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13285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21(610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20</w:t>
      </w:r>
      <w:r w:rsidR="00851D7D">
        <w:rPr>
          <w:b/>
          <w:sz w:val="44"/>
          <w:szCs w:val="44"/>
        </w:rPr>
        <w:t>.06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13285A" w:rsidRPr="0013285A" w:rsidRDefault="0013285A" w:rsidP="002D2624">
      <w:pPr>
        <w:rPr>
          <w:rFonts w:eastAsia="Calibri"/>
          <w:sz w:val="22"/>
          <w:szCs w:val="22"/>
          <w:lang w:eastAsia="en-US"/>
        </w:rPr>
      </w:pP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АДМИНИСТРАЦИЯ ШИРОКОИССКОГО СЕЛЬСОВЕТА</w:t>
      </w: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ПОСТАНОВЛЕНИЕ</w:t>
      </w: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от 20.06.2023 № 50</w:t>
      </w: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с. </w:t>
      </w:r>
      <w:proofErr w:type="spellStart"/>
      <w:r w:rsidRPr="0013285A">
        <w:rPr>
          <w:sz w:val="22"/>
          <w:szCs w:val="22"/>
        </w:rPr>
        <w:t>Широкоис</w:t>
      </w:r>
      <w:proofErr w:type="spellEnd"/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03.12.2018 № 63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proofErr w:type="gramStart"/>
      <w:r w:rsidRPr="0013285A">
        <w:rPr>
          <w:sz w:val="22"/>
          <w:szCs w:val="22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06.06.2019 № 22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области», </w:t>
      </w:r>
      <w:hyperlink r:id="rId9" w:tgtFrame="_blank" w:history="1">
        <w:r w:rsidRPr="0013285A">
          <w:rPr>
            <w:color w:val="0000FF"/>
            <w:sz w:val="22"/>
            <w:szCs w:val="22"/>
            <w:u w:val="single"/>
          </w:rPr>
          <w:t>03.09.2018</w:t>
        </w:r>
      </w:hyperlink>
      <w:r w:rsidRPr="0013285A">
        <w:rPr>
          <w:sz w:val="22"/>
          <w:szCs w:val="22"/>
        </w:rPr>
        <w:t xml:space="preserve"> № 33 «Об утверждении Реестра муниципальных услуг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области», руководствуясь </w:t>
      </w:r>
      <w:hyperlink r:id="rId10" w:tgtFrame="_blank" w:history="1">
        <w:r w:rsidRPr="0013285A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13285A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13285A">
          <w:rPr>
            <w:color w:val="0000FF"/>
            <w:sz w:val="22"/>
            <w:szCs w:val="22"/>
            <w:u w:val="single"/>
          </w:rPr>
          <w:t xml:space="preserve"> сельсовета</w:t>
        </w:r>
        <w:proofErr w:type="gramEnd"/>
        <w:r w:rsidRPr="0013285A">
          <w:rPr>
            <w:color w:val="0000FF"/>
            <w:sz w:val="22"/>
            <w:szCs w:val="22"/>
            <w:u w:val="single"/>
          </w:rPr>
          <w:t xml:space="preserve"> </w:t>
        </w:r>
        <w:proofErr w:type="spellStart"/>
        <w:r w:rsidRPr="0013285A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13285A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13285A">
        <w:rPr>
          <w:sz w:val="22"/>
          <w:szCs w:val="22"/>
        </w:rPr>
        <w:t>,</w:t>
      </w:r>
    </w:p>
    <w:p w:rsidR="0013285A" w:rsidRPr="0013285A" w:rsidRDefault="0013285A" w:rsidP="0013285A">
      <w:pPr>
        <w:widowControl w:val="0"/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администрация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постановляет: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 </w:t>
      </w:r>
      <w:hyperlink r:id="rId11" w:tooltip="http://pravo-search.minjust.ru:8080/bigs/showDocument.html?id=89E5919F-9677-4F75-9529-C01A71BA7FEC" w:history="1">
        <w:r w:rsidRPr="0013285A">
          <w:rPr>
            <w:color w:val="0000FF"/>
            <w:sz w:val="22"/>
            <w:szCs w:val="22"/>
            <w:u w:val="single"/>
          </w:rPr>
          <w:t>от 03.12.2018 №</w:t>
        </w:r>
      </w:hyperlink>
      <w:r w:rsidRPr="0013285A">
        <w:rPr>
          <w:sz w:val="22"/>
          <w:szCs w:val="22"/>
        </w:rPr>
        <w:t xml:space="preserve"> 63 следующие изменения: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1.1. подпункт 2.6.1. пункта 2.6. раздела 2 изложить в следующей редакции: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«2.6.1. заявление по форме, утвержденной приказом Министерства финансов в Российской Федерации от 11.12.2014 №146н (Приложение 1 к настоящему Административному регламенту); должны быть приложены следующие документы: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 xml:space="preserve">а) правоустанавливающие и (или) </w:t>
      </w:r>
      <w:proofErr w:type="spellStart"/>
      <w:r w:rsidRPr="0013285A">
        <w:rPr>
          <w:sz w:val="22"/>
          <w:szCs w:val="22"/>
        </w:rPr>
        <w:t>правоудостоверяющие</w:t>
      </w:r>
      <w:proofErr w:type="spellEnd"/>
      <w:r w:rsidRPr="0013285A">
        <w:rPr>
          <w:sz w:val="22"/>
          <w:szCs w:val="22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 </w:t>
      </w:r>
      <w:hyperlink r:id="rId12" w:history="1">
        <w:r w:rsidRPr="0013285A">
          <w:rPr>
            <w:color w:val="0000FF"/>
            <w:sz w:val="22"/>
            <w:szCs w:val="22"/>
            <w:u w:val="single"/>
          </w:rPr>
          <w:t>Градостроительным кодексом</w:t>
        </w:r>
      </w:hyperlink>
      <w:r w:rsidRPr="0013285A">
        <w:rPr>
          <w:sz w:val="22"/>
          <w:szCs w:val="22"/>
        </w:rPr>
        <w:t xml:space="preserve"> Российской Федерации для </w:t>
      </w:r>
      <w:proofErr w:type="gramStart"/>
      <w:r w:rsidRPr="0013285A">
        <w:rPr>
          <w:sz w:val="22"/>
          <w:szCs w:val="22"/>
        </w:rPr>
        <w:t>строительства</w:t>
      </w:r>
      <w:proofErr w:type="gramEnd"/>
      <w:r w:rsidRPr="0013285A">
        <w:rPr>
          <w:sz w:val="22"/>
          <w:szCs w:val="22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13285A">
        <w:rPr>
          <w:sz w:val="22"/>
          <w:szCs w:val="22"/>
        </w:rPr>
        <w:t>правоудостоверяющие</w:t>
      </w:r>
      <w:proofErr w:type="spellEnd"/>
      <w:r w:rsidRPr="0013285A">
        <w:rPr>
          <w:sz w:val="22"/>
          <w:szCs w:val="22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в) разрешение на строительство объекта адресации (при присвоении адреса строящимся объектам адресации) (за исключением случаев, если в соответствии с </w:t>
      </w:r>
      <w:hyperlink r:id="rId13" w:history="1">
        <w:r w:rsidRPr="0013285A">
          <w:rPr>
            <w:color w:val="0000FF"/>
            <w:sz w:val="22"/>
            <w:szCs w:val="22"/>
            <w:u w:val="single"/>
          </w:rPr>
          <w:t>Градостроительным кодексом</w:t>
        </w:r>
      </w:hyperlink>
      <w:r w:rsidRPr="0013285A">
        <w:rPr>
          <w:sz w:val="22"/>
          <w:szCs w:val="22"/>
        </w:rPr>
        <w:t xml:space="preserve"> Российской </w:t>
      </w:r>
      <w:r w:rsidRPr="0013285A">
        <w:rPr>
          <w:sz w:val="22"/>
          <w:szCs w:val="22"/>
        </w:rPr>
        <w:lastRenderedPageBreak/>
        <w:t>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д)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з)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 </w:t>
      </w:r>
      <w:hyperlink r:id="rId14" w:anchor="block_1141" w:history="1">
        <w:r w:rsidRPr="0013285A">
          <w:rPr>
            <w:color w:val="0000FF"/>
            <w:sz w:val="22"/>
            <w:szCs w:val="22"/>
            <w:u w:val="single"/>
          </w:rPr>
          <w:t>подпункте "а" пункта 14</w:t>
        </w:r>
      </w:hyperlink>
      <w:r w:rsidRPr="0013285A">
        <w:rPr>
          <w:sz w:val="22"/>
          <w:szCs w:val="22"/>
        </w:rPr>
        <w:t> настоящих Правил);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 </w:t>
      </w:r>
      <w:hyperlink r:id="rId15" w:anchor="block_1141" w:history="1">
        <w:r w:rsidRPr="0013285A">
          <w:rPr>
            <w:color w:val="0000FF"/>
            <w:sz w:val="22"/>
            <w:szCs w:val="22"/>
            <w:u w:val="single"/>
          </w:rPr>
          <w:t>подпункте "а" пункта 14</w:t>
        </w:r>
      </w:hyperlink>
      <w:r w:rsidRPr="0013285A">
        <w:rPr>
          <w:sz w:val="22"/>
          <w:szCs w:val="22"/>
        </w:rPr>
        <w:t> настоящих Правил)</w:t>
      </w:r>
      <w:proofErr w:type="gramStart"/>
      <w:r w:rsidRPr="0013285A">
        <w:rPr>
          <w:sz w:val="22"/>
          <w:szCs w:val="22"/>
        </w:rPr>
        <w:t>.»</w:t>
      </w:r>
      <w:proofErr w:type="gramEnd"/>
      <w:r w:rsidRPr="0013285A">
        <w:rPr>
          <w:sz w:val="22"/>
          <w:szCs w:val="22"/>
        </w:rPr>
        <w:t>;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1.2. пункт 2.7. раздела 2.7. изложить в следующей редакции: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 xml:space="preserve">«2.7. </w:t>
      </w:r>
      <w:proofErr w:type="gramStart"/>
      <w:r w:rsidRPr="0013285A">
        <w:rPr>
          <w:sz w:val="22"/>
          <w:szCs w:val="22"/>
        </w:rPr>
        <w:t>Документы, указанные в подпунктах "б", "д", "з" и "и" подпункта 2.6.1. настоящего регламента,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акта Правительства Российской Федерации публично-правовой компанией, созданной в соответствии с Федеральным законом «О публично-правовой компании «</w:t>
      </w:r>
      <w:proofErr w:type="spellStart"/>
      <w:r w:rsidRPr="0013285A">
        <w:rPr>
          <w:sz w:val="22"/>
          <w:szCs w:val="22"/>
        </w:rPr>
        <w:t>Роскадастр</w:t>
      </w:r>
      <w:proofErr w:type="spellEnd"/>
      <w:r w:rsidRPr="0013285A">
        <w:rPr>
          <w:sz w:val="22"/>
          <w:szCs w:val="22"/>
        </w:rPr>
        <w:t xml:space="preserve">», в порядке межведомственного информационного взаимодействия по запросу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proofErr w:type="gramEnd"/>
      <w:r w:rsidRPr="0013285A">
        <w:rPr>
          <w:sz w:val="22"/>
          <w:szCs w:val="22"/>
        </w:rPr>
        <w:t xml:space="preserve"> сельсовета.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 xml:space="preserve">Заявители (представители заявителя) при подаче заявления вправе приложить к нему документы, указанные в подпунктах "а", "в", "г", "е" и "ж" подпункта 2.6.1. настоящего регламента, если такие документы не находятся в распоряжении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либо подведомственных ей организаций</w:t>
      </w:r>
      <w:proofErr w:type="gramStart"/>
      <w:r w:rsidRPr="0013285A">
        <w:rPr>
          <w:sz w:val="22"/>
          <w:szCs w:val="22"/>
        </w:rPr>
        <w:t>.».</w:t>
      </w:r>
      <w:proofErr w:type="gramEnd"/>
    </w:p>
    <w:p w:rsidR="0013285A" w:rsidRPr="0013285A" w:rsidRDefault="0013285A" w:rsidP="0013285A">
      <w:pPr>
        <w:widowControl w:val="0"/>
        <w:rPr>
          <w:rFonts w:eastAsia="Calibri"/>
          <w:sz w:val="22"/>
          <w:szCs w:val="22"/>
        </w:rPr>
      </w:pPr>
      <w:r w:rsidRPr="0013285A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сельсовета» и разместить на официальной странице администрации </w:t>
      </w:r>
      <w:proofErr w:type="spellStart"/>
      <w:r w:rsidRPr="0013285A">
        <w:rPr>
          <w:rFonts w:eastAsia="Calibri"/>
          <w:sz w:val="22"/>
          <w:szCs w:val="22"/>
        </w:rPr>
        <w:t>Широкоисского</w:t>
      </w:r>
      <w:proofErr w:type="spellEnd"/>
      <w:r w:rsidRPr="0013285A">
        <w:rPr>
          <w:rFonts w:eastAsia="Calibri"/>
          <w:sz w:val="22"/>
          <w:szCs w:val="22"/>
        </w:rPr>
        <w:t xml:space="preserve"> сельсовета </w:t>
      </w:r>
      <w:proofErr w:type="spellStart"/>
      <w:r w:rsidRPr="0013285A">
        <w:rPr>
          <w:rFonts w:eastAsia="Calibri"/>
          <w:sz w:val="22"/>
          <w:szCs w:val="22"/>
        </w:rPr>
        <w:t>Мокшанского</w:t>
      </w:r>
      <w:proofErr w:type="spellEnd"/>
      <w:r w:rsidRPr="0013285A">
        <w:rPr>
          <w:rFonts w:eastAsia="Calibri"/>
          <w:sz w:val="22"/>
          <w:szCs w:val="22"/>
        </w:rPr>
        <w:t xml:space="preserve"> района Пензенской области раздела Власть/ОМС </w:t>
      </w:r>
      <w:proofErr w:type="spellStart"/>
      <w:r w:rsidRPr="0013285A">
        <w:rPr>
          <w:rFonts w:eastAsia="Calibri"/>
          <w:sz w:val="22"/>
          <w:szCs w:val="22"/>
        </w:rPr>
        <w:t>Мокшанского</w:t>
      </w:r>
      <w:proofErr w:type="spellEnd"/>
      <w:r w:rsidRPr="0013285A">
        <w:rPr>
          <w:rFonts w:eastAsia="Calibri"/>
          <w:sz w:val="22"/>
          <w:szCs w:val="22"/>
        </w:rPr>
        <w:t xml:space="preserve"> района на сайте администрации </w:t>
      </w:r>
      <w:proofErr w:type="spellStart"/>
      <w:r w:rsidRPr="0013285A">
        <w:rPr>
          <w:rFonts w:eastAsia="Calibri"/>
          <w:sz w:val="22"/>
          <w:szCs w:val="22"/>
        </w:rPr>
        <w:t>Мокшанского</w:t>
      </w:r>
      <w:proofErr w:type="spellEnd"/>
      <w:r w:rsidRPr="0013285A">
        <w:rPr>
          <w:rFonts w:eastAsia="Calibri"/>
          <w:sz w:val="22"/>
          <w:szCs w:val="22"/>
        </w:rPr>
        <w:t xml:space="preserve"> района в сети «Интернет».</w:t>
      </w:r>
      <w:r w:rsidRPr="0013285A">
        <w:rPr>
          <w:sz w:val="22"/>
          <w:szCs w:val="22"/>
        </w:rPr>
        <w:t xml:space="preserve"> 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13285A" w:rsidRPr="0013285A" w:rsidRDefault="0013285A" w:rsidP="0013285A">
      <w:pPr>
        <w:widowControl w:val="0"/>
        <w:rPr>
          <w:sz w:val="22"/>
          <w:szCs w:val="22"/>
        </w:rPr>
      </w:pPr>
      <w:r w:rsidRPr="0013285A">
        <w:rPr>
          <w:sz w:val="22"/>
          <w:szCs w:val="22"/>
        </w:rPr>
        <w:t xml:space="preserve">4. </w:t>
      </w:r>
      <w:proofErr w:type="gramStart"/>
      <w:r w:rsidRPr="0013285A">
        <w:rPr>
          <w:sz w:val="22"/>
          <w:szCs w:val="22"/>
        </w:rPr>
        <w:t>Контроль за</w:t>
      </w:r>
      <w:proofErr w:type="gramEnd"/>
      <w:r w:rsidRPr="0013285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области.</w:t>
      </w:r>
    </w:p>
    <w:p w:rsidR="0013285A" w:rsidRPr="0013285A" w:rsidRDefault="0013285A" w:rsidP="0013285A">
      <w:pPr>
        <w:widowControl w:val="0"/>
        <w:jc w:val="right"/>
        <w:rPr>
          <w:sz w:val="22"/>
          <w:szCs w:val="22"/>
        </w:rPr>
      </w:pPr>
      <w:r w:rsidRPr="0013285A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</w:t>
      </w:r>
    </w:p>
    <w:p w:rsidR="0013285A" w:rsidRPr="0013285A" w:rsidRDefault="0013285A" w:rsidP="0013285A">
      <w:pPr>
        <w:widowControl w:val="0"/>
        <w:jc w:val="right"/>
        <w:rPr>
          <w:sz w:val="22"/>
          <w:szCs w:val="22"/>
        </w:rPr>
      </w:pP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С.А. Симаков</w:t>
      </w:r>
    </w:p>
    <w:p w:rsidR="0013285A" w:rsidRPr="0013285A" w:rsidRDefault="0013285A" w:rsidP="002D2624">
      <w:pPr>
        <w:rPr>
          <w:rFonts w:eastAsia="Calibri"/>
          <w:sz w:val="22"/>
          <w:szCs w:val="22"/>
          <w:lang w:eastAsia="en-US"/>
        </w:rPr>
      </w:pPr>
      <w:r w:rsidRPr="0013285A">
        <w:rPr>
          <w:rFonts w:eastAsia="Calibri"/>
          <w:sz w:val="22"/>
          <w:szCs w:val="22"/>
          <w:lang w:eastAsia="en-US"/>
        </w:rPr>
        <w:t>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АДМИНИСТРАЦИЯ ШИРОКОИССКОГО СЕЛЬСОВЕТА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ПОСТАНОВЛЕНИЕ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от 20.06.2023 № 51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с. </w:t>
      </w:r>
      <w:proofErr w:type="spellStart"/>
      <w:r w:rsidRPr="0013285A">
        <w:rPr>
          <w:sz w:val="22"/>
          <w:szCs w:val="22"/>
        </w:rPr>
        <w:t>Широкоис</w:t>
      </w:r>
      <w:proofErr w:type="spellEnd"/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О признании </w:t>
      </w:r>
      <w:proofErr w:type="gramStart"/>
      <w:r w:rsidRPr="0013285A">
        <w:rPr>
          <w:sz w:val="22"/>
          <w:szCs w:val="22"/>
        </w:rPr>
        <w:t>утратившим</w:t>
      </w:r>
      <w:proofErr w:type="gramEnd"/>
      <w:r w:rsidRPr="0013285A">
        <w:rPr>
          <w:sz w:val="22"/>
          <w:szCs w:val="22"/>
        </w:rPr>
        <w:t xml:space="preserve"> силу постановления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18.01.2019 № 4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lastRenderedPageBreak/>
        <w:t xml:space="preserve">В соответствии с федеральным </w:t>
      </w:r>
      <w:hyperlink r:id="rId16" w:history="1">
        <w:r w:rsidRPr="0013285A">
          <w:rPr>
            <w:color w:val="0000FF"/>
            <w:sz w:val="22"/>
            <w:szCs w:val="22"/>
            <w:u w:val="single"/>
          </w:rPr>
          <w:t>законом</w:t>
        </w:r>
      </w:hyperlink>
      <w:r w:rsidRPr="0013285A">
        <w:rPr>
          <w:sz w:val="22"/>
          <w:szCs w:val="22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области, 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администрация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постановляет: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>1. Признать утратившими силу: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- постановление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18.01.2019 № 4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строительства»;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 </w:t>
      </w:r>
      <w:proofErr w:type="gramStart"/>
      <w:r w:rsidRPr="0013285A">
        <w:rPr>
          <w:sz w:val="22"/>
          <w:szCs w:val="22"/>
        </w:rPr>
        <w:t xml:space="preserve">- постановление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29.11.2019 №77 «О внесении изменений в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18.01.2019 №4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</w:t>
      </w:r>
      <w:proofErr w:type="gramEnd"/>
      <w:r w:rsidRPr="0013285A">
        <w:rPr>
          <w:sz w:val="22"/>
          <w:szCs w:val="22"/>
        </w:rPr>
        <w:t xml:space="preserve"> строительства, реконструкции объектов капитального строительства»»;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- пункт 6 постановления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10.07.2020 № 66 «О внесении изменений в некоторые административные регламенты по предоставлению муниципальных услуг»;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- постановление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08.10.2020 № 94 «О внесении изменений в административный регламент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18.01.2019 № 4»»;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- пункт 16 постановления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муниципальных услуг»;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- пункт 13 постановления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</w:t>
      </w:r>
      <w:r w:rsidRPr="0013285A">
        <w:rPr>
          <w:rFonts w:eastAsia="Calibri"/>
          <w:sz w:val="22"/>
          <w:szCs w:val="22"/>
        </w:rPr>
        <w:t xml:space="preserve">от 18.01.2023 № 9 «О внесении изменений в некоторые постановления администрации </w:t>
      </w:r>
      <w:proofErr w:type="spellStart"/>
      <w:r w:rsidRPr="0013285A">
        <w:rPr>
          <w:rFonts w:eastAsia="Calibri"/>
          <w:sz w:val="22"/>
          <w:szCs w:val="22"/>
        </w:rPr>
        <w:t>Широкоисского</w:t>
      </w:r>
      <w:proofErr w:type="spellEnd"/>
      <w:r w:rsidRPr="0013285A">
        <w:rPr>
          <w:rFonts w:eastAsia="Calibri"/>
          <w:sz w:val="22"/>
          <w:szCs w:val="22"/>
        </w:rPr>
        <w:t xml:space="preserve"> сельсовета </w:t>
      </w:r>
      <w:proofErr w:type="spellStart"/>
      <w:r w:rsidRPr="0013285A">
        <w:rPr>
          <w:rFonts w:eastAsia="Calibri"/>
          <w:sz w:val="22"/>
          <w:szCs w:val="22"/>
        </w:rPr>
        <w:t>Мокшанского</w:t>
      </w:r>
      <w:proofErr w:type="spellEnd"/>
      <w:r w:rsidRPr="0013285A">
        <w:rPr>
          <w:rFonts w:eastAsia="Calibri"/>
          <w:sz w:val="22"/>
          <w:szCs w:val="22"/>
        </w:rPr>
        <w:t xml:space="preserve"> района Пензенской области».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сельсовета».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>4. Настоящее постановление вступает в силу на следующий день после дня его официального опубликования.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5. </w:t>
      </w:r>
      <w:proofErr w:type="gramStart"/>
      <w:r w:rsidRPr="0013285A">
        <w:rPr>
          <w:sz w:val="22"/>
          <w:szCs w:val="22"/>
        </w:rPr>
        <w:t>Контроль за</w:t>
      </w:r>
      <w:proofErr w:type="gramEnd"/>
      <w:r w:rsidRPr="0013285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</w:t>
      </w:r>
    </w:p>
    <w:p w:rsidR="0013285A" w:rsidRPr="0013285A" w:rsidRDefault="0013285A" w:rsidP="0013285A">
      <w:pPr>
        <w:rPr>
          <w:sz w:val="22"/>
          <w:szCs w:val="22"/>
        </w:rPr>
      </w:pP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С.А. Симаков</w:t>
      </w:r>
    </w:p>
    <w:p w:rsidR="0013285A" w:rsidRPr="0013285A" w:rsidRDefault="0013285A" w:rsidP="002D2624">
      <w:pPr>
        <w:rPr>
          <w:rFonts w:eastAsia="Calibri"/>
          <w:sz w:val="22"/>
          <w:szCs w:val="22"/>
          <w:lang w:eastAsia="en-US"/>
        </w:rPr>
      </w:pPr>
      <w:r w:rsidRPr="0013285A">
        <w:rPr>
          <w:rFonts w:eastAsia="Calibri"/>
          <w:sz w:val="22"/>
          <w:szCs w:val="22"/>
          <w:lang w:eastAsia="en-US"/>
        </w:rPr>
        <w:t>_____________________________________________________________________</w:t>
      </w:r>
      <w:r>
        <w:rPr>
          <w:rFonts w:eastAsia="Calibri"/>
          <w:sz w:val="22"/>
          <w:szCs w:val="22"/>
          <w:lang w:eastAsia="en-US"/>
        </w:rPr>
        <w:t>___________________</w:t>
      </w:r>
    </w:p>
    <w:p w:rsidR="0013285A" w:rsidRPr="0013285A" w:rsidRDefault="0013285A" w:rsidP="002D2624">
      <w:pPr>
        <w:rPr>
          <w:rFonts w:eastAsia="Calibri"/>
          <w:sz w:val="22"/>
          <w:szCs w:val="22"/>
          <w:lang w:eastAsia="en-US"/>
        </w:rPr>
      </w:pP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АДМИНИСТРАЦИЯ ШИРОКОИССКОГО СЕЛЬСОВЕТА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ПОСТАНОВЛЕНИЕ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>от 20.06.2023 № 52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с. </w:t>
      </w:r>
      <w:proofErr w:type="spellStart"/>
      <w:r w:rsidRPr="0013285A">
        <w:rPr>
          <w:sz w:val="22"/>
          <w:szCs w:val="22"/>
        </w:rPr>
        <w:t>Широкоис</w:t>
      </w:r>
      <w:proofErr w:type="spellEnd"/>
    </w:p>
    <w:p w:rsidR="0013285A" w:rsidRPr="0013285A" w:rsidRDefault="0013285A" w:rsidP="0013285A">
      <w:pPr>
        <w:jc w:val="center"/>
        <w:rPr>
          <w:sz w:val="22"/>
          <w:szCs w:val="22"/>
        </w:rPr>
      </w:pPr>
      <w:bookmarkStart w:id="0" w:name="_GoBack"/>
      <w:r w:rsidRPr="0013285A">
        <w:rPr>
          <w:sz w:val="22"/>
          <w:szCs w:val="22"/>
        </w:rPr>
        <w:t xml:space="preserve">О внесении изменений в Реестр муниципальных услуг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03.09.2018 № 33</w:t>
      </w:r>
    </w:p>
    <w:bookmarkEnd w:id="0"/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руководствуясь </w:t>
      </w:r>
      <w:hyperlink r:id="rId17" w:tgtFrame="_blank" w:history="1">
        <w:r w:rsidRPr="0013285A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13285A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13285A">
          <w:rPr>
            <w:color w:val="0000FF"/>
            <w:sz w:val="22"/>
            <w:szCs w:val="22"/>
            <w:u w:val="single"/>
          </w:rPr>
          <w:t xml:space="preserve"> сельсовета </w:t>
        </w:r>
        <w:proofErr w:type="spellStart"/>
        <w:r w:rsidRPr="0013285A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13285A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13285A">
        <w:rPr>
          <w:sz w:val="22"/>
          <w:szCs w:val="22"/>
        </w:rPr>
        <w:t xml:space="preserve">,- </w:t>
      </w:r>
    </w:p>
    <w:p w:rsidR="0013285A" w:rsidRPr="0013285A" w:rsidRDefault="0013285A" w:rsidP="0013285A">
      <w:pPr>
        <w:jc w:val="center"/>
        <w:rPr>
          <w:sz w:val="22"/>
          <w:szCs w:val="22"/>
        </w:rPr>
      </w:pPr>
      <w:r w:rsidRPr="0013285A">
        <w:rPr>
          <w:sz w:val="22"/>
          <w:szCs w:val="22"/>
        </w:rPr>
        <w:t xml:space="preserve">администрация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постановляет:</w:t>
      </w:r>
    </w:p>
    <w:p w:rsidR="0013285A" w:rsidRPr="0013285A" w:rsidRDefault="0013285A" w:rsidP="0013285A">
      <w:pPr>
        <w:rPr>
          <w:sz w:val="22"/>
          <w:szCs w:val="22"/>
        </w:rPr>
      </w:pP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lastRenderedPageBreak/>
        <w:t xml:space="preserve">1. Внести в Реестр муниципальных услуг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области, утвержденный постановлением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 от 03.09.2018 № 33 изменение, исключив в разделе 1 пункт 40.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сельсовета».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>3. Настоящее постановление вступает в силу на следующий день после его официального опубликования.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 xml:space="preserve">4. </w:t>
      </w:r>
      <w:proofErr w:type="gramStart"/>
      <w:r w:rsidRPr="0013285A">
        <w:rPr>
          <w:sz w:val="22"/>
          <w:szCs w:val="22"/>
        </w:rPr>
        <w:t>Контроль за</w:t>
      </w:r>
      <w:proofErr w:type="gramEnd"/>
      <w:r w:rsidRPr="0013285A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 </w:t>
      </w: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 Пензенской области.</w:t>
      </w:r>
    </w:p>
    <w:p w:rsidR="0013285A" w:rsidRPr="0013285A" w:rsidRDefault="0013285A" w:rsidP="0013285A">
      <w:pPr>
        <w:rPr>
          <w:sz w:val="22"/>
          <w:szCs w:val="22"/>
        </w:rPr>
      </w:pPr>
      <w:r w:rsidRPr="0013285A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13285A">
        <w:rPr>
          <w:sz w:val="22"/>
          <w:szCs w:val="22"/>
        </w:rPr>
        <w:t>Широкоисского</w:t>
      </w:r>
      <w:proofErr w:type="spellEnd"/>
      <w:r w:rsidRPr="0013285A">
        <w:rPr>
          <w:sz w:val="22"/>
          <w:szCs w:val="22"/>
        </w:rPr>
        <w:t xml:space="preserve"> сельсовета</w:t>
      </w:r>
    </w:p>
    <w:p w:rsidR="0013285A" w:rsidRPr="0013285A" w:rsidRDefault="0013285A" w:rsidP="0013285A">
      <w:pPr>
        <w:rPr>
          <w:sz w:val="22"/>
          <w:szCs w:val="22"/>
        </w:rPr>
      </w:pPr>
      <w:proofErr w:type="spellStart"/>
      <w:r w:rsidRPr="0013285A">
        <w:rPr>
          <w:sz w:val="22"/>
          <w:szCs w:val="22"/>
        </w:rPr>
        <w:t>Мокшанского</w:t>
      </w:r>
      <w:proofErr w:type="spellEnd"/>
      <w:r w:rsidRPr="0013285A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Пензенской области</w:t>
      </w:r>
      <w:r>
        <w:rPr>
          <w:sz w:val="22"/>
          <w:szCs w:val="22"/>
        </w:rPr>
        <w:t xml:space="preserve"> </w:t>
      </w:r>
      <w:r w:rsidRPr="0013285A">
        <w:rPr>
          <w:sz w:val="22"/>
          <w:szCs w:val="22"/>
        </w:rPr>
        <w:t>С.А. Симаков</w:t>
      </w:r>
    </w:p>
    <w:p w:rsidR="002D2624" w:rsidRPr="0013285A" w:rsidRDefault="00AA2563" w:rsidP="002D2624">
      <w:pPr>
        <w:rPr>
          <w:rFonts w:eastAsia="Calibri"/>
          <w:sz w:val="22"/>
          <w:szCs w:val="22"/>
          <w:lang w:eastAsia="en-US"/>
        </w:rPr>
      </w:pPr>
      <w:r w:rsidRPr="0013285A">
        <w:rPr>
          <w:rFonts w:eastAsia="Calibri"/>
          <w:sz w:val="22"/>
          <w:szCs w:val="22"/>
          <w:lang w:eastAsia="en-US"/>
        </w:rPr>
        <w:t>_____________________________________________________</w:t>
      </w:r>
      <w:r w:rsidR="0013285A" w:rsidRPr="0013285A">
        <w:rPr>
          <w:rFonts w:eastAsia="Calibri"/>
          <w:sz w:val="22"/>
          <w:szCs w:val="22"/>
          <w:lang w:eastAsia="en-US"/>
        </w:rPr>
        <w:t>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1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BA2" w:rsidRDefault="003A1BA2" w:rsidP="003861BC">
      <w:r>
        <w:separator/>
      </w:r>
    </w:p>
  </w:endnote>
  <w:endnote w:type="continuationSeparator" w:id="0">
    <w:p w:rsidR="003A1BA2" w:rsidRDefault="003A1BA2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62E">
          <w:rPr>
            <w:noProof/>
          </w:rPr>
          <w:t>4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BA2" w:rsidRDefault="003A1BA2" w:rsidP="003861BC">
      <w:r>
        <w:separator/>
      </w:r>
    </w:p>
  </w:footnote>
  <w:footnote w:type="continuationSeparator" w:id="0">
    <w:p w:rsidR="003A1BA2" w:rsidRDefault="003A1BA2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12138258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12138258/" TargetMode="External"/><Relationship Id="rId17" Type="http://schemas.openxmlformats.org/officeDocument/2006/relationships/hyperlink" Target="http://pravo-search.minjust.ru/bigs/showDocument.html?id=90FE32A4-CFB9-4DF7-8C7C-505B5948934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87C9C682920FDFD4C9C2866BBDD7ECA1B7CB78F56F977EC99160357A50C830638C692F8FAA6A26DBF67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89E5919F-9677-4F75-9529-C01A71BA7FE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ase.garant.ru/70803770/2e3ba6a97869168fcfb5c941ab0ad113/" TargetMode="External"/><Relationship Id="rId10" Type="http://schemas.openxmlformats.org/officeDocument/2006/relationships/hyperlink" Target="http://pravo-search.minjust.ru:8080/bigs/showDocument.html?id=8010A4FE-0952-4369-A5AD-F710AFD73A1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8C9A9D85-2388-4604-8A86-E8D085927EF0" TargetMode="External"/><Relationship Id="rId14" Type="http://schemas.openxmlformats.org/officeDocument/2006/relationships/hyperlink" Target="https://base.garant.ru/70803770/2e3ba6a97869168fcfb5c941ab0ad1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9897-CF15-42AC-9126-8D023363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1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228</cp:revision>
  <cp:lastPrinted>2022-06-06T11:28:00Z</cp:lastPrinted>
  <dcterms:created xsi:type="dcterms:W3CDTF">2020-04-13T08:26:00Z</dcterms:created>
  <dcterms:modified xsi:type="dcterms:W3CDTF">2023-06-23T14:30:00Z</dcterms:modified>
</cp:coreProperties>
</file>