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D7131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23(612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06</w:t>
      </w:r>
      <w:r w:rsidR="007F1A1D">
        <w:rPr>
          <w:b/>
          <w:sz w:val="44"/>
          <w:szCs w:val="44"/>
        </w:rPr>
        <w:t>.07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МОКШАНСКОГО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D7131">
        <w:rPr>
          <w:rFonts w:eastAsia="Calibri"/>
          <w:sz w:val="22"/>
          <w:szCs w:val="22"/>
          <w:lang w:eastAsia="en-US"/>
        </w:rPr>
        <w:t>ПЕНЗЕНСКОЙ ОБЛАСТИ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ТРЕТЬЕГО СОЗЫВА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РЕШЕНИЕ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от 06.07.2023 № 245-84/3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8D7131">
        <w:rPr>
          <w:rFonts w:eastAsia="Calibri"/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от 20.10.2017 № 246-75/2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8D7131" w:rsidRPr="008D7131" w:rsidRDefault="008D7131" w:rsidP="008D7131">
      <w:pPr>
        <w:jc w:val="center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1. </w:t>
      </w:r>
      <w:proofErr w:type="gramStart"/>
      <w:r w:rsidRPr="008D7131">
        <w:rPr>
          <w:rFonts w:eastAsia="Calibri"/>
          <w:sz w:val="22"/>
          <w:szCs w:val="22"/>
          <w:lang w:eastAsia="en-US"/>
        </w:rPr>
        <w:t xml:space="preserve">Внести в решение Комитета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от 20.10.2017 № 246-75/2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Решение) следующие</w:t>
      </w:r>
      <w:proofErr w:type="gramEnd"/>
      <w:r w:rsidRPr="008D7131">
        <w:rPr>
          <w:rFonts w:eastAsia="Calibri"/>
          <w:sz w:val="22"/>
          <w:szCs w:val="22"/>
          <w:lang w:eastAsia="en-US"/>
        </w:rPr>
        <w:t xml:space="preserve"> изменения: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1.1. пункт 2 изложить в следующей редакции: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«2. </w:t>
      </w:r>
      <w:proofErr w:type="gramStart"/>
      <w:r w:rsidRPr="008D7131">
        <w:rPr>
          <w:rFonts w:eastAsia="Calibri"/>
          <w:sz w:val="22"/>
          <w:szCs w:val="22"/>
          <w:lang w:eastAsia="en-US"/>
        </w:rPr>
        <w:t xml:space="preserve">В целях обеспечения размещения Комитетом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области, сведений о доходах, расходах, об имуществе и обязательствах имущественного характера главы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», лиц, замещающих муниципальные должности, их супругов и несовершеннолетних детей в информационно-телекоммуникационной сети «Интернет» на официальной странице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и предоставлению этих сведений средствам массовой информации для</w:t>
      </w:r>
      <w:proofErr w:type="gramEnd"/>
      <w:r w:rsidRPr="008D7131">
        <w:rPr>
          <w:rFonts w:eastAsia="Calibri"/>
          <w:sz w:val="22"/>
          <w:szCs w:val="22"/>
          <w:lang w:eastAsia="en-US"/>
        </w:rPr>
        <w:t xml:space="preserve"> опубликования установить, что лица, замещающие указанные муниципальные должности, ежегодно не позднее 1 апреля года, следующего за отчетным финансовым годом, представляют такие сведения в Комитет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по утвержденной Президентом Российской Федерации форме справки</w:t>
      </w:r>
      <w:proofErr w:type="gramStart"/>
      <w:r w:rsidRPr="008D7131">
        <w:rPr>
          <w:rFonts w:eastAsia="Calibri"/>
          <w:sz w:val="22"/>
          <w:szCs w:val="22"/>
          <w:lang w:eastAsia="en-US"/>
        </w:rPr>
        <w:t>.»;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1.2. в пункте 3 слова «официальном сайте»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lastRenderedPageBreak/>
        <w:t>1.3. дополнить пунктом 3.1. следующего содержания: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8D7131">
        <w:rPr>
          <w:rFonts w:eastAsia="Calibri"/>
          <w:sz w:val="22"/>
          <w:szCs w:val="22"/>
          <w:lang w:eastAsia="en-US"/>
        </w:rPr>
        <w:t>.».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 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 следующее изменение: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2.1. пункт 1 Порядка изложить в следующей редакции: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«1. </w:t>
      </w:r>
      <w:proofErr w:type="gramStart"/>
      <w:r w:rsidRPr="008D7131">
        <w:rPr>
          <w:rFonts w:eastAsia="Calibri"/>
          <w:sz w:val="22"/>
          <w:szCs w:val="22"/>
          <w:lang w:eastAsia="en-US"/>
        </w:rPr>
        <w:t xml:space="preserve">Настоящим Порядком устанавливаются обязанности Комитета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 (далее – Комитет местного самоуправления) по размещению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официальном странице администрации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</w:t>
      </w:r>
      <w:proofErr w:type="gramEnd"/>
      <w:r w:rsidRPr="008D7131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8D7131">
        <w:rPr>
          <w:rFonts w:eastAsia="Calibri"/>
          <w:sz w:val="22"/>
          <w:szCs w:val="22"/>
          <w:lang w:eastAsia="en-US"/>
        </w:rPr>
        <w:t>Пензенской области (далее – официальная страница)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опубликования, за исключением лиц, замещающих муниципальные должности депутатов Комитета местного самоуправления, к которым правила настоящего порядка не применяются.»;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2.2. в пункте 2 слова «официальных сайтах»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2.3. в абзаце 1 пункта 3 слова «официальном сайте»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2.4. в абзаце 2 пункта 4 слова «официальном сайте»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2.5. в пункте 5 слова «официальном сайте»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2.6. в подпункте б) пункта 6 слова «официальном сайте» заменить словами «официальной странице»;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2.7. в пункте 7 слова «официальных сайтах» заменить словами «официальной странице».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3. Настоящее решение опубликовать в информационном бюллетене «Вести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8D7131" w:rsidRPr="008D7131" w:rsidRDefault="008D7131" w:rsidP="008D7131">
      <w:pPr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5. </w:t>
      </w:r>
      <w:proofErr w:type="gramStart"/>
      <w:r w:rsidRPr="008D7131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8D7131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8D7131" w:rsidRPr="008D7131" w:rsidRDefault="008D7131" w:rsidP="008D7131">
      <w:pPr>
        <w:jc w:val="right"/>
        <w:rPr>
          <w:rFonts w:eastAsia="Calibri"/>
          <w:sz w:val="22"/>
          <w:szCs w:val="22"/>
          <w:lang w:eastAsia="en-US"/>
        </w:rPr>
      </w:pPr>
    </w:p>
    <w:p w:rsidR="008D7131" w:rsidRPr="008D7131" w:rsidRDefault="008D7131" w:rsidP="008D7131">
      <w:pPr>
        <w:jc w:val="right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сельсовета</w:t>
      </w:r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D7131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8D7131">
        <w:rPr>
          <w:rFonts w:eastAsia="Calibri"/>
          <w:sz w:val="22"/>
          <w:szCs w:val="22"/>
          <w:lang w:eastAsia="en-US"/>
        </w:rPr>
        <w:t xml:space="preserve"> района</w:t>
      </w:r>
    </w:p>
    <w:p w:rsidR="008D7131" w:rsidRDefault="008D7131" w:rsidP="008D7131">
      <w:pPr>
        <w:jc w:val="right"/>
        <w:rPr>
          <w:rFonts w:eastAsia="Calibri"/>
          <w:sz w:val="22"/>
          <w:szCs w:val="22"/>
          <w:lang w:eastAsia="en-US"/>
        </w:rPr>
      </w:pPr>
      <w:r w:rsidRPr="008D7131">
        <w:rPr>
          <w:rFonts w:eastAsia="Calibri"/>
          <w:sz w:val="22"/>
          <w:szCs w:val="22"/>
          <w:lang w:eastAsia="en-US"/>
        </w:rPr>
        <w:t>Пензенской области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8D7131">
        <w:rPr>
          <w:rFonts w:eastAsia="Calibri"/>
          <w:sz w:val="22"/>
          <w:szCs w:val="22"/>
          <w:lang w:eastAsia="en-US"/>
        </w:rPr>
        <w:t>С.Н. Колесникова</w:t>
      </w:r>
    </w:p>
    <w:p w:rsidR="008D7131" w:rsidRDefault="008D7131" w:rsidP="008D7131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АДМИНИСТРАЦИЯ ШИРОКОИССКОГО СЕЛЬСОВЕТА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ПОСТАНОВЛЕНИЕ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от 06.07.2023 № 54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 xml:space="preserve">с. </w:t>
      </w:r>
      <w:proofErr w:type="spellStart"/>
      <w:r w:rsidRPr="008D7131">
        <w:rPr>
          <w:sz w:val="22"/>
          <w:szCs w:val="22"/>
        </w:rPr>
        <w:t>Широкоис</w:t>
      </w:r>
      <w:proofErr w:type="spellEnd"/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 xml:space="preserve">Об утверждении Порядка работы аттестационной комиссии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</w:t>
      </w:r>
    </w:p>
    <w:p w:rsidR="008D7131" w:rsidRPr="008D7131" w:rsidRDefault="008D7131" w:rsidP="008D7131">
      <w:pPr>
        <w:rPr>
          <w:sz w:val="22"/>
          <w:szCs w:val="22"/>
        </w:rPr>
      </w:pPr>
      <w:proofErr w:type="gramStart"/>
      <w:r w:rsidRPr="008D7131">
        <w:rPr>
          <w:sz w:val="22"/>
          <w:szCs w:val="22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решением Комитета местного самоуправления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от 235.07.2018 № 94 «Об утверждении Положения о проведении аттестации муниципальных служащих в </w:t>
      </w:r>
      <w:proofErr w:type="spellStart"/>
      <w:r w:rsidRPr="008D7131">
        <w:rPr>
          <w:sz w:val="22"/>
          <w:szCs w:val="22"/>
        </w:rPr>
        <w:t>Широкоисском</w:t>
      </w:r>
      <w:proofErr w:type="spellEnd"/>
      <w:r w:rsidRPr="008D7131">
        <w:rPr>
          <w:sz w:val="22"/>
          <w:szCs w:val="22"/>
        </w:rPr>
        <w:t xml:space="preserve"> сельсовете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области», Уставом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proofErr w:type="gram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области,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 xml:space="preserve">администрация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постановляет: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1. Утвердить Порядок работы аттестационной комиссии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согласно приложению к настоящему постановлению.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lastRenderedPageBreak/>
        <w:t xml:space="preserve">2. Настоящее постановление опубликовать в информационном бюллетене «Вести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сельсовета».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4. </w:t>
      </w:r>
      <w:proofErr w:type="gramStart"/>
      <w:r w:rsidRPr="008D7131">
        <w:rPr>
          <w:sz w:val="22"/>
          <w:szCs w:val="22"/>
        </w:rPr>
        <w:t>Контроль за</w:t>
      </w:r>
      <w:proofErr w:type="gramEnd"/>
      <w:r w:rsidRPr="008D7131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области.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С.А. Симаков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Приложение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к постановлению администрации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от 06.07.2023 № 54</w:t>
      </w:r>
      <w:bookmarkStart w:id="0" w:name="Par35"/>
      <w:bookmarkStart w:id="1" w:name="Par77"/>
      <w:bookmarkEnd w:id="0"/>
      <w:bookmarkEnd w:id="1"/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Порядок работы аттестационной комиссии администрации </w:t>
      </w:r>
    </w:p>
    <w:p w:rsidR="008D7131" w:rsidRPr="008D7131" w:rsidRDefault="008D7131" w:rsidP="008D7131">
      <w:pPr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1. Настоящий Порядок устанавливает особенности работы аттестационной комиссии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в части, не урегулированной </w:t>
      </w:r>
      <w:r w:rsidRPr="008D7131">
        <w:rPr>
          <w:rFonts w:eastAsia="Calibri"/>
          <w:sz w:val="22"/>
          <w:szCs w:val="22"/>
        </w:rPr>
        <w:t xml:space="preserve">Положением о проведении аттестации муниципальных служащих в </w:t>
      </w:r>
      <w:proofErr w:type="spellStart"/>
      <w:r w:rsidRPr="008D7131">
        <w:rPr>
          <w:rFonts w:eastAsia="Calibri"/>
          <w:sz w:val="22"/>
          <w:szCs w:val="22"/>
        </w:rPr>
        <w:t>Широкоисском</w:t>
      </w:r>
      <w:proofErr w:type="spellEnd"/>
      <w:r w:rsidRPr="008D7131">
        <w:rPr>
          <w:rFonts w:eastAsia="Calibri"/>
          <w:sz w:val="22"/>
          <w:szCs w:val="22"/>
        </w:rPr>
        <w:t xml:space="preserve"> сельсовете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8D7131">
        <w:rPr>
          <w:rFonts w:eastAsia="Calibri"/>
          <w:sz w:val="22"/>
          <w:szCs w:val="22"/>
        </w:rPr>
        <w:t>Широкоисского</w:t>
      </w:r>
      <w:proofErr w:type="spellEnd"/>
      <w:r w:rsidRPr="008D7131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 от 14.11.2013 № 226-83/1.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2. </w:t>
      </w:r>
      <w:proofErr w:type="gramStart"/>
      <w:r w:rsidRPr="008D7131">
        <w:rPr>
          <w:sz w:val="22"/>
          <w:szCs w:val="22"/>
        </w:rPr>
        <w:t xml:space="preserve">Аттестационная комиссия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</w:t>
      </w:r>
      <w:r w:rsidRPr="008D7131">
        <w:rPr>
          <w:rFonts w:eastAsia="Calibri"/>
          <w:sz w:val="22"/>
          <w:szCs w:val="22"/>
        </w:rPr>
        <w:t>(далее – аттестационная комиссия) в своей деятельности руководствуется Федеральным законом от 02.03.2007 № 25-ФЗ «</w:t>
      </w:r>
      <w:hyperlink r:id="rId9" w:history="1">
        <w:r w:rsidRPr="008D7131">
          <w:rPr>
            <w:rFonts w:eastAsia="Calibri"/>
            <w:color w:val="0000FF"/>
            <w:sz w:val="22"/>
            <w:szCs w:val="22"/>
            <w:u w:val="single"/>
          </w:rPr>
          <w:t>О муниципальной службе</w:t>
        </w:r>
      </w:hyperlink>
      <w:r w:rsidRPr="008D7131">
        <w:rPr>
          <w:rFonts w:eastAsia="Calibri"/>
          <w:sz w:val="22"/>
          <w:szCs w:val="22"/>
        </w:rPr>
        <w:t xml:space="preserve"> в Российской Федерации» (с последующими изменениями), </w:t>
      </w:r>
      <w:hyperlink r:id="rId10" w:history="1">
        <w:r w:rsidRPr="008D7131">
          <w:rPr>
            <w:rFonts w:eastAsia="Calibri"/>
            <w:color w:val="0000FF"/>
            <w:sz w:val="22"/>
            <w:szCs w:val="22"/>
            <w:u w:val="single"/>
          </w:rPr>
          <w:t>Законом</w:t>
        </w:r>
      </w:hyperlink>
      <w:r w:rsidRPr="008D7131">
        <w:rPr>
          <w:rFonts w:eastAsia="Calibri"/>
          <w:sz w:val="22"/>
          <w:szCs w:val="22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сельсовете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области, утвержденным решением Комитета</w:t>
      </w:r>
      <w:proofErr w:type="gramEnd"/>
      <w:r w:rsidRPr="008D7131">
        <w:rPr>
          <w:rFonts w:eastAsia="Calibri"/>
          <w:sz w:val="22"/>
          <w:szCs w:val="22"/>
        </w:rPr>
        <w:t xml:space="preserve"> местного самоуправления </w:t>
      </w:r>
      <w:proofErr w:type="spellStart"/>
      <w:r w:rsidRPr="008D7131">
        <w:rPr>
          <w:rFonts w:eastAsia="Calibri"/>
          <w:sz w:val="22"/>
          <w:szCs w:val="22"/>
        </w:rPr>
        <w:t>Широкоисского</w:t>
      </w:r>
      <w:proofErr w:type="spellEnd"/>
      <w:r w:rsidRPr="008D7131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 от 14.11.2013 № 226-83/1, настоящим Порядком.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3.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Pr="008D7131">
        <w:rPr>
          <w:sz w:val="22"/>
          <w:szCs w:val="22"/>
        </w:rPr>
        <w:t xml:space="preserve"> </w:t>
      </w:r>
      <w:r w:rsidRPr="008D7131">
        <w:rPr>
          <w:rFonts w:eastAsia="Calibri"/>
          <w:sz w:val="22"/>
          <w:szCs w:val="22"/>
        </w:rPr>
        <w:t xml:space="preserve">Положения о проведении аттестации муниципальных служащих в </w:t>
      </w:r>
      <w:proofErr w:type="spellStart"/>
      <w:r w:rsidRPr="008D7131">
        <w:rPr>
          <w:rFonts w:eastAsia="Calibri"/>
          <w:sz w:val="22"/>
          <w:szCs w:val="22"/>
        </w:rPr>
        <w:t>Широкоисском</w:t>
      </w:r>
      <w:proofErr w:type="spellEnd"/>
      <w:r w:rsidRPr="008D7131">
        <w:rPr>
          <w:rFonts w:eastAsia="Calibri"/>
          <w:sz w:val="22"/>
          <w:szCs w:val="22"/>
        </w:rPr>
        <w:t xml:space="preserve"> сельсовете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8D7131">
        <w:rPr>
          <w:rFonts w:eastAsia="Calibri"/>
          <w:sz w:val="22"/>
          <w:szCs w:val="22"/>
        </w:rPr>
        <w:t>Широкоисского</w:t>
      </w:r>
      <w:proofErr w:type="spellEnd"/>
      <w:r w:rsidRPr="008D7131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D7131">
        <w:rPr>
          <w:rFonts w:eastAsia="Calibri"/>
          <w:sz w:val="22"/>
          <w:szCs w:val="22"/>
        </w:rPr>
        <w:t>Мокшанского</w:t>
      </w:r>
      <w:proofErr w:type="spellEnd"/>
      <w:r w:rsidRPr="008D7131">
        <w:rPr>
          <w:rFonts w:eastAsia="Calibri"/>
          <w:sz w:val="22"/>
          <w:szCs w:val="22"/>
        </w:rPr>
        <w:t xml:space="preserve"> района Пензенской области от 14.11.2013 № 226-83/1.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3.1. Председатель аттестационной комиссии: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организует работу аттестационной комиссии;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председательствует на заседаниях аттестационной комиссии;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определяет последовательность рассмотрения вопросов.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3.2. Секретарь аттестационной комиссии: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- информирует членов аттестационной комиссии о месте, дате и времени заседания аттестационной комиссии;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- ведет протокол заседания аттестационной комиссии;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rFonts w:eastAsia="Calibri"/>
          <w:sz w:val="22"/>
          <w:szCs w:val="22"/>
        </w:rPr>
        <w:t>- оформляет аттестационные листы;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- знакомит муниципальных служащих, прошедших аттестацию под подпись с аттестационными листами;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rFonts w:eastAsia="Calibri"/>
          <w:sz w:val="22"/>
          <w:szCs w:val="22"/>
        </w:rPr>
        <w:t xml:space="preserve">- представляет членам аттестационной </w:t>
      </w:r>
      <w:proofErr w:type="gramStart"/>
      <w:r w:rsidRPr="008D7131">
        <w:rPr>
          <w:rFonts w:eastAsia="Calibri"/>
          <w:sz w:val="22"/>
          <w:szCs w:val="22"/>
        </w:rPr>
        <w:t>комиссии</w:t>
      </w:r>
      <w:proofErr w:type="gramEnd"/>
      <w:r w:rsidRPr="008D7131">
        <w:rPr>
          <w:rFonts w:eastAsia="Calibri"/>
          <w:sz w:val="22"/>
          <w:szCs w:val="22"/>
        </w:rPr>
        <w:t xml:space="preserve"> оформленные аттестационные листы и протокол (ы) на подпись.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lastRenderedPageBreak/>
        <w:t>3.3. Члены аттестационной комиссии: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- участвуют в заседаниях аттестационной комиссии;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- принимают участие в голосовании.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Члены аттестационной комиссии участвуют в заседании аттестационной комиссии лично.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rFonts w:eastAsia="Calibri"/>
          <w:sz w:val="22"/>
          <w:szCs w:val="22"/>
        </w:rPr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7. Ход заседания аттестационной комиссии фиксируется путем ведения протокола заседания аттестационной комиссии.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 протоколе заседания аттестационной комиссии содержатся: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дата, время и место проведения заседания аттестационной комиссии;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фамилии, имена, отчества (при наличии) и должности аттестуемых муниципальных служащих;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вопросы, задаваемые муниципальному служащему членами аттестационной комиссии, и ответы на них;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8. Деятельность аттестационной комиссии обеспечивает специалист, ответственный за ведение кадровой работы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области.</w:t>
      </w:r>
    </w:p>
    <w:p w:rsidR="008D7131" w:rsidRPr="008D7131" w:rsidRDefault="008D7131" w:rsidP="008D7131">
      <w:pPr>
        <w:jc w:val="both"/>
        <w:rPr>
          <w:rFonts w:eastAsia="Calibri"/>
          <w:sz w:val="22"/>
          <w:szCs w:val="22"/>
          <w:lang w:eastAsia="en-US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АДМИНИСТРАЦИЯ ШИРОКОИССКОГО СЕЛЬСОВЕТА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ПОСТАНОВЛЕНИЕ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от 06.07.2023 № 55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с</w:t>
      </w:r>
      <w:proofErr w:type="gramStart"/>
      <w:r w:rsidRPr="008D7131">
        <w:rPr>
          <w:sz w:val="22"/>
          <w:szCs w:val="22"/>
        </w:rPr>
        <w:t>.Ш</w:t>
      </w:r>
      <w:proofErr w:type="gramEnd"/>
      <w:r w:rsidRPr="008D7131">
        <w:rPr>
          <w:sz w:val="22"/>
          <w:szCs w:val="22"/>
        </w:rPr>
        <w:t>ирокоис</w:t>
      </w:r>
      <w:proofErr w:type="spellEnd"/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>Об утверждении Порядка выкупа жилого помещения (жилого дома)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 xml:space="preserve">на территории муниципального образования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</w:t>
      </w:r>
    </w:p>
    <w:p w:rsidR="008D7131" w:rsidRPr="008D7131" w:rsidRDefault="008D7131" w:rsidP="008D7131">
      <w:pPr>
        <w:rPr>
          <w:sz w:val="22"/>
          <w:szCs w:val="22"/>
        </w:rPr>
      </w:pPr>
      <w:proofErr w:type="gramStart"/>
      <w:r w:rsidRPr="008D7131">
        <w:rPr>
          <w:sz w:val="22"/>
          <w:szCs w:val="22"/>
        </w:rPr>
        <w:t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изменениями), постановлениями Правительства Пензенской области от 29.10.2007 № 725-пП «Об утверждении Перечня населенных пунктов Пензенской области, отнесенных к сельским территориям» (с последующими изменениями), от 11.12.2019</w:t>
      </w:r>
      <w:proofErr w:type="gramEnd"/>
      <w:r w:rsidRPr="008D7131">
        <w:rPr>
          <w:sz w:val="22"/>
          <w:szCs w:val="22"/>
        </w:rPr>
        <w:t xml:space="preserve">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на основании </w:t>
      </w:r>
      <w:hyperlink r:id="rId11" w:history="1">
        <w:r w:rsidRPr="008D7131">
          <w:rPr>
            <w:color w:val="0000FF"/>
            <w:sz w:val="22"/>
            <w:szCs w:val="22"/>
            <w:u w:val="single"/>
          </w:rPr>
          <w:t>Устава</w:t>
        </w:r>
      </w:hyperlink>
      <w:r w:rsidRPr="008D7131">
        <w:rPr>
          <w:sz w:val="22"/>
          <w:szCs w:val="22"/>
        </w:rPr>
        <w:t xml:space="preserve">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области,</w:t>
      </w:r>
    </w:p>
    <w:p w:rsidR="008D7131" w:rsidRPr="008D7131" w:rsidRDefault="008D7131" w:rsidP="008D7131">
      <w:pPr>
        <w:jc w:val="center"/>
        <w:rPr>
          <w:sz w:val="22"/>
          <w:szCs w:val="22"/>
        </w:rPr>
      </w:pPr>
      <w:r w:rsidRPr="008D7131">
        <w:rPr>
          <w:sz w:val="22"/>
          <w:szCs w:val="22"/>
        </w:rPr>
        <w:t xml:space="preserve">администрация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постановляет: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1. Утвердить прилагаемый Порядок выкупа жилого помещения (жилого дома) на территории муниципального образования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</w:t>
      </w:r>
      <w:proofErr w:type="gramStart"/>
      <w:r w:rsidRPr="008D7131">
        <w:rPr>
          <w:sz w:val="22"/>
          <w:szCs w:val="22"/>
        </w:rPr>
        <w:t xml:space="preserve">района Пензенской области официального сайта администрации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Пензенского области</w:t>
      </w:r>
      <w:proofErr w:type="gramEnd"/>
      <w:r w:rsidRPr="008D7131">
        <w:rPr>
          <w:sz w:val="22"/>
          <w:szCs w:val="22"/>
        </w:rPr>
        <w:t xml:space="preserve"> в информационно-телекоммуникационной сети «Интернет».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4. </w:t>
      </w:r>
      <w:proofErr w:type="gramStart"/>
      <w:r w:rsidRPr="008D7131">
        <w:rPr>
          <w:sz w:val="22"/>
          <w:szCs w:val="22"/>
        </w:rPr>
        <w:t>Контроль за</w:t>
      </w:r>
      <w:proofErr w:type="gramEnd"/>
      <w:r w:rsidRPr="008D7131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области.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lastRenderedPageBreak/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С.А. Симаков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Приложение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Утвержден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постановлением администрации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от 06.07.2023 № 55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Порядок выкупа жилого помещения (жилого дома)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на территории муниципального образования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</w:t>
      </w:r>
    </w:p>
    <w:p w:rsidR="008D7131" w:rsidRPr="008D7131" w:rsidRDefault="008D7131" w:rsidP="008D7131">
      <w:pPr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1. </w:t>
      </w:r>
      <w:proofErr w:type="gramStart"/>
      <w:r w:rsidRPr="008D7131">
        <w:rPr>
          <w:sz w:val="22"/>
          <w:szCs w:val="22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(далее - Порядок) определяет порядок и условия выкупа жилого помещения (жилого дома) на территории муниципального образования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области,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</w:t>
      </w:r>
      <w:proofErr w:type="gramEnd"/>
      <w:r w:rsidRPr="008D7131">
        <w:rPr>
          <w:sz w:val="22"/>
          <w:szCs w:val="22"/>
        </w:rPr>
        <w:t xml:space="preserve"> </w:t>
      </w:r>
      <w:proofErr w:type="spellStart"/>
      <w:proofErr w:type="gramStart"/>
      <w:r w:rsidRPr="008D7131">
        <w:rPr>
          <w:sz w:val="22"/>
          <w:szCs w:val="22"/>
        </w:rPr>
        <w:t>софинансирования</w:t>
      </w:r>
      <w:proofErr w:type="spellEnd"/>
      <w:r w:rsidRPr="008D7131">
        <w:rPr>
          <w:sz w:val="22"/>
          <w:szCs w:val="22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</w:t>
      </w:r>
      <w:proofErr w:type="gramEnd"/>
      <w:r w:rsidRPr="008D7131">
        <w:rPr>
          <w:sz w:val="22"/>
          <w:szCs w:val="22"/>
        </w:rPr>
        <w:t xml:space="preserve"> </w:t>
      </w:r>
      <w:proofErr w:type="gramStart"/>
      <w:r w:rsidRPr="008D7131">
        <w:rPr>
          <w:sz w:val="22"/>
          <w:szCs w:val="22"/>
        </w:rPr>
        <w:t>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</w:t>
      </w:r>
      <w:proofErr w:type="gramEnd"/>
      <w:r w:rsidRPr="008D7131">
        <w:rPr>
          <w:sz w:val="22"/>
          <w:szCs w:val="22"/>
        </w:rPr>
        <w:t xml:space="preserve"> образования или долевой собственности муниципального образования совместно с работодателем.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rFonts w:eastAsia="Lucida Sans Unicode"/>
          <w:sz w:val="22"/>
          <w:szCs w:val="22"/>
        </w:rPr>
        <w:t xml:space="preserve">2. </w:t>
      </w:r>
      <w:r w:rsidRPr="008D7131">
        <w:rPr>
          <w:sz w:val="22"/>
          <w:szCs w:val="22"/>
        </w:rPr>
        <w:t>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rFonts w:eastAsia="Calibri"/>
          <w:sz w:val="22"/>
          <w:szCs w:val="22"/>
        </w:rPr>
        <w:t>3.</w:t>
      </w:r>
      <w:r w:rsidRPr="008D7131">
        <w:rPr>
          <w:sz w:val="22"/>
          <w:szCs w:val="22"/>
        </w:rPr>
        <w:t xml:space="preserve"> Гражданин вправе выкупить жилое помещение (жилой дом) согласно условиям Положения и договора найма.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proofErr w:type="gramStart"/>
      <w:r w:rsidRPr="008D7131">
        <w:rPr>
          <w:rFonts w:eastAsia="Calibri"/>
          <w:sz w:val="22"/>
          <w:szCs w:val="22"/>
        </w:rPr>
        <w:t>а) работа гражданина (нанимателя жилого помещения) у работодателя по трудовому договору (осуществление индивидуальной предпринимательской деятельности) в течение не менее 5 лет на сельских территориях, перечень которых утвержден постановлением Правительства Пензенской области от 29.10.2007 № 725-пП «Об утверждении Перечня населенных пунктов Пензенской области, отнесенных к сельским территориям» (далее - сельские территории), на которых предоставляется жилое помещение (жилой дом) со дня оформления договора найма</w:t>
      </w:r>
      <w:proofErr w:type="gramEnd"/>
      <w:r w:rsidRPr="008D7131">
        <w:rPr>
          <w:rFonts w:eastAsia="Calibri"/>
          <w:sz w:val="22"/>
          <w:szCs w:val="22"/>
        </w:rPr>
        <w:t xml:space="preserve">, за исключением случая, указанного в </w:t>
      </w:r>
      <w:hyperlink r:id="rId12" w:history="1">
        <w:r w:rsidRPr="008D7131">
          <w:rPr>
            <w:rFonts w:eastAsia="Calibri"/>
            <w:color w:val="0000FF"/>
            <w:sz w:val="22"/>
            <w:szCs w:val="22"/>
            <w:u w:val="single"/>
          </w:rPr>
          <w:t>подпункте «б</w:t>
        </w:r>
      </w:hyperlink>
      <w:r w:rsidRPr="008D7131">
        <w:rPr>
          <w:rFonts w:eastAsia="Calibri"/>
          <w:sz w:val="22"/>
          <w:szCs w:val="22"/>
        </w:rPr>
        <w:t>» настоящего пункта;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proofErr w:type="gramStart"/>
      <w:r w:rsidRPr="008D7131">
        <w:rPr>
          <w:rFonts w:eastAsia="Calibri"/>
          <w:sz w:val="22"/>
          <w:szCs w:val="22"/>
        </w:rPr>
        <w:t>б) право гражданина трудоустроиться на сельских территориях в пределах Пензенской области, в которых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4. Выкупная цена жилого помещения (жилого дома) (</w:t>
      </w:r>
      <w:proofErr w:type="spellStart"/>
      <w:r w:rsidRPr="008D7131">
        <w:rPr>
          <w:rFonts w:eastAsia="Calibri"/>
          <w:sz w:val="22"/>
          <w:szCs w:val="22"/>
        </w:rPr>
        <w:t>Цв</w:t>
      </w:r>
      <w:proofErr w:type="spellEnd"/>
      <w:r w:rsidRPr="008D7131">
        <w:rPr>
          <w:rFonts w:eastAsia="Calibri"/>
          <w:sz w:val="22"/>
          <w:szCs w:val="22"/>
        </w:rPr>
        <w:t>) рассчитывается по следующей формуле: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</w:rPr>
                <m:t>Ц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</w:rPr>
                <m:t>в</m:t>
              </m:r>
            </m:sub>
          </m:sSub>
          <m:r>
            <w:rPr>
              <w:rFonts w:ascii="Cambria Math" w:eastAsia="Calibr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</w:rPr>
                <m:t>Ц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</w:rPr>
                <m:t>р</m:t>
              </m:r>
            </m:sub>
          </m:sSub>
          <m:r>
            <w:rPr>
              <w:rFonts w:ascii="Cambria Math" w:eastAsia="Calibri" w:hAnsi="Cambria Math"/>
              <w:sz w:val="22"/>
              <w:szCs w:val="22"/>
            </w:rPr>
            <m:t>×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</w:rPr>
                <m:t>К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</w:rPr>
                <m:t>в</m:t>
              </m:r>
            </m:sub>
          </m:sSub>
          <m:r>
            <w:rPr>
              <w:rFonts w:ascii="Cambria Math" w:eastAsia="Calibri" w:hAnsi="Cambria Math"/>
              <w:sz w:val="22"/>
              <w:szCs w:val="22"/>
            </w:rPr>
            <m:t xml:space="preserve">, </m:t>
          </m:r>
        </m:oMath>
      </m:oMathPara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t>где: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proofErr w:type="spellStart"/>
      <w:r w:rsidRPr="008D7131">
        <w:rPr>
          <w:rFonts w:eastAsia="Calibri"/>
          <w:sz w:val="22"/>
          <w:szCs w:val="22"/>
        </w:rPr>
        <w:t>Цр</w:t>
      </w:r>
      <w:proofErr w:type="spellEnd"/>
      <w:r w:rsidRPr="008D7131">
        <w:rPr>
          <w:rFonts w:eastAsia="Calibri"/>
          <w:sz w:val="22"/>
          <w:szCs w:val="22"/>
        </w:rPr>
        <w:t xml:space="preserve"> - расчетная цена жилого помещения (жилого дома), определяемая в соответствии с пунктом 6 Положения.</w:t>
      </w:r>
    </w:p>
    <w:p w:rsidR="008D7131" w:rsidRPr="008D7131" w:rsidRDefault="008D7131" w:rsidP="008D7131">
      <w:pPr>
        <w:rPr>
          <w:sz w:val="22"/>
          <w:szCs w:val="22"/>
        </w:rPr>
      </w:pPr>
      <w:proofErr w:type="spellStart"/>
      <w:proofErr w:type="gramStart"/>
      <w:r w:rsidRPr="008D7131">
        <w:rPr>
          <w:rFonts w:eastAsia="Calibri"/>
          <w:sz w:val="22"/>
          <w:szCs w:val="22"/>
        </w:rPr>
        <w:t>Кв</w:t>
      </w:r>
      <w:proofErr w:type="spellEnd"/>
      <w:r w:rsidRPr="008D7131">
        <w:rPr>
          <w:rFonts w:eastAsia="Calibri"/>
          <w:sz w:val="22"/>
          <w:szCs w:val="22"/>
        </w:rPr>
        <w:t xml:space="preserve"> - коэффициент выкупа, принимаемый за 0,1 при выкупе жилого помещения (жилого дома) гражданином по истечении 5 лет работы по трудовому договору с работодателем</w:t>
      </w:r>
      <w:r w:rsidRPr="008D7131">
        <w:rPr>
          <w:sz w:val="22"/>
          <w:szCs w:val="22"/>
        </w:rPr>
        <w:t xml:space="preserve"> (</w:t>
      </w:r>
      <w:r w:rsidRPr="008D7131">
        <w:rPr>
          <w:rFonts w:eastAsia="Calibri"/>
          <w:sz w:val="22"/>
          <w:szCs w:val="22"/>
        </w:rPr>
        <w:t>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</w:t>
      </w:r>
      <w:r w:rsidRPr="008D7131">
        <w:rPr>
          <w:sz w:val="22"/>
          <w:szCs w:val="22"/>
        </w:rPr>
        <w:t xml:space="preserve"> (</w:t>
      </w:r>
      <w:r w:rsidRPr="008D7131">
        <w:rPr>
          <w:rFonts w:eastAsia="Calibri"/>
          <w:sz w:val="22"/>
          <w:szCs w:val="22"/>
        </w:rPr>
        <w:t xml:space="preserve">осуществления индивидуальной </w:t>
      </w:r>
      <w:r w:rsidRPr="008D7131">
        <w:rPr>
          <w:sz w:val="22"/>
          <w:szCs w:val="22"/>
        </w:rPr>
        <w:t>предпринимательской деятельности).</w:t>
      </w:r>
      <w:proofErr w:type="gramEnd"/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5. Для выкупа жилого помещения (жилого дома) гражданин предоставляет в администрацию </w:t>
      </w:r>
      <w:proofErr w:type="spellStart"/>
      <w:r w:rsidRPr="008D7131">
        <w:rPr>
          <w:sz w:val="22"/>
          <w:szCs w:val="22"/>
        </w:rPr>
        <w:t>Широкоисского</w:t>
      </w:r>
      <w:proofErr w:type="spellEnd"/>
      <w:r w:rsidRPr="008D7131">
        <w:rPr>
          <w:sz w:val="22"/>
          <w:szCs w:val="22"/>
        </w:rPr>
        <w:t xml:space="preserve"> сельсовета </w:t>
      </w: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 Пензенской области (далее - администрация) по месту жительства следующие документы: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5.1. заявление по форме согласно приложению к Порядку;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5.2. копии документов, удостоверяющих личность гражданина и членов его семьи, включенных в договор найма;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5.3. копии документов, подтверждающих родственные отношения гражданина и членов его семьи, включенных в договор найма: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а) сведения о государственной регистрации актов гражданского состояния (рождение, заключение (расторжении)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б) решения судов об установлении родственных отношений;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в) копии свидетельств об усыновлении, выданных органами записи актов гражданского состояния или консульскими учреждениями Российской Федерации;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г)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5.4. копии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и «в» пункта 4 Положения);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proofErr w:type="gramStart"/>
      <w:r w:rsidRPr="008D7131">
        <w:rPr>
          <w:sz w:val="22"/>
          <w:szCs w:val="22"/>
        </w:rPr>
        <w:t xml:space="preserve">5.5. копию документа, подтверждающего признание гражданина нуждающимся в улучшении жилищных условий </w:t>
      </w:r>
      <w:r w:rsidRPr="008D7131">
        <w:rPr>
          <w:rFonts w:eastAsia="Calibri"/>
          <w:sz w:val="22"/>
          <w:szCs w:val="22"/>
        </w:rPr>
        <w:t xml:space="preserve">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D7131">
        <w:rPr>
          <w:rFonts w:eastAsia="Calibri"/>
          <w:sz w:val="22"/>
          <w:szCs w:val="22"/>
        </w:rPr>
        <w:t>неполнородными</w:t>
      </w:r>
      <w:proofErr w:type="spellEnd"/>
      <w:r w:rsidRPr="008D7131">
        <w:rPr>
          <w:rFonts w:eastAsia="Calibri"/>
          <w:sz w:val="22"/>
          <w:szCs w:val="22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 Пензенской области в границах городского поселения, муниципального района, </w:t>
      </w:r>
      <w:r w:rsidRPr="008D7131">
        <w:rPr>
          <w:sz w:val="22"/>
          <w:szCs w:val="22"/>
        </w:rPr>
        <w:t>городского округа (для лиц, постоянно проживающих на сельских территориях</w:t>
      </w:r>
      <w:proofErr w:type="gramEnd"/>
      <w:r w:rsidRPr="008D7131">
        <w:rPr>
          <w:sz w:val="22"/>
          <w:szCs w:val="22"/>
        </w:rPr>
        <w:t xml:space="preserve">), или копий документов, подтверждающих соответствие условиям, установленным подпунктом «б» пункта 4 </w:t>
      </w:r>
      <w:r w:rsidRPr="008D7131">
        <w:rPr>
          <w:rFonts w:eastAsia="Calibri"/>
          <w:sz w:val="22"/>
          <w:szCs w:val="22"/>
        </w:rPr>
        <w:t>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8D7131" w:rsidRPr="008D7131" w:rsidRDefault="008D7131" w:rsidP="008D7131">
      <w:pPr>
        <w:rPr>
          <w:sz w:val="22"/>
          <w:szCs w:val="22"/>
        </w:rPr>
      </w:pPr>
      <w:proofErr w:type="gramStart"/>
      <w:r w:rsidRPr="008D7131">
        <w:rPr>
          <w:rFonts w:eastAsia="Calibri"/>
          <w:sz w:val="22"/>
          <w:szCs w:val="22"/>
        </w:rPr>
        <w:t xml:space="preserve">5.6. копии трудовой книжки гражданина (копии трудового договора), заверенной работодателем,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8D7131">
          <w:rPr>
            <w:rFonts w:eastAsia="Calibri"/>
            <w:color w:val="0000FF"/>
            <w:sz w:val="22"/>
            <w:szCs w:val="22"/>
            <w:u w:val="single"/>
          </w:rPr>
          <w:t>статьей 66.1</w:t>
        </w:r>
      </w:hyperlink>
      <w:r w:rsidRPr="008D7131">
        <w:rPr>
          <w:rFonts w:eastAsia="Calibri"/>
          <w:sz w:val="22"/>
          <w:szCs w:val="22"/>
        </w:rPr>
        <w:t xml:space="preserve">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</w:t>
      </w:r>
      <w:proofErr w:type="gramEnd"/>
      <w:r w:rsidRPr="008D7131">
        <w:rPr>
          <w:rFonts w:eastAsia="Calibri"/>
          <w:sz w:val="22"/>
          <w:szCs w:val="22"/>
        </w:rPr>
        <w:t xml:space="preserve"> предпринимателя - главы крестьянского (фермерского) хозяйства</w:t>
      </w:r>
      <w:r w:rsidRPr="008D7131">
        <w:rPr>
          <w:sz w:val="22"/>
          <w:szCs w:val="22"/>
        </w:rPr>
        <w:t>;</w:t>
      </w:r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sz w:val="22"/>
          <w:szCs w:val="22"/>
        </w:rPr>
        <w:t xml:space="preserve">5.7. </w:t>
      </w:r>
      <w:r w:rsidRPr="008D7131">
        <w:rPr>
          <w:rFonts w:eastAsia="Calibri"/>
          <w:sz w:val="22"/>
          <w:szCs w:val="22"/>
        </w:rPr>
        <w:t>доверенность, оформленная в соответствии с законодательством Российской Федерации, или иной документ, подтверждающий полномочия представителя, в случае, если документы подаются представителем гражданина;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5.8. согласие на обработку персональных данных.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6. </w:t>
      </w:r>
      <w:proofErr w:type="gramStart"/>
      <w:r w:rsidRPr="008D7131">
        <w:rPr>
          <w:sz w:val="22"/>
          <w:szCs w:val="22"/>
        </w:rPr>
        <w:t>Копии документов, указанных в пункте 5 Порядка, представляются вместе с их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  <w:proofErr w:type="gramEnd"/>
    </w:p>
    <w:p w:rsidR="008D7131" w:rsidRPr="008D7131" w:rsidRDefault="008D7131" w:rsidP="008D7131">
      <w:pPr>
        <w:rPr>
          <w:rFonts w:eastAsia="Calibri"/>
          <w:sz w:val="22"/>
          <w:szCs w:val="22"/>
        </w:rPr>
      </w:pPr>
      <w:r w:rsidRPr="008D7131">
        <w:rPr>
          <w:rFonts w:eastAsia="Calibri"/>
          <w:sz w:val="22"/>
          <w:szCs w:val="22"/>
        </w:rPr>
        <w:lastRenderedPageBreak/>
        <w:t xml:space="preserve">7. Гражданин вправе представить по собственной инициативе копии документов, указанных в подпунктах «а», «в» подпункта 5.3, подпунктах 5.4-5.5, сведений о трудовой деятельности за периоды после 01.01.2020. </w:t>
      </w:r>
      <w:proofErr w:type="gramStart"/>
      <w:r w:rsidRPr="008D7131">
        <w:rPr>
          <w:rFonts w:eastAsia="Calibri"/>
          <w:sz w:val="22"/>
          <w:szCs w:val="22"/>
        </w:rPr>
        <w:t>В случае их непредставления гражданином по собственной инициативе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  <w:proofErr w:type="gramEnd"/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8. Регистрация заявления и документов, указанных в пункте 5 Порядка, осуществляется в день их поступления в администрацию.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 жилого помещения (жилого дома).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 жилого помещения (жилого дома) выдается гражданину администрацией в течение двадцати шести рабочих дней со дня регистрации заявления и документов, указанных в пункте 5 Порядка.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10. Основаниями для отказа гражданину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 жилого помещения (жилого дома) являются: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б) недостоверность сведений, содержащихся в представленных документах;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в) представление документов, указанных в пункте 5 Порядка, лицом, не имеющим надлежащим образом оформленных полномочий.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11.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(жилого дома) (далее - договор купли-продажи). Срок подписания договора купли-продажи может быть изменен его сторонами по согласованию.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 постановлении об отказе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 жилого помещения (жилого дома) указываются основания для отказа, установленные пунктом 10 Порядка.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Гражданин, получивший отказ в заключени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договора купли-продажи, или, отказавшийся подписывать договор купли-продажи, имеет право на повторное обращение.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12. Уплата сре</w:t>
      </w:r>
      <w:proofErr w:type="gramStart"/>
      <w:r w:rsidRPr="008D7131">
        <w:rPr>
          <w:sz w:val="22"/>
          <w:szCs w:val="22"/>
        </w:rPr>
        <w:t>дств в р</w:t>
      </w:r>
      <w:proofErr w:type="gramEnd"/>
      <w:r w:rsidRPr="008D7131">
        <w:rPr>
          <w:sz w:val="22"/>
          <w:szCs w:val="22"/>
        </w:rPr>
        <w:t>азмере выкупной цены жилого помещения (жилого дома) производится по усмотрению гражданина ежемесячно или ежеквартально равными долями в течение 5 или 10 лет без права досрочного внесения платежей, согласно договору найма и договору купли-продажи.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 течени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пяти рабочих дней после уплаты гражданином всей выкупной цены жилого помещения (жилого дома) (последнего платежа) стороны договора купли-продажи подписывают акт выполненных обязательств.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В течени</w:t>
      </w:r>
      <w:proofErr w:type="gramStart"/>
      <w:r w:rsidRPr="008D7131">
        <w:rPr>
          <w:sz w:val="22"/>
          <w:szCs w:val="22"/>
        </w:rPr>
        <w:t>и</w:t>
      </w:r>
      <w:proofErr w:type="gramEnd"/>
      <w:r w:rsidRPr="008D7131">
        <w:rPr>
          <w:sz w:val="22"/>
          <w:szCs w:val="22"/>
        </w:rPr>
        <w:t xml:space="preserve"> пяти рабочих дней со дня подписания акта выполненных обязательств стороны договора купли-продажи обращаются в территориальные органы </w:t>
      </w:r>
      <w:proofErr w:type="spellStart"/>
      <w:r w:rsidRPr="008D7131">
        <w:rPr>
          <w:sz w:val="22"/>
          <w:szCs w:val="22"/>
        </w:rPr>
        <w:t>Росреестра</w:t>
      </w:r>
      <w:proofErr w:type="spellEnd"/>
      <w:r w:rsidRPr="008D7131">
        <w:rPr>
          <w:sz w:val="22"/>
          <w:szCs w:val="22"/>
        </w:rPr>
        <w:t xml:space="preserve"> для государственной регистрации перехода права собственности на жилое помещение (жилой дом) к гражданину в соответствии с законодательством Российской Федерации.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Приложение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к Порядку выкупа жилого помещения (жилого дома)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на территории муниципального образования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 xml:space="preserve"> </w:t>
      </w:r>
      <w:proofErr w:type="spellStart"/>
      <w:r w:rsidRPr="008D7131">
        <w:rPr>
          <w:sz w:val="22"/>
          <w:szCs w:val="22"/>
        </w:rPr>
        <w:t>Широкоисский</w:t>
      </w:r>
      <w:proofErr w:type="spellEnd"/>
      <w:r w:rsidRPr="008D7131">
        <w:rPr>
          <w:sz w:val="22"/>
          <w:szCs w:val="22"/>
        </w:rPr>
        <w:t xml:space="preserve"> сельсовет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proofErr w:type="spellStart"/>
      <w:r w:rsidRPr="008D7131">
        <w:rPr>
          <w:sz w:val="22"/>
          <w:szCs w:val="22"/>
        </w:rPr>
        <w:t>Мокшанского</w:t>
      </w:r>
      <w:proofErr w:type="spellEnd"/>
      <w:r w:rsidRPr="008D7131">
        <w:rPr>
          <w:sz w:val="22"/>
          <w:szCs w:val="22"/>
        </w:rPr>
        <w:t xml:space="preserve"> района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Пензенской области</w:t>
      </w:r>
    </w:p>
    <w:p w:rsidR="008D7131" w:rsidRPr="008D7131" w:rsidRDefault="008D7131" w:rsidP="008D7131">
      <w:pPr>
        <w:jc w:val="right"/>
        <w:rPr>
          <w:sz w:val="22"/>
          <w:szCs w:val="22"/>
        </w:rPr>
      </w:pPr>
    </w:p>
    <w:p w:rsidR="008D7131" w:rsidRPr="008D7131" w:rsidRDefault="008D7131" w:rsidP="008D7131">
      <w:pPr>
        <w:jc w:val="right"/>
        <w:rPr>
          <w:sz w:val="22"/>
          <w:szCs w:val="22"/>
        </w:rPr>
      </w:pPr>
      <w:r w:rsidRPr="008D7131">
        <w:rPr>
          <w:sz w:val="22"/>
          <w:szCs w:val="22"/>
        </w:rPr>
        <w:t>Форма заявления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08"/>
        <w:gridCol w:w="5654"/>
      </w:tblGrid>
      <w:tr w:rsidR="008D7131" w:rsidRPr="008D7131" w:rsidTr="005019DB">
        <w:trPr>
          <w:trHeight w:val="3637"/>
        </w:trPr>
        <w:tc>
          <w:tcPr>
            <w:tcW w:w="2162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СОГЛАСОВАНО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proofErr w:type="gramStart"/>
            <w:r w:rsidRPr="008D7131">
              <w:rPr>
                <w:sz w:val="22"/>
                <w:szCs w:val="22"/>
              </w:rPr>
              <w:t>(наименование должности лица,</w:t>
            </w:r>
            <w:proofErr w:type="gramEnd"/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с которым согласовывается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заявление)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 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proofErr w:type="gramStart"/>
            <w:r w:rsidRPr="008D7131">
              <w:rPr>
                <w:sz w:val="22"/>
                <w:szCs w:val="22"/>
              </w:rPr>
              <w:t>(подпись) (ФИО (отчество</w:t>
            </w:r>
            <w:proofErr w:type="gramEnd"/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 xml:space="preserve"> </w:t>
            </w:r>
            <w:proofErr w:type="gramStart"/>
            <w:r w:rsidRPr="008D7131">
              <w:rPr>
                <w:sz w:val="22"/>
                <w:szCs w:val="22"/>
              </w:rPr>
              <w:t>при наличии))</w:t>
            </w:r>
            <w:proofErr w:type="gramEnd"/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«_____» __________ 20__ года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МП</w:t>
            </w:r>
          </w:p>
        </w:tc>
        <w:tc>
          <w:tcPr>
            <w:tcW w:w="2838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Главе администрации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… … (наименование муниципального образования)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_____________________________________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от гражданки (</w:t>
            </w:r>
            <w:proofErr w:type="gramStart"/>
            <w:r w:rsidRPr="008D7131">
              <w:rPr>
                <w:sz w:val="22"/>
                <w:szCs w:val="22"/>
              </w:rPr>
              <w:t>на</w:t>
            </w:r>
            <w:proofErr w:type="gramEnd"/>
            <w:r w:rsidRPr="008D7131">
              <w:rPr>
                <w:sz w:val="22"/>
                <w:szCs w:val="22"/>
              </w:rPr>
              <w:t>)______________________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 xml:space="preserve"> ФИО (отчество при наличии)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паспорт: серия ________ № 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выдан _______________________________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_______________ дата выдачи:__________,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proofErr w:type="gramStart"/>
            <w:r w:rsidRPr="008D7131">
              <w:rPr>
                <w:sz w:val="22"/>
                <w:szCs w:val="22"/>
              </w:rPr>
              <w:t>зарегистрированной</w:t>
            </w:r>
            <w:proofErr w:type="gramEnd"/>
            <w:r w:rsidRPr="008D7131">
              <w:rPr>
                <w:sz w:val="22"/>
                <w:szCs w:val="22"/>
              </w:rPr>
              <w:t xml:space="preserve"> (ого) по адресу: 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_____________________________________,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proofErr w:type="gramStart"/>
            <w:r w:rsidRPr="008D7131">
              <w:rPr>
                <w:sz w:val="22"/>
                <w:szCs w:val="22"/>
              </w:rPr>
              <w:t>проживающей</w:t>
            </w:r>
            <w:proofErr w:type="gramEnd"/>
            <w:r w:rsidRPr="008D7131">
              <w:rPr>
                <w:sz w:val="22"/>
                <w:szCs w:val="22"/>
              </w:rPr>
              <w:t xml:space="preserve"> (</w:t>
            </w:r>
            <w:proofErr w:type="spellStart"/>
            <w:r w:rsidRPr="008D7131">
              <w:rPr>
                <w:sz w:val="22"/>
                <w:szCs w:val="22"/>
              </w:rPr>
              <w:t>го</w:t>
            </w:r>
            <w:proofErr w:type="spellEnd"/>
            <w:r w:rsidRPr="008D7131">
              <w:rPr>
                <w:sz w:val="22"/>
                <w:szCs w:val="22"/>
              </w:rPr>
              <w:t>) по адресу: 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_____________________________________,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телефон: _____________________________</w:t>
            </w:r>
          </w:p>
          <w:p w:rsidR="008D7131" w:rsidRPr="008D7131" w:rsidRDefault="008D7131" w:rsidP="008D7131">
            <w:pPr>
              <w:rPr>
                <w:sz w:val="22"/>
                <w:szCs w:val="22"/>
              </w:rPr>
            </w:pPr>
          </w:p>
        </w:tc>
      </w:tr>
    </w:tbl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ЗАЯВЛЕНИЕ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Я, намерен выкупить жилое помещение (жилой дом), предоставленно</w:t>
      </w:r>
      <w:proofErr w:type="gramStart"/>
      <w:r w:rsidRPr="008D7131">
        <w:rPr>
          <w:sz w:val="22"/>
          <w:szCs w:val="22"/>
        </w:rPr>
        <w:t>е(</w:t>
      </w:r>
      <w:proofErr w:type="spellStart"/>
      <w:proofErr w:type="gramEnd"/>
      <w:r w:rsidRPr="008D7131">
        <w:rPr>
          <w:sz w:val="22"/>
          <w:szCs w:val="22"/>
        </w:rPr>
        <w:t>ый</w:t>
      </w:r>
      <w:proofErr w:type="spellEnd"/>
      <w:r w:rsidRPr="008D7131">
        <w:rPr>
          <w:sz w:val="22"/>
          <w:szCs w:val="22"/>
        </w:rPr>
        <w:t>) мне по договору найма ______________________________________________________________, (указать реквизиты договора найма)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по истечении _____________________________________________ лет работы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 (указать фактически отработанное количество лет)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по __________________________________________________________________________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 (указать трудовой договор и его реквизиты или свидетельство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 и его реквизит</w:t>
      </w:r>
      <w:proofErr w:type="gramStart"/>
      <w:r w:rsidRPr="008D7131">
        <w:rPr>
          <w:sz w:val="22"/>
          <w:szCs w:val="22"/>
        </w:rPr>
        <w:t xml:space="preserve"> )</w:t>
      </w:r>
      <w:proofErr w:type="gramEnd"/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по цене, не превышающей ______________ процентов расчетной стоимости строительства (приобретения) жилья.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К заявлению прилагаются: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_____________________________________</w:t>
      </w:r>
      <w:bookmarkStart w:id="2" w:name="_GoBack"/>
      <w:bookmarkEnd w:id="2"/>
      <w:r w:rsidRPr="008D7131">
        <w:rPr>
          <w:sz w:val="22"/>
          <w:szCs w:val="22"/>
        </w:rPr>
        <w:t>____________________________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>(указать наименования документов и количество экземпляров)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Результат рассмотрения заявления прошу предоставить (указать </w:t>
      </w:r>
      <w:proofErr w:type="gramStart"/>
      <w:r w:rsidRPr="008D7131">
        <w:rPr>
          <w:sz w:val="22"/>
          <w:szCs w:val="22"/>
        </w:rPr>
        <w:t>нужное</w:t>
      </w:r>
      <w:proofErr w:type="gramEnd"/>
      <w:r w:rsidRPr="008D7131">
        <w:rPr>
          <w:sz w:val="22"/>
          <w:szCs w:val="22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7808"/>
      </w:tblGrid>
      <w:tr w:rsidR="008D7131" w:rsidRPr="008D7131" w:rsidTr="005019DB">
        <w:tc>
          <w:tcPr>
            <w:tcW w:w="1081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</w:p>
        </w:tc>
        <w:tc>
          <w:tcPr>
            <w:tcW w:w="3919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лично</w:t>
            </w:r>
          </w:p>
        </w:tc>
      </w:tr>
      <w:tr w:rsidR="008D7131" w:rsidRPr="008D7131" w:rsidTr="005019DB">
        <w:tc>
          <w:tcPr>
            <w:tcW w:w="1081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</w:p>
        </w:tc>
        <w:tc>
          <w:tcPr>
            <w:tcW w:w="3919" w:type="pct"/>
            <w:shd w:val="clear" w:color="auto" w:fill="auto"/>
          </w:tcPr>
          <w:p w:rsidR="008D7131" w:rsidRPr="008D7131" w:rsidRDefault="008D7131" w:rsidP="008D7131">
            <w:pPr>
              <w:rPr>
                <w:sz w:val="22"/>
                <w:szCs w:val="22"/>
              </w:rPr>
            </w:pPr>
            <w:r w:rsidRPr="008D7131">
              <w:rPr>
                <w:sz w:val="22"/>
                <w:szCs w:val="22"/>
              </w:rPr>
              <w:t>почтовым отправлением</w:t>
            </w:r>
          </w:p>
        </w:tc>
      </w:tr>
    </w:tbl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 «___» _______ 20__ года 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 _________ _________________________________________________________________</w:t>
      </w:r>
    </w:p>
    <w:p w:rsidR="008D7131" w:rsidRPr="008D7131" w:rsidRDefault="008D7131" w:rsidP="008D7131">
      <w:pPr>
        <w:rPr>
          <w:sz w:val="22"/>
          <w:szCs w:val="22"/>
        </w:rPr>
      </w:pPr>
      <w:r w:rsidRPr="008D7131">
        <w:rPr>
          <w:sz w:val="22"/>
          <w:szCs w:val="22"/>
        </w:rPr>
        <w:t xml:space="preserve"> (подпись) (расшифровка подписи: фамилия, имя, отчество (при наличии) гражданина)</w:t>
      </w:r>
    </w:p>
    <w:p w:rsidR="008D7131" w:rsidRDefault="008D7131" w:rsidP="002D2624">
      <w:pPr>
        <w:rPr>
          <w:rFonts w:eastAsia="Calibri"/>
          <w:sz w:val="22"/>
          <w:szCs w:val="22"/>
          <w:lang w:eastAsia="en-US"/>
        </w:rPr>
      </w:pPr>
    </w:p>
    <w:p w:rsidR="002D2624" w:rsidRDefault="00AA2563" w:rsidP="002D2624">
      <w:pPr>
        <w:rPr>
          <w:rFonts w:eastAsia="Calibri"/>
          <w:sz w:val="22"/>
          <w:szCs w:val="22"/>
          <w:lang w:eastAsia="en-US"/>
        </w:rPr>
      </w:pPr>
      <w:r w:rsidRPr="0013285A">
        <w:rPr>
          <w:rFonts w:eastAsia="Calibri"/>
          <w:sz w:val="22"/>
          <w:szCs w:val="22"/>
          <w:lang w:eastAsia="en-US"/>
        </w:rPr>
        <w:t>_____________________________________________________</w:t>
      </w:r>
      <w:r w:rsidR="0013285A" w:rsidRPr="0013285A">
        <w:rPr>
          <w:rFonts w:eastAsia="Calibri"/>
          <w:sz w:val="22"/>
          <w:szCs w:val="22"/>
          <w:lang w:eastAsia="en-US"/>
        </w:rPr>
        <w:t>________________</w:t>
      </w:r>
    </w:p>
    <w:p w:rsidR="00BB265A" w:rsidRDefault="00BB265A" w:rsidP="002D2624">
      <w:pPr>
        <w:rPr>
          <w:rFonts w:eastAsia="Calibri"/>
          <w:sz w:val="22"/>
          <w:szCs w:val="22"/>
          <w:lang w:eastAsia="en-US"/>
        </w:rPr>
      </w:pPr>
    </w:p>
    <w:p w:rsidR="00BB265A" w:rsidRPr="0013285A" w:rsidRDefault="00BB265A" w:rsidP="002D2624">
      <w:pPr>
        <w:rPr>
          <w:rFonts w:eastAsia="Calibr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61" w:rsidRDefault="002C5761" w:rsidP="003861BC">
      <w:r>
        <w:separator/>
      </w:r>
    </w:p>
  </w:endnote>
  <w:endnote w:type="continuationSeparator" w:id="0">
    <w:p w:rsidR="002C5761" w:rsidRDefault="002C576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131">
          <w:rPr>
            <w:noProof/>
          </w:rPr>
          <w:t>8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61" w:rsidRDefault="002C5761" w:rsidP="003861BC">
      <w:r>
        <w:separator/>
      </w:r>
    </w:p>
  </w:footnote>
  <w:footnote w:type="continuationSeparator" w:id="0">
    <w:p w:rsidR="002C5761" w:rsidRDefault="002C576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5761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1A1D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D7131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65A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2479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342B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ACFE62CDA3966E89A8EB8F4954640729E22C62DB78432E2DC1BF815BF0C246E4A8C6F8DFAC8C37F084DA71CB4C9D9D10DF28B03A25BX566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EA84B1F15300F68713992CFC5FE21B79C89AC568CE88C69E30A0F7E4F36BF908C37B5341141C19B035B27DA85FC4145513E577A497057EP7q6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CEB3F2D156E773D3A4AC12D852D25A7BC87EA87D0D63C70F79C08C086EC98EA3A27426CE2AC9E7CECDE07DBCBAA00FB0M9m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39074CEB87F842D8B97593073955DCC18A2D09990A868B560B04BDEF45A801AeA52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9074CEB87F842D8B97473D65F902C511AE899692A564E13DEF1083A3e553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189C-4DDB-4035-8ED1-B34FC189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8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230</cp:revision>
  <cp:lastPrinted>2022-06-06T11:28:00Z</cp:lastPrinted>
  <dcterms:created xsi:type="dcterms:W3CDTF">2020-04-13T08:26:00Z</dcterms:created>
  <dcterms:modified xsi:type="dcterms:W3CDTF">2023-07-06T14:09:00Z</dcterms:modified>
</cp:coreProperties>
</file>