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C3D4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№31 (561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20</w:t>
      </w:r>
      <w:r w:rsidR="006E00F4">
        <w:rPr>
          <w:b/>
          <w:sz w:val="44"/>
          <w:szCs w:val="44"/>
        </w:rPr>
        <w:t>.07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C3D4C" w:rsidRPr="006C3D4C" w:rsidRDefault="006C3D4C" w:rsidP="006C3D4C">
      <w:pPr>
        <w:jc w:val="center"/>
        <w:rPr>
          <w:sz w:val="24"/>
          <w:szCs w:val="24"/>
        </w:rPr>
      </w:pPr>
      <w:r w:rsidRPr="006C3D4C">
        <w:rPr>
          <w:sz w:val="24"/>
          <w:szCs w:val="24"/>
        </w:rPr>
        <w:t>АДМИНИСТРАЦИЯ ШИРОКОИССКОГО СЕЛЬСОВЕТА</w:t>
      </w:r>
    </w:p>
    <w:p w:rsidR="006C3D4C" w:rsidRPr="006C3D4C" w:rsidRDefault="006C3D4C" w:rsidP="006C3D4C">
      <w:pPr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Pr="006C3D4C">
        <w:rPr>
          <w:sz w:val="24"/>
          <w:szCs w:val="24"/>
        </w:rPr>
        <w:t>ОКШАНСКОГО РАЙОНА</w:t>
      </w:r>
      <w:r>
        <w:rPr>
          <w:sz w:val="24"/>
          <w:szCs w:val="24"/>
        </w:rPr>
        <w:t xml:space="preserve"> </w:t>
      </w:r>
      <w:r w:rsidRPr="006C3D4C">
        <w:rPr>
          <w:sz w:val="24"/>
          <w:szCs w:val="24"/>
        </w:rPr>
        <w:t>ПЕНЗЕНСКОЙ ОБЛАСТИ</w:t>
      </w:r>
    </w:p>
    <w:p w:rsidR="006C3D4C" w:rsidRPr="006C3D4C" w:rsidRDefault="006C3D4C" w:rsidP="006C3D4C">
      <w:pPr>
        <w:jc w:val="center"/>
        <w:rPr>
          <w:sz w:val="24"/>
          <w:szCs w:val="24"/>
        </w:rPr>
      </w:pPr>
      <w:r w:rsidRPr="006C3D4C">
        <w:rPr>
          <w:sz w:val="24"/>
          <w:szCs w:val="24"/>
        </w:rPr>
        <w:t>ПОСТАНОВЛЕНИЕ</w:t>
      </w:r>
    </w:p>
    <w:p w:rsidR="006C3D4C" w:rsidRPr="006C3D4C" w:rsidRDefault="006C3D4C" w:rsidP="006C3D4C">
      <w:pPr>
        <w:jc w:val="center"/>
        <w:rPr>
          <w:sz w:val="24"/>
          <w:szCs w:val="24"/>
        </w:rPr>
      </w:pPr>
      <w:r w:rsidRPr="006C3D4C">
        <w:rPr>
          <w:sz w:val="24"/>
          <w:szCs w:val="24"/>
        </w:rPr>
        <w:t>от 20.07.2022 № 55</w:t>
      </w:r>
    </w:p>
    <w:p w:rsidR="006C3D4C" w:rsidRPr="006C3D4C" w:rsidRDefault="006C3D4C" w:rsidP="006C3D4C">
      <w:pPr>
        <w:jc w:val="center"/>
        <w:rPr>
          <w:sz w:val="24"/>
          <w:szCs w:val="24"/>
        </w:rPr>
      </w:pPr>
      <w:r w:rsidRPr="006C3D4C">
        <w:rPr>
          <w:sz w:val="24"/>
          <w:szCs w:val="24"/>
        </w:rPr>
        <w:t>с. Широкоис</w:t>
      </w:r>
    </w:p>
    <w:p w:rsidR="006C3D4C" w:rsidRPr="006C3D4C" w:rsidRDefault="006C3D4C" w:rsidP="006C3D4C">
      <w:pPr>
        <w:jc w:val="center"/>
        <w:rPr>
          <w:sz w:val="24"/>
          <w:szCs w:val="24"/>
        </w:rPr>
      </w:pPr>
      <w:r w:rsidRPr="006C3D4C">
        <w:rPr>
          <w:sz w:val="24"/>
          <w:szCs w:val="24"/>
        </w:rPr>
        <w:t>О внесении изменений в Реестр муниципальных услуг Широкоисского сельсовета Мокшанского района Пензенской области, утвержденный постановлением администрации Широкоисского сельсовета Мокшанского района Пензенской области от 03.09.2018 № 33</w:t>
      </w:r>
    </w:p>
    <w:p w:rsidR="006C3D4C" w:rsidRPr="006C3D4C" w:rsidRDefault="006C3D4C" w:rsidP="006C3D4C">
      <w:pPr>
        <w:jc w:val="both"/>
        <w:rPr>
          <w:sz w:val="24"/>
          <w:szCs w:val="24"/>
        </w:rPr>
      </w:pPr>
      <w:r w:rsidRPr="006C3D4C">
        <w:rPr>
          <w:sz w:val="24"/>
          <w:szCs w:val="24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руководствуясь </w:t>
      </w:r>
      <w:hyperlink r:id="rId9" w:tgtFrame="_blank" w:history="1">
        <w:r w:rsidR="00D94FEA" w:rsidRPr="006C3D4C">
          <w:rPr>
            <w:color w:val="0000FF"/>
            <w:sz w:val="24"/>
            <w:szCs w:val="24"/>
            <w:u w:val="single"/>
          </w:rPr>
          <w:t xml:space="preserve">Уставом </w:t>
        </w:r>
        <w:r w:rsidR="00D94FEA" w:rsidRPr="006C3D4C">
          <w:rPr>
            <w:color w:val="0000FF"/>
            <w:sz w:val="24"/>
            <w:szCs w:val="24"/>
            <w:u w:val="single"/>
          </w:rPr>
          <w:t>Широкоисского</w:t>
        </w:r>
        <w:r w:rsidR="00D94FEA" w:rsidRPr="006C3D4C">
          <w:rPr>
            <w:color w:val="0000FF"/>
            <w:sz w:val="24"/>
            <w:szCs w:val="24"/>
            <w:u w:val="single"/>
          </w:rPr>
          <w:t xml:space="preserve"> сельсовета </w:t>
        </w:r>
        <w:r w:rsidR="00D94FEA" w:rsidRPr="006C3D4C">
          <w:rPr>
            <w:color w:val="0000FF"/>
            <w:sz w:val="24"/>
            <w:szCs w:val="24"/>
            <w:u w:val="single"/>
          </w:rPr>
          <w:t>Мокшанского</w:t>
        </w:r>
        <w:r w:rsidR="00D94FEA" w:rsidRPr="006C3D4C">
          <w:rPr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6C3D4C">
        <w:rPr>
          <w:sz w:val="24"/>
          <w:szCs w:val="24"/>
        </w:rPr>
        <w:t>,-</w:t>
      </w:r>
    </w:p>
    <w:p w:rsidR="006C3D4C" w:rsidRPr="006C3D4C" w:rsidRDefault="006C3D4C" w:rsidP="006C3D4C">
      <w:pPr>
        <w:jc w:val="center"/>
        <w:rPr>
          <w:sz w:val="24"/>
          <w:szCs w:val="24"/>
        </w:rPr>
      </w:pPr>
      <w:r w:rsidRPr="006C3D4C">
        <w:rPr>
          <w:sz w:val="24"/>
          <w:szCs w:val="24"/>
        </w:rPr>
        <w:t>администрация Широкоисского сельсовета постановляет:</w:t>
      </w:r>
      <w:bookmarkStart w:id="0" w:name="_GoBack"/>
      <w:bookmarkEnd w:id="0"/>
    </w:p>
    <w:p w:rsidR="006C3D4C" w:rsidRPr="006C3D4C" w:rsidRDefault="006C3D4C" w:rsidP="006C3D4C">
      <w:pPr>
        <w:jc w:val="both"/>
        <w:rPr>
          <w:sz w:val="24"/>
          <w:szCs w:val="24"/>
        </w:rPr>
      </w:pPr>
      <w:r w:rsidRPr="006C3D4C">
        <w:rPr>
          <w:sz w:val="24"/>
          <w:szCs w:val="24"/>
        </w:rPr>
        <w:t>1. Внести в Реестр муниципальных услуг Широкоисского сельсовета Мокшанского района Пензенской области, утвержденный постановлением администрации Широкоисского сельсовета Мокшанского района Пензенской области от 03.09.2018 № 33, следующие изменения:</w:t>
      </w:r>
    </w:p>
    <w:p w:rsidR="006C3D4C" w:rsidRPr="006C3D4C" w:rsidRDefault="006C3D4C" w:rsidP="006C3D4C">
      <w:pPr>
        <w:rPr>
          <w:sz w:val="24"/>
          <w:szCs w:val="24"/>
        </w:rPr>
      </w:pPr>
      <w:r w:rsidRPr="006C3D4C">
        <w:rPr>
          <w:sz w:val="24"/>
          <w:szCs w:val="24"/>
        </w:rPr>
        <w:t>1.1. пункт 5 раздела 1 изложить в следующей редакции:</w:t>
      </w:r>
    </w:p>
    <w:p w:rsidR="006C3D4C" w:rsidRPr="006C3D4C" w:rsidRDefault="006C3D4C" w:rsidP="006C3D4C">
      <w:pPr>
        <w:rPr>
          <w:sz w:val="24"/>
          <w:szCs w:val="24"/>
        </w:rPr>
      </w:pPr>
      <w:r w:rsidRPr="006C3D4C">
        <w:rPr>
          <w:sz w:val="24"/>
          <w:szCs w:val="24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192"/>
        <w:gridCol w:w="3327"/>
        <w:gridCol w:w="1753"/>
      </w:tblGrid>
      <w:tr w:rsidR="006C3D4C" w:rsidRPr="006C3D4C" w:rsidTr="00010789">
        <w:tc>
          <w:tcPr>
            <w:tcW w:w="346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5</w:t>
            </w:r>
          </w:p>
        </w:tc>
        <w:tc>
          <w:tcPr>
            <w:tcW w:w="2104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670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Администрация Широкоисского сельсовета Мокшанского района Пензенской области</w:t>
            </w:r>
          </w:p>
        </w:tc>
        <w:tc>
          <w:tcPr>
            <w:tcW w:w="880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нет</w:t>
            </w:r>
          </w:p>
        </w:tc>
      </w:tr>
    </w:tbl>
    <w:p w:rsidR="006C3D4C" w:rsidRPr="006C3D4C" w:rsidRDefault="006C3D4C" w:rsidP="006C3D4C">
      <w:pPr>
        <w:rPr>
          <w:sz w:val="24"/>
          <w:szCs w:val="24"/>
        </w:rPr>
      </w:pPr>
      <w:r w:rsidRPr="006C3D4C">
        <w:rPr>
          <w:sz w:val="24"/>
          <w:szCs w:val="24"/>
        </w:rPr>
        <w:t>»;</w:t>
      </w:r>
    </w:p>
    <w:p w:rsidR="006C3D4C" w:rsidRPr="006C3D4C" w:rsidRDefault="006C3D4C" w:rsidP="006C3D4C">
      <w:pPr>
        <w:rPr>
          <w:sz w:val="24"/>
          <w:szCs w:val="24"/>
        </w:rPr>
      </w:pPr>
      <w:r w:rsidRPr="006C3D4C">
        <w:rPr>
          <w:sz w:val="24"/>
          <w:szCs w:val="24"/>
        </w:rPr>
        <w:t>1.2. раздел 1 дополнить пунктом 45 следующего содержания:</w:t>
      </w:r>
    </w:p>
    <w:p w:rsidR="006C3D4C" w:rsidRPr="006C3D4C" w:rsidRDefault="006C3D4C" w:rsidP="006C3D4C">
      <w:pPr>
        <w:rPr>
          <w:sz w:val="24"/>
          <w:szCs w:val="24"/>
        </w:rPr>
      </w:pPr>
      <w:r w:rsidRPr="006C3D4C">
        <w:rPr>
          <w:sz w:val="24"/>
          <w:szCs w:val="24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192"/>
        <w:gridCol w:w="3327"/>
        <w:gridCol w:w="1753"/>
      </w:tblGrid>
      <w:tr w:rsidR="006C3D4C" w:rsidRPr="006C3D4C" w:rsidTr="00010789">
        <w:tc>
          <w:tcPr>
            <w:tcW w:w="346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45</w:t>
            </w:r>
          </w:p>
        </w:tc>
        <w:tc>
          <w:tcPr>
            <w:tcW w:w="2104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Возврат излишне уплаченных (взысканных) платежей в бюджет Широкоисского сельсовета Мокшанского района Пензенской области, администрируемых администрацией Широкоисского сельсовета Мокшанского района Пензенской области</w:t>
            </w:r>
          </w:p>
        </w:tc>
        <w:tc>
          <w:tcPr>
            <w:tcW w:w="1670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Администрация Широкоисского сельсовета Мокшанского района Пензенской области</w:t>
            </w:r>
          </w:p>
        </w:tc>
        <w:tc>
          <w:tcPr>
            <w:tcW w:w="880" w:type="pct"/>
            <w:shd w:val="clear" w:color="auto" w:fill="auto"/>
          </w:tcPr>
          <w:p w:rsidR="006C3D4C" w:rsidRPr="006C3D4C" w:rsidRDefault="006C3D4C" w:rsidP="006C3D4C">
            <w:pPr>
              <w:jc w:val="center"/>
              <w:rPr>
                <w:sz w:val="24"/>
                <w:szCs w:val="24"/>
              </w:rPr>
            </w:pPr>
            <w:r w:rsidRPr="006C3D4C">
              <w:rPr>
                <w:sz w:val="24"/>
                <w:szCs w:val="24"/>
              </w:rPr>
              <w:t>нет</w:t>
            </w:r>
          </w:p>
        </w:tc>
      </w:tr>
    </w:tbl>
    <w:p w:rsidR="006C3D4C" w:rsidRPr="006C3D4C" w:rsidRDefault="006C3D4C" w:rsidP="006C3D4C">
      <w:pPr>
        <w:jc w:val="right"/>
        <w:rPr>
          <w:sz w:val="24"/>
          <w:szCs w:val="24"/>
        </w:rPr>
      </w:pPr>
      <w:r w:rsidRPr="006C3D4C">
        <w:rPr>
          <w:sz w:val="24"/>
          <w:szCs w:val="24"/>
        </w:rPr>
        <w:lastRenderedPageBreak/>
        <w:t>».</w:t>
      </w:r>
    </w:p>
    <w:p w:rsidR="006C3D4C" w:rsidRPr="006C3D4C" w:rsidRDefault="006C3D4C" w:rsidP="006C3D4C">
      <w:pPr>
        <w:jc w:val="both"/>
        <w:rPr>
          <w:sz w:val="24"/>
          <w:szCs w:val="24"/>
        </w:rPr>
      </w:pPr>
      <w:r w:rsidRPr="006C3D4C">
        <w:rPr>
          <w:sz w:val="24"/>
          <w:szCs w:val="24"/>
        </w:rPr>
        <w:t>2. Разместить постановление на официальном сайте администрации Широкоисского сельсовета Мокшанского района Пензенской области в сети Интернет и на Едином портале государственных и муниципальных услуг.</w:t>
      </w:r>
    </w:p>
    <w:p w:rsidR="006C3D4C" w:rsidRPr="006C3D4C" w:rsidRDefault="006C3D4C" w:rsidP="006C3D4C">
      <w:pPr>
        <w:jc w:val="both"/>
        <w:rPr>
          <w:sz w:val="24"/>
          <w:szCs w:val="24"/>
        </w:rPr>
      </w:pPr>
      <w:r w:rsidRPr="006C3D4C">
        <w:rPr>
          <w:sz w:val="24"/>
          <w:szCs w:val="24"/>
        </w:rPr>
        <w:t>3. Настоящее постановление опубликовать в информационном бюллетене «Вести Широкоисского сельсовета».</w:t>
      </w:r>
    </w:p>
    <w:p w:rsidR="006C3D4C" w:rsidRPr="006C3D4C" w:rsidRDefault="006C3D4C" w:rsidP="006C3D4C">
      <w:pPr>
        <w:jc w:val="both"/>
        <w:rPr>
          <w:sz w:val="24"/>
          <w:szCs w:val="24"/>
        </w:rPr>
      </w:pPr>
      <w:r w:rsidRPr="006C3D4C">
        <w:rPr>
          <w:sz w:val="24"/>
          <w:szCs w:val="24"/>
        </w:rPr>
        <w:t>4. Настоящее постановление вступает в силу на следующий день после его официального опубликования.</w:t>
      </w:r>
    </w:p>
    <w:p w:rsidR="006C3D4C" w:rsidRPr="006C3D4C" w:rsidRDefault="006C3D4C" w:rsidP="006C3D4C">
      <w:pPr>
        <w:jc w:val="both"/>
        <w:rPr>
          <w:sz w:val="24"/>
          <w:szCs w:val="24"/>
        </w:rPr>
      </w:pPr>
      <w:r w:rsidRPr="006C3D4C">
        <w:rPr>
          <w:sz w:val="24"/>
          <w:szCs w:val="24"/>
        </w:rPr>
        <w:t>5.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</w:p>
    <w:p w:rsidR="006C3D4C" w:rsidRPr="006C3D4C" w:rsidRDefault="006C3D4C" w:rsidP="006C3D4C">
      <w:pPr>
        <w:jc w:val="right"/>
        <w:rPr>
          <w:sz w:val="24"/>
          <w:szCs w:val="24"/>
        </w:rPr>
      </w:pPr>
      <w:r w:rsidRPr="006C3D4C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</w:t>
      </w:r>
      <w:r w:rsidRPr="006C3D4C">
        <w:rPr>
          <w:sz w:val="24"/>
          <w:szCs w:val="24"/>
        </w:rPr>
        <w:t>Широкоисского сельсовета</w:t>
      </w:r>
    </w:p>
    <w:p w:rsidR="006C3D4C" w:rsidRPr="006C3D4C" w:rsidRDefault="006C3D4C" w:rsidP="006C3D4C">
      <w:pPr>
        <w:jc w:val="right"/>
        <w:rPr>
          <w:sz w:val="24"/>
          <w:szCs w:val="24"/>
        </w:rPr>
      </w:pPr>
      <w:r w:rsidRPr="006C3D4C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6C3D4C">
        <w:rPr>
          <w:sz w:val="24"/>
          <w:szCs w:val="24"/>
        </w:rPr>
        <w:t>Пензенской области</w:t>
      </w:r>
    </w:p>
    <w:p w:rsidR="006E00F4" w:rsidRPr="006C3D4C" w:rsidRDefault="006C3D4C" w:rsidP="006C3D4C">
      <w:pPr>
        <w:jc w:val="right"/>
        <w:rPr>
          <w:sz w:val="24"/>
          <w:szCs w:val="24"/>
        </w:rPr>
      </w:pPr>
      <w:r w:rsidRPr="006C3D4C">
        <w:rPr>
          <w:sz w:val="24"/>
          <w:szCs w:val="24"/>
        </w:rPr>
        <w:t>С.А. Симаков</w:t>
      </w: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Главный редактор: Катышкина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>442385, Пензенская область, Мокшанский район, с.Широкоис, ул.Мирная 4а</w:t>
      </w:r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FEA" w:rsidRDefault="00D94FEA" w:rsidP="003861BC">
      <w:r>
        <w:separator/>
      </w:r>
    </w:p>
  </w:endnote>
  <w:endnote w:type="continuationSeparator" w:id="0">
    <w:p w:rsidR="00D94FEA" w:rsidRDefault="00D94FEA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D4C">
          <w:rPr>
            <w:noProof/>
          </w:rPr>
          <w:t>1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FEA" w:rsidRDefault="00D94FEA" w:rsidP="003861BC">
      <w:r>
        <w:separator/>
      </w:r>
    </w:p>
  </w:footnote>
  <w:footnote w:type="continuationSeparator" w:id="0">
    <w:p w:rsidR="00D94FEA" w:rsidRDefault="00D94FEA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2D6B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/bigs/showDocument.html?id=90FE32A4-CFB9-4DF7-8C7C-505B594893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17404-30B4-454D-807B-3DB8076D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169</cp:revision>
  <cp:lastPrinted>2022-06-06T11:28:00Z</cp:lastPrinted>
  <dcterms:created xsi:type="dcterms:W3CDTF">2020-04-13T08:26:00Z</dcterms:created>
  <dcterms:modified xsi:type="dcterms:W3CDTF">2022-07-21T14:45:00Z</dcterms:modified>
</cp:coreProperties>
</file>