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4C2449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41 (630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14</w:t>
      </w:r>
      <w:r w:rsidR="00573957">
        <w:rPr>
          <w:b/>
          <w:sz w:val="44"/>
          <w:szCs w:val="44"/>
        </w:rPr>
        <w:t>.12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F25493" w:rsidRPr="004C2449" w:rsidRDefault="00F25493" w:rsidP="001A452A">
      <w:pPr>
        <w:jc w:val="right"/>
        <w:rPr>
          <w:rFonts w:eastAsiaTheme="minorHAnsi"/>
          <w:sz w:val="22"/>
          <w:szCs w:val="22"/>
          <w:lang w:eastAsia="en-US"/>
        </w:rPr>
      </w:pPr>
    </w:p>
    <w:p w:rsidR="004C2449" w:rsidRPr="004C2449" w:rsidRDefault="004C2449" w:rsidP="004C2449">
      <w:pPr>
        <w:jc w:val="center"/>
        <w:rPr>
          <w:b/>
          <w:sz w:val="22"/>
          <w:szCs w:val="22"/>
        </w:rPr>
      </w:pPr>
      <w:r w:rsidRPr="004C2449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4C2449" w:rsidRPr="004C2449" w:rsidRDefault="004C2449" w:rsidP="004C2449">
      <w:pPr>
        <w:jc w:val="center"/>
        <w:rPr>
          <w:b/>
          <w:sz w:val="22"/>
          <w:szCs w:val="22"/>
        </w:rPr>
      </w:pPr>
      <w:r w:rsidRPr="004C2449">
        <w:rPr>
          <w:b/>
          <w:sz w:val="22"/>
          <w:szCs w:val="22"/>
        </w:rPr>
        <w:t>ПОСТАНОВЛЕНИЕ</w:t>
      </w:r>
    </w:p>
    <w:p w:rsidR="004C2449" w:rsidRPr="004C2449" w:rsidRDefault="004C2449" w:rsidP="004C2449">
      <w:pPr>
        <w:jc w:val="center"/>
        <w:rPr>
          <w:sz w:val="22"/>
          <w:szCs w:val="22"/>
        </w:rPr>
      </w:pPr>
      <w:r w:rsidRPr="004C2449">
        <w:rPr>
          <w:sz w:val="22"/>
          <w:szCs w:val="22"/>
        </w:rPr>
        <w:t>от 14.12.2023 № 96</w:t>
      </w:r>
    </w:p>
    <w:p w:rsidR="004C2449" w:rsidRPr="004C2449" w:rsidRDefault="004C2449" w:rsidP="004C2449">
      <w:pPr>
        <w:jc w:val="center"/>
        <w:rPr>
          <w:sz w:val="22"/>
          <w:szCs w:val="22"/>
        </w:rPr>
      </w:pPr>
      <w:r w:rsidRPr="004C2449">
        <w:rPr>
          <w:sz w:val="22"/>
          <w:szCs w:val="22"/>
        </w:rPr>
        <w:t xml:space="preserve">с. </w:t>
      </w:r>
      <w:proofErr w:type="spellStart"/>
      <w:r w:rsidRPr="004C2449">
        <w:rPr>
          <w:sz w:val="22"/>
          <w:szCs w:val="22"/>
        </w:rPr>
        <w:t>Широкоис</w:t>
      </w:r>
      <w:proofErr w:type="spellEnd"/>
    </w:p>
    <w:p w:rsidR="004C2449" w:rsidRPr="004C2449" w:rsidRDefault="004C2449" w:rsidP="004C2449">
      <w:pPr>
        <w:jc w:val="center"/>
        <w:rPr>
          <w:b/>
          <w:sz w:val="22"/>
          <w:szCs w:val="22"/>
        </w:rPr>
      </w:pPr>
      <w:r w:rsidRPr="004C2449">
        <w:rPr>
          <w:b/>
          <w:sz w:val="22"/>
          <w:szCs w:val="22"/>
        </w:rPr>
        <w:t xml:space="preserve">О внесении изменений в постановление администрации </w:t>
      </w:r>
      <w:proofErr w:type="spellStart"/>
      <w:r w:rsidRPr="004C2449">
        <w:rPr>
          <w:b/>
          <w:sz w:val="22"/>
          <w:szCs w:val="22"/>
        </w:rPr>
        <w:t>Широкоисского</w:t>
      </w:r>
      <w:proofErr w:type="spellEnd"/>
      <w:r w:rsidRPr="004C2449">
        <w:rPr>
          <w:b/>
          <w:sz w:val="22"/>
          <w:szCs w:val="22"/>
        </w:rPr>
        <w:t xml:space="preserve"> сельсовета </w:t>
      </w:r>
      <w:proofErr w:type="spellStart"/>
      <w:r w:rsidRPr="004C2449">
        <w:rPr>
          <w:b/>
          <w:sz w:val="22"/>
          <w:szCs w:val="22"/>
        </w:rPr>
        <w:t>Мокшанского</w:t>
      </w:r>
      <w:proofErr w:type="spellEnd"/>
      <w:r w:rsidRPr="004C2449">
        <w:rPr>
          <w:b/>
          <w:sz w:val="22"/>
          <w:szCs w:val="22"/>
        </w:rPr>
        <w:t xml:space="preserve"> района от  31.03.2018 № 18  «Об утверждении </w:t>
      </w:r>
      <w:hyperlink w:anchor="sub_1000" w:history="1">
        <w:r w:rsidRPr="004C2449">
          <w:rPr>
            <w:b/>
            <w:sz w:val="22"/>
            <w:szCs w:val="22"/>
          </w:rPr>
          <w:t>порядка</w:t>
        </w:r>
      </w:hyperlink>
      <w:r w:rsidRPr="004C2449">
        <w:rPr>
          <w:b/>
          <w:sz w:val="22"/>
          <w:szCs w:val="22"/>
        </w:rPr>
        <w:t xml:space="preserve"> и сроков составления проекта бюджета </w:t>
      </w:r>
      <w:proofErr w:type="spellStart"/>
      <w:r w:rsidRPr="004C2449">
        <w:rPr>
          <w:b/>
          <w:sz w:val="22"/>
          <w:szCs w:val="22"/>
        </w:rPr>
        <w:t>Широкоисского</w:t>
      </w:r>
      <w:proofErr w:type="spellEnd"/>
      <w:r w:rsidRPr="004C2449">
        <w:rPr>
          <w:b/>
          <w:sz w:val="22"/>
          <w:szCs w:val="22"/>
        </w:rPr>
        <w:t xml:space="preserve"> сельсовета </w:t>
      </w:r>
      <w:proofErr w:type="spellStart"/>
      <w:r w:rsidRPr="004C2449">
        <w:rPr>
          <w:b/>
          <w:sz w:val="22"/>
          <w:szCs w:val="22"/>
        </w:rPr>
        <w:t>Мокшанского</w:t>
      </w:r>
      <w:proofErr w:type="spellEnd"/>
      <w:r w:rsidRPr="004C2449">
        <w:rPr>
          <w:b/>
          <w:sz w:val="22"/>
          <w:szCs w:val="22"/>
        </w:rPr>
        <w:t xml:space="preserve"> района Пензенской области»</w:t>
      </w:r>
    </w:p>
    <w:p w:rsidR="004C2449" w:rsidRPr="004C2449" w:rsidRDefault="004C2449" w:rsidP="004C244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C2449">
        <w:rPr>
          <w:sz w:val="22"/>
          <w:szCs w:val="22"/>
        </w:rPr>
        <w:t xml:space="preserve">В соответствии с Бюджетным кодексом Российской Федерации, Положением о бюджетном процессе в </w:t>
      </w:r>
      <w:proofErr w:type="spellStart"/>
      <w:r w:rsidRPr="004C2449">
        <w:rPr>
          <w:sz w:val="22"/>
          <w:szCs w:val="22"/>
        </w:rPr>
        <w:t>Мокшанском</w:t>
      </w:r>
      <w:proofErr w:type="spellEnd"/>
      <w:r w:rsidRPr="004C2449">
        <w:rPr>
          <w:sz w:val="22"/>
          <w:szCs w:val="22"/>
        </w:rPr>
        <w:t xml:space="preserve"> районе Пензенской области, утвержденным решением Комитета местного самоуправления </w:t>
      </w:r>
      <w:proofErr w:type="spellStart"/>
      <w:r w:rsidRPr="004C2449">
        <w:rPr>
          <w:sz w:val="22"/>
          <w:szCs w:val="22"/>
        </w:rPr>
        <w:t>Широкоисского</w:t>
      </w:r>
      <w:proofErr w:type="spellEnd"/>
      <w:r w:rsidRPr="004C2449">
        <w:rPr>
          <w:sz w:val="22"/>
          <w:szCs w:val="22"/>
        </w:rPr>
        <w:t xml:space="preserve"> сельсовета </w:t>
      </w:r>
      <w:proofErr w:type="spellStart"/>
      <w:r w:rsidRPr="004C2449">
        <w:rPr>
          <w:sz w:val="22"/>
          <w:szCs w:val="22"/>
        </w:rPr>
        <w:t>Мокшанского</w:t>
      </w:r>
      <w:proofErr w:type="spellEnd"/>
      <w:r w:rsidRPr="004C2449">
        <w:rPr>
          <w:sz w:val="22"/>
          <w:szCs w:val="22"/>
        </w:rPr>
        <w:t xml:space="preserve"> района Пензенской области от   24.03.2022 №175-56/2,</w:t>
      </w:r>
    </w:p>
    <w:p w:rsidR="004C2449" w:rsidRPr="004C2449" w:rsidRDefault="004C2449" w:rsidP="004C2449">
      <w:pPr>
        <w:widowControl w:val="0"/>
        <w:jc w:val="center"/>
        <w:rPr>
          <w:b/>
          <w:sz w:val="22"/>
          <w:szCs w:val="22"/>
        </w:rPr>
      </w:pPr>
      <w:r w:rsidRPr="004C2449">
        <w:rPr>
          <w:b/>
          <w:sz w:val="22"/>
          <w:szCs w:val="22"/>
        </w:rPr>
        <w:t xml:space="preserve">администрация </w:t>
      </w:r>
      <w:proofErr w:type="spellStart"/>
      <w:r w:rsidRPr="004C2449">
        <w:rPr>
          <w:b/>
          <w:sz w:val="22"/>
          <w:szCs w:val="22"/>
        </w:rPr>
        <w:t>Широкоисского</w:t>
      </w:r>
      <w:proofErr w:type="spellEnd"/>
      <w:r w:rsidRPr="004C2449">
        <w:rPr>
          <w:b/>
          <w:sz w:val="22"/>
          <w:szCs w:val="22"/>
        </w:rPr>
        <w:t xml:space="preserve"> сельсовета постановляет:</w:t>
      </w:r>
      <w:bookmarkStart w:id="0" w:name="_GoBack"/>
      <w:bookmarkEnd w:id="0"/>
    </w:p>
    <w:p w:rsidR="004C2449" w:rsidRPr="004C2449" w:rsidRDefault="004C2449" w:rsidP="004C2449">
      <w:pPr>
        <w:widowControl w:val="0"/>
        <w:ind w:firstLine="709"/>
        <w:jc w:val="both"/>
        <w:rPr>
          <w:sz w:val="22"/>
          <w:szCs w:val="22"/>
        </w:rPr>
      </w:pPr>
      <w:bookmarkStart w:id="1" w:name="sub_1"/>
      <w:r w:rsidRPr="004C2449">
        <w:rPr>
          <w:sz w:val="22"/>
          <w:szCs w:val="22"/>
        </w:rPr>
        <w:t xml:space="preserve">1. Внести в постановление администрации </w:t>
      </w:r>
      <w:proofErr w:type="spellStart"/>
      <w:r w:rsidRPr="004C2449">
        <w:rPr>
          <w:sz w:val="22"/>
          <w:szCs w:val="22"/>
        </w:rPr>
        <w:t>Широкоисского</w:t>
      </w:r>
      <w:proofErr w:type="spellEnd"/>
      <w:r w:rsidRPr="004C2449">
        <w:rPr>
          <w:sz w:val="22"/>
          <w:szCs w:val="22"/>
        </w:rPr>
        <w:t xml:space="preserve"> сельсовета </w:t>
      </w:r>
      <w:proofErr w:type="spellStart"/>
      <w:r w:rsidRPr="004C2449">
        <w:rPr>
          <w:sz w:val="22"/>
          <w:szCs w:val="22"/>
        </w:rPr>
        <w:t>Мокшанского</w:t>
      </w:r>
      <w:proofErr w:type="spellEnd"/>
      <w:r w:rsidRPr="004C2449">
        <w:rPr>
          <w:sz w:val="22"/>
          <w:szCs w:val="22"/>
        </w:rPr>
        <w:t xml:space="preserve"> района от 31.03.2018 №18  «Об утверждении </w:t>
      </w:r>
      <w:hyperlink w:anchor="sub_1000" w:history="1">
        <w:proofErr w:type="gramStart"/>
        <w:r w:rsidRPr="004C2449">
          <w:rPr>
            <w:sz w:val="22"/>
            <w:szCs w:val="22"/>
          </w:rPr>
          <w:t>порядк</w:t>
        </w:r>
      </w:hyperlink>
      <w:r w:rsidRPr="004C2449">
        <w:rPr>
          <w:sz w:val="22"/>
          <w:szCs w:val="22"/>
        </w:rPr>
        <w:t>а</w:t>
      </w:r>
      <w:proofErr w:type="gramEnd"/>
      <w:r w:rsidRPr="004C2449">
        <w:rPr>
          <w:sz w:val="22"/>
          <w:szCs w:val="22"/>
        </w:rPr>
        <w:t xml:space="preserve"> и сроков составления проекта бюджета </w:t>
      </w:r>
      <w:proofErr w:type="spellStart"/>
      <w:r w:rsidRPr="004C2449">
        <w:rPr>
          <w:sz w:val="22"/>
          <w:szCs w:val="22"/>
        </w:rPr>
        <w:t>Широкоисского</w:t>
      </w:r>
      <w:proofErr w:type="spellEnd"/>
      <w:r w:rsidRPr="004C2449">
        <w:rPr>
          <w:sz w:val="22"/>
          <w:szCs w:val="22"/>
        </w:rPr>
        <w:t xml:space="preserve"> сельсовета </w:t>
      </w:r>
      <w:proofErr w:type="spellStart"/>
      <w:r w:rsidRPr="004C2449">
        <w:rPr>
          <w:sz w:val="22"/>
          <w:szCs w:val="22"/>
        </w:rPr>
        <w:t>Мокшанского</w:t>
      </w:r>
      <w:proofErr w:type="spellEnd"/>
      <w:r w:rsidRPr="004C2449">
        <w:rPr>
          <w:sz w:val="22"/>
          <w:szCs w:val="22"/>
        </w:rPr>
        <w:t xml:space="preserve"> района Пензенской области» следующие изменения:</w:t>
      </w:r>
    </w:p>
    <w:p w:rsidR="004C2449" w:rsidRPr="004C2449" w:rsidRDefault="004C2449" w:rsidP="004C2449">
      <w:pPr>
        <w:widowControl w:val="0"/>
        <w:ind w:firstLine="709"/>
        <w:jc w:val="both"/>
        <w:rPr>
          <w:sz w:val="22"/>
          <w:szCs w:val="22"/>
        </w:rPr>
      </w:pPr>
      <w:r w:rsidRPr="004C2449">
        <w:rPr>
          <w:sz w:val="22"/>
          <w:szCs w:val="22"/>
        </w:rPr>
        <w:t>1.1. в преамбуле слова «от 16.04.2015 № 56-17/2» заменить словами «от 24.03.2022 № 175-56/2»;</w:t>
      </w:r>
    </w:p>
    <w:p w:rsidR="004C2449" w:rsidRPr="004C2449" w:rsidRDefault="004C2449" w:rsidP="004C2449">
      <w:pPr>
        <w:widowControl w:val="0"/>
        <w:ind w:firstLine="709"/>
        <w:jc w:val="both"/>
        <w:rPr>
          <w:sz w:val="22"/>
          <w:szCs w:val="22"/>
        </w:rPr>
      </w:pPr>
      <w:r w:rsidRPr="004C2449">
        <w:rPr>
          <w:sz w:val="22"/>
          <w:szCs w:val="22"/>
        </w:rPr>
        <w:t>1.2. пункт 1 изложить в новой редакции:</w:t>
      </w:r>
    </w:p>
    <w:p w:rsidR="004C2449" w:rsidRPr="004C2449" w:rsidRDefault="004C2449" w:rsidP="004C2449">
      <w:pPr>
        <w:widowControl w:val="0"/>
        <w:ind w:firstLine="709"/>
        <w:jc w:val="both"/>
        <w:rPr>
          <w:sz w:val="22"/>
          <w:szCs w:val="22"/>
        </w:rPr>
      </w:pPr>
      <w:r w:rsidRPr="004C2449">
        <w:rPr>
          <w:sz w:val="22"/>
          <w:szCs w:val="22"/>
        </w:rPr>
        <w:t xml:space="preserve"> «1. Утвердить прилагаемый Порядок и сроки составления проекта бюджета </w:t>
      </w:r>
      <w:proofErr w:type="spellStart"/>
      <w:r w:rsidRPr="004C2449">
        <w:rPr>
          <w:sz w:val="22"/>
          <w:szCs w:val="22"/>
        </w:rPr>
        <w:t>Широкоисского</w:t>
      </w:r>
      <w:proofErr w:type="spellEnd"/>
      <w:r w:rsidRPr="004C2449">
        <w:rPr>
          <w:sz w:val="22"/>
          <w:szCs w:val="22"/>
        </w:rPr>
        <w:t xml:space="preserve"> сельсовета </w:t>
      </w:r>
      <w:proofErr w:type="spellStart"/>
      <w:r w:rsidRPr="004C2449">
        <w:rPr>
          <w:sz w:val="22"/>
          <w:szCs w:val="22"/>
        </w:rPr>
        <w:t>Мокшанского</w:t>
      </w:r>
      <w:proofErr w:type="spellEnd"/>
      <w:r w:rsidRPr="004C2449">
        <w:rPr>
          <w:sz w:val="22"/>
          <w:szCs w:val="22"/>
        </w:rPr>
        <w:t xml:space="preserve"> района Пензенской области</w:t>
      </w:r>
      <w:proofErr w:type="gramStart"/>
      <w:r w:rsidRPr="004C2449">
        <w:rPr>
          <w:sz w:val="22"/>
          <w:szCs w:val="22"/>
        </w:rPr>
        <w:t>.»;</w:t>
      </w:r>
    </w:p>
    <w:p w:rsidR="004C2449" w:rsidRPr="004C2449" w:rsidRDefault="004C2449" w:rsidP="004C2449">
      <w:pPr>
        <w:widowControl w:val="0"/>
        <w:ind w:firstLine="709"/>
        <w:jc w:val="both"/>
        <w:rPr>
          <w:sz w:val="22"/>
          <w:szCs w:val="22"/>
        </w:rPr>
      </w:pPr>
      <w:proofErr w:type="gramEnd"/>
      <w:r w:rsidRPr="004C2449">
        <w:rPr>
          <w:sz w:val="22"/>
          <w:szCs w:val="22"/>
        </w:rPr>
        <w:t xml:space="preserve">2. Внести в </w:t>
      </w:r>
      <w:hyperlink w:anchor="sub_1000" w:history="1">
        <w:r w:rsidRPr="004C2449">
          <w:rPr>
            <w:sz w:val="22"/>
            <w:szCs w:val="22"/>
          </w:rPr>
          <w:t>порядок</w:t>
        </w:r>
      </w:hyperlink>
      <w:r w:rsidRPr="004C2449">
        <w:rPr>
          <w:sz w:val="22"/>
          <w:szCs w:val="22"/>
        </w:rPr>
        <w:t xml:space="preserve"> и сроки составления проекта бюджета </w:t>
      </w:r>
      <w:proofErr w:type="spellStart"/>
      <w:r w:rsidRPr="004C2449">
        <w:rPr>
          <w:sz w:val="22"/>
          <w:szCs w:val="22"/>
        </w:rPr>
        <w:t>Широкоисского</w:t>
      </w:r>
      <w:proofErr w:type="spellEnd"/>
      <w:r w:rsidRPr="004C2449">
        <w:rPr>
          <w:sz w:val="22"/>
          <w:szCs w:val="22"/>
        </w:rPr>
        <w:t xml:space="preserve"> сельсовета </w:t>
      </w:r>
      <w:proofErr w:type="spellStart"/>
      <w:r w:rsidRPr="004C2449">
        <w:rPr>
          <w:sz w:val="22"/>
          <w:szCs w:val="22"/>
        </w:rPr>
        <w:t>Мокшанского</w:t>
      </w:r>
      <w:proofErr w:type="spellEnd"/>
      <w:r w:rsidRPr="004C2449">
        <w:rPr>
          <w:sz w:val="22"/>
          <w:szCs w:val="22"/>
        </w:rPr>
        <w:t xml:space="preserve"> района Пензенской области, утвержденные постановлением администрации </w:t>
      </w:r>
      <w:proofErr w:type="spellStart"/>
      <w:r w:rsidRPr="004C2449">
        <w:rPr>
          <w:sz w:val="22"/>
          <w:szCs w:val="22"/>
        </w:rPr>
        <w:t>Широкоисского</w:t>
      </w:r>
      <w:proofErr w:type="spellEnd"/>
      <w:r w:rsidRPr="004C2449">
        <w:rPr>
          <w:sz w:val="22"/>
          <w:szCs w:val="22"/>
        </w:rPr>
        <w:t xml:space="preserve"> сельсовета </w:t>
      </w:r>
      <w:proofErr w:type="spellStart"/>
      <w:r w:rsidRPr="004C2449">
        <w:rPr>
          <w:sz w:val="22"/>
          <w:szCs w:val="22"/>
        </w:rPr>
        <w:t>Мокшанского</w:t>
      </w:r>
      <w:proofErr w:type="spellEnd"/>
      <w:r w:rsidRPr="004C2449">
        <w:rPr>
          <w:sz w:val="22"/>
          <w:szCs w:val="22"/>
        </w:rPr>
        <w:t xml:space="preserve"> района от 31.03.2018 №18  (далее - Порядок) следующие изменения: </w:t>
      </w:r>
    </w:p>
    <w:p w:rsidR="004C2449" w:rsidRPr="004C2449" w:rsidRDefault="004C2449" w:rsidP="004C2449">
      <w:pPr>
        <w:widowControl w:val="0"/>
        <w:ind w:firstLine="709"/>
        <w:jc w:val="both"/>
        <w:rPr>
          <w:rFonts w:cs="Arial"/>
          <w:sz w:val="22"/>
          <w:szCs w:val="22"/>
        </w:rPr>
      </w:pPr>
      <w:r w:rsidRPr="004C2449">
        <w:rPr>
          <w:rFonts w:cs="Arial"/>
          <w:sz w:val="22"/>
          <w:szCs w:val="22"/>
        </w:rPr>
        <w:t xml:space="preserve">2.1. в пункте 1.1. </w:t>
      </w:r>
      <w:r w:rsidRPr="004C2449">
        <w:rPr>
          <w:sz w:val="22"/>
          <w:szCs w:val="22"/>
        </w:rPr>
        <w:t>слова «от 16.04.2015 №56-17/2» заменить словами «от 24.03.2022 № 175-56/2»;</w:t>
      </w:r>
    </w:p>
    <w:p w:rsidR="004C2449" w:rsidRPr="004C2449" w:rsidRDefault="004C2449" w:rsidP="004C2449">
      <w:pPr>
        <w:widowControl w:val="0"/>
        <w:ind w:firstLine="709"/>
        <w:jc w:val="both"/>
        <w:rPr>
          <w:sz w:val="22"/>
          <w:szCs w:val="22"/>
        </w:rPr>
      </w:pPr>
      <w:r w:rsidRPr="004C2449">
        <w:rPr>
          <w:rFonts w:cs="Arial"/>
          <w:sz w:val="22"/>
          <w:szCs w:val="22"/>
        </w:rPr>
        <w:t>2.2. пункт 2.2  раздела 2 исключить</w:t>
      </w:r>
      <w:r w:rsidRPr="004C2449">
        <w:rPr>
          <w:sz w:val="22"/>
          <w:szCs w:val="22"/>
        </w:rPr>
        <w:t>;</w:t>
      </w:r>
    </w:p>
    <w:p w:rsidR="004C2449" w:rsidRPr="004C2449" w:rsidRDefault="004C2449" w:rsidP="004C2449">
      <w:pPr>
        <w:widowControl w:val="0"/>
        <w:ind w:firstLine="709"/>
        <w:jc w:val="both"/>
        <w:rPr>
          <w:sz w:val="22"/>
          <w:szCs w:val="22"/>
        </w:rPr>
      </w:pPr>
      <w:r w:rsidRPr="004C2449">
        <w:rPr>
          <w:sz w:val="22"/>
          <w:szCs w:val="22"/>
        </w:rPr>
        <w:t xml:space="preserve">2.3. </w:t>
      </w:r>
      <w:r w:rsidRPr="004C2449">
        <w:rPr>
          <w:rFonts w:cs="Arial"/>
          <w:sz w:val="22"/>
          <w:szCs w:val="22"/>
        </w:rPr>
        <w:t>пункт 3.1  раздела 3 исключить</w:t>
      </w:r>
      <w:r w:rsidRPr="004C2449">
        <w:rPr>
          <w:sz w:val="22"/>
          <w:szCs w:val="22"/>
        </w:rPr>
        <w:t>;</w:t>
      </w:r>
    </w:p>
    <w:p w:rsidR="004C2449" w:rsidRPr="004C2449" w:rsidRDefault="004C2449" w:rsidP="004C2449">
      <w:pPr>
        <w:widowControl w:val="0"/>
        <w:ind w:firstLine="709"/>
        <w:jc w:val="both"/>
        <w:rPr>
          <w:rFonts w:cs="Arial"/>
          <w:sz w:val="22"/>
          <w:szCs w:val="22"/>
        </w:rPr>
      </w:pPr>
      <w:r w:rsidRPr="004C2449">
        <w:rPr>
          <w:sz w:val="22"/>
          <w:szCs w:val="22"/>
        </w:rPr>
        <w:t xml:space="preserve">2.4. </w:t>
      </w:r>
      <w:r w:rsidRPr="004C2449">
        <w:rPr>
          <w:rFonts w:cs="Arial"/>
          <w:sz w:val="22"/>
          <w:szCs w:val="22"/>
        </w:rPr>
        <w:t>пункты 3.2, 3.3 и 3.4.  раздела 3 считать соответственно пунктами 3.1, 3.2 и 3.3  раздела 3;</w:t>
      </w:r>
    </w:p>
    <w:p w:rsidR="004C2449" w:rsidRPr="004C2449" w:rsidRDefault="004C2449" w:rsidP="004C2449">
      <w:pPr>
        <w:widowControl w:val="0"/>
        <w:ind w:firstLine="709"/>
        <w:jc w:val="both"/>
        <w:rPr>
          <w:rFonts w:cs="Arial"/>
          <w:sz w:val="22"/>
          <w:szCs w:val="22"/>
        </w:rPr>
      </w:pPr>
      <w:r w:rsidRPr="004C2449">
        <w:rPr>
          <w:rFonts w:cs="Arial"/>
          <w:sz w:val="22"/>
          <w:szCs w:val="22"/>
        </w:rPr>
        <w:t xml:space="preserve">2.5. абзац восьмой подпункт 4.2.1  пункта 4.2. раздела 4 изложить в следующей редакции: </w:t>
      </w:r>
    </w:p>
    <w:p w:rsidR="004C2449" w:rsidRPr="004C2449" w:rsidRDefault="004C2449" w:rsidP="004C2449">
      <w:pPr>
        <w:widowControl w:val="0"/>
        <w:ind w:firstLine="709"/>
        <w:jc w:val="both"/>
        <w:rPr>
          <w:rFonts w:cs="Arial"/>
          <w:sz w:val="22"/>
          <w:szCs w:val="22"/>
        </w:rPr>
      </w:pPr>
      <w:r w:rsidRPr="004C2449">
        <w:rPr>
          <w:rFonts w:cs="Arial"/>
          <w:sz w:val="22"/>
          <w:szCs w:val="22"/>
        </w:rPr>
        <w:t>« -значение ключевой ставки России</w:t>
      </w:r>
      <w:proofErr w:type="gramStart"/>
      <w:r w:rsidRPr="004C2449">
        <w:rPr>
          <w:rFonts w:cs="Arial"/>
          <w:sz w:val="22"/>
          <w:szCs w:val="22"/>
        </w:rPr>
        <w:t>;»</w:t>
      </w:r>
      <w:proofErr w:type="gramEnd"/>
      <w:r w:rsidRPr="004C2449">
        <w:rPr>
          <w:rFonts w:cs="Arial"/>
          <w:sz w:val="22"/>
          <w:szCs w:val="22"/>
        </w:rPr>
        <w:t>;</w:t>
      </w:r>
    </w:p>
    <w:p w:rsidR="004C2449" w:rsidRPr="004C2449" w:rsidRDefault="004C2449" w:rsidP="004C2449">
      <w:pPr>
        <w:widowControl w:val="0"/>
        <w:ind w:firstLine="709"/>
        <w:jc w:val="both"/>
        <w:rPr>
          <w:rFonts w:cs="Arial"/>
          <w:sz w:val="22"/>
          <w:szCs w:val="22"/>
        </w:rPr>
      </w:pPr>
      <w:r w:rsidRPr="004C2449">
        <w:rPr>
          <w:rFonts w:cs="Arial"/>
          <w:sz w:val="22"/>
          <w:szCs w:val="22"/>
        </w:rPr>
        <w:t xml:space="preserve">2.6. подпункт 4.4.2  пункта 4.4. раздела 4 изложить в следующей редакции: </w:t>
      </w:r>
    </w:p>
    <w:p w:rsidR="004C2449" w:rsidRPr="004C2449" w:rsidRDefault="004C2449" w:rsidP="004C2449">
      <w:pPr>
        <w:widowControl w:val="0"/>
        <w:ind w:firstLine="709"/>
        <w:jc w:val="both"/>
        <w:rPr>
          <w:sz w:val="22"/>
          <w:szCs w:val="22"/>
        </w:rPr>
      </w:pPr>
      <w:r w:rsidRPr="004C2449">
        <w:rPr>
          <w:sz w:val="22"/>
          <w:szCs w:val="22"/>
        </w:rPr>
        <w:t xml:space="preserve"> «4.4.2. </w:t>
      </w:r>
      <w:r w:rsidRPr="004C2449">
        <w:rPr>
          <w:color w:val="000000"/>
          <w:sz w:val="22"/>
          <w:szCs w:val="22"/>
        </w:rPr>
        <w:t xml:space="preserve">Объем муниципального долга </w:t>
      </w:r>
      <w:proofErr w:type="spellStart"/>
      <w:r w:rsidRPr="004C2449">
        <w:rPr>
          <w:color w:val="000000"/>
          <w:sz w:val="22"/>
          <w:szCs w:val="22"/>
        </w:rPr>
        <w:t>Широкоисского</w:t>
      </w:r>
      <w:proofErr w:type="spellEnd"/>
      <w:r w:rsidRPr="004C2449">
        <w:rPr>
          <w:color w:val="000000"/>
          <w:sz w:val="22"/>
          <w:szCs w:val="22"/>
        </w:rPr>
        <w:t xml:space="preserve"> сельсовета устанавливается с учетом ограничений, предусмотренных пунктом 5 статьи 107 Бюджетного кодекса Российской Федерации</w:t>
      </w:r>
      <w:proofErr w:type="gramStart"/>
      <w:r w:rsidRPr="004C2449">
        <w:rPr>
          <w:color w:val="000000"/>
          <w:sz w:val="22"/>
          <w:szCs w:val="22"/>
        </w:rPr>
        <w:t>.</w:t>
      </w:r>
      <w:r w:rsidRPr="004C2449">
        <w:rPr>
          <w:sz w:val="22"/>
          <w:szCs w:val="22"/>
        </w:rPr>
        <w:t>».</w:t>
      </w:r>
      <w:proofErr w:type="gramEnd"/>
    </w:p>
    <w:p w:rsidR="004C2449" w:rsidRPr="004C2449" w:rsidRDefault="004C2449" w:rsidP="004C2449">
      <w:pPr>
        <w:widowControl w:val="0"/>
        <w:ind w:firstLine="709"/>
        <w:jc w:val="both"/>
        <w:rPr>
          <w:sz w:val="22"/>
          <w:szCs w:val="22"/>
        </w:rPr>
      </w:pPr>
      <w:r w:rsidRPr="004C2449">
        <w:rPr>
          <w:sz w:val="22"/>
          <w:szCs w:val="22"/>
        </w:rPr>
        <w:lastRenderedPageBreak/>
        <w:t>3. Настоящее постановление вступает в силу на следующий день после официального опубликования.</w:t>
      </w:r>
    </w:p>
    <w:p w:rsidR="004C2449" w:rsidRPr="004C2449" w:rsidRDefault="004C2449" w:rsidP="004C2449">
      <w:pPr>
        <w:widowControl w:val="0"/>
        <w:ind w:firstLine="709"/>
        <w:jc w:val="both"/>
        <w:rPr>
          <w:sz w:val="22"/>
          <w:szCs w:val="22"/>
        </w:rPr>
      </w:pPr>
      <w:bookmarkStart w:id="2" w:name="sub_2"/>
      <w:bookmarkEnd w:id="1"/>
      <w:r w:rsidRPr="004C2449">
        <w:rPr>
          <w:sz w:val="22"/>
          <w:szCs w:val="22"/>
        </w:rPr>
        <w:t xml:space="preserve">4. Настоящее постановление опубликовать в информационном бюллетене «Вести </w:t>
      </w:r>
      <w:proofErr w:type="spellStart"/>
      <w:r w:rsidRPr="004C2449">
        <w:rPr>
          <w:sz w:val="22"/>
          <w:szCs w:val="22"/>
        </w:rPr>
        <w:t>Широкоисского</w:t>
      </w:r>
      <w:proofErr w:type="spellEnd"/>
      <w:r w:rsidRPr="004C2449">
        <w:rPr>
          <w:sz w:val="22"/>
          <w:szCs w:val="22"/>
        </w:rPr>
        <w:t xml:space="preserve"> сельсовета».</w:t>
      </w:r>
      <w:bookmarkEnd w:id="2"/>
    </w:p>
    <w:p w:rsidR="004C2449" w:rsidRPr="004C2449" w:rsidRDefault="004C2449" w:rsidP="004C2449">
      <w:pPr>
        <w:widowControl w:val="0"/>
        <w:ind w:firstLine="709"/>
        <w:jc w:val="both"/>
        <w:rPr>
          <w:sz w:val="22"/>
          <w:szCs w:val="22"/>
        </w:rPr>
      </w:pPr>
    </w:p>
    <w:p w:rsidR="004C2449" w:rsidRPr="004C2449" w:rsidRDefault="004C2449" w:rsidP="004C2449">
      <w:pPr>
        <w:widowControl w:val="0"/>
        <w:jc w:val="both"/>
        <w:rPr>
          <w:b/>
          <w:sz w:val="22"/>
          <w:szCs w:val="22"/>
        </w:rPr>
      </w:pPr>
      <w:r w:rsidRPr="004C2449">
        <w:rPr>
          <w:b/>
          <w:sz w:val="22"/>
          <w:szCs w:val="22"/>
        </w:rPr>
        <w:t xml:space="preserve">Глава администрации </w:t>
      </w:r>
    </w:p>
    <w:p w:rsidR="004C2449" w:rsidRPr="004C2449" w:rsidRDefault="004C2449" w:rsidP="004C2449">
      <w:pPr>
        <w:widowControl w:val="0"/>
        <w:jc w:val="both"/>
        <w:rPr>
          <w:b/>
          <w:sz w:val="22"/>
          <w:szCs w:val="22"/>
        </w:rPr>
      </w:pPr>
      <w:proofErr w:type="spellStart"/>
      <w:r w:rsidRPr="004C2449">
        <w:rPr>
          <w:b/>
          <w:sz w:val="22"/>
          <w:szCs w:val="22"/>
        </w:rPr>
        <w:t>Широкоисского</w:t>
      </w:r>
      <w:proofErr w:type="spellEnd"/>
      <w:r w:rsidRPr="004C2449">
        <w:rPr>
          <w:b/>
          <w:sz w:val="22"/>
          <w:szCs w:val="22"/>
        </w:rPr>
        <w:t xml:space="preserve"> сельсовета </w:t>
      </w:r>
    </w:p>
    <w:p w:rsidR="004C2449" w:rsidRPr="004C2449" w:rsidRDefault="004C2449" w:rsidP="004C2449">
      <w:pPr>
        <w:widowControl w:val="0"/>
        <w:jc w:val="both"/>
        <w:rPr>
          <w:b/>
          <w:sz w:val="22"/>
          <w:szCs w:val="22"/>
        </w:rPr>
      </w:pPr>
      <w:proofErr w:type="spellStart"/>
      <w:r w:rsidRPr="004C2449">
        <w:rPr>
          <w:b/>
          <w:sz w:val="22"/>
          <w:szCs w:val="22"/>
        </w:rPr>
        <w:t>Мокшанского</w:t>
      </w:r>
      <w:proofErr w:type="spellEnd"/>
      <w:r w:rsidRPr="004C2449">
        <w:rPr>
          <w:b/>
          <w:sz w:val="22"/>
          <w:szCs w:val="22"/>
        </w:rPr>
        <w:t xml:space="preserve"> района                                                                     С.А. Симаков                                           </w:t>
      </w:r>
    </w:p>
    <w:p w:rsidR="004C2449" w:rsidRPr="001A452A" w:rsidRDefault="004C2449" w:rsidP="001A452A">
      <w:pPr>
        <w:jc w:val="right"/>
        <w:rPr>
          <w:rFonts w:eastAsiaTheme="minorHAnsi"/>
          <w:sz w:val="22"/>
          <w:szCs w:val="22"/>
          <w:lang w:eastAsia="en-US"/>
        </w:rPr>
      </w:pP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EC" w:rsidRDefault="002025EC" w:rsidP="003861BC">
      <w:r>
        <w:separator/>
      </w:r>
    </w:p>
  </w:endnote>
  <w:endnote w:type="continuationSeparator" w:id="0">
    <w:p w:rsidR="002025EC" w:rsidRDefault="002025EC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612AAB" w:rsidRDefault="00612AA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449">
          <w:rPr>
            <w:noProof/>
          </w:rPr>
          <w:t>1</w:t>
        </w:r>
        <w:r>
          <w:fldChar w:fldCharType="end"/>
        </w:r>
      </w:p>
    </w:sdtContent>
  </w:sdt>
  <w:p w:rsidR="00612AAB" w:rsidRDefault="00612AA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EC" w:rsidRDefault="002025EC" w:rsidP="003861BC">
      <w:r>
        <w:separator/>
      </w:r>
    </w:p>
  </w:footnote>
  <w:footnote w:type="continuationSeparator" w:id="0">
    <w:p w:rsidR="002025EC" w:rsidRDefault="002025EC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6F6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025EC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1EEB"/>
    <w:rsid w:val="004448B5"/>
    <w:rsid w:val="00457297"/>
    <w:rsid w:val="00471964"/>
    <w:rsid w:val="00480585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3957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5F0C42"/>
    <w:rsid w:val="00600664"/>
    <w:rsid w:val="0060493C"/>
    <w:rsid w:val="00607B3D"/>
    <w:rsid w:val="00607CBC"/>
    <w:rsid w:val="00612AAB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26B9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54F86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A356C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061EB"/>
    <w:rsid w:val="00D14110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32A1"/>
    <w:rsid w:val="00EA0698"/>
    <w:rsid w:val="00EB0812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5493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38A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5A1D-76EC-4C04-8DEF-3EC564A4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1864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234</cp:revision>
  <cp:lastPrinted>2022-06-06T11:28:00Z</cp:lastPrinted>
  <dcterms:created xsi:type="dcterms:W3CDTF">2020-04-13T08:26:00Z</dcterms:created>
  <dcterms:modified xsi:type="dcterms:W3CDTF">2023-12-15T05:59:00Z</dcterms:modified>
</cp:coreProperties>
</file>