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0B66DD"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№58 (588</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22</w:t>
      </w:r>
      <w:r w:rsidR="00B34A3B">
        <w:rPr>
          <w:b/>
          <w:sz w:val="44"/>
          <w:szCs w:val="44"/>
        </w:rPr>
        <w:t>.12</w:t>
      </w:r>
      <w:r w:rsidR="008A691A">
        <w:rPr>
          <w:b/>
          <w:sz w:val="44"/>
          <w:szCs w:val="44"/>
        </w:rPr>
        <w:t>.2022</w:t>
      </w:r>
      <w:r w:rsidR="003861BC" w:rsidRPr="0080495D">
        <w:rPr>
          <w:b/>
          <w:sz w:val="44"/>
          <w:szCs w:val="44"/>
        </w:rPr>
        <w:t xml:space="preserve"> г.                                                                                                                   с. Широкоис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0B66DD" w:rsidRPr="000B66DD" w:rsidRDefault="000B66DD" w:rsidP="000B66DD">
      <w:pPr>
        <w:widowControl w:val="0"/>
        <w:jc w:val="center"/>
        <w:rPr>
          <w:sz w:val="22"/>
          <w:szCs w:val="22"/>
          <w:lang w:eastAsia="en-US"/>
        </w:rPr>
      </w:pPr>
      <w:r w:rsidRPr="000B66DD">
        <w:rPr>
          <w:sz w:val="22"/>
          <w:szCs w:val="22"/>
          <w:lang w:eastAsia="en-US"/>
        </w:rPr>
        <w:t>КОМИТЕТ МЕСТНОГО САМОУПРАВЛЕНИЯ ШИРОКОИССКОГО СЕЛЬСОВЕТА МОКШАНСКОГО РАЙОНА</w:t>
      </w:r>
      <w:r>
        <w:rPr>
          <w:sz w:val="22"/>
          <w:szCs w:val="22"/>
          <w:lang w:eastAsia="en-US"/>
        </w:rPr>
        <w:t xml:space="preserve"> </w:t>
      </w:r>
      <w:r w:rsidRPr="000B66DD">
        <w:rPr>
          <w:sz w:val="22"/>
          <w:szCs w:val="22"/>
          <w:lang w:eastAsia="en-US"/>
        </w:rPr>
        <w:t>ПЕНЗЕНСКОЙ ОБЛАСТИ</w:t>
      </w:r>
    </w:p>
    <w:p w:rsidR="000B66DD" w:rsidRPr="000B66DD" w:rsidRDefault="000B66DD" w:rsidP="000B66DD">
      <w:pPr>
        <w:widowControl w:val="0"/>
        <w:jc w:val="center"/>
        <w:rPr>
          <w:sz w:val="22"/>
          <w:szCs w:val="22"/>
          <w:lang w:eastAsia="en-US"/>
        </w:rPr>
      </w:pPr>
      <w:r w:rsidRPr="000B66DD">
        <w:rPr>
          <w:sz w:val="22"/>
          <w:szCs w:val="22"/>
          <w:lang w:eastAsia="en-US"/>
        </w:rPr>
        <w:t>ТРЕТЬЕГО СОЗЫВА</w:t>
      </w:r>
    </w:p>
    <w:p w:rsidR="000B66DD" w:rsidRPr="000B66DD" w:rsidRDefault="000B66DD" w:rsidP="000B66DD">
      <w:pPr>
        <w:widowControl w:val="0"/>
        <w:jc w:val="center"/>
        <w:rPr>
          <w:sz w:val="22"/>
          <w:szCs w:val="22"/>
          <w:lang w:eastAsia="en-US"/>
        </w:rPr>
      </w:pPr>
      <w:r w:rsidRPr="000B66DD">
        <w:rPr>
          <w:sz w:val="22"/>
          <w:szCs w:val="22"/>
          <w:lang w:eastAsia="en-US"/>
        </w:rPr>
        <w:t>РЕШЕНИЕ</w:t>
      </w:r>
    </w:p>
    <w:p w:rsidR="000B66DD" w:rsidRPr="000B66DD" w:rsidRDefault="000B66DD" w:rsidP="000B66DD">
      <w:pPr>
        <w:widowControl w:val="0"/>
        <w:jc w:val="center"/>
        <w:rPr>
          <w:sz w:val="22"/>
          <w:szCs w:val="22"/>
          <w:lang w:eastAsia="en-US"/>
        </w:rPr>
      </w:pPr>
      <w:r w:rsidRPr="000B66DD">
        <w:rPr>
          <w:sz w:val="22"/>
          <w:szCs w:val="22"/>
          <w:lang w:eastAsia="en-US"/>
        </w:rPr>
        <w:t>от 22.12.2022 № 213-73/3</w:t>
      </w:r>
    </w:p>
    <w:p w:rsidR="000B66DD" w:rsidRPr="000B66DD" w:rsidRDefault="000B66DD" w:rsidP="000B66DD">
      <w:pPr>
        <w:widowControl w:val="0"/>
        <w:jc w:val="center"/>
        <w:rPr>
          <w:sz w:val="22"/>
          <w:szCs w:val="22"/>
          <w:lang w:eastAsia="en-US"/>
        </w:rPr>
      </w:pPr>
      <w:r w:rsidRPr="000B66DD">
        <w:rPr>
          <w:sz w:val="22"/>
          <w:szCs w:val="22"/>
          <w:lang w:eastAsia="en-US"/>
        </w:rPr>
        <w:t>с. Широкоис</w:t>
      </w:r>
    </w:p>
    <w:p w:rsidR="000B66DD" w:rsidRPr="000B66DD" w:rsidRDefault="000B66DD" w:rsidP="000B66DD">
      <w:pPr>
        <w:widowControl w:val="0"/>
        <w:jc w:val="center"/>
        <w:rPr>
          <w:sz w:val="22"/>
          <w:szCs w:val="22"/>
          <w:lang w:eastAsia="en-US"/>
        </w:rPr>
      </w:pPr>
      <w:r w:rsidRPr="000B66DD">
        <w:rPr>
          <w:sz w:val="22"/>
          <w:szCs w:val="22"/>
          <w:lang w:eastAsia="en-US"/>
        </w:rPr>
        <w:t>О внесении изменений в решение Комитета местного самоуправления Широкоисского сельсовета Мокшанского района Пензенской области от 23.12.2021 № 154-52/3 «О бюджете Широкоисского сельсовета Мокшанского района Пензенской области на 2022 год и на плановый период 2023и 2024 годов»</w:t>
      </w:r>
    </w:p>
    <w:p w:rsidR="000B66DD" w:rsidRPr="000B66DD" w:rsidRDefault="000B66DD" w:rsidP="000B66DD">
      <w:pPr>
        <w:widowControl w:val="0"/>
        <w:rPr>
          <w:sz w:val="22"/>
          <w:szCs w:val="22"/>
          <w:lang w:eastAsia="en-US"/>
        </w:rPr>
      </w:pPr>
      <w:r w:rsidRPr="000B66DD">
        <w:rPr>
          <w:sz w:val="22"/>
          <w:szCs w:val="22"/>
          <w:lang w:eastAsia="en-US"/>
        </w:rPr>
        <w:t>На основании Устава Широкоисского сельсовета Мокшанского района Пензенской области,-</w:t>
      </w:r>
    </w:p>
    <w:p w:rsidR="000B66DD" w:rsidRPr="000B66DD" w:rsidRDefault="000B66DD" w:rsidP="000B66DD">
      <w:pPr>
        <w:widowControl w:val="0"/>
        <w:jc w:val="center"/>
        <w:rPr>
          <w:sz w:val="22"/>
          <w:szCs w:val="22"/>
          <w:lang w:eastAsia="en-US"/>
        </w:rPr>
      </w:pPr>
      <w:r w:rsidRPr="000B66DD">
        <w:rPr>
          <w:sz w:val="22"/>
          <w:szCs w:val="22"/>
          <w:lang w:eastAsia="en-US"/>
        </w:rPr>
        <w:t>Комитет местного самоуправления решил:</w:t>
      </w:r>
    </w:p>
    <w:p w:rsidR="000B66DD" w:rsidRPr="000B66DD" w:rsidRDefault="000B66DD" w:rsidP="000B66DD">
      <w:pPr>
        <w:widowControl w:val="0"/>
        <w:rPr>
          <w:sz w:val="22"/>
          <w:szCs w:val="22"/>
          <w:lang w:eastAsia="en-US"/>
        </w:rPr>
      </w:pPr>
      <w:r w:rsidRPr="000B66DD">
        <w:rPr>
          <w:sz w:val="22"/>
          <w:szCs w:val="22"/>
          <w:lang w:eastAsia="en-US"/>
        </w:rPr>
        <w:t xml:space="preserve">1. Внести в решение Комитета местного самоуправления Широкоисского сельсовета Мокшанского района Пензенской области от 23.12.2021 № 154-52/3 «О бюджете Широкоисского сельсовета Мокшанского района Пензенской области на 2022 год и на плановый период 2023 и 2024 годов» следующие изменения: </w:t>
      </w:r>
    </w:p>
    <w:p w:rsidR="000B66DD" w:rsidRPr="000B66DD" w:rsidRDefault="000B66DD" w:rsidP="000B66DD">
      <w:pPr>
        <w:widowControl w:val="0"/>
        <w:rPr>
          <w:sz w:val="22"/>
          <w:szCs w:val="22"/>
          <w:lang w:eastAsia="en-US"/>
        </w:rPr>
      </w:pPr>
      <w:r w:rsidRPr="000B66DD">
        <w:rPr>
          <w:sz w:val="22"/>
          <w:szCs w:val="22"/>
          <w:lang w:eastAsia="en-US"/>
        </w:rPr>
        <w:t xml:space="preserve">1.1. Статью 1 изложить в новой редакции: </w:t>
      </w:r>
    </w:p>
    <w:p w:rsidR="000B66DD" w:rsidRPr="000B66DD" w:rsidRDefault="000B66DD" w:rsidP="000B66DD">
      <w:pPr>
        <w:widowControl w:val="0"/>
        <w:rPr>
          <w:sz w:val="22"/>
          <w:szCs w:val="22"/>
          <w:lang w:eastAsia="en-US"/>
        </w:rPr>
      </w:pPr>
      <w:r w:rsidRPr="000B66DD">
        <w:rPr>
          <w:sz w:val="22"/>
          <w:szCs w:val="22"/>
          <w:lang w:eastAsia="en-US"/>
        </w:rPr>
        <w:t>«Статья 1. Основные характеристики бюджета Широкоисского сельсовета Мокшанского района Пензенской области на 2022 год и на плановый период 2023 и 2024 годов</w:t>
      </w:r>
    </w:p>
    <w:p w:rsidR="000B66DD" w:rsidRPr="000B66DD" w:rsidRDefault="000B66DD" w:rsidP="000B66DD">
      <w:pPr>
        <w:widowControl w:val="0"/>
        <w:rPr>
          <w:sz w:val="22"/>
          <w:szCs w:val="22"/>
          <w:lang w:eastAsia="en-US"/>
        </w:rPr>
      </w:pPr>
      <w:r w:rsidRPr="000B66DD">
        <w:rPr>
          <w:sz w:val="22"/>
          <w:szCs w:val="22"/>
          <w:lang w:eastAsia="en-US"/>
        </w:rPr>
        <w:t>1. Утвердить основные характеристики бюджета Широкоисского сельсовета Мокшанского района Пензенской области (далее – Широкоисского сельсовета) на 2022 год:</w:t>
      </w:r>
    </w:p>
    <w:p w:rsidR="000B66DD" w:rsidRPr="000B66DD" w:rsidRDefault="000B66DD" w:rsidP="000B66DD">
      <w:pPr>
        <w:widowControl w:val="0"/>
        <w:rPr>
          <w:sz w:val="22"/>
          <w:szCs w:val="22"/>
          <w:lang w:eastAsia="en-US"/>
        </w:rPr>
      </w:pPr>
      <w:r w:rsidRPr="000B66DD">
        <w:rPr>
          <w:sz w:val="22"/>
          <w:szCs w:val="22"/>
          <w:lang w:eastAsia="en-US"/>
        </w:rPr>
        <w:t xml:space="preserve">1) прогнозируемый общий объем доходов бюджета Широкоисского сельсовета в сумме </w:t>
      </w:r>
      <w:r w:rsidRPr="000B66DD">
        <w:rPr>
          <w:rFonts w:eastAsia="Calibri"/>
          <w:sz w:val="22"/>
          <w:szCs w:val="22"/>
          <w:lang w:eastAsia="en-US"/>
        </w:rPr>
        <w:t xml:space="preserve">4381,269 </w:t>
      </w:r>
      <w:r w:rsidRPr="000B66DD">
        <w:rPr>
          <w:sz w:val="22"/>
          <w:szCs w:val="22"/>
          <w:lang w:eastAsia="en-US"/>
        </w:rPr>
        <w:t>тыс. рублей;</w:t>
      </w:r>
    </w:p>
    <w:p w:rsidR="000B66DD" w:rsidRPr="000B66DD" w:rsidRDefault="000B66DD" w:rsidP="000B66DD">
      <w:pPr>
        <w:widowControl w:val="0"/>
        <w:rPr>
          <w:sz w:val="22"/>
          <w:szCs w:val="22"/>
          <w:lang w:eastAsia="en-US"/>
        </w:rPr>
      </w:pPr>
      <w:r w:rsidRPr="000B66DD">
        <w:rPr>
          <w:sz w:val="22"/>
          <w:szCs w:val="22"/>
          <w:lang w:eastAsia="en-US"/>
        </w:rPr>
        <w:t>2) общий объем расходов бюджета Широкоисского сельсовета в сумме 5113,219 тыс. рублей;</w:t>
      </w:r>
    </w:p>
    <w:p w:rsidR="000B66DD" w:rsidRPr="000B66DD" w:rsidRDefault="000B66DD" w:rsidP="000B66DD">
      <w:pPr>
        <w:widowControl w:val="0"/>
        <w:rPr>
          <w:sz w:val="22"/>
          <w:szCs w:val="22"/>
          <w:lang w:eastAsia="en-US"/>
        </w:rPr>
      </w:pPr>
      <w:r w:rsidRPr="000B66DD">
        <w:rPr>
          <w:sz w:val="22"/>
          <w:szCs w:val="22"/>
          <w:lang w:eastAsia="en-US"/>
        </w:rPr>
        <w:t>3) прогнозируемый дефицит бюджета Широкоисского сельсовета в сумме 731,950 тыс. рублей.</w:t>
      </w:r>
    </w:p>
    <w:p w:rsidR="000B66DD" w:rsidRPr="000B66DD" w:rsidRDefault="000B66DD" w:rsidP="000B66DD">
      <w:pPr>
        <w:widowControl w:val="0"/>
        <w:rPr>
          <w:sz w:val="22"/>
          <w:szCs w:val="22"/>
          <w:lang w:eastAsia="en-US"/>
        </w:rPr>
      </w:pPr>
      <w:r w:rsidRPr="000B66DD">
        <w:rPr>
          <w:sz w:val="22"/>
          <w:szCs w:val="22"/>
          <w:lang w:eastAsia="en-US"/>
        </w:rPr>
        <w:t>2. Утвердить основные характеристики бюджета Широкоисского сельсовета на плановый период 2023 и 2024 годов:</w:t>
      </w:r>
    </w:p>
    <w:p w:rsidR="000B66DD" w:rsidRPr="000B66DD" w:rsidRDefault="000B66DD" w:rsidP="000B66DD">
      <w:pPr>
        <w:widowControl w:val="0"/>
        <w:rPr>
          <w:sz w:val="22"/>
          <w:szCs w:val="22"/>
          <w:lang w:eastAsia="en-US"/>
        </w:rPr>
      </w:pPr>
      <w:r w:rsidRPr="000B66DD">
        <w:rPr>
          <w:sz w:val="22"/>
          <w:szCs w:val="22"/>
          <w:lang w:eastAsia="en-US"/>
        </w:rPr>
        <w:t>1) прогнозируемый общий объем доходов бюджета Широкоисского сельсовета Мокшанского района на 2023 год в сумме 4105,700 тыс. рублей, на 2024 год в сумме 4150,700 тыс. рублей;</w:t>
      </w:r>
    </w:p>
    <w:p w:rsidR="000B66DD" w:rsidRPr="000B66DD" w:rsidRDefault="000B66DD" w:rsidP="000B66DD">
      <w:pPr>
        <w:widowControl w:val="0"/>
        <w:rPr>
          <w:sz w:val="22"/>
          <w:szCs w:val="22"/>
          <w:lang w:eastAsia="en-US"/>
        </w:rPr>
      </w:pPr>
      <w:r w:rsidRPr="000B66DD">
        <w:rPr>
          <w:sz w:val="22"/>
          <w:szCs w:val="22"/>
          <w:lang w:eastAsia="en-US"/>
        </w:rPr>
        <w:t>2) общий объем расходов бюджета Широкоисского сельсовета Мокшанского района на 2023 год в сумме 4105,700 тыс. рублей, в том числе условно утвержденные расходы 110,000 тыс. рублей, и на 2024 год в сумме 4150,700 тыс. рублей, в том числе условно утвержденные расходы 210,000 тыс. рублей;</w:t>
      </w:r>
    </w:p>
    <w:p w:rsidR="000B66DD" w:rsidRPr="000B66DD" w:rsidRDefault="000B66DD" w:rsidP="000B66DD">
      <w:pPr>
        <w:widowControl w:val="0"/>
        <w:rPr>
          <w:sz w:val="22"/>
          <w:szCs w:val="22"/>
          <w:lang w:eastAsia="en-US"/>
        </w:rPr>
      </w:pPr>
      <w:r w:rsidRPr="000B66DD">
        <w:rPr>
          <w:sz w:val="22"/>
          <w:szCs w:val="22"/>
          <w:lang w:eastAsia="en-US"/>
        </w:rPr>
        <w:t>3) прогнозируемый дефицит бюджета Широкоисского сельсовета Мокшанского района на 2023 год в сумме 0,000 тыс. рублей и на 2024 год в сумме 0,000 тыс. рублей</w:t>
      </w:r>
    </w:p>
    <w:p w:rsidR="000B66DD" w:rsidRPr="000B66DD" w:rsidRDefault="000B66DD" w:rsidP="000B66DD">
      <w:pPr>
        <w:widowControl w:val="0"/>
        <w:rPr>
          <w:sz w:val="22"/>
          <w:szCs w:val="22"/>
          <w:lang w:eastAsia="en-US"/>
        </w:rPr>
      </w:pPr>
      <w:r w:rsidRPr="000B66DD">
        <w:rPr>
          <w:sz w:val="22"/>
          <w:szCs w:val="22"/>
          <w:lang w:eastAsia="en-US"/>
        </w:rPr>
        <w:t>3. В настоящем решении применены следующие сокращения:</w:t>
      </w:r>
    </w:p>
    <w:p w:rsidR="000B66DD" w:rsidRPr="000B66DD" w:rsidRDefault="000B66DD" w:rsidP="000B66DD">
      <w:pPr>
        <w:widowControl w:val="0"/>
        <w:rPr>
          <w:sz w:val="22"/>
          <w:szCs w:val="22"/>
          <w:lang w:eastAsia="en-US"/>
        </w:rPr>
      </w:pPr>
      <w:r w:rsidRPr="000B66DD">
        <w:rPr>
          <w:sz w:val="22"/>
          <w:szCs w:val="22"/>
          <w:lang w:eastAsia="en-US"/>
        </w:rPr>
        <w:lastRenderedPageBreak/>
        <w:t>КБК – код бюджетной классификации,</w:t>
      </w:r>
    </w:p>
    <w:p w:rsidR="000B66DD" w:rsidRPr="000B66DD" w:rsidRDefault="000B66DD" w:rsidP="000B66DD">
      <w:pPr>
        <w:widowControl w:val="0"/>
        <w:rPr>
          <w:sz w:val="22"/>
          <w:szCs w:val="22"/>
          <w:lang w:eastAsia="en-US"/>
        </w:rPr>
      </w:pPr>
      <w:r w:rsidRPr="000B66DD">
        <w:rPr>
          <w:sz w:val="22"/>
          <w:szCs w:val="22"/>
          <w:lang w:eastAsia="en-US"/>
        </w:rPr>
        <w:t>ГРБС – главный распорядитель бюджетных средств,</w:t>
      </w:r>
    </w:p>
    <w:p w:rsidR="000B66DD" w:rsidRPr="000B66DD" w:rsidRDefault="000B66DD" w:rsidP="000B66DD">
      <w:pPr>
        <w:widowControl w:val="0"/>
        <w:rPr>
          <w:sz w:val="22"/>
          <w:szCs w:val="22"/>
          <w:lang w:eastAsia="en-US"/>
        </w:rPr>
      </w:pPr>
      <w:r w:rsidRPr="000B66DD">
        <w:rPr>
          <w:sz w:val="22"/>
          <w:szCs w:val="22"/>
          <w:lang w:eastAsia="en-US"/>
        </w:rPr>
        <w:t>Рз – раздел бюджетной классификации,</w:t>
      </w:r>
    </w:p>
    <w:p w:rsidR="000B66DD" w:rsidRPr="000B66DD" w:rsidRDefault="000B66DD" w:rsidP="000B66DD">
      <w:pPr>
        <w:widowControl w:val="0"/>
        <w:rPr>
          <w:sz w:val="22"/>
          <w:szCs w:val="22"/>
          <w:lang w:eastAsia="en-US"/>
        </w:rPr>
      </w:pPr>
      <w:proofErr w:type="gramStart"/>
      <w:r w:rsidRPr="000B66DD">
        <w:rPr>
          <w:sz w:val="22"/>
          <w:szCs w:val="22"/>
          <w:lang w:eastAsia="en-US"/>
        </w:rPr>
        <w:t>ПР</w:t>
      </w:r>
      <w:proofErr w:type="gramEnd"/>
      <w:r w:rsidRPr="000B66DD">
        <w:rPr>
          <w:sz w:val="22"/>
          <w:szCs w:val="22"/>
          <w:lang w:eastAsia="en-US"/>
        </w:rPr>
        <w:t xml:space="preserve"> – подраздел бюджетной классификации,</w:t>
      </w:r>
    </w:p>
    <w:p w:rsidR="000B66DD" w:rsidRPr="000B66DD" w:rsidRDefault="000B66DD" w:rsidP="000B66DD">
      <w:pPr>
        <w:widowControl w:val="0"/>
        <w:rPr>
          <w:sz w:val="22"/>
          <w:szCs w:val="22"/>
          <w:lang w:eastAsia="en-US"/>
        </w:rPr>
      </w:pPr>
      <w:r w:rsidRPr="000B66DD">
        <w:rPr>
          <w:sz w:val="22"/>
          <w:szCs w:val="22"/>
          <w:lang w:eastAsia="en-US"/>
        </w:rPr>
        <w:t>ЦСР – целевая статья расходов бюджетной классификации,</w:t>
      </w:r>
    </w:p>
    <w:p w:rsidR="000B66DD" w:rsidRPr="000B66DD" w:rsidRDefault="000B66DD" w:rsidP="000B66DD">
      <w:pPr>
        <w:widowControl w:val="0"/>
        <w:rPr>
          <w:sz w:val="22"/>
          <w:szCs w:val="22"/>
          <w:lang w:eastAsia="en-US"/>
        </w:rPr>
      </w:pPr>
      <w:r w:rsidRPr="000B66DD">
        <w:rPr>
          <w:sz w:val="22"/>
          <w:szCs w:val="22"/>
          <w:lang w:eastAsia="en-US"/>
        </w:rPr>
        <w:t>МП – программное (непрограммное) направление расходов,</w:t>
      </w:r>
    </w:p>
    <w:p w:rsidR="000B66DD" w:rsidRPr="000B66DD" w:rsidRDefault="000B66DD" w:rsidP="000B66DD">
      <w:pPr>
        <w:widowControl w:val="0"/>
        <w:rPr>
          <w:sz w:val="22"/>
          <w:szCs w:val="22"/>
          <w:lang w:eastAsia="en-US"/>
        </w:rPr>
      </w:pPr>
      <w:r w:rsidRPr="000B66DD">
        <w:rPr>
          <w:sz w:val="22"/>
          <w:szCs w:val="22"/>
          <w:lang w:eastAsia="en-US"/>
        </w:rPr>
        <w:t>ПП – подпрограмма,</w:t>
      </w:r>
    </w:p>
    <w:p w:rsidR="000B66DD" w:rsidRPr="000B66DD" w:rsidRDefault="000B66DD" w:rsidP="000B66DD">
      <w:pPr>
        <w:widowControl w:val="0"/>
        <w:rPr>
          <w:sz w:val="22"/>
          <w:szCs w:val="22"/>
          <w:lang w:eastAsia="en-US"/>
        </w:rPr>
      </w:pPr>
      <w:r w:rsidRPr="000B66DD">
        <w:rPr>
          <w:sz w:val="22"/>
          <w:szCs w:val="22"/>
          <w:lang w:eastAsia="en-US"/>
        </w:rPr>
        <w:t>ОМ – основное мероприятие,</w:t>
      </w:r>
    </w:p>
    <w:p w:rsidR="000B66DD" w:rsidRPr="000B66DD" w:rsidRDefault="000B66DD" w:rsidP="000B66DD">
      <w:pPr>
        <w:widowControl w:val="0"/>
        <w:rPr>
          <w:sz w:val="22"/>
          <w:szCs w:val="22"/>
          <w:lang w:eastAsia="en-US"/>
        </w:rPr>
      </w:pPr>
      <w:r w:rsidRPr="000B66DD">
        <w:rPr>
          <w:sz w:val="22"/>
          <w:szCs w:val="22"/>
          <w:lang w:eastAsia="en-US"/>
        </w:rPr>
        <w:t>НР – направление расходов,</w:t>
      </w:r>
    </w:p>
    <w:p w:rsidR="000B66DD" w:rsidRPr="000B66DD" w:rsidRDefault="000B66DD" w:rsidP="000B66DD">
      <w:pPr>
        <w:widowControl w:val="0"/>
        <w:rPr>
          <w:sz w:val="22"/>
          <w:szCs w:val="22"/>
          <w:lang w:eastAsia="en-US"/>
        </w:rPr>
      </w:pPr>
      <w:r w:rsidRPr="000B66DD">
        <w:rPr>
          <w:sz w:val="22"/>
          <w:szCs w:val="22"/>
          <w:lang w:eastAsia="en-US"/>
        </w:rPr>
        <w:t>ВР – вид расходов бюджетной классификации</w:t>
      </w:r>
      <w:proofErr w:type="gramStart"/>
      <w:r w:rsidRPr="000B66DD">
        <w:rPr>
          <w:sz w:val="22"/>
          <w:szCs w:val="22"/>
          <w:lang w:eastAsia="en-US"/>
        </w:rPr>
        <w:t>.»;</w:t>
      </w:r>
      <w:proofErr w:type="gramEnd"/>
    </w:p>
    <w:p w:rsidR="000B66DD" w:rsidRPr="000B66DD" w:rsidRDefault="000B66DD" w:rsidP="000B66DD">
      <w:pPr>
        <w:widowControl w:val="0"/>
        <w:rPr>
          <w:sz w:val="22"/>
          <w:szCs w:val="22"/>
          <w:lang w:eastAsia="en-US"/>
        </w:rPr>
      </w:pPr>
      <w:r w:rsidRPr="000B66DD">
        <w:rPr>
          <w:sz w:val="22"/>
          <w:szCs w:val="22"/>
          <w:lang w:eastAsia="en-US"/>
        </w:rPr>
        <w:t>1.2. Приложения 1, 3, 4, 5 к решению Комитета местного самоуправления Широкоисского сельсовета Мокшанского района Пензенской области от 23.12.2021 № 154-52/3 изложить в новой редакции (прилагаются).</w:t>
      </w:r>
    </w:p>
    <w:p w:rsidR="000B66DD" w:rsidRPr="000B66DD" w:rsidRDefault="000B66DD" w:rsidP="000B66DD">
      <w:pPr>
        <w:widowControl w:val="0"/>
        <w:rPr>
          <w:sz w:val="22"/>
          <w:szCs w:val="22"/>
          <w:lang w:eastAsia="en-US"/>
        </w:rPr>
      </w:pPr>
      <w:r w:rsidRPr="000B66DD">
        <w:rPr>
          <w:sz w:val="22"/>
          <w:szCs w:val="22"/>
          <w:lang w:eastAsia="en-US"/>
        </w:rPr>
        <w:t>2. Опубликовать настоящее решение в информационном бюллетене «Вести Широкоисского сельсовета».</w:t>
      </w:r>
    </w:p>
    <w:p w:rsidR="000B66DD" w:rsidRPr="000B66DD" w:rsidRDefault="000B66DD" w:rsidP="000B66DD">
      <w:pPr>
        <w:widowControl w:val="0"/>
        <w:rPr>
          <w:sz w:val="22"/>
          <w:szCs w:val="22"/>
          <w:lang w:eastAsia="en-US"/>
        </w:rPr>
      </w:pPr>
      <w:r w:rsidRPr="000B66DD">
        <w:rPr>
          <w:sz w:val="22"/>
          <w:szCs w:val="22"/>
          <w:lang w:eastAsia="en-US"/>
        </w:rPr>
        <w:t>3. Настоящее решение вступает в силу на следующий день после его официального опубликования.</w:t>
      </w:r>
    </w:p>
    <w:p w:rsidR="000B66DD" w:rsidRPr="000B66DD" w:rsidRDefault="000B66DD" w:rsidP="000B66DD">
      <w:pPr>
        <w:widowControl w:val="0"/>
        <w:rPr>
          <w:sz w:val="22"/>
          <w:szCs w:val="22"/>
          <w:lang w:eastAsia="en-US"/>
        </w:rPr>
      </w:pPr>
      <w:r w:rsidRPr="000B66DD">
        <w:rPr>
          <w:sz w:val="22"/>
          <w:szCs w:val="22"/>
          <w:lang w:eastAsia="en-US"/>
        </w:rPr>
        <w:t xml:space="preserve">4. </w:t>
      </w:r>
      <w:proofErr w:type="gramStart"/>
      <w:r w:rsidRPr="000B66DD">
        <w:rPr>
          <w:sz w:val="22"/>
          <w:szCs w:val="22"/>
          <w:lang w:eastAsia="en-US"/>
        </w:rPr>
        <w:t>Контроль за</w:t>
      </w:r>
      <w:proofErr w:type="gramEnd"/>
      <w:r w:rsidRPr="000B66DD">
        <w:rPr>
          <w:sz w:val="22"/>
          <w:szCs w:val="22"/>
          <w:lang w:eastAsia="en-US"/>
        </w:rPr>
        <w:t xml:space="preserve"> исполнением настоящего решения возложить на главу Широкоисского сельсовета Мокшанского района Пензенской области.</w:t>
      </w:r>
    </w:p>
    <w:p w:rsidR="000B66DD" w:rsidRPr="000B66DD" w:rsidRDefault="000B66DD" w:rsidP="000B66DD">
      <w:pPr>
        <w:widowControl w:val="0"/>
        <w:jc w:val="right"/>
        <w:rPr>
          <w:sz w:val="22"/>
          <w:szCs w:val="22"/>
          <w:lang w:eastAsia="en-US"/>
        </w:rPr>
      </w:pPr>
    </w:p>
    <w:p w:rsidR="000B66DD" w:rsidRPr="000B66DD" w:rsidRDefault="000B66DD" w:rsidP="000B66DD">
      <w:pPr>
        <w:widowControl w:val="0"/>
        <w:jc w:val="right"/>
        <w:rPr>
          <w:sz w:val="22"/>
          <w:szCs w:val="22"/>
          <w:lang w:eastAsia="en-US"/>
        </w:rPr>
      </w:pPr>
      <w:r w:rsidRPr="000B66DD">
        <w:rPr>
          <w:sz w:val="22"/>
          <w:szCs w:val="22"/>
          <w:lang w:eastAsia="en-US"/>
        </w:rPr>
        <w:t>Глава Широкоисского сельсовета</w:t>
      </w:r>
    </w:p>
    <w:p w:rsidR="000B66DD" w:rsidRPr="000B66DD" w:rsidRDefault="000B66DD" w:rsidP="000B66DD">
      <w:pPr>
        <w:widowControl w:val="0"/>
        <w:jc w:val="right"/>
        <w:rPr>
          <w:sz w:val="22"/>
          <w:szCs w:val="22"/>
          <w:lang w:eastAsia="en-US"/>
        </w:rPr>
      </w:pPr>
      <w:r w:rsidRPr="000B66DD">
        <w:rPr>
          <w:sz w:val="22"/>
          <w:szCs w:val="22"/>
          <w:lang w:eastAsia="en-US"/>
        </w:rPr>
        <w:t>Мокшанского района</w:t>
      </w:r>
    </w:p>
    <w:p w:rsidR="000B66DD" w:rsidRPr="000B66DD" w:rsidRDefault="000B66DD" w:rsidP="000B66DD">
      <w:pPr>
        <w:widowControl w:val="0"/>
        <w:jc w:val="right"/>
        <w:rPr>
          <w:sz w:val="22"/>
          <w:szCs w:val="22"/>
          <w:lang w:eastAsia="en-US"/>
        </w:rPr>
      </w:pPr>
      <w:r w:rsidRPr="000B66DD">
        <w:rPr>
          <w:sz w:val="22"/>
          <w:szCs w:val="22"/>
          <w:lang w:eastAsia="en-US"/>
        </w:rPr>
        <w:t>Пензенской области</w:t>
      </w:r>
    </w:p>
    <w:p w:rsidR="000B66DD" w:rsidRPr="000B66DD" w:rsidRDefault="000B66DD" w:rsidP="000B66DD">
      <w:pPr>
        <w:widowControl w:val="0"/>
        <w:jc w:val="right"/>
        <w:rPr>
          <w:sz w:val="22"/>
          <w:szCs w:val="22"/>
          <w:lang w:eastAsia="en-US"/>
        </w:rPr>
      </w:pPr>
      <w:r w:rsidRPr="000B66DD">
        <w:rPr>
          <w:sz w:val="22"/>
          <w:szCs w:val="22"/>
          <w:lang w:eastAsia="en-US"/>
        </w:rPr>
        <w:t>С.Н. Колесникова</w:t>
      </w:r>
    </w:p>
    <w:p w:rsidR="000B66DD" w:rsidRPr="000B66DD" w:rsidRDefault="000B66DD" w:rsidP="000B66DD">
      <w:pPr>
        <w:widowControl w:val="0"/>
        <w:jc w:val="right"/>
        <w:rPr>
          <w:sz w:val="22"/>
          <w:szCs w:val="22"/>
          <w:lang w:eastAsia="en-US"/>
        </w:rPr>
      </w:pPr>
    </w:p>
    <w:p w:rsidR="000B66DD" w:rsidRPr="000B66DD" w:rsidRDefault="000B66DD" w:rsidP="000B66DD">
      <w:pPr>
        <w:widowControl w:val="0"/>
        <w:jc w:val="right"/>
        <w:rPr>
          <w:sz w:val="22"/>
          <w:szCs w:val="22"/>
          <w:lang w:eastAsia="en-US"/>
        </w:rPr>
      </w:pPr>
      <w:r w:rsidRPr="000B66DD">
        <w:rPr>
          <w:sz w:val="22"/>
          <w:szCs w:val="22"/>
          <w:lang w:eastAsia="en-US"/>
        </w:rPr>
        <w:t>Приложение 1</w:t>
      </w:r>
    </w:p>
    <w:p w:rsidR="000B66DD" w:rsidRPr="000B66DD" w:rsidRDefault="000B66DD" w:rsidP="000B66DD">
      <w:pPr>
        <w:widowControl w:val="0"/>
        <w:jc w:val="right"/>
        <w:rPr>
          <w:sz w:val="22"/>
          <w:szCs w:val="22"/>
          <w:lang w:eastAsia="en-US"/>
        </w:rPr>
      </w:pPr>
      <w:r w:rsidRPr="000B66DD">
        <w:rPr>
          <w:sz w:val="22"/>
          <w:szCs w:val="22"/>
          <w:lang w:eastAsia="en-US"/>
        </w:rPr>
        <w:t>УТВЕРЖДЕНО</w:t>
      </w:r>
    </w:p>
    <w:p w:rsidR="000B66DD" w:rsidRPr="000B66DD" w:rsidRDefault="000B66DD" w:rsidP="000B66DD">
      <w:pPr>
        <w:widowControl w:val="0"/>
        <w:jc w:val="right"/>
        <w:rPr>
          <w:sz w:val="22"/>
          <w:szCs w:val="22"/>
          <w:lang w:eastAsia="en-US"/>
        </w:rPr>
      </w:pPr>
      <w:r w:rsidRPr="000B66DD">
        <w:rPr>
          <w:sz w:val="22"/>
          <w:szCs w:val="22"/>
          <w:lang w:eastAsia="en-US"/>
        </w:rPr>
        <w:t>решением Комитета местного самоуправления</w:t>
      </w:r>
    </w:p>
    <w:p w:rsidR="000B66DD" w:rsidRPr="000B66DD" w:rsidRDefault="000B66DD" w:rsidP="000B66DD">
      <w:pPr>
        <w:widowControl w:val="0"/>
        <w:jc w:val="right"/>
        <w:rPr>
          <w:sz w:val="22"/>
          <w:szCs w:val="22"/>
          <w:lang w:eastAsia="en-US"/>
        </w:rPr>
      </w:pPr>
      <w:r w:rsidRPr="000B66DD">
        <w:rPr>
          <w:sz w:val="22"/>
          <w:szCs w:val="22"/>
          <w:lang w:eastAsia="en-US"/>
        </w:rPr>
        <w:t>Широкоисского сельсовета</w:t>
      </w:r>
    </w:p>
    <w:p w:rsidR="000B66DD" w:rsidRPr="000B66DD" w:rsidRDefault="000B66DD" w:rsidP="000B66DD">
      <w:pPr>
        <w:widowControl w:val="0"/>
        <w:jc w:val="right"/>
        <w:rPr>
          <w:sz w:val="22"/>
          <w:szCs w:val="22"/>
          <w:lang w:eastAsia="en-US"/>
        </w:rPr>
      </w:pPr>
      <w:r w:rsidRPr="000B66DD">
        <w:rPr>
          <w:sz w:val="22"/>
          <w:szCs w:val="22"/>
          <w:lang w:eastAsia="en-US"/>
        </w:rPr>
        <w:t>Мокшанского района</w:t>
      </w:r>
    </w:p>
    <w:p w:rsidR="000B66DD" w:rsidRPr="000B66DD" w:rsidRDefault="000B66DD" w:rsidP="000B66DD">
      <w:pPr>
        <w:widowControl w:val="0"/>
        <w:jc w:val="right"/>
        <w:rPr>
          <w:sz w:val="22"/>
          <w:szCs w:val="22"/>
          <w:lang w:eastAsia="en-US"/>
        </w:rPr>
      </w:pPr>
      <w:r w:rsidRPr="000B66DD">
        <w:rPr>
          <w:sz w:val="22"/>
          <w:szCs w:val="22"/>
          <w:lang w:eastAsia="en-US"/>
        </w:rPr>
        <w:t>Пензенской области</w:t>
      </w:r>
    </w:p>
    <w:p w:rsidR="000B66DD" w:rsidRPr="000B66DD" w:rsidRDefault="000B66DD" w:rsidP="000B66DD">
      <w:pPr>
        <w:widowControl w:val="0"/>
        <w:jc w:val="right"/>
        <w:rPr>
          <w:sz w:val="22"/>
          <w:szCs w:val="22"/>
          <w:lang w:eastAsia="en-US"/>
        </w:rPr>
      </w:pPr>
      <w:r w:rsidRPr="000B66DD">
        <w:rPr>
          <w:sz w:val="22"/>
          <w:szCs w:val="22"/>
          <w:lang w:eastAsia="en-US"/>
        </w:rPr>
        <w:t>от 22.12.2022 № 213-73/3</w:t>
      </w:r>
    </w:p>
    <w:p w:rsidR="000B66DD" w:rsidRPr="000B66DD" w:rsidRDefault="000B66DD" w:rsidP="000B66DD">
      <w:pPr>
        <w:widowControl w:val="0"/>
        <w:jc w:val="right"/>
        <w:rPr>
          <w:sz w:val="22"/>
          <w:szCs w:val="22"/>
          <w:lang w:eastAsia="en-US"/>
        </w:rPr>
      </w:pPr>
    </w:p>
    <w:p w:rsidR="000B66DD" w:rsidRPr="000B66DD" w:rsidRDefault="000B66DD" w:rsidP="000B66DD">
      <w:pPr>
        <w:widowControl w:val="0"/>
        <w:rPr>
          <w:sz w:val="22"/>
          <w:szCs w:val="22"/>
          <w:lang w:eastAsia="en-US"/>
        </w:rPr>
      </w:pPr>
      <w:r w:rsidRPr="000B66DD">
        <w:rPr>
          <w:sz w:val="22"/>
          <w:szCs w:val="22"/>
          <w:lang w:eastAsia="en-US"/>
        </w:rPr>
        <w:t>Источники финансирования дефицита бюджета Широкоисского сельсовета на 2022 год и плановый период 2023 и 2024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3156"/>
        <w:gridCol w:w="1574"/>
        <w:gridCol w:w="1574"/>
        <w:gridCol w:w="1574"/>
      </w:tblGrid>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Наименование показателя</w:t>
            </w:r>
          </w:p>
        </w:tc>
        <w:tc>
          <w:tcPr>
            <w:tcW w:w="1584"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Код источника финансирования по бюджетной классификации</w:t>
            </w:r>
          </w:p>
        </w:tc>
        <w:tc>
          <w:tcPr>
            <w:tcW w:w="790"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Утверждено на 2022 год, тыс</w:t>
            </w:r>
            <w:proofErr w:type="gramStart"/>
            <w:r w:rsidRPr="000B66DD">
              <w:rPr>
                <w:sz w:val="22"/>
                <w:szCs w:val="22"/>
                <w:lang w:eastAsia="en-US"/>
              </w:rPr>
              <w:t>.р</w:t>
            </w:r>
            <w:proofErr w:type="gramEnd"/>
            <w:r w:rsidRPr="000B66DD">
              <w:rPr>
                <w:sz w:val="22"/>
                <w:szCs w:val="22"/>
                <w:lang w:eastAsia="en-US"/>
              </w:rPr>
              <w:t>уб.</w:t>
            </w:r>
          </w:p>
        </w:tc>
        <w:tc>
          <w:tcPr>
            <w:tcW w:w="790" w:type="pct"/>
          </w:tcPr>
          <w:p w:rsidR="000B66DD" w:rsidRPr="000B66DD" w:rsidRDefault="000B66DD" w:rsidP="000B66DD">
            <w:pPr>
              <w:widowControl w:val="0"/>
              <w:jc w:val="center"/>
              <w:rPr>
                <w:sz w:val="22"/>
                <w:szCs w:val="22"/>
                <w:lang w:eastAsia="en-US"/>
              </w:rPr>
            </w:pPr>
            <w:r w:rsidRPr="000B66DD">
              <w:rPr>
                <w:sz w:val="22"/>
                <w:szCs w:val="22"/>
                <w:lang w:eastAsia="en-US"/>
              </w:rPr>
              <w:t>Утверждено на 2023 год, тыс</w:t>
            </w:r>
            <w:proofErr w:type="gramStart"/>
            <w:r w:rsidRPr="000B66DD">
              <w:rPr>
                <w:sz w:val="22"/>
                <w:szCs w:val="22"/>
                <w:lang w:eastAsia="en-US"/>
              </w:rPr>
              <w:t>.р</w:t>
            </w:r>
            <w:proofErr w:type="gramEnd"/>
            <w:r w:rsidRPr="000B66DD">
              <w:rPr>
                <w:sz w:val="22"/>
                <w:szCs w:val="22"/>
                <w:lang w:eastAsia="en-US"/>
              </w:rPr>
              <w:t>уб.</w:t>
            </w:r>
          </w:p>
        </w:tc>
        <w:tc>
          <w:tcPr>
            <w:tcW w:w="790" w:type="pct"/>
          </w:tcPr>
          <w:p w:rsidR="000B66DD" w:rsidRPr="000B66DD" w:rsidRDefault="000B66DD" w:rsidP="000B66DD">
            <w:pPr>
              <w:widowControl w:val="0"/>
              <w:jc w:val="center"/>
              <w:rPr>
                <w:sz w:val="22"/>
                <w:szCs w:val="22"/>
                <w:lang w:eastAsia="en-US"/>
              </w:rPr>
            </w:pPr>
            <w:r w:rsidRPr="000B66DD">
              <w:rPr>
                <w:sz w:val="22"/>
                <w:szCs w:val="22"/>
                <w:lang w:eastAsia="en-US"/>
              </w:rPr>
              <w:t>Утверждено на 2024год, тыс</w:t>
            </w:r>
            <w:proofErr w:type="gramStart"/>
            <w:r w:rsidRPr="000B66DD">
              <w:rPr>
                <w:sz w:val="22"/>
                <w:szCs w:val="22"/>
                <w:lang w:eastAsia="en-US"/>
              </w:rPr>
              <w:t>.р</w:t>
            </w:r>
            <w:proofErr w:type="gramEnd"/>
            <w:r w:rsidRPr="000B66DD">
              <w:rPr>
                <w:sz w:val="22"/>
                <w:szCs w:val="22"/>
                <w:lang w:eastAsia="en-US"/>
              </w:rPr>
              <w:t>уб.</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Источники финансирования дефицита бюджетов - всего</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х</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в том числе:</w:t>
            </w:r>
          </w:p>
        </w:tc>
        <w:tc>
          <w:tcPr>
            <w:tcW w:w="1584" w:type="pct"/>
            <w:shd w:val="clear" w:color="auto" w:fill="auto"/>
            <w:noWrap/>
          </w:tcPr>
          <w:p w:rsidR="000B66DD" w:rsidRPr="000B66DD" w:rsidRDefault="000B66DD" w:rsidP="000B66DD">
            <w:pPr>
              <w:widowControl w:val="0"/>
              <w:jc w:val="center"/>
              <w:rPr>
                <w:sz w:val="22"/>
                <w:szCs w:val="22"/>
                <w:lang w:val="en-GB" w:eastAsia="en-US"/>
              </w:rPr>
            </w:pPr>
          </w:p>
        </w:tc>
        <w:tc>
          <w:tcPr>
            <w:tcW w:w="790" w:type="pct"/>
            <w:shd w:val="clear" w:color="auto" w:fill="auto"/>
            <w:noWrap/>
          </w:tcPr>
          <w:p w:rsidR="000B66DD" w:rsidRPr="000B66DD" w:rsidRDefault="000B66DD" w:rsidP="000B66DD">
            <w:pPr>
              <w:widowControl w:val="0"/>
              <w:jc w:val="center"/>
              <w:rPr>
                <w:sz w:val="22"/>
                <w:szCs w:val="22"/>
                <w:lang w:val="en-GB" w:eastAsia="en-US"/>
              </w:rPr>
            </w:pPr>
          </w:p>
        </w:tc>
        <w:tc>
          <w:tcPr>
            <w:tcW w:w="790" w:type="pct"/>
          </w:tcPr>
          <w:p w:rsidR="000B66DD" w:rsidRPr="000B66DD" w:rsidRDefault="000B66DD" w:rsidP="000B66DD">
            <w:pPr>
              <w:widowControl w:val="0"/>
              <w:jc w:val="center"/>
              <w:rPr>
                <w:sz w:val="22"/>
                <w:szCs w:val="22"/>
                <w:lang w:val="en-GB" w:eastAsia="en-US"/>
              </w:rPr>
            </w:pPr>
          </w:p>
        </w:tc>
        <w:tc>
          <w:tcPr>
            <w:tcW w:w="790" w:type="pct"/>
          </w:tcPr>
          <w:p w:rsidR="000B66DD" w:rsidRPr="000B66DD" w:rsidRDefault="000B66DD" w:rsidP="000B66DD">
            <w:pPr>
              <w:widowControl w:val="0"/>
              <w:jc w:val="center"/>
              <w:rPr>
                <w:sz w:val="22"/>
                <w:szCs w:val="22"/>
                <w:lang w:val="en-GB" w:eastAsia="en-US"/>
              </w:rPr>
            </w:pP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источники внутреннего финансирования</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х</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из них:</w:t>
            </w:r>
          </w:p>
        </w:tc>
        <w:tc>
          <w:tcPr>
            <w:tcW w:w="1584" w:type="pct"/>
            <w:shd w:val="clear" w:color="auto" w:fill="auto"/>
            <w:noWrap/>
          </w:tcPr>
          <w:p w:rsidR="000B66DD" w:rsidRPr="000B66DD" w:rsidRDefault="000B66DD" w:rsidP="000B66DD">
            <w:pPr>
              <w:widowControl w:val="0"/>
              <w:jc w:val="center"/>
              <w:rPr>
                <w:sz w:val="22"/>
                <w:szCs w:val="22"/>
                <w:lang w:val="en-GB" w:eastAsia="en-US"/>
              </w:rPr>
            </w:pPr>
          </w:p>
        </w:tc>
        <w:tc>
          <w:tcPr>
            <w:tcW w:w="790" w:type="pct"/>
            <w:shd w:val="clear" w:color="auto" w:fill="auto"/>
            <w:noWrap/>
          </w:tcPr>
          <w:p w:rsidR="000B66DD" w:rsidRPr="000B66DD" w:rsidRDefault="000B66DD" w:rsidP="000B66DD">
            <w:pPr>
              <w:widowControl w:val="0"/>
              <w:jc w:val="center"/>
              <w:rPr>
                <w:sz w:val="22"/>
                <w:szCs w:val="22"/>
                <w:lang w:val="en-GB" w:eastAsia="en-US"/>
              </w:rPr>
            </w:pPr>
          </w:p>
        </w:tc>
        <w:tc>
          <w:tcPr>
            <w:tcW w:w="790" w:type="pct"/>
          </w:tcPr>
          <w:p w:rsidR="000B66DD" w:rsidRPr="000B66DD" w:rsidRDefault="000B66DD" w:rsidP="000B66DD">
            <w:pPr>
              <w:widowControl w:val="0"/>
              <w:jc w:val="center"/>
              <w:rPr>
                <w:sz w:val="22"/>
                <w:szCs w:val="22"/>
                <w:lang w:val="en-GB" w:eastAsia="en-US"/>
              </w:rPr>
            </w:pPr>
          </w:p>
        </w:tc>
        <w:tc>
          <w:tcPr>
            <w:tcW w:w="790" w:type="pct"/>
          </w:tcPr>
          <w:p w:rsidR="000B66DD" w:rsidRPr="000B66DD" w:rsidRDefault="000B66DD" w:rsidP="000B66DD">
            <w:pPr>
              <w:widowControl w:val="0"/>
              <w:jc w:val="center"/>
              <w:rPr>
                <w:sz w:val="22"/>
                <w:szCs w:val="22"/>
                <w:lang w:val="en-GB" w:eastAsia="en-US"/>
              </w:rPr>
            </w:pP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Изменение остатков средств на счетах по учету средств бюджетов</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000 0105000000 0000 000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Увеличение остатков средств бюджетов</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000 0105000000 0000 500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w:t>
            </w:r>
            <w:r w:rsidRPr="000B66DD">
              <w:rPr>
                <w:rFonts w:eastAsia="Calibri"/>
                <w:sz w:val="22"/>
                <w:szCs w:val="22"/>
                <w:lang w:val="en-GB" w:eastAsia="en-US"/>
              </w:rPr>
              <w:t>4381,269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 xml:space="preserve">Увеличение прочих </w:t>
            </w:r>
            <w:r w:rsidRPr="000B66DD">
              <w:rPr>
                <w:sz w:val="22"/>
                <w:szCs w:val="22"/>
                <w:lang w:eastAsia="en-US"/>
              </w:rPr>
              <w:lastRenderedPageBreak/>
              <w:t>остатков средств бюджетов</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000 0105020000 0000 500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w:t>
            </w:r>
            <w:r w:rsidRPr="000B66DD">
              <w:rPr>
                <w:rFonts w:eastAsia="Calibri"/>
                <w:sz w:val="22"/>
                <w:szCs w:val="22"/>
                <w:lang w:val="en-GB" w:eastAsia="en-US"/>
              </w:rPr>
              <w:t>4381,269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lastRenderedPageBreak/>
              <w:t>Увеличение прочих остатков денежных средств бюджетов</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000 0105020100 0000 510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w:t>
            </w:r>
            <w:r w:rsidRPr="000B66DD">
              <w:rPr>
                <w:rFonts w:eastAsia="Calibri"/>
                <w:sz w:val="22"/>
                <w:szCs w:val="22"/>
                <w:lang w:val="en-GB" w:eastAsia="en-US"/>
              </w:rPr>
              <w:t>4381,269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Увеличение прочих остатков денежных средств бюджетов поселений</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901 0105020110 0000 510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w:t>
            </w:r>
            <w:r w:rsidRPr="000B66DD">
              <w:rPr>
                <w:rFonts w:eastAsia="Calibri"/>
                <w:sz w:val="22"/>
                <w:szCs w:val="22"/>
                <w:lang w:val="en-GB" w:eastAsia="en-US"/>
              </w:rPr>
              <w:t>4381,269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Уменьшение остатков средств бюджетов</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000 0105000000 0000 600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5113,219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Уменьшение прочих остатков средств бюджетов</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000 0105020000 0000 600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5113,219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Уменьшение прочих остатков денежных средств бюджетов</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000 0105020100 0000 610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5113,219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r w:rsidR="000B66DD" w:rsidRPr="000B66DD" w:rsidTr="004956CA">
        <w:trPr>
          <w:trHeight w:val="20"/>
        </w:trPr>
        <w:tc>
          <w:tcPr>
            <w:tcW w:w="1046" w:type="pct"/>
            <w:shd w:val="clear" w:color="auto" w:fill="auto"/>
          </w:tcPr>
          <w:p w:rsidR="000B66DD" w:rsidRPr="000B66DD" w:rsidRDefault="000B66DD" w:rsidP="000B66DD">
            <w:pPr>
              <w:widowControl w:val="0"/>
              <w:jc w:val="center"/>
              <w:rPr>
                <w:sz w:val="22"/>
                <w:szCs w:val="22"/>
                <w:lang w:eastAsia="en-US"/>
              </w:rPr>
            </w:pPr>
            <w:r w:rsidRPr="000B66DD">
              <w:rPr>
                <w:sz w:val="22"/>
                <w:szCs w:val="22"/>
                <w:lang w:eastAsia="en-US"/>
              </w:rPr>
              <w:t>Уменьшение прочих остатков денежных средств бюджетов поселений</w:t>
            </w:r>
          </w:p>
        </w:tc>
        <w:tc>
          <w:tcPr>
            <w:tcW w:w="1584"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901 0105020110 0000 610</w:t>
            </w:r>
          </w:p>
        </w:tc>
        <w:tc>
          <w:tcPr>
            <w:tcW w:w="790" w:type="pct"/>
            <w:shd w:val="clear" w:color="auto" w:fill="auto"/>
            <w:noWrap/>
          </w:tcPr>
          <w:p w:rsidR="000B66DD" w:rsidRPr="000B66DD" w:rsidRDefault="000B66DD" w:rsidP="000B66DD">
            <w:pPr>
              <w:widowControl w:val="0"/>
              <w:jc w:val="center"/>
              <w:rPr>
                <w:sz w:val="22"/>
                <w:szCs w:val="22"/>
                <w:lang w:val="en-GB" w:eastAsia="en-US"/>
              </w:rPr>
            </w:pPr>
            <w:r w:rsidRPr="000B66DD">
              <w:rPr>
                <w:sz w:val="22"/>
                <w:szCs w:val="22"/>
                <w:lang w:val="en-GB" w:eastAsia="en-US"/>
              </w:rPr>
              <w:t>5113,219</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4105,700</w:t>
            </w:r>
          </w:p>
        </w:tc>
        <w:tc>
          <w:tcPr>
            <w:tcW w:w="790" w:type="pct"/>
          </w:tcPr>
          <w:p w:rsidR="000B66DD" w:rsidRPr="000B66DD" w:rsidRDefault="000B66DD" w:rsidP="000B66DD">
            <w:pPr>
              <w:widowControl w:val="0"/>
              <w:jc w:val="center"/>
              <w:rPr>
                <w:sz w:val="22"/>
                <w:szCs w:val="22"/>
                <w:lang w:val="en-GB" w:eastAsia="en-US"/>
              </w:rPr>
            </w:pPr>
            <w:r w:rsidRPr="000B66DD">
              <w:rPr>
                <w:sz w:val="22"/>
                <w:szCs w:val="22"/>
                <w:lang w:val="en-GB" w:eastAsia="en-US"/>
              </w:rPr>
              <w:t>4150,700</w:t>
            </w:r>
          </w:p>
        </w:tc>
      </w:tr>
    </w:tbl>
    <w:p w:rsidR="000B66DD" w:rsidRPr="000B66DD" w:rsidRDefault="000B66DD" w:rsidP="000B66DD">
      <w:pPr>
        <w:widowControl w:val="0"/>
        <w:jc w:val="right"/>
        <w:rPr>
          <w:sz w:val="22"/>
          <w:szCs w:val="22"/>
          <w:lang w:val="en-GB" w:eastAsia="en-US"/>
        </w:rPr>
      </w:pPr>
    </w:p>
    <w:p w:rsidR="000B66DD" w:rsidRPr="000B66DD" w:rsidRDefault="000B66DD" w:rsidP="000B66DD">
      <w:pPr>
        <w:widowControl w:val="0"/>
        <w:jc w:val="right"/>
        <w:rPr>
          <w:sz w:val="22"/>
          <w:szCs w:val="22"/>
          <w:lang w:val="en-GB" w:eastAsia="en-US"/>
        </w:rPr>
      </w:pPr>
      <w:r w:rsidRPr="000B66DD">
        <w:rPr>
          <w:sz w:val="22"/>
          <w:szCs w:val="22"/>
          <w:lang w:val="en-GB" w:eastAsia="en-US"/>
        </w:rPr>
        <w:t>Приложение 3</w:t>
      </w:r>
    </w:p>
    <w:p w:rsidR="000B66DD" w:rsidRPr="000B66DD" w:rsidRDefault="000B66DD" w:rsidP="000B66DD">
      <w:pPr>
        <w:widowControl w:val="0"/>
        <w:jc w:val="right"/>
        <w:rPr>
          <w:sz w:val="22"/>
          <w:szCs w:val="22"/>
          <w:lang w:val="en-GB" w:eastAsia="en-US"/>
        </w:rPr>
      </w:pPr>
      <w:r w:rsidRPr="000B66DD">
        <w:rPr>
          <w:sz w:val="22"/>
          <w:szCs w:val="22"/>
          <w:lang w:val="en-GB" w:eastAsia="en-US"/>
        </w:rPr>
        <w:t>УТВЕРЖДЕНО</w:t>
      </w:r>
    </w:p>
    <w:p w:rsidR="000B66DD" w:rsidRPr="000B66DD" w:rsidRDefault="000B66DD" w:rsidP="000B66DD">
      <w:pPr>
        <w:widowControl w:val="0"/>
        <w:jc w:val="right"/>
        <w:rPr>
          <w:sz w:val="22"/>
          <w:szCs w:val="22"/>
          <w:lang w:eastAsia="en-US"/>
        </w:rPr>
      </w:pPr>
      <w:r w:rsidRPr="000B66DD">
        <w:rPr>
          <w:sz w:val="22"/>
          <w:szCs w:val="22"/>
          <w:lang w:eastAsia="en-US"/>
        </w:rPr>
        <w:t>решением Комитета местного самоуправления</w:t>
      </w:r>
    </w:p>
    <w:p w:rsidR="000B66DD" w:rsidRPr="000B66DD" w:rsidRDefault="000B66DD" w:rsidP="000B66DD">
      <w:pPr>
        <w:widowControl w:val="0"/>
        <w:jc w:val="right"/>
        <w:rPr>
          <w:sz w:val="22"/>
          <w:szCs w:val="22"/>
          <w:lang w:eastAsia="en-US"/>
        </w:rPr>
      </w:pPr>
      <w:r w:rsidRPr="000B66DD">
        <w:rPr>
          <w:sz w:val="22"/>
          <w:szCs w:val="22"/>
          <w:lang w:eastAsia="en-US"/>
        </w:rPr>
        <w:t>Широкоисского сельсовета</w:t>
      </w:r>
    </w:p>
    <w:p w:rsidR="000B66DD" w:rsidRPr="000B66DD" w:rsidRDefault="000B66DD" w:rsidP="000B66DD">
      <w:pPr>
        <w:widowControl w:val="0"/>
        <w:jc w:val="right"/>
        <w:rPr>
          <w:sz w:val="22"/>
          <w:szCs w:val="22"/>
          <w:lang w:val="en-GB" w:eastAsia="en-US"/>
        </w:rPr>
      </w:pPr>
      <w:r w:rsidRPr="000B66DD">
        <w:rPr>
          <w:sz w:val="22"/>
          <w:szCs w:val="22"/>
          <w:lang w:val="en-GB" w:eastAsia="en-US"/>
        </w:rPr>
        <w:t>Мокшанского района</w:t>
      </w:r>
    </w:p>
    <w:p w:rsidR="000B66DD" w:rsidRPr="000B66DD" w:rsidRDefault="000B66DD" w:rsidP="000B66DD">
      <w:pPr>
        <w:widowControl w:val="0"/>
        <w:jc w:val="right"/>
        <w:rPr>
          <w:sz w:val="22"/>
          <w:szCs w:val="22"/>
          <w:lang w:eastAsia="en-US"/>
        </w:rPr>
      </w:pPr>
      <w:r w:rsidRPr="000B66DD">
        <w:rPr>
          <w:sz w:val="22"/>
          <w:szCs w:val="22"/>
          <w:lang w:val="en-GB" w:eastAsia="en-US"/>
        </w:rPr>
        <w:t>Пензенской области</w:t>
      </w:r>
    </w:p>
    <w:p w:rsidR="000B66DD" w:rsidRPr="000B66DD" w:rsidRDefault="000B66DD" w:rsidP="000B66DD">
      <w:pPr>
        <w:widowControl w:val="0"/>
        <w:jc w:val="right"/>
        <w:rPr>
          <w:sz w:val="22"/>
          <w:szCs w:val="22"/>
          <w:lang w:val="en-GB" w:eastAsia="en-US"/>
        </w:rPr>
      </w:pPr>
      <w:proofErr w:type="gramStart"/>
      <w:r w:rsidRPr="000B66DD">
        <w:rPr>
          <w:sz w:val="22"/>
          <w:szCs w:val="22"/>
          <w:lang w:val="en-GB" w:eastAsia="en-US"/>
        </w:rPr>
        <w:t>от</w:t>
      </w:r>
      <w:proofErr w:type="gramEnd"/>
      <w:r w:rsidRPr="000B66DD">
        <w:rPr>
          <w:sz w:val="22"/>
          <w:szCs w:val="22"/>
          <w:lang w:val="en-GB" w:eastAsia="en-US"/>
        </w:rPr>
        <w:t xml:space="preserve"> 22.12.2022 № 213-73/3</w:t>
      </w:r>
    </w:p>
    <w:p w:rsidR="000B66DD" w:rsidRPr="000B66DD" w:rsidRDefault="000B66DD" w:rsidP="000B66DD">
      <w:pPr>
        <w:widowControl w:val="0"/>
        <w:jc w:val="right"/>
        <w:rPr>
          <w:sz w:val="22"/>
          <w:szCs w:val="22"/>
          <w:lang w:eastAsia="en-US"/>
        </w:rPr>
      </w:pPr>
    </w:p>
    <w:p w:rsidR="000B66DD" w:rsidRPr="000B66DD" w:rsidRDefault="000B66DD" w:rsidP="000B66DD">
      <w:pPr>
        <w:widowControl w:val="0"/>
        <w:rPr>
          <w:sz w:val="22"/>
          <w:szCs w:val="22"/>
          <w:lang w:eastAsia="en-US"/>
        </w:rPr>
      </w:pPr>
      <w:r w:rsidRPr="000B66DD">
        <w:rPr>
          <w:sz w:val="22"/>
          <w:szCs w:val="22"/>
          <w:lang w:eastAsia="en-US"/>
        </w:rPr>
        <w:t>Объем межбюджетных трансфертов, получаемых из других бюджетов бюджетной системы Российской Федерации</w:t>
      </w:r>
    </w:p>
    <w:p w:rsidR="000B66DD" w:rsidRPr="000B66DD" w:rsidRDefault="000B66DD" w:rsidP="000B66DD">
      <w:pPr>
        <w:widowControl w:val="0"/>
        <w:rPr>
          <w:sz w:val="22"/>
          <w:szCs w:val="22"/>
          <w:lang w:val="en-GB" w:eastAsia="en-US"/>
        </w:rPr>
      </w:pPr>
      <w:r w:rsidRPr="000B66DD">
        <w:rPr>
          <w:sz w:val="22"/>
          <w:szCs w:val="22"/>
          <w:lang w:val="en-GB" w:eastAsia="en-US"/>
        </w:rPr>
        <w:t>(</w:t>
      </w:r>
      <w:proofErr w:type="gramStart"/>
      <w:r w:rsidRPr="000B66DD">
        <w:rPr>
          <w:sz w:val="22"/>
          <w:szCs w:val="22"/>
          <w:lang w:val="en-GB" w:eastAsia="en-US"/>
        </w:rPr>
        <w:t>тыс</w:t>
      </w:r>
      <w:proofErr w:type="gramEnd"/>
      <w:r w:rsidRPr="000B66DD">
        <w:rPr>
          <w:sz w:val="22"/>
          <w:szCs w:val="22"/>
          <w:lang w:val="en-GB" w:eastAsia="en-US"/>
        </w:rPr>
        <w:t>. рублей)</w:t>
      </w:r>
    </w:p>
    <w:tbl>
      <w:tblPr>
        <w:tblW w:w="0" w:type="dxa"/>
        <w:tblCellMar>
          <w:left w:w="30" w:type="dxa"/>
          <w:right w:w="30" w:type="dxa"/>
        </w:tblCellMar>
        <w:tblLook w:val="0000" w:firstRow="0" w:lastRow="0" w:firstColumn="0" w:lastColumn="0" w:noHBand="0" w:noVBand="0"/>
      </w:tblPr>
      <w:tblGrid>
        <w:gridCol w:w="3686"/>
        <w:gridCol w:w="2448"/>
        <w:gridCol w:w="1224"/>
        <w:gridCol w:w="1224"/>
        <w:gridCol w:w="1224"/>
      </w:tblGrid>
      <w:tr w:rsidR="000B66DD" w:rsidRPr="000B66DD" w:rsidTr="004956CA">
        <w:trPr>
          <w:trHeight w:val="729"/>
        </w:trPr>
        <w:tc>
          <w:tcPr>
            <w:tcW w:w="1880" w:type="pct"/>
            <w:tcBorders>
              <w:top w:val="single" w:sz="2" w:space="0" w:color="000000"/>
              <w:left w:val="single" w:sz="2" w:space="0" w:color="000000"/>
              <w:bottom w:val="single" w:sz="6" w:space="0" w:color="auto"/>
              <w:right w:val="single" w:sz="2" w:space="0" w:color="000000"/>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Виды доходов</w:t>
            </w:r>
          </w:p>
        </w:tc>
        <w:tc>
          <w:tcPr>
            <w:tcW w:w="1248" w:type="pct"/>
            <w:tcBorders>
              <w:top w:val="single" w:sz="2" w:space="0" w:color="000000"/>
              <w:left w:val="single" w:sz="2" w:space="0" w:color="000000"/>
              <w:bottom w:val="single" w:sz="6" w:space="0" w:color="auto"/>
              <w:right w:val="single" w:sz="2" w:space="0" w:color="000000"/>
            </w:tcBorders>
          </w:tcPr>
          <w:p w:rsidR="000B66DD" w:rsidRPr="000B66DD" w:rsidRDefault="000B66DD" w:rsidP="000B66DD">
            <w:pPr>
              <w:widowControl w:val="0"/>
              <w:jc w:val="center"/>
              <w:rPr>
                <w:sz w:val="22"/>
                <w:szCs w:val="22"/>
                <w:lang w:eastAsia="en-US"/>
              </w:rPr>
            </w:pPr>
            <w:r w:rsidRPr="000B66DD">
              <w:rPr>
                <w:sz w:val="22"/>
                <w:szCs w:val="22"/>
                <w:lang w:val="en-GB" w:eastAsia="en-US"/>
              </w:rPr>
              <w:t>Код</w:t>
            </w:r>
          </w:p>
        </w:tc>
        <w:tc>
          <w:tcPr>
            <w:tcW w:w="624" w:type="pct"/>
            <w:tcBorders>
              <w:top w:val="single" w:sz="2" w:space="0" w:color="000000"/>
              <w:left w:val="single" w:sz="2" w:space="0" w:color="000000"/>
              <w:right w:val="single" w:sz="2" w:space="0" w:color="000000"/>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Сумма на</w:t>
            </w:r>
            <w:r w:rsidRPr="000B66DD">
              <w:rPr>
                <w:sz w:val="22"/>
                <w:szCs w:val="22"/>
                <w:lang w:eastAsia="en-US"/>
              </w:rPr>
              <w:t xml:space="preserve"> </w:t>
            </w:r>
            <w:r w:rsidRPr="000B66DD">
              <w:rPr>
                <w:sz w:val="22"/>
                <w:szCs w:val="22"/>
                <w:lang w:val="en-GB" w:eastAsia="en-US"/>
              </w:rPr>
              <w:t>2022 год</w:t>
            </w:r>
          </w:p>
        </w:tc>
        <w:tc>
          <w:tcPr>
            <w:tcW w:w="624" w:type="pct"/>
            <w:tcBorders>
              <w:top w:val="single" w:sz="2" w:space="0" w:color="000000"/>
              <w:left w:val="single" w:sz="2" w:space="0" w:color="000000"/>
              <w:right w:val="single" w:sz="2" w:space="0" w:color="000000"/>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Сумма на</w:t>
            </w:r>
            <w:r w:rsidRPr="000B66DD">
              <w:rPr>
                <w:sz w:val="22"/>
                <w:szCs w:val="22"/>
                <w:lang w:eastAsia="en-US"/>
              </w:rPr>
              <w:t xml:space="preserve"> </w:t>
            </w:r>
            <w:r w:rsidRPr="000B66DD">
              <w:rPr>
                <w:sz w:val="22"/>
                <w:szCs w:val="22"/>
                <w:lang w:val="en-GB" w:eastAsia="en-US"/>
              </w:rPr>
              <w:t>2023 год</w:t>
            </w:r>
          </w:p>
        </w:tc>
        <w:tc>
          <w:tcPr>
            <w:tcW w:w="624" w:type="pct"/>
            <w:tcBorders>
              <w:top w:val="single" w:sz="2" w:space="0" w:color="000000"/>
              <w:left w:val="single" w:sz="2" w:space="0" w:color="000000"/>
              <w:right w:val="single" w:sz="2" w:space="0" w:color="000000"/>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Сумма на</w:t>
            </w:r>
            <w:r w:rsidRPr="000B66DD">
              <w:rPr>
                <w:sz w:val="22"/>
                <w:szCs w:val="22"/>
                <w:lang w:eastAsia="en-US"/>
              </w:rPr>
              <w:t xml:space="preserve"> </w:t>
            </w:r>
            <w:r w:rsidRPr="000B66DD">
              <w:rPr>
                <w:sz w:val="22"/>
                <w:szCs w:val="22"/>
                <w:lang w:val="en-GB" w:eastAsia="en-US"/>
              </w:rPr>
              <w:t>2024 год</w:t>
            </w:r>
          </w:p>
        </w:tc>
      </w:tr>
      <w:tr w:rsidR="000B66DD" w:rsidRPr="000B66DD" w:rsidTr="004956CA">
        <w:trPr>
          <w:trHeight w:val="448"/>
        </w:trPr>
        <w:tc>
          <w:tcPr>
            <w:tcW w:w="1880" w:type="pct"/>
            <w:tcBorders>
              <w:top w:val="single" w:sz="2" w:space="0" w:color="000000"/>
              <w:left w:val="single" w:sz="2" w:space="0" w:color="000000"/>
              <w:bottom w:val="single" w:sz="6" w:space="0" w:color="auto"/>
              <w:right w:val="single" w:sz="2" w:space="0" w:color="000000"/>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Безвозмездные поступления</w:t>
            </w:r>
          </w:p>
        </w:tc>
        <w:tc>
          <w:tcPr>
            <w:tcW w:w="1248" w:type="pct"/>
            <w:tcBorders>
              <w:top w:val="single" w:sz="2" w:space="0" w:color="000000"/>
              <w:left w:val="single" w:sz="2" w:space="0" w:color="000000"/>
              <w:bottom w:val="single" w:sz="6" w:space="0" w:color="auto"/>
              <w:right w:val="single" w:sz="2" w:space="0" w:color="000000"/>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2 00 00000 00 0000 000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387,000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375,700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377,700</w:t>
            </w:r>
          </w:p>
        </w:tc>
      </w:tr>
      <w:tr w:rsidR="000B66DD" w:rsidRPr="000B66DD" w:rsidTr="004956CA">
        <w:trPr>
          <w:trHeight w:val="448"/>
        </w:trPr>
        <w:tc>
          <w:tcPr>
            <w:tcW w:w="1880" w:type="pct"/>
            <w:tcBorders>
              <w:top w:val="single" w:sz="2" w:space="0" w:color="000000"/>
              <w:left w:val="single" w:sz="2" w:space="0" w:color="000000"/>
              <w:bottom w:val="single" w:sz="6" w:space="0" w:color="auto"/>
              <w:right w:val="single" w:sz="2" w:space="0" w:color="000000"/>
            </w:tcBorders>
          </w:tcPr>
          <w:p w:rsidR="000B66DD" w:rsidRPr="000B66DD" w:rsidRDefault="000B66DD" w:rsidP="000B66DD">
            <w:pPr>
              <w:widowControl w:val="0"/>
              <w:jc w:val="center"/>
              <w:rPr>
                <w:sz w:val="22"/>
                <w:szCs w:val="22"/>
                <w:lang w:eastAsia="en-US"/>
              </w:rPr>
            </w:pPr>
            <w:r w:rsidRPr="000B66DD">
              <w:rPr>
                <w:sz w:val="22"/>
                <w:szCs w:val="22"/>
                <w:lang w:eastAsia="en-US"/>
              </w:rPr>
              <w:t>Безвозмездные поступления от других бюджетов бюджетной системы Российской Федерации</w:t>
            </w:r>
          </w:p>
        </w:tc>
        <w:tc>
          <w:tcPr>
            <w:tcW w:w="1248" w:type="pct"/>
            <w:tcBorders>
              <w:top w:val="single" w:sz="2" w:space="0" w:color="000000"/>
              <w:left w:val="single" w:sz="2" w:space="0" w:color="000000"/>
              <w:bottom w:val="single" w:sz="6" w:space="0" w:color="auto"/>
              <w:right w:val="single" w:sz="2" w:space="0" w:color="000000"/>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2 02 00000 00 0000 000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387,000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375,700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377,700</w:t>
            </w:r>
          </w:p>
        </w:tc>
      </w:tr>
      <w:tr w:rsidR="000B66DD" w:rsidRPr="000B66DD" w:rsidTr="004956CA">
        <w:trPr>
          <w:trHeight w:val="606"/>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Дотации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2 02 10000 00 0000 150</w:t>
            </w:r>
          </w:p>
        </w:tc>
        <w:tc>
          <w:tcPr>
            <w:tcW w:w="624"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387,000</w:t>
            </w:r>
          </w:p>
        </w:tc>
        <w:tc>
          <w:tcPr>
            <w:tcW w:w="624"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246,300</w:t>
            </w:r>
          </w:p>
        </w:tc>
        <w:tc>
          <w:tcPr>
            <w:tcW w:w="624"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245,000</w:t>
            </w:r>
          </w:p>
        </w:tc>
      </w:tr>
      <w:tr w:rsidR="000B66DD" w:rsidRPr="000B66DD" w:rsidTr="004956CA">
        <w:trPr>
          <w:trHeight w:val="448"/>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Дотации бюджетам сельских поселений на выравнивание бюджетной обеспеченности из бюджета субъекта Российской Федерации</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2 02 15001 10 0000 150</w:t>
            </w:r>
          </w:p>
        </w:tc>
        <w:tc>
          <w:tcPr>
            <w:tcW w:w="624" w:type="pct"/>
            <w:tcBorders>
              <w:top w:val="single" w:sz="4" w:space="0" w:color="auto"/>
              <w:left w:val="single" w:sz="4"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387,000</w:t>
            </w:r>
          </w:p>
        </w:tc>
        <w:tc>
          <w:tcPr>
            <w:tcW w:w="624" w:type="pct"/>
            <w:tcBorders>
              <w:top w:val="single" w:sz="4" w:space="0" w:color="auto"/>
              <w:left w:val="single" w:sz="4"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246,300</w:t>
            </w:r>
          </w:p>
        </w:tc>
        <w:tc>
          <w:tcPr>
            <w:tcW w:w="624" w:type="pct"/>
            <w:tcBorders>
              <w:top w:val="single" w:sz="4" w:space="0" w:color="auto"/>
              <w:left w:val="single" w:sz="4"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245,000</w:t>
            </w:r>
          </w:p>
        </w:tc>
      </w:tr>
      <w:tr w:rsidR="000B66DD" w:rsidRPr="000B66DD" w:rsidTr="004956CA">
        <w:trPr>
          <w:trHeight w:val="603"/>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 xml:space="preserve">Дотации бюджетам сельских поселений на выравнивание бюджетной обеспеченности из </w:t>
            </w:r>
            <w:r w:rsidRPr="000B66DD">
              <w:rPr>
                <w:sz w:val="22"/>
                <w:szCs w:val="22"/>
                <w:lang w:eastAsia="en-US"/>
              </w:rPr>
              <w:lastRenderedPageBreak/>
              <w:t>бюджетов муниципальных районов</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2 02 16001 10 0000 150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p>
        </w:tc>
      </w:tr>
      <w:tr w:rsidR="000B66DD" w:rsidRPr="000B66DD" w:rsidTr="004956CA">
        <w:trPr>
          <w:trHeight w:val="603"/>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lastRenderedPageBreak/>
              <w:t>Субвенции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2 02 30000 000000 150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99,500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582"/>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Субвенции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2 02 30000 10 0000 150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99,500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744"/>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 xml:space="preserve"> Осуществление первичного воинского учета органами местного самоуправления поселений, муниципальных и городских округов</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2 02 35118 10 0000 150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99,500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308"/>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2 02 40000 00 0000 150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556"/>
        </w:trPr>
        <w:tc>
          <w:tcPr>
            <w:tcW w:w="1880"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Прочие межбюджетные трансферты, передаваемые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2 02 49999 10 0000 150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24" w:type="pct"/>
            <w:tcBorders>
              <w:top w:val="single" w:sz="6" w:space="0" w:color="auto"/>
              <w:left w:val="single" w:sz="6" w:space="0" w:color="auto"/>
              <w:bottom w:val="single" w:sz="6"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2281"/>
        </w:trPr>
        <w:tc>
          <w:tcPr>
            <w:tcW w:w="1880" w:type="pct"/>
            <w:tcBorders>
              <w:top w:val="single" w:sz="6"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w:t>
            </w:r>
            <w:proofErr w:type="gramStart"/>
            <w:r w:rsidRPr="000B66DD">
              <w:rPr>
                <w:sz w:val="22"/>
                <w:szCs w:val="22"/>
                <w:lang w:eastAsia="en-US"/>
              </w:rPr>
              <w:t>платы работникам муниципальных учреждений поселений Мокшанского района Пензенской области</w:t>
            </w:r>
            <w:proofErr w:type="gramEnd"/>
            <w:r w:rsidRPr="000B66DD">
              <w:rPr>
                <w:sz w:val="22"/>
                <w:szCs w:val="22"/>
                <w:lang w:eastAsia="en-US"/>
              </w:rPr>
              <w:t xml:space="preserve"> в связи с повышением минимального размера оплаты труда</w:t>
            </w:r>
          </w:p>
        </w:tc>
        <w:tc>
          <w:tcPr>
            <w:tcW w:w="1248" w:type="pct"/>
            <w:tcBorders>
              <w:top w:val="single" w:sz="6" w:space="0" w:color="auto"/>
              <w:left w:val="single" w:sz="6" w:space="0" w:color="auto"/>
              <w:bottom w:val="single" w:sz="4" w:space="0" w:color="auto"/>
              <w:right w:val="single" w:sz="4" w:space="0" w:color="auto"/>
            </w:tcBorders>
          </w:tcPr>
          <w:p w:rsidR="000B66DD" w:rsidRPr="000B66DD" w:rsidRDefault="000B66DD" w:rsidP="000B66DD">
            <w:pPr>
              <w:widowControl w:val="0"/>
              <w:jc w:val="center"/>
              <w:rPr>
                <w:sz w:val="22"/>
                <w:szCs w:val="22"/>
                <w:lang w:eastAsia="en-US"/>
              </w:rPr>
            </w:pPr>
            <w:r w:rsidRPr="000B66DD">
              <w:rPr>
                <w:sz w:val="22"/>
                <w:szCs w:val="22"/>
                <w:lang w:val="en-GB" w:eastAsia="en-US"/>
              </w:rPr>
              <w:t>2 02 49999 10 9247 150</w:t>
            </w:r>
          </w:p>
        </w:tc>
        <w:tc>
          <w:tcPr>
            <w:tcW w:w="624" w:type="pct"/>
            <w:tcBorders>
              <w:top w:val="single" w:sz="6"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24" w:type="pct"/>
            <w:tcBorders>
              <w:top w:val="single" w:sz="6"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24" w:type="pct"/>
            <w:tcBorders>
              <w:top w:val="single" w:sz="6"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885"/>
        </w:trPr>
        <w:tc>
          <w:tcPr>
            <w:tcW w:w="1880"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248" w:type="pct"/>
            <w:tcBorders>
              <w:top w:val="single" w:sz="4" w:space="0" w:color="auto"/>
              <w:left w:val="single" w:sz="6" w:space="0" w:color="auto"/>
              <w:bottom w:val="single" w:sz="4"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2 02 49999 10 9403 150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r w:rsidRPr="000B66DD">
              <w:rPr>
                <w:sz w:val="22"/>
                <w:szCs w:val="22"/>
                <w:lang w:val="en-GB" w:eastAsia="en-US"/>
              </w:rPr>
              <w:t>91,369</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p>
        </w:tc>
      </w:tr>
      <w:tr w:rsidR="000B66DD" w:rsidRPr="000B66DD" w:rsidTr="004956CA">
        <w:trPr>
          <w:trHeight w:val="585"/>
        </w:trPr>
        <w:tc>
          <w:tcPr>
            <w:tcW w:w="1880"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eastAsia="en-US"/>
              </w:rPr>
              <w:t xml:space="preserve">Прочие дотации бюджетам сельских (городских) поселений на поощрение за достижение (содействие достижению) показателей </w:t>
            </w:r>
            <w:proofErr w:type="gramStart"/>
            <w:r w:rsidRPr="000B66DD">
              <w:rPr>
                <w:sz w:val="22"/>
                <w:szCs w:val="22"/>
                <w:lang w:eastAsia="en-US"/>
              </w:rPr>
              <w:t>деятельности органов исполнительной власти субъектов Российской Федерации</w:t>
            </w:r>
            <w:proofErr w:type="gramEnd"/>
          </w:p>
        </w:tc>
        <w:tc>
          <w:tcPr>
            <w:tcW w:w="1248" w:type="pct"/>
            <w:tcBorders>
              <w:top w:val="single" w:sz="4" w:space="0" w:color="auto"/>
              <w:left w:val="single" w:sz="6" w:space="0" w:color="auto"/>
              <w:bottom w:val="single" w:sz="4" w:space="0" w:color="auto"/>
              <w:right w:val="single" w:sz="4" w:space="0" w:color="auto"/>
            </w:tcBorders>
          </w:tcPr>
          <w:p w:rsidR="000B66DD" w:rsidRPr="000B66DD" w:rsidRDefault="000B66DD" w:rsidP="000B66DD">
            <w:pPr>
              <w:widowControl w:val="0"/>
              <w:jc w:val="center"/>
              <w:rPr>
                <w:sz w:val="22"/>
                <w:szCs w:val="22"/>
                <w:lang w:val="en-GB" w:eastAsia="en-US"/>
              </w:rPr>
            </w:pPr>
            <w:r w:rsidRPr="000B66DD">
              <w:rPr>
                <w:sz w:val="22"/>
                <w:szCs w:val="22"/>
                <w:lang w:eastAsia="en-US"/>
              </w:rPr>
              <w:t xml:space="preserve"> </w:t>
            </w:r>
            <w:r w:rsidRPr="000B66DD">
              <w:rPr>
                <w:sz w:val="22"/>
                <w:szCs w:val="22"/>
                <w:lang w:val="en-GB" w:eastAsia="en-US"/>
              </w:rPr>
              <w:t>2 02 19999 10 9101 150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eastAsia="en-US"/>
              </w:rPr>
            </w:pPr>
            <w:r w:rsidRPr="000B66DD">
              <w:rPr>
                <w:sz w:val="22"/>
                <w:szCs w:val="22"/>
                <w:lang w:val="en-GB" w:eastAsia="en-US"/>
              </w:rPr>
              <w:t>51,900</w:t>
            </w: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single" w:sz="6" w:space="0" w:color="auto"/>
              <w:bottom w:val="single" w:sz="4" w:space="0" w:color="auto"/>
              <w:right w:val="single" w:sz="6" w:space="0" w:color="auto"/>
            </w:tcBorders>
          </w:tcPr>
          <w:p w:rsidR="000B66DD" w:rsidRPr="000B66DD" w:rsidRDefault="000B66DD" w:rsidP="000B66DD">
            <w:pPr>
              <w:widowControl w:val="0"/>
              <w:jc w:val="center"/>
              <w:rPr>
                <w:sz w:val="22"/>
                <w:szCs w:val="22"/>
                <w:lang w:val="en-GB" w:eastAsia="en-US"/>
              </w:rPr>
            </w:pPr>
          </w:p>
        </w:tc>
      </w:tr>
    </w:tbl>
    <w:p w:rsidR="000B66DD" w:rsidRPr="000B66DD" w:rsidRDefault="000B66DD" w:rsidP="000B66DD">
      <w:pPr>
        <w:widowControl w:val="0"/>
        <w:rPr>
          <w:sz w:val="22"/>
          <w:szCs w:val="22"/>
          <w:lang w:eastAsia="en-US"/>
        </w:rPr>
      </w:pPr>
    </w:p>
    <w:p w:rsidR="000B66DD" w:rsidRPr="000B66DD" w:rsidRDefault="000B66DD" w:rsidP="000B66DD">
      <w:pPr>
        <w:widowControl w:val="0"/>
        <w:jc w:val="right"/>
        <w:rPr>
          <w:sz w:val="22"/>
          <w:szCs w:val="22"/>
          <w:lang w:eastAsia="en-US"/>
        </w:rPr>
      </w:pPr>
      <w:r w:rsidRPr="000B66DD">
        <w:rPr>
          <w:sz w:val="22"/>
          <w:szCs w:val="22"/>
          <w:lang w:eastAsia="en-US"/>
        </w:rPr>
        <w:t>Приложение 4</w:t>
      </w:r>
    </w:p>
    <w:p w:rsidR="000B66DD" w:rsidRPr="000B66DD" w:rsidRDefault="000B66DD" w:rsidP="000B66DD">
      <w:pPr>
        <w:widowControl w:val="0"/>
        <w:jc w:val="right"/>
        <w:rPr>
          <w:sz w:val="22"/>
          <w:szCs w:val="22"/>
          <w:lang w:eastAsia="en-US"/>
        </w:rPr>
      </w:pPr>
      <w:r w:rsidRPr="000B66DD">
        <w:rPr>
          <w:sz w:val="22"/>
          <w:szCs w:val="22"/>
          <w:lang w:eastAsia="en-US"/>
        </w:rPr>
        <w:t>УТВЕРЖДЕНО</w:t>
      </w:r>
    </w:p>
    <w:p w:rsidR="000B66DD" w:rsidRPr="000B66DD" w:rsidRDefault="000B66DD" w:rsidP="000B66DD">
      <w:pPr>
        <w:widowControl w:val="0"/>
        <w:jc w:val="right"/>
        <w:rPr>
          <w:sz w:val="22"/>
          <w:szCs w:val="22"/>
          <w:lang w:eastAsia="en-US"/>
        </w:rPr>
      </w:pPr>
      <w:r w:rsidRPr="000B66DD">
        <w:rPr>
          <w:sz w:val="22"/>
          <w:szCs w:val="22"/>
          <w:lang w:eastAsia="en-US"/>
        </w:rPr>
        <w:t>решением Комитета местного самоуправления</w:t>
      </w:r>
    </w:p>
    <w:p w:rsidR="000B66DD" w:rsidRPr="000B66DD" w:rsidRDefault="000B66DD" w:rsidP="000B66DD">
      <w:pPr>
        <w:widowControl w:val="0"/>
        <w:jc w:val="right"/>
        <w:rPr>
          <w:sz w:val="22"/>
          <w:szCs w:val="22"/>
          <w:lang w:eastAsia="en-US"/>
        </w:rPr>
      </w:pPr>
      <w:r w:rsidRPr="000B66DD">
        <w:rPr>
          <w:sz w:val="22"/>
          <w:szCs w:val="22"/>
          <w:lang w:eastAsia="en-US"/>
        </w:rPr>
        <w:t>Широкоисского сельсовета</w:t>
      </w:r>
    </w:p>
    <w:p w:rsidR="000B66DD" w:rsidRPr="000B66DD" w:rsidRDefault="000B66DD" w:rsidP="000B66DD">
      <w:pPr>
        <w:widowControl w:val="0"/>
        <w:jc w:val="right"/>
        <w:rPr>
          <w:sz w:val="22"/>
          <w:szCs w:val="22"/>
          <w:lang w:eastAsia="en-US"/>
        </w:rPr>
      </w:pPr>
      <w:r w:rsidRPr="000B66DD">
        <w:rPr>
          <w:sz w:val="22"/>
          <w:szCs w:val="22"/>
          <w:lang w:eastAsia="en-US"/>
        </w:rPr>
        <w:t>Мокшанского района</w:t>
      </w:r>
    </w:p>
    <w:p w:rsidR="000B66DD" w:rsidRPr="000B66DD" w:rsidRDefault="000B66DD" w:rsidP="000B66DD">
      <w:pPr>
        <w:widowControl w:val="0"/>
        <w:jc w:val="right"/>
        <w:rPr>
          <w:sz w:val="22"/>
          <w:szCs w:val="22"/>
          <w:lang w:eastAsia="en-US"/>
        </w:rPr>
      </w:pPr>
      <w:r w:rsidRPr="000B66DD">
        <w:rPr>
          <w:sz w:val="22"/>
          <w:szCs w:val="22"/>
          <w:lang w:eastAsia="en-US"/>
        </w:rPr>
        <w:t>Пензенской области</w:t>
      </w:r>
    </w:p>
    <w:p w:rsidR="000B66DD" w:rsidRPr="000B66DD" w:rsidRDefault="000B66DD" w:rsidP="000B66DD">
      <w:pPr>
        <w:widowControl w:val="0"/>
        <w:jc w:val="right"/>
        <w:rPr>
          <w:sz w:val="22"/>
          <w:szCs w:val="22"/>
          <w:lang w:eastAsia="en-US"/>
        </w:rPr>
      </w:pPr>
      <w:r w:rsidRPr="000B66DD">
        <w:rPr>
          <w:sz w:val="22"/>
          <w:szCs w:val="22"/>
          <w:lang w:eastAsia="en-US"/>
        </w:rPr>
        <w:t>от 22.12.2022 № 213-73/3</w:t>
      </w:r>
    </w:p>
    <w:p w:rsidR="000B66DD" w:rsidRPr="000B66DD" w:rsidRDefault="000B66DD" w:rsidP="000B66DD">
      <w:pPr>
        <w:widowControl w:val="0"/>
        <w:rPr>
          <w:sz w:val="22"/>
          <w:szCs w:val="22"/>
          <w:lang w:eastAsia="en-US"/>
        </w:rPr>
      </w:pPr>
      <w:r w:rsidRPr="000B66DD">
        <w:rPr>
          <w:sz w:val="22"/>
          <w:szCs w:val="22"/>
          <w:lang w:eastAsia="en-US"/>
        </w:rPr>
        <w:t xml:space="preserve">Распределение бюджетных ассигнований бюджета Широкоисского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0B66DD">
        <w:rPr>
          <w:sz w:val="22"/>
          <w:szCs w:val="22"/>
          <w:lang w:eastAsia="en-US"/>
        </w:rPr>
        <w:t>видов расходов классификации расходов бюджетов</w:t>
      </w:r>
      <w:proofErr w:type="gramEnd"/>
      <w:r w:rsidRPr="000B66DD">
        <w:rPr>
          <w:sz w:val="22"/>
          <w:szCs w:val="22"/>
          <w:lang w:eastAsia="en-US"/>
        </w:rPr>
        <w:t xml:space="preserve"> на 2022 год, на плановый период 2023 и 2024 годов</w:t>
      </w:r>
    </w:p>
    <w:tbl>
      <w:tblPr>
        <w:tblW w:w="0" w:type="dxa"/>
        <w:tblLook w:val="04A0" w:firstRow="1" w:lastRow="0" w:firstColumn="1" w:lastColumn="0" w:noHBand="0" w:noVBand="1"/>
      </w:tblPr>
      <w:tblGrid>
        <w:gridCol w:w="471"/>
        <w:gridCol w:w="2685"/>
        <w:gridCol w:w="405"/>
        <w:gridCol w:w="459"/>
        <w:gridCol w:w="1205"/>
        <w:gridCol w:w="1110"/>
        <w:gridCol w:w="1209"/>
        <w:gridCol w:w="1209"/>
        <w:gridCol w:w="1209"/>
      </w:tblGrid>
      <w:tr w:rsidR="000B66DD" w:rsidRPr="000B66DD" w:rsidTr="004956CA">
        <w:trPr>
          <w:trHeight w:val="392"/>
        </w:trPr>
        <w:tc>
          <w:tcPr>
            <w:tcW w:w="208" w:type="pct"/>
            <w:vMerge w:val="restart"/>
            <w:tcBorders>
              <w:top w:val="single" w:sz="4" w:space="0" w:color="auto"/>
              <w:left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 п/</w:t>
            </w:r>
            <w:r w:rsidRPr="000B66DD">
              <w:rPr>
                <w:sz w:val="22"/>
                <w:szCs w:val="22"/>
                <w:lang w:val="en-GB" w:eastAsia="en-US"/>
              </w:rPr>
              <w:lastRenderedPageBreak/>
              <w:t>п</w:t>
            </w:r>
          </w:p>
        </w:tc>
        <w:tc>
          <w:tcPr>
            <w:tcW w:w="1404" w:type="pct"/>
            <w:vMerge w:val="restart"/>
            <w:tcBorders>
              <w:top w:val="single" w:sz="4" w:space="0" w:color="auto"/>
              <w:left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Наименование показателя</w:t>
            </w:r>
          </w:p>
        </w:tc>
        <w:tc>
          <w:tcPr>
            <w:tcW w:w="1579" w:type="pct"/>
            <w:gridSpan w:val="4"/>
            <w:tcBorders>
              <w:top w:val="single" w:sz="4" w:space="0" w:color="auto"/>
              <w:left w:val="nil"/>
              <w:bottom w:val="single" w:sz="4" w:space="0" w:color="auto"/>
              <w:right w:val="nil"/>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КБК</w:t>
            </w:r>
          </w:p>
        </w:tc>
        <w:tc>
          <w:tcPr>
            <w:tcW w:w="603" w:type="pct"/>
            <w:vMerge w:val="restart"/>
            <w:tcBorders>
              <w:top w:val="single" w:sz="8" w:space="0" w:color="auto"/>
              <w:left w:val="single" w:sz="8" w:space="0" w:color="auto"/>
              <w:right w:val="single" w:sz="8"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Утверждено на </w:t>
            </w:r>
            <w:r w:rsidRPr="000B66DD">
              <w:rPr>
                <w:sz w:val="22"/>
                <w:szCs w:val="22"/>
                <w:lang w:eastAsia="en-US"/>
              </w:rPr>
              <w:lastRenderedPageBreak/>
              <w:t>2022 год, тыс</w:t>
            </w:r>
            <w:proofErr w:type="gramStart"/>
            <w:r w:rsidRPr="000B66DD">
              <w:rPr>
                <w:sz w:val="22"/>
                <w:szCs w:val="22"/>
                <w:lang w:eastAsia="en-US"/>
              </w:rPr>
              <w:t>.р</w:t>
            </w:r>
            <w:proofErr w:type="gramEnd"/>
            <w:r w:rsidRPr="000B66DD">
              <w:rPr>
                <w:sz w:val="22"/>
                <w:szCs w:val="22"/>
                <w:lang w:eastAsia="en-US"/>
              </w:rPr>
              <w:t>уб.</w:t>
            </w:r>
          </w:p>
        </w:tc>
        <w:tc>
          <w:tcPr>
            <w:tcW w:w="603" w:type="pct"/>
            <w:vMerge w:val="restart"/>
            <w:tcBorders>
              <w:top w:val="single" w:sz="8" w:space="0" w:color="auto"/>
              <w:left w:val="single" w:sz="8" w:space="0" w:color="auto"/>
              <w:right w:val="single" w:sz="8"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lastRenderedPageBreak/>
              <w:t xml:space="preserve">Утверждено на </w:t>
            </w:r>
            <w:r w:rsidRPr="000B66DD">
              <w:rPr>
                <w:sz w:val="22"/>
                <w:szCs w:val="22"/>
                <w:lang w:eastAsia="en-US"/>
              </w:rPr>
              <w:lastRenderedPageBreak/>
              <w:t>2023 год, тыс</w:t>
            </w:r>
            <w:proofErr w:type="gramStart"/>
            <w:r w:rsidRPr="000B66DD">
              <w:rPr>
                <w:sz w:val="22"/>
                <w:szCs w:val="22"/>
                <w:lang w:eastAsia="en-US"/>
              </w:rPr>
              <w:t>.р</w:t>
            </w:r>
            <w:proofErr w:type="gramEnd"/>
            <w:r w:rsidRPr="000B66DD">
              <w:rPr>
                <w:sz w:val="22"/>
                <w:szCs w:val="22"/>
                <w:lang w:eastAsia="en-US"/>
              </w:rPr>
              <w:t>уб.</w:t>
            </w:r>
          </w:p>
        </w:tc>
        <w:tc>
          <w:tcPr>
            <w:tcW w:w="603" w:type="pct"/>
            <w:vMerge w:val="restart"/>
            <w:tcBorders>
              <w:top w:val="single" w:sz="8" w:space="0" w:color="auto"/>
              <w:left w:val="single" w:sz="8" w:space="0" w:color="auto"/>
              <w:right w:val="single" w:sz="8"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lastRenderedPageBreak/>
              <w:t xml:space="preserve">Утверждено на </w:t>
            </w:r>
            <w:r w:rsidRPr="000B66DD">
              <w:rPr>
                <w:sz w:val="22"/>
                <w:szCs w:val="22"/>
                <w:lang w:eastAsia="en-US"/>
              </w:rPr>
              <w:lastRenderedPageBreak/>
              <w:t>2024год, тыс</w:t>
            </w:r>
            <w:proofErr w:type="gramStart"/>
            <w:r w:rsidRPr="000B66DD">
              <w:rPr>
                <w:sz w:val="22"/>
                <w:szCs w:val="22"/>
                <w:lang w:eastAsia="en-US"/>
              </w:rPr>
              <w:t>.р</w:t>
            </w:r>
            <w:proofErr w:type="gramEnd"/>
            <w:r w:rsidRPr="000B66DD">
              <w:rPr>
                <w:sz w:val="22"/>
                <w:szCs w:val="22"/>
                <w:lang w:eastAsia="en-US"/>
              </w:rPr>
              <w:t>уб.</w:t>
            </w:r>
          </w:p>
        </w:tc>
      </w:tr>
      <w:tr w:rsidR="000B66DD" w:rsidRPr="000B66DD" w:rsidTr="004956CA">
        <w:trPr>
          <w:trHeight w:val="267"/>
        </w:trPr>
        <w:tc>
          <w:tcPr>
            <w:tcW w:w="208" w:type="pct"/>
            <w:vMerge/>
            <w:tcBorders>
              <w:left w:val="single" w:sz="4" w:space="0" w:color="auto"/>
              <w:right w:val="single" w:sz="4" w:space="0" w:color="auto"/>
            </w:tcBorders>
            <w:hideMark/>
          </w:tcPr>
          <w:p w:rsidR="000B66DD" w:rsidRPr="000B66DD" w:rsidRDefault="000B66DD" w:rsidP="000B66DD">
            <w:pPr>
              <w:widowControl w:val="0"/>
              <w:jc w:val="center"/>
              <w:rPr>
                <w:sz w:val="22"/>
                <w:szCs w:val="22"/>
                <w:lang w:eastAsia="en-US"/>
              </w:rPr>
            </w:pPr>
          </w:p>
        </w:tc>
        <w:tc>
          <w:tcPr>
            <w:tcW w:w="1404" w:type="pct"/>
            <w:vMerge/>
            <w:tcBorders>
              <w:left w:val="single" w:sz="4" w:space="0" w:color="auto"/>
              <w:right w:val="single" w:sz="4" w:space="0" w:color="auto"/>
            </w:tcBorders>
            <w:hideMark/>
          </w:tcPr>
          <w:p w:rsidR="000B66DD" w:rsidRPr="000B66DD" w:rsidRDefault="000B66DD" w:rsidP="000B66DD">
            <w:pPr>
              <w:widowControl w:val="0"/>
              <w:jc w:val="center"/>
              <w:rPr>
                <w:sz w:val="22"/>
                <w:szCs w:val="22"/>
                <w:lang w:eastAsia="en-US"/>
              </w:rPr>
            </w:pPr>
          </w:p>
        </w:tc>
        <w:tc>
          <w:tcPr>
            <w:tcW w:w="181" w:type="pct"/>
            <w:vMerge w:val="restart"/>
            <w:tcBorders>
              <w:top w:val="nil"/>
              <w:left w:val="nil"/>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Р</w:t>
            </w:r>
            <w:r w:rsidRPr="000B66DD">
              <w:rPr>
                <w:sz w:val="22"/>
                <w:szCs w:val="22"/>
                <w:lang w:val="en-GB" w:eastAsia="en-US"/>
              </w:rPr>
              <w:lastRenderedPageBreak/>
              <w:t>з</w:t>
            </w:r>
          </w:p>
        </w:tc>
        <w:tc>
          <w:tcPr>
            <w:tcW w:w="208" w:type="pct"/>
            <w:vMerge w:val="restart"/>
            <w:tcBorders>
              <w:top w:val="nil"/>
              <w:left w:val="nil"/>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П</w:t>
            </w:r>
            <w:r w:rsidRPr="000B66DD">
              <w:rPr>
                <w:sz w:val="22"/>
                <w:szCs w:val="22"/>
                <w:lang w:val="en-GB" w:eastAsia="en-US"/>
              </w:rPr>
              <w:lastRenderedPageBreak/>
              <w:t>Р</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ЦСР</w:t>
            </w:r>
          </w:p>
        </w:tc>
        <w:tc>
          <w:tcPr>
            <w:tcW w:w="566" w:type="pct"/>
            <w:vMerge w:val="restart"/>
            <w:tcBorders>
              <w:top w:val="nil"/>
              <w:left w:val="nil"/>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 xml:space="preserve">ВР </w:t>
            </w:r>
            <w:r w:rsidRPr="000B66DD">
              <w:rPr>
                <w:sz w:val="22"/>
                <w:szCs w:val="22"/>
                <w:lang w:val="en-GB" w:eastAsia="en-US"/>
              </w:rPr>
              <w:lastRenderedPageBreak/>
              <w:t>(группа, подгруппа, элемент)</w:t>
            </w:r>
          </w:p>
        </w:tc>
        <w:tc>
          <w:tcPr>
            <w:tcW w:w="603" w:type="pct"/>
            <w:vMerge/>
            <w:tcBorders>
              <w:left w:val="single" w:sz="8" w:space="0" w:color="auto"/>
              <w:right w:val="single" w:sz="8" w:space="0" w:color="auto"/>
            </w:tcBorders>
            <w:hideMark/>
          </w:tcPr>
          <w:p w:rsidR="000B66DD" w:rsidRPr="000B66DD" w:rsidRDefault="000B66DD" w:rsidP="000B66DD">
            <w:pPr>
              <w:widowControl w:val="0"/>
              <w:jc w:val="center"/>
              <w:rPr>
                <w:sz w:val="22"/>
                <w:szCs w:val="22"/>
                <w:lang w:val="en-GB" w:eastAsia="en-US"/>
              </w:rPr>
            </w:pPr>
          </w:p>
        </w:tc>
        <w:tc>
          <w:tcPr>
            <w:tcW w:w="603" w:type="pct"/>
            <w:vMerge/>
            <w:tcBorders>
              <w:left w:val="single" w:sz="8" w:space="0" w:color="auto"/>
              <w:right w:val="single" w:sz="8" w:space="0" w:color="auto"/>
            </w:tcBorders>
            <w:hideMark/>
          </w:tcPr>
          <w:p w:rsidR="000B66DD" w:rsidRPr="000B66DD" w:rsidRDefault="000B66DD" w:rsidP="000B66DD">
            <w:pPr>
              <w:widowControl w:val="0"/>
              <w:jc w:val="center"/>
              <w:rPr>
                <w:sz w:val="22"/>
                <w:szCs w:val="22"/>
                <w:lang w:val="en-GB" w:eastAsia="en-US"/>
              </w:rPr>
            </w:pPr>
          </w:p>
        </w:tc>
        <w:tc>
          <w:tcPr>
            <w:tcW w:w="603" w:type="pct"/>
            <w:vMerge/>
            <w:tcBorders>
              <w:left w:val="single" w:sz="8" w:space="0" w:color="auto"/>
              <w:right w:val="single" w:sz="8" w:space="0" w:color="auto"/>
            </w:tcBorders>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690"/>
        </w:trPr>
        <w:tc>
          <w:tcPr>
            <w:tcW w:w="208" w:type="pct"/>
            <w:vMerge/>
            <w:tcBorders>
              <w:left w:val="single" w:sz="4" w:space="0" w:color="auto"/>
              <w:bottom w:val="single" w:sz="4" w:space="0" w:color="000000"/>
              <w:right w:val="single" w:sz="4" w:space="0" w:color="auto"/>
            </w:tcBorders>
          </w:tcPr>
          <w:p w:rsidR="000B66DD" w:rsidRPr="000B66DD" w:rsidRDefault="000B66DD" w:rsidP="000B66DD">
            <w:pPr>
              <w:widowControl w:val="0"/>
              <w:jc w:val="center"/>
              <w:rPr>
                <w:sz w:val="22"/>
                <w:szCs w:val="22"/>
                <w:lang w:val="en-GB" w:eastAsia="en-US"/>
              </w:rPr>
            </w:pPr>
          </w:p>
        </w:tc>
        <w:tc>
          <w:tcPr>
            <w:tcW w:w="1404" w:type="pct"/>
            <w:vMerge/>
            <w:tcBorders>
              <w:left w:val="single" w:sz="4" w:space="0" w:color="auto"/>
              <w:bottom w:val="single" w:sz="4" w:space="0" w:color="000000"/>
              <w:right w:val="single" w:sz="4" w:space="0" w:color="auto"/>
            </w:tcBorders>
          </w:tcPr>
          <w:p w:rsidR="000B66DD" w:rsidRPr="000B66DD" w:rsidRDefault="000B66DD" w:rsidP="000B66DD">
            <w:pPr>
              <w:widowControl w:val="0"/>
              <w:jc w:val="center"/>
              <w:rPr>
                <w:sz w:val="22"/>
                <w:szCs w:val="22"/>
                <w:lang w:val="en-GB" w:eastAsia="en-US"/>
              </w:rPr>
            </w:pPr>
          </w:p>
        </w:tc>
        <w:tc>
          <w:tcPr>
            <w:tcW w:w="181" w:type="pct"/>
            <w:vMerge/>
            <w:tcBorders>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p>
        </w:tc>
        <w:tc>
          <w:tcPr>
            <w:tcW w:w="208" w:type="pct"/>
            <w:vMerge/>
            <w:tcBorders>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p>
        </w:tc>
        <w:tc>
          <w:tcPr>
            <w:tcW w:w="624"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(МП ПП ОМ НР)</w:t>
            </w:r>
          </w:p>
        </w:tc>
        <w:tc>
          <w:tcPr>
            <w:tcW w:w="566" w:type="pct"/>
            <w:vMerge/>
            <w:tcBorders>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p>
        </w:tc>
        <w:tc>
          <w:tcPr>
            <w:tcW w:w="603" w:type="pct"/>
            <w:vMerge/>
            <w:tcBorders>
              <w:left w:val="single" w:sz="8" w:space="0" w:color="auto"/>
              <w:bottom w:val="single" w:sz="8" w:space="0" w:color="000000"/>
              <w:right w:val="single" w:sz="8" w:space="0" w:color="auto"/>
            </w:tcBorders>
          </w:tcPr>
          <w:p w:rsidR="000B66DD" w:rsidRPr="000B66DD" w:rsidRDefault="000B66DD" w:rsidP="000B66DD">
            <w:pPr>
              <w:widowControl w:val="0"/>
              <w:jc w:val="center"/>
              <w:rPr>
                <w:sz w:val="22"/>
                <w:szCs w:val="22"/>
                <w:lang w:val="en-GB" w:eastAsia="en-US"/>
              </w:rPr>
            </w:pPr>
          </w:p>
        </w:tc>
        <w:tc>
          <w:tcPr>
            <w:tcW w:w="603" w:type="pct"/>
            <w:vMerge/>
            <w:tcBorders>
              <w:left w:val="single" w:sz="8" w:space="0" w:color="auto"/>
              <w:bottom w:val="single" w:sz="8" w:space="0" w:color="000000"/>
              <w:right w:val="single" w:sz="8" w:space="0" w:color="auto"/>
            </w:tcBorders>
          </w:tcPr>
          <w:p w:rsidR="000B66DD" w:rsidRPr="000B66DD" w:rsidRDefault="000B66DD" w:rsidP="000B66DD">
            <w:pPr>
              <w:widowControl w:val="0"/>
              <w:jc w:val="center"/>
              <w:rPr>
                <w:sz w:val="22"/>
                <w:szCs w:val="22"/>
                <w:lang w:val="en-GB" w:eastAsia="en-US"/>
              </w:rPr>
            </w:pPr>
          </w:p>
        </w:tc>
        <w:tc>
          <w:tcPr>
            <w:tcW w:w="603" w:type="pct"/>
            <w:vMerge/>
            <w:tcBorders>
              <w:left w:val="single" w:sz="8" w:space="0" w:color="auto"/>
              <w:bottom w:val="single" w:sz="8" w:space="0" w:color="000000"/>
              <w:right w:val="single" w:sz="8" w:space="0" w:color="auto"/>
            </w:tcBorders>
          </w:tcPr>
          <w:p w:rsidR="000B66DD" w:rsidRPr="000B66DD" w:rsidRDefault="000B66DD" w:rsidP="000B66DD">
            <w:pPr>
              <w:widowControl w:val="0"/>
              <w:jc w:val="center"/>
              <w:rPr>
                <w:sz w:val="22"/>
                <w:szCs w:val="22"/>
                <w:lang w:val="en-GB" w:eastAsia="en-US"/>
              </w:rPr>
            </w:pP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1</w:t>
            </w:r>
          </w:p>
        </w:tc>
        <w:tc>
          <w:tcPr>
            <w:tcW w:w="1404"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w:t>
            </w:r>
          </w:p>
        </w:tc>
        <w:tc>
          <w:tcPr>
            <w:tcW w:w="181"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w:t>
            </w:r>
          </w:p>
        </w:tc>
        <w:tc>
          <w:tcPr>
            <w:tcW w:w="208"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w:t>
            </w:r>
          </w:p>
        </w:tc>
        <w:tc>
          <w:tcPr>
            <w:tcW w:w="624"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w:t>
            </w:r>
          </w:p>
        </w:tc>
        <w:tc>
          <w:tcPr>
            <w:tcW w:w="566"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w:t>
            </w:r>
          </w:p>
        </w:tc>
        <w:tc>
          <w:tcPr>
            <w:tcW w:w="603" w:type="pct"/>
            <w:tcBorders>
              <w:top w:val="single" w:sz="4" w:space="0" w:color="auto"/>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w:t>
            </w:r>
          </w:p>
        </w:tc>
        <w:tc>
          <w:tcPr>
            <w:tcW w:w="603" w:type="pct"/>
            <w:tcBorders>
              <w:top w:val="single" w:sz="4" w:space="0" w:color="auto"/>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w:t>
            </w:r>
          </w:p>
        </w:tc>
        <w:tc>
          <w:tcPr>
            <w:tcW w:w="603" w:type="pct"/>
            <w:tcBorders>
              <w:top w:val="single" w:sz="4" w:space="0" w:color="auto"/>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ВСЕГО:</w:t>
            </w:r>
          </w:p>
        </w:tc>
        <w:tc>
          <w:tcPr>
            <w:tcW w:w="181"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208"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624"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5113,219</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3995,700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3940,700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ОБЩЕГОСУДАРСТВЕННЫЕ ВОПРОСЫ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2182,785</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126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133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Муниципальная программа Широкоисского сельсовета Мокшанского района Пензенской области «Развитие Широкоисского сельсовета Мокшанского района Пензенской области на 2014 - 2027 годы»</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5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муниципальной службы в Широкоисском сельсовете»</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0130000000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73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Основное мероприятие «Обеспечение деятельности администрации Широкоисского сельсовета»</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0130100000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по оплате труда работников органов местного самоуправления</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861,193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885,827</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919,876</w:t>
            </w:r>
          </w:p>
        </w:tc>
      </w:tr>
      <w:tr w:rsidR="000B66DD" w:rsidRPr="000B66DD" w:rsidTr="004956CA">
        <w:trPr>
          <w:trHeight w:val="135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861,193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885,827</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919,876</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Расходы на выплаты персоналу </w:t>
            </w:r>
            <w:r w:rsidRPr="000B66DD">
              <w:rPr>
                <w:sz w:val="22"/>
                <w:szCs w:val="22"/>
                <w:lang w:eastAsia="en-US"/>
              </w:rPr>
              <w:lastRenderedPageBreak/>
              <w:t>государственных (муниципальных) органов</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861,193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885,827</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919,876</w:t>
            </w:r>
          </w:p>
        </w:tc>
      </w:tr>
      <w:tr w:rsidR="000B66DD" w:rsidRPr="000B66DD" w:rsidTr="004956CA">
        <w:trPr>
          <w:trHeight w:val="42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по оплате труда главы местной администрации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0130102110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788,783</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796,686</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827,139</w:t>
            </w:r>
          </w:p>
        </w:tc>
      </w:tr>
      <w:tr w:rsidR="000B66DD" w:rsidRPr="000B66DD" w:rsidTr="004956CA">
        <w:trPr>
          <w:trHeight w:val="1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0130102110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788,783</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796,686</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827,139</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0130102110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788,783</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796,686</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827,139</w:t>
            </w:r>
          </w:p>
        </w:tc>
      </w:tr>
      <w:tr w:rsidR="000B66DD" w:rsidRPr="000B66DD" w:rsidTr="004956CA">
        <w:trPr>
          <w:trHeight w:val="42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обеспечение функций органов местного самоуправления</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350,634</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371,700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341,700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320,734</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341,800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311,800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320,734</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341,800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311,800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бюджетные ассигнования</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r>
      <w:tr w:rsidR="000B66DD" w:rsidRPr="000B66DD" w:rsidTr="004956CA">
        <w:trPr>
          <w:trHeight w:val="399"/>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Уплата налогов, сборов и иных платежей</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r>
      <w:tr w:rsidR="000B66DD" w:rsidRPr="000B66DD" w:rsidTr="004956CA">
        <w:trPr>
          <w:trHeight w:val="601"/>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proofErr w:type="gramStart"/>
            <w:r w:rsidRPr="000B66DD">
              <w:rPr>
                <w:sz w:val="22"/>
                <w:szCs w:val="22"/>
                <w:lang w:eastAsia="en-U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roofErr w:type="gramEnd"/>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0130155490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48,506</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44"/>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0B66DD">
              <w:rPr>
                <w:sz w:val="22"/>
                <w:szCs w:val="22"/>
                <w:lang w:eastAsia="en-US"/>
              </w:rPr>
              <w:lastRenderedPageBreak/>
              <w:t>внебюджетными фондами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0130155490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48,506</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457"/>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0130155490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48,506</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поддержку мер по обеспечению сбалансированности бюджетов в рамках заключенных соглашений (на поощрение главы местной администрации)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013019523Г</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46,469</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61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013019523Г</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46,469</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72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013019523Г</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46,469</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7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proofErr w:type="gramStart"/>
            <w:r w:rsidRPr="000B66DD">
              <w:rPr>
                <w:sz w:val="22"/>
                <w:szCs w:val="22"/>
                <w:lang w:eastAsia="en-U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roofErr w:type="gramEnd"/>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013019523П</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44,900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013019523П</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44,900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61"/>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013019523П</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44,900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1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Расходы на повышение заработной </w:t>
            </w:r>
            <w:proofErr w:type="gramStart"/>
            <w:r w:rsidRPr="000B66DD">
              <w:rPr>
                <w:sz w:val="22"/>
                <w:szCs w:val="22"/>
                <w:lang w:eastAsia="en-US"/>
              </w:rPr>
              <w:t>платы работникам муниципальных учреждений поселений Мокшанского района Пензенской области</w:t>
            </w:r>
            <w:proofErr w:type="gramEnd"/>
            <w:r w:rsidRPr="000B66DD">
              <w:rPr>
                <w:sz w:val="22"/>
                <w:szCs w:val="22"/>
                <w:lang w:eastAsia="en-US"/>
              </w:rPr>
              <w:t xml:space="preserve"> в связи с повышением минимального размера оплаты труда</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0130195240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1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0130195240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0130195240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84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Обеспечение деятельности финансовых, налоговых и таможенных органов и органов финансового (финансово-бюджетного) надзора</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Непрограммные мероприятия</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8800000000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84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Предоставление иных межбюджетных трансфертов на исполнение полномочий поселений по исполнению бюджетов поселений</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Межбюджетные трансферты</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404"/>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366"/>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Предоставление иных межбюджетных трансфертов на исполнение полномочий поселений на осуществление внутреннего финансового </w:t>
            </w:r>
            <w:r w:rsidRPr="000B66DD">
              <w:rPr>
                <w:sz w:val="22"/>
                <w:szCs w:val="22"/>
                <w:lang w:eastAsia="en-US"/>
              </w:rPr>
              <w:lastRenderedPageBreak/>
              <w:t>контроля</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r>
      <w:tr w:rsidR="000B66DD" w:rsidRPr="000B66DD" w:rsidTr="004956CA">
        <w:trPr>
          <w:trHeight w:val="40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Межбюджетные трансферты</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36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54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НАЦИОНАЛЬНАЯ ОБОРОНА</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102,894</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42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Мобилизационная и вневойсковая подготовка</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102,894</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84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администрации Широкоисского сельсовета Мокшанского района Пензенской области за счет субвенций на исполнение переданных полномочий</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8700000000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99,500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84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Осуществление первичного воинского учета органами местного самоуправления поселений, муниципальных и городских округов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99,500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1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97,824</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97,824</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1,676</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4,776</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8,076</w:t>
            </w:r>
          </w:p>
        </w:tc>
      </w:tr>
      <w:tr w:rsidR="000B66DD" w:rsidRPr="000B66DD" w:rsidTr="004956CA">
        <w:trPr>
          <w:trHeight w:val="712"/>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1,676</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4,776</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8,076</w:t>
            </w:r>
          </w:p>
        </w:tc>
      </w:tr>
      <w:tr w:rsidR="000B66DD" w:rsidRPr="000B66DD" w:rsidTr="004956CA">
        <w:trPr>
          <w:trHeight w:val="34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proofErr w:type="gramStart"/>
            <w:r w:rsidRPr="000B66DD">
              <w:rPr>
                <w:sz w:val="22"/>
                <w:szCs w:val="22"/>
                <w:lang w:eastAsia="en-US"/>
              </w:rPr>
              <w:t xml:space="preserve">Расходы на поддержку мер по обеспечению сбалансированности бюджетов в рамках заключенных соглашений </w:t>
            </w:r>
            <w:r w:rsidRPr="000B66DD">
              <w:rPr>
                <w:sz w:val="22"/>
                <w:szCs w:val="22"/>
                <w:lang w:eastAsia="en-US"/>
              </w:rPr>
              <w:lastRenderedPageBreak/>
              <w:t>(на поощрение работников муниципальных органов</w:t>
            </w:r>
            <w:proofErr w:type="gramEnd"/>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02</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8800055490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3,394</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60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8800055490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3,394</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69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8800055490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3,394</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42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НАЦИОНАЛЬНАЯ БЕЗОПАСНОСТЬ И ПРАВООХРАНИТЕЛЬНАЯ ДЕЯТЕЛЬНОСТЬ</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Другие вопросы в области национальной безопасности и правоохранительной деятельности</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Непрограммные мероприятия</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8800000000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42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Личное страхование народных дружинников в Широкоисском сельсовете</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8800099700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8800099700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8800099700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НАЦИОНАЛЬНАЯ ЭКОНОМИКА</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1 272,637</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Дорожное хозяйство (дорожные фонды)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Муниципальная программа Широкоисского сельсовета Мокшанского района Пензенской области «Развитие Широкоисского сельсовета Мокшанского </w:t>
            </w:r>
            <w:r w:rsidRPr="000B66DD">
              <w:rPr>
                <w:sz w:val="22"/>
                <w:szCs w:val="22"/>
                <w:lang w:eastAsia="en-US"/>
              </w:rPr>
              <w:lastRenderedPageBreak/>
              <w:t>района Пензенской области на 2014 – 2027 годы»</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04</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05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0110000000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05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Основное мероприятие «Содержание и ремонт объектов дорожного </w:t>
            </w:r>
            <w:proofErr w:type="gramStart"/>
            <w:r w:rsidRPr="000B66DD">
              <w:rPr>
                <w:sz w:val="22"/>
                <w:szCs w:val="22"/>
                <w:lang w:eastAsia="en-US"/>
              </w:rPr>
              <w:t>хозяйства</w:t>
            </w:r>
            <w:proofErr w:type="gramEnd"/>
            <w:r w:rsidRPr="000B66DD">
              <w:rPr>
                <w:sz w:val="22"/>
                <w:szCs w:val="22"/>
                <w:lang w:eastAsia="en-US"/>
              </w:rPr>
              <w:t xml:space="preserve"> и благоустройство территории Широкоисского сельсовета Мокшанского района Пензенской области»</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0110200000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05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Бюджетные ассигнования муниципального дорожного фонда Широкоисского сельсовета (неиспользованные остатки прошлых лет)</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250,637</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250,637</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250,637</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Бюджетные ассигнования муниципального дорожного фонда Широкоисского сельсовета</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0110246310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810,000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0110246310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810,000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622"/>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0110246310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810,000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274"/>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Другие вопросы в </w:t>
            </w:r>
            <w:r w:rsidRPr="000B66DD">
              <w:rPr>
                <w:sz w:val="22"/>
                <w:szCs w:val="22"/>
                <w:lang w:eastAsia="en-US"/>
              </w:rPr>
              <w:lastRenderedPageBreak/>
              <w:t>области национальной экономики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w:t>
            </w:r>
            <w:r w:rsidRPr="000B66DD">
              <w:rPr>
                <w:sz w:val="22"/>
                <w:szCs w:val="22"/>
                <w:lang w:val="en-GB" w:eastAsia="en-US"/>
              </w:rPr>
              <w:lastRenderedPageBreak/>
              <w:t>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12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88000953</w:t>
            </w:r>
            <w:r w:rsidRPr="000B66DD">
              <w:rPr>
                <w:sz w:val="22"/>
                <w:szCs w:val="22"/>
                <w:lang w:val="en-GB" w:eastAsia="en-US"/>
              </w:rPr>
              <w:lastRenderedPageBreak/>
              <w:t>40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4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8800095340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75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8800095340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478"/>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rFonts w:eastAsia="Calibri"/>
                <w:sz w:val="22"/>
                <w:szCs w:val="22"/>
                <w:lang w:eastAsia="en-US"/>
              </w:rPr>
            </w:pPr>
            <w:r w:rsidRPr="000B66DD">
              <w:rPr>
                <w:rFonts w:eastAsia="Calibri"/>
                <w:sz w:val="22"/>
                <w:szCs w:val="22"/>
                <w:lang w:eastAsia="en-US"/>
              </w:rPr>
              <w:t>Мероприятия по землеустройству и землепользованию территории Широкоисского сельсовета</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8800099570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274"/>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8800099570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1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8800099570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82"/>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ЖИЛИЩНО-КОММУНАЛЬНОЕ ХОЗЯЙСТВО</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39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8800096970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01"/>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Межбюджетные трансферты</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8800096970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8800096970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Благоустройство</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112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Муниципальная программа Широкоисского сельсовета Мокшанского района Пензенской области «Развитие Широкоисского сельсовета Мокшанского района Пензенской области на 2014 - 2027 годы»</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105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0110000000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105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Основное мероприятие «Содержание и ремонт объектов дорожного </w:t>
            </w:r>
            <w:proofErr w:type="gramStart"/>
            <w:r w:rsidRPr="000B66DD">
              <w:rPr>
                <w:sz w:val="22"/>
                <w:szCs w:val="22"/>
                <w:lang w:eastAsia="en-US"/>
              </w:rPr>
              <w:t>хозяйства</w:t>
            </w:r>
            <w:proofErr w:type="gramEnd"/>
            <w:r w:rsidRPr="000B66DD">
              <w:rPr>
                <w:sz w:val="22"/>
                <w:szCs w:val="22"/>
                <w:lang w:eastAsia="en-US"/>
              </w:rPr>
              <w:t xml:space="preserve"> и благоустройство территории Широкоисского сельсовета Мокшанского района Пензенской области»</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0110200000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Развитие систем уличного освещения</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0110261160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110,000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0110261160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110,000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0110261160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110,000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274"/>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Благоустройство территории Широкоисского сельсовета Мокшанского района Пензенской области</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0110261340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105,313</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0110261340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105,313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Иные закупки товаров, работ и услуг для обеспечения государственных </w:t>
            </w:r>
            <w:r w:rsidRPr="000B66DD">
              <w:rPr>
                <w:sz w:val="22"/>
                <w:szCs w:val="22"/>
                <w:lang w:eastAsia="en-US"/>
              </w:rPr>
              <w:lastRenderedPageBreak/>
              <w:t>(муниципальных) нужд</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05</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0110261340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105,313</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КУЛЬТУРА, КИНЕМАТОГРАФИЯ</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Культура</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1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Муниципальная программа Широкоисского сельсовета Мокшанского района Пензенской области «Развитие Широкоисского сельсовета Мокшанского района Пензенской области на 2014 - 2027 годы»</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42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культуры в Широкоисском сельсовете»</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0120000000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Основное мероприятие «Повышение качества и доступности услуг в сфере культуры и досуга»</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0120100000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63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Обеспечение реализации мероприятий и создание условий для их реализации в сфере культуры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678,040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677,040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757,040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687,120</w:t>
            </w:r>
          </w:p>
        </w:tc>
      </w:tr>
      <w:tr w:rsidR="000B66DD" w:rsidRPr="000B66DD" w:rsidTr="004956CA">
        <w:trPr>
          <w:trHeight w:val="63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677,040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757,040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687,120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бюджетные ассигнования</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Уплата налогов, сборов и иных платежей</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r>
      <w:tr w:rsidR="000B66DD" w:rsidRPr="000B66DD" w:rsidTr="004956CA">
        <w:trPr>
          <w:trHeight w:val="126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0120196950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 xml:space="preserve">Межбюджетные </w:t>
            </w:r>
            <w:r w:rsidRPr="000B66DD">
              <w:rPr>
                <w:sz w:val="22"/>
                <w:szCs w:val="22"/>
                <w:lang w:val="en-GB" w:eastAsia="en-US"/>
              </w:rPr>
              <w:lastRenderedPageBreak/>
              <w:t>трансферты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w:t>
            </w:r>
            <w:r w:rsidRPr="000B66DD">
              <w:rPr>
                <w:sz w:val="22"/>
                <w:szCs w:val="22"/>
                <w:lang w:val="en-GB" w:eastAsia="en-US"/>
              </w:rPr>
              <w:lastRenderedPageBreak/>
              <w:t>8</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w:t>
            </w:r>
            <w:r w:rsidRPr="000B66DD">
              <w:rPr>
                <w:sz w:val="22"/>
                <w:szCs w:val="22"/>
                <w:lang w:val="en-GB" w:eastAsia="en-US"/>
              </w:rPr>
              <w:lastRenderedPageBreak/>
              <w:t>50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500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0120196950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0120196950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СОЦИАЛЬНАЯ ПОЛИТИКА</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Пенсионное обеспечение</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255"/>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Непрограммные мероприятия</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8800000000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274"/>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Доплаты к пенсиям за выслугу лет муниципальным служащим</w:t>
            </w:r>
          </w:p>
        </w:tc>
        <w:tc>
          <w:tcPr>
            <w:tcW w:w="181"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8800011320</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420"/>
        </w:trPr>
        <w:tc>
          <w:tcPr>
            <w:tcW w:w="20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Социальное обеспечение и иные выплаты населению</w:t>
            </w:r>
          </w:p>
        </w:tc>
        <w:tc>
          <w:tcPr>
            <w:tcW w:w="181"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0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8800011320</w:t>
            </w:r>
          </w:p>
        </w:tc>
        <w:tc>
          <w:tcPr>
            <w:tcW w:w="566"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3"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420"/>
        </w:trPr>
        <w:tc>
          <w:tcPr>
            <w:tcW w:w="208"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40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Публичные нормативные социальные выплаты гражданам</w:t>
            </w:r>
          </w:p>
        </w:tc>
        <w:tc>
          <w:tcPr>
            <w:tcW w:w="181"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0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62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8800011320</w:t>
            </w:r>
          </w:p>
        </w:tc>
        <w:tc>
          <w:tcPr>
            <w:tcW w:w="566"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310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3"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bl>
    <w:p w:rsidR="000B66DD" w:rsidRPr="000B66DD" w:rsidRDefault="000B66DD" w:rsidP="000B66DD">
      <w:pPr>
        <w:widowControl w:val="0"/>
        <w:jc w:val="right"/>
        <w:rPr>
          <w:sz w:val="22"/>
          <w:szCs w:val="22"/>
          <w:lang w:val="en-GB" w:eastAsia="en-US"/>
        </w:rPr>
      </w:pPr>
    </w:p>
    <w:p w:rsidR="000B66DD" w:rsidRPr="000B66DD" w:rsidRDefault="000B66DD" w:rsidP="000B66DD">
      <w:pPr>
        <w:widowControl w:val="0"/>
        <w:jc w:val="right"/>
        <w:rPr>
          <w:sz w:val="22"/>
          <w:szCs w:val="22"/>
          <w:lang w:val="en-GB" w:eastAsia="en-US"/>
        </w:rPr>
      </w:pPr>
      <w:r w:rsidRPr="000B66DD">
        <w:rPr>
          <w:sz w:val="22"/>
          <w:szCs w:val="22"/>
          <w:lang w:val="en-GB" w:eastAsia="en-US"/>
        </w:rPr>
        <w:t>Приложение 5</w:t>
      </w:r>
    </w:p>
    <w:p w:rsidR="000B66DD" w:rsidRPr="000B66DD" w:rsidRDefault="000B66DD" w:rsidP="000B66DD">
      <w:pPr>
        <w:widowControl w:val="0"/>
        <w:jc w:val="right"/>
        <w:rPr>
          <w:sz w:val="22"/>
          <w:szCs w:val="22"/>
          <w:lang w:eastAsia="en-US"/>
        </w:rPr>
      </w:pPr>
      <w:r w:rsidRPr="000B66DD">
        <w:rPr>
          <w:sz w:val="22"/>
          <w:szCs w:val="22"/>
          <w:lang w:val="en-GB" w:eastAsia="en-US"/>
        </w:rPr>
        <w:t>УТВЕРЖДЕНО</w:t>
      </w:r>
    </w:p>
    <w:p w:rsidR="000B66DD" w:rsidRPr="000B66DD" w:rsidRDefault="000B66DD" w:rsidP="000B66DD">
      <w:pPr>
        <w:widowControl w:val="0"/>
        <w:jc w:val="right"/>
        <w:rPr>
          <w:sz w:val="22"/>
          <w:szCs w:val="22"/>
          <w:lang w:val="en-GB" w:eastAsia="en-US"/>
        </w:rPr>
      </w:pPr>
      <w:proofErr w:type="gramStart"/>
      <w:r w:rsidRPr="000B66DD">
        <w:rPr>
          <w:sz w:val="22"/>
          <w:szCs w:val="22"/>
          <w:lang w:val="en-GB" w:eastAsia="en-US"/>
        </w:rPr>
        <w:t>решением</w:t>
      </w:r>
      <w:proofErr w:type="gramEnd"/>
      <w:r w:rsidRPr="000B66DD">
        <w:rPr>
          <w:sz w:val="22"/>
          <w:szCs w:val="22"/>
          <w:lang w:val="en-GB" w:eastAsia="en-US"/>
        </w:rPr>
        <w:t xml:space="preserve"> Комитета местного самоуправления</w:t>
      </w:r>
    </w:p>
    <w:p w:rsidR="000B66DD" w:rsidRPr="000B66DD" w:rsidRDefault="000B66DD" w:rsidP="000B66DD">
      <w:pPr>
        <w:widowControl w:val="0"/>
        <w:jc w:val="right"/>
        <w:rPr>
          <w:sz w:val="22"/>
          <w:szCs w:val="22"/>
          <w:lang w:eastAsia="en-US"/>
        </w:rPr>
      </w:pPr>
      <w:r w:rsidRPr="000B66DD">
        <w:rPr>
          <w:sz w:val="22"/>
          <w:szCs w:val="22"/>
          <w:lang w:val="en-GB" w:eastAsia="en-US"/>
        </w:rPr>
        <w:t>Широкоисского сельсовета</w:t>
      </w:r>
    </w:p>
    <w:p w:rsidR="000B66DD" w:rsidRPr="000B66DD" w:rsidRDefault="000B66DD" w:rsidP="000B66DD">
      <w:pPr>
        <w:widowControl w:val="0"/>
        <w:jc w:val="right"/>
        <w:rPr>
          <w:sz w:val="22"/>
          <w:szCs w:val="22"/>
          <w:lang w:eastAsia="en-US"/>
        </w:rPr>
      </w:pPr>
      <w:r w:rsidRPr="000B66DD">
        <w:rPr>
          <w:sz w:val="22"/>
          <w:szCs w:val="22"/>
          <w:lang w:val="en-GB" w:eastAsia="en-US"/>
        </w:rPr>
        <w:t>Мокшанского района</w:t>
      </w:r>
    </w:p>
    <w:p w:rsidR="000B66DD" w:rsidRPr="000B66DD" w:rsidRDefault="000B66DD" w:rsidP="000B66DD">
      <w:pPr>
        <w:widowControl w:val="0"/>
        <w:jc w:val="right"/>
        <w:rPr>
          <w:sz w:val="22"/>
          <w:szCs w:val="22"/>
          <w:lang w:val="en-GB" w:eastAsia="en-US"/>
        </w:rPr>
      </w:pPr>
      <w:r w:rsidRPr="000B66DD">
        <w:rPr>
          <w:sz w:val="22"/>
          <w:szCs w:val="22"/>
          <w:lang w:val="en-GB" w:eastAsia="en-US"/>
        </w:rPr>
        <w:t>Пензенской области</w:t>
      </w:r>
    </w:p>
    <w:p w:rsidR="000B66DD" w:rsidRPr="000B66DD" w:rsidRDefault="000B66DD" w:rsidP="000B66DD">
      <w:pPr>
        <w:widowControl w:val="0"/>
        <w:jc w:val="right"/>
        <w:rPr>
          <w:sz w:val="22"/>
          <w:szCs w:val="22"/>
          <w:lang w:val="en-GB" w:eastAsia="en-US"/>
        </w:rPr>
      </w:pPr>
      <w:proofErr w:type="gramStart"/>
      <w:r w:rsidRPr="000B66DD">
        <w:rPr>
          <w:sz w:val="22"/>
          <w:szCs w:val="22"/>
          <w:lang w:val="en-GB" w:eastAsia="en-US"/>
        </w:rPr>
        <w:t>от</w:t>
      </w:r>
      <w:proofErr w:type="gramEnd"/>
      <w:r w:rsidRPr="000B66DD">
        <w:rPr>
          <w:sz w:val="22"/>
          <w:szCs w:val="22"/>
          <w:lang w:val="en-GB" w:eastAsia="en-US"/>
        </w:rPr>
        <w:t xml:space="preserve"> 22.12.2022 № 213-73/3</w:t>
      </w:r>
    </w:p>
    <w:p w:rsidR="000B66DD" w:rsidRPr="000B66DD" w:rsidRDefault="000B66DD" w:rsidP="000B66DD">
      <w:pPr>
        <w:widowControl w:val="0"/>
        <w:jc w:val="right"/>
        <w:rPr>
          <w:sz w:val="22"/>
          <w:szCs w:val="22"/>
          <w:lang w:val="en-GB" w:eastAsia="en-US"/>
        </w:rPr>
      </w:pPr>
    </w:p>
    <w:p w:rsidR="000B66DD" w:rsidRPr="000B66DD" w:rsidRDefault="000B66DD" w:rsidP="000B66DD">
      <w:pPr>
        <w:widowControl w:val="0"/>
        <w:rPr>
          <w:sz w:val="22"/>
          <w:szCs w:val="22"/>
          <w:lang w:eastAsia="en-US"/>
        </w:rPr>
      </w:pPr>
      <w:r w:rsidRPr="000B66DD">
        <w:rPr>
          <w:sz w:val="22"/>
          <w:szCs w:val="22"/>
          <w:lang w:eastAsia="en-US"/>
        </w:rPr>
        <w:t>Ведомственная структура расходов бюджета Широкоисского сельсовета на 2022 год и на плановый период 2023 и 2024 годов</w:t>
      </w:r>
    </w:p>
    <w:tbl>
      <w:tblPr>
        <w:tblW w:w="0" w:type="dxa"/>
        <w:tblLook w:val="04A0" w:firstRow="1" w:lastRow="0" w:firstColumn="1" w:lastColumn="0" w:noHBand="0" w:noVBand="1"/>
      </w:tblPr>
      <w:tblGrid>
        <w:gridCol w:w="453"/>
        <w:gridCol w:w="2491"/>
        <w:gridCol w:w="631"/>
        <w:gridCol w:w="390"/>
        <w:gridCol w:w="440"/>
        <w:gridCol w:w="1127"/>
        <w:gridCol w:w="1040"/>
        <w:gridCol w:w="1130"/>
        <w:gridCol w:w="1130"/>
        <w:gridCol w:w="1130"/>
      </w:tblGrid>
      <w:tr w:rsidR="000B66DD" w:rsidRPr="000B66DD" w:rsidTr="004956CA">
        <w:trPr>
          <w:trHeight w:val="341"/>
        </w:trPr>
        <w:tc>
          <w:tcPr>
            <w:tcW w:w="264" w:type="pct"/>
            <w:vMerge w:val="restart"/>
            <w:tcBorders>
              <w:top w:val="single" w:sz="4" w:space="0" w:color="auto"/>
              <w:left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 п/п</w:t>
            </w:r>
          </w:p>
        </w:tc>
        <w:tc>
          <w:tcPr>
            <w:tcW w:w="1144" w:type="pct"/>
            <w:vMerge w:val="restart"/>
            <w:tcBorders>
              <w:top w:val="single" w:sz="4" w:space="0" w:color="auto"/>
              <w:left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Наименование показателя</w:t>
            </w:r>
          </w:p>
        </w:tc>
        <w:tc>
          <w:tcPr>
            <w:tcW w:w="335" w:type="pct"/>
            <w:vMerge w:val="restart"/>
            <w:tcBorders>
              <w:top w:val="single" w:sz="4" w:space="0" w:color="auto"/>
              <w:left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ГРБС</w:t>
            </w:r>
          </w:p>
        </w:tc>
        <w:tc>
          <w:tcPr>
            <w:tcW w:w="1427" w:type="pct"/>
            <w:gridSpan w:val="4"/>
            <w:tcBorders>
              <w:top w:val="single" w:sz="4" w:space="0" w:color="auto"/>
              <w:left w:val="nil"/>
              <w:bottom w:val="single" w:sz="4" w:space="0" w:color="auto"/>
              <w:right w:val="nil"/>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КБК</w:t>
            </w:r>
          </w:p>
        </w:tc>
        <w:tc>
          <w:tcPr>
            <w:tcW w:w="610" w:type="pct"/>
            <w:vMerge w:val="restart"/>
            <w:tcBorders>
              <w:top w:val="single" w:sz="8" w:space="0" w:color="auto"/>
              <w:left w:val="single" w:sz="8" w:space="0" w:color="auto"/>
              <w:right w:val="single" w:sz="8"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Утверждено на 2022 год, тыс</w:t>
            </w:r>
            <w:proofErr w:type="gramStart"/>
            <w:r w:rsidRPr="000B66DD">
              <w:rPr>
                <w:sz w:val="22"/>
                <w:szCs w:val="22"/>
                <w:lang w:eastAsia="en-US"/>
              </w:rPr>
              <w:t>.р</w:t>
            </w:r>
            <w:proofErr w:type="gramEnd"/>
            <w:r w:rsidRPr="000B66DD">
              <w:rPr>
                <w:sz w:val="22"/>
                <w:szCs w:val="22"/>
                <w:lang w:eastAsia="en-US"/>
              </w:rPr>
              <w:t>уб.</w:t>
            </w:r>
          </w:p>
        </w:tc>
        <w:tc>
          <w:tcPr>
            <w:tcW w:w="610" w:type="pct"/>
            <w:vMerge w:val="restart"/>
            <w:tcBorders>
              <w:top w:val="single" w:sz="8" w:space="0" w:color="auto"/>
              <w:left w:val="single" w:sz="8" w:space="0" w:color="auto"/>
              <w:right w:val="single" w:sz="8"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Утверждено на 2023 год, тыс</w:t>
            </w:r>
            <w:proofErr w:type="gramStart"/>
            <w:r w:rsidRPr="000B66DD">
              <w:rPr>
                <w:sz w:val="22"/>
                <w:szCs w:val="22"/>
                <w:lang w:eastAsia="en-US"/>
              </w:rPr>
              <w:t>.р</w:t>
            </w:r>
            <w:proofErr w:type="gramEnd"/>
            <w:r w:rsidRPr="000B66DD">
              <w:rPr>
                <w:sz w:val="22"/>
                <w:szCs w:val="22"/>
                <w:lang w:eastAsia="en-US"/>
              </w:rPr>
              <w:t>уб.</w:t>
            </w:r>
          </w:p>
        </w:tc>
        <w:tc>
          <w:tcPr>
            <w:tcW w:w="609" w:type="pct"/>
            <w:vMerge w:val="restart"/>
            <w:tcBorders>
              <w:top w:val="single" w:sz="8" w:space="0" w:color="auto"/>
              <w:left w:val="single" w:sz="8" w:space="0" w:color="auto"/>
              <w:right w:val="single" w:sz="8"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Утверждено на 2024год, тыс</w:t>
            </w:r>
            <w:proofErr w:type="gramStart"/>
            <w:r w:rsidRPr="000B66DD">
              <w:rPr>
                <w:sz w:val="22"/>
                <w:szCs w:val="22"/>
                <w:lang w:eastAsia="en-US"/>
              </w:rPr>
              <w:t>.р</w:t>
            </w:r>
            <w:proofErr w:type="gramEnd"/>
            <w:r w:rsidRPr="000B66DD">
              <w:rPr>
                <w:sz w:val="22"/>
                <w:szCs w:val="22"/>
                <w:lang w:eastAsia="en-US"/>
              </w:rPr>
              <w:t>уб.</w:t>
            </w:r>
          </w:p>
        </w:tc>
      </w:tr>
      <w:tr w:rsidR="000B66DD" w:rsidRPr="000B66DD" w:rsidTr="004956CA">
        <w:trPr>
          <w:trHeight w:val="284"/>
        </w:trPr>
        <w:tc>
          <w:tcPr>
            <w:tcW w:w="264" w:type="pct"/>
            <w:vMerge/>
            <w:tcBorders>
              <w:left w:val="single" w:sz="4" w:space="0" w:color="auto"/>
              <w:right w:val="single" w:sz="4" w:space="0" w:color="auto"/>
            </w:tcBorders>
            <w:hideMark/>
          </w:tcPr>
          <w:p w:rsidR="000B66DD" w:rsidRPr="000B66DD" w:rsidRDefault="000B66DD" w:rsidP="000B66DD">
            <w:pPr>
              <w:widowControl w:val="0"/>
              <w:jc w:val="center"/>
              <w:rPr>
                <w:sz w:val="22"/>
                <w:szCs w:val="22"/>
                <w:lang w:eastAsia="en-US"/>
              </w:rPr>
            </w:pPr>
          </w:p>
        </w:tc>
        <w:tc>
          <w:tcPr>
            <w:tcW w:w="1144" w:type="pct"/>
            <w:vMerge/>
            <w:tcBorders>
              <w:left w:val="single" w:sz="4" w:space="0" w:color="auto"/>
              <w:right w:val="single" w:sz="4" w:space="0" w:color="auto"/>
            </w:tcBorders>
            <w:hideMark/>
          </w:tcPr>
          <w:p w:rsidR="000B66DD" w:rsidRPr="000B66DD" w:rsidRDefault="000B66DD" w:rsidP="000B66DD">
            <w:pPr>
              <w:widowControl w:val="0"/>
              <w:jc w:val="center"/>
              <w:rPr>
                <w:sz w:val="22"/>
                <w:szCs w:val="22"/>
                <w:lang w:eastAsia="en-US"/>
              </w:rPr>
            </w:pPr>
          </w:p>
        </w:tc>
        <w:tc>
          <w:tcPr>
            <w:tcW w:w="335" w:type="pct"/>
            <w:vMerge/>
            <w:tcBorders>
              <w:left w:val="single" w:sz="4" w:space="0" w:color="auto"/>
              <w:right w:val="single" w:sz="4" w:space="0" w:color="auto"/>
            </w:tcBorders>
          </w:tcPr>
          <w:p w:rsidR="000B66DD" w:rsidRPr="000B66DD" w:rsidRDefault="000B66DD" w:rsidP="000B66DD">
            <w:pPr>
              <w:widowControl w:val="0"/>
              <w:jc w:val="center"/>
              <w:rPr>
                <w:sz w:val="22"/>
                <w:szCs w:val="22"/>
                <w:lang w:eastAsia="en-US"/>
              </w:rPr>
            </w:pPr>
          </w:p>
        </w:tc>
        <w:tc>
          <w:tcPr>
            <w:tcW w:w="267" w:type="pct"/>
            <w:vMerge w:val="restart"/>
            <w:tcBorders>
              <w:top w:val="nil"/>
              <w:left w:val="nil"/>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Рз</w:t>
            </w:r>
          </w:p>
        </w:tc>
        <w:tc>
          <w:tcPr>
            <w:tcW w:w="267" w:type="pct"/>
            <w:vMerge w:val="restart"/>
            <w:tcBorders>
              <w:top w:val="nil"/>
              <w:left w:val="nil"/>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ПР</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ЦСР</w:t>
            </w:r>
          </w:p>
        </w:tc>
        <w:tc>
          <w:tcPr>
            <w:tcW w:w="425" w:type="pct"/>
            <w:vMerge w:val="restart"/>
            <w:tcBorders>
              <w:top w:val="nil"/>
              <w:left w:val="nil"/>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ВР (группа, подгруппа, элемент)</w:t>
            </w:r>
          </w:p>
        </w:tc>
        <w:tc>
          <w:tcPr>
            <w:tcW w:w="610" w:type="pct"/>
            <w:vMerge/>
            <w:tcBorders>
              <w:left w:val="single" w:sz="8" w:space="0" w:color="auto"/>
              <w:right w:val="single" w:sz="8" w:space="0" w:color="auto"/>
            </w:tcBorders>
            <w:hideMark/>
          </w:tcPr>
          <w:p w:rsidR="000B66DD" w:rsidRPr="000B66DD" w:rsidRDefault="000B66DD" w:rsidP="000B66DD">
            <w:pPr>
              <w:widowControl w:val="0"/>
              <w:jc w:val="center"/>
              <w:rPr>
                <w:sz w:val="22"/>
                <w:szCs w:val="22"/>
                <w:lang w:val="en-GB" w:eastAsia="en-US"/>
              </w:rPr>
            </w:pPr>
          </w:p>
        </w:tc>
        <w:tc>
          <w:tcPr>
            <w:tcW w:w="610" w:type="pct"/>
            <w:vMerge/>
            <w:tcBorders>
              <w:left w:val="single" w:sz="8" w:space="0" w:color="auto"/>
              <w:right w:val="single" w:sz="8" w:space="0" w:color="auto"/>
            </w:tcBorders>
            <w:hideMark/>
          </w:tcPr>
          <w:p w:rsidR="000B66DD" w:rsidRPr="000B66DD" w:rsidRDefault="000B66DD" w:rsidP="000B66DD">
            <w:pPr>
              <w:widowControl w:val="0"/>
              <w:jc w:val="center"/>
              <w:rPr>
                <w:sz w:val="22"/>
                <w:szCs w:val="22"/>
                <w:lang w:val="en-GB" w:eastAsia="en-US"/>
              </w:rPr>
            </w:pPr>
          </w:p>
        </w:tc>
        <w:tc>
          <w:tcPr>
            <w:tcW w:w="609" w:type="pct"/>
            <w:vMerge/>
            <w:tcBorders>
              <w:left w:val="single" w:sz="8" w:space="0" w:color="auto"/>
              <w:right w:val="single" w:sz="8" w:space="0" w:color="auto"/>
            </w:tcBorders>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412"/>
        </w:trPr>
        <w:tc>
          <w:tcPr>
            <w:tcW w:w="264" w:type="pct"/>
            <w:vMerge/>
            <w:tcBorders>
              <w:left w:val="single" w:sz="4" w:space="0" w:color="auto"/>
              <w:bottom w:val="single" w:sz="4" w:space="0" w:color="000000"/>
              <w:right w:val="single" w:sz="4" w:space="0" w:color="auto"/>
            </w:tcBorders>
          </w:tcPr>
          <w:p w:rsidR="000B66DD" w:rsidRPr="000B66DD" w:rsidRDefault="000B66DD" w:rsidP="000B66DD">
            <w:pPr>
              <w:widowControl w:val="0"/>
              <w:jc w:val="center"/>
              <w:rPr>
                <w:sz w:val="22"/>
                <w:szCs w:val="22"/>
                <w:lang w:val="en-GB" w:eastAsia="en-US"/>
              </w:rPr>
            </w:pPr>
          </w:p>
        </w:tc>
        <w:tc>
          <w:tcPr>
            <w:tcW w:w="1144" w:type="pct"/>
            <w:vMerge/>
            <w:tcBorders>
              <w:left w:val="single" w:sz="4" w:space="0" w:color="auto"/>
              <w:bottom w:val="single" w:sz="4" w:space="0" w:color="000000"/>
              <w:right w:val="single" w:sz="4" w:space="0" w:color="auto"/>
            </w:tcBorders>
          </w:tcPr>
          <w:p w:rsidR="000B66DD" w:rsidRPr="000B66DD" w:rsidRDefault="000B66DD" w:rsidP="000B66DD">
            <w:pPr>
              <w:widowControl w:val="0"/>
              <w:jc w:val="center"/>
              <w:rPr>
                <w:sz w:val="22"/>
                <w:szCs w:val="22"/>
                <w:lang w:val="en-GB" w:eastAsia="en-US"/>
              </w:rPr>
            </w:pPr>
          </w:p>
        </w:tc>
        <w:tc>
          <w:tcPr>
            <w:tcW w:w="335" w:type="pct"/>
            <w:vMerge/>
            <w:tcBorders>
              <w:left w:val="single" w:sz="4" w:space="0" w:color="auto"/>
              <w:bottom w:val="single" w:sz="4" w:space="0" w:color="000000"/>
              <w:right w:val="single" w:sz="4" w:space="0" w:color="auto"/>
            </w:tcBorders>
          </w:tcPr>
          <w:p w:rsidR="000B66DD" w:rsidRPr="000B66DD" w:rsidRDefault="000B66DD" w:rsidP="000B66DD">
            <w:pPr>
              <w:widowControl w:val="0"/>
              <w:jc w:val="center"/>
              <w:rPr>
                <w:sz w:val="22"/>
                <w:szCs w:val="22"/>
                <w:lang w:val="en-GB" w:eastAsia="en-US"/>
              </w:rPr>
            </w:pPr>
          </w:p>
        </w:tc>
        <w:tc>
          <w:tcPr>
            <w:tcW w:w="267" w:type="pct"/>
            <w:vMerge/>
            <w:tcBorders>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p>
        </w:tc>
        <w:tc>
          <w:tcPr>
            <w:tcW w:w="267" w:type="pct"/>
            <w:vMerge/>
            <w:tcBorders>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p>
        </w:tc>
        <w:tc>
          <w:tcPr>
            <w:tcW w:w="468"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(МП ПП ОМ НР)</w:t>
            </w:r>
          </w:p>
        </w:tc>
        <w:tc>
          <w:tcPr>
            <w:tcW w:w="425" w:type="pct"/>
            <w:vMerge/>
            <w:tcBorders>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p>
        </w:tc>
        <w:tc>
          <w:tcPr>
            <w:tcW w:w="610" w:type="pct"/>
            <w:vMerge/>
            <w:tcBorders>
              <w:left w:val="single" w:sz="8" w:space="0" w:color="auto"/>
              <w:bottom w:val="single" w:sz="8" w:space="0" w:color="000000"/>
              <w:right w:val="single" w:sz="8" w:space="0" w:color="auto"/>
            </w:tcBorders>
          </w:tcPr>
          <w:p w:rsidR="000B66DD" w:rsidRPr="000B66DD" w:rsidRDefault="000B66DD" w:rsidP="000B66DD">
            <w:pPr>
              <w:widowControl w:val="0"/>
              <w:jc w:val="center"/>
              <w:rPr>
                <w:sz w:val="22"/>
                <w:szCs w:val="22"/>
                <w:lang w:val="en-GB" w:eastAsia="en-US"/>
              </w:rPr>
            </w:pPr>
          </w:p>
        </w:tc>
        <w:tc>
          <w:tcPr>
            <w:tcW w:w="610" w:type="pct"/>
            <w:vMerge/>
            <w:tcBorders>
              <w:left w:val="single" w:sz="8" w:space="0" w:color="auto"/>
              <w:bottom w:val="single" w:sz="8" w:space="0" w:color="000000"/>
              <w:right w:val="single" w:sz="8" w:space="0" w:color="auto"/>
            </w:tcBorders>
          </w:tcPr>
          <w:p w:rsidR="000B66DD" w:rsidRPr="000B66DD" w:rsidRDefault="000B66DD" w:rsidP="000B66DD">
            <w:pPr>
              <w:widowControl w:val="0"/>
              <w:jc w:val="center"/>
              <w:rPr>
                <w:sz w:val="22"/>
                <w:szCs w:val="22"/>
                <w:lang w:val="en-GB" w:eastAsia="en-US"/>
              </w:rPr>
            </w:pPr>
          </w:p>
        </w:tc>
        <w:tc>
          <w:tcPr>
            <w:tcW w:w="609" w:type="pct"/>
            <w:vMerge/>
            <w:tcBorders>
              <w:left w:val="single" w:sz="8" w:space="0" w:color="auto"/>
              <w:bottom w:val="single" w:sz="8" w:space="0" w:color="000000"/>
              <w:right w:val="single" w:sz="8" w:space="0" w:color="auto"/>
            </w:tcBorders>
          </w:tcPr>
          <w:p w:rsidR="000B66DD" w:rsidRPr="000B66DD" w:rsidRDefault="000B66DD" w:rsidP="000B66DD">
            <w:pPr>
              <w:widowControl w:val="0"/>
              <w:jc w:val="center"/>
              <w:rPr>
                <w:sz w:val="22"/>
                <w:szCs w:val="22"/>
                <w:lang w:val="en-GB" w:eastAsia="en-US"/>
              </w:rPr>
            </w:pP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w:t>
            </w:r>
          </w:p>
        </w:tc>
        <w:tc>
          <w:tcPr>
            <w:tcW w:w="1144"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3</w:t>
            </w:r>
          </w:p>
        </w:tc>
        <w:tc>
          <w:tcPr>
            <w:tcW w:w="267"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w:t>
            </w:r>
          </w:p>
        </w:tc>
        <w:tc>
          <w:tcPr>
            <w:tcW w:w="267"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w:t>
            </w:r>
          </w:p>
        </w:tc>
        <w:tc>
          <w:tcPr>
            <w:tcW w:w="468"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w:t>
            </w:r>
          </w:p>
        </w:tc>
        <w:tc>
          <w:tcPr>
            <w:tcW w:w="425"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w:t>
            </w:r>
          </w:p>
        </w:tc>
        <w:tc>
          <w:tcPr>
            <w:tcW w:w="610" w:type="pct"/>
            <w:tcBorders>
              <w:top w:val="single" w:sz="4" w:space="0" w:color="auto"/>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w:t>
            </w:r>
          </w:p>
        </w:tc>
        <w:tc>
          <w:tcPr>
            <w:tcW w:w="610" w:type="pct"/>
            <w:tcBorders>
              <w:top w:val="single" w:sz="4" w:space="0" w:color="auto"/>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w:t>
            </w:r>
          </w:p>
        </w:tc>
        <w:tc>
          <w:tcPr>
            <w:tcW w:w="609" w:type="pct"/>
            <w:tcBorders>
              <w:top w:val="single" w:sz="4" w:space="0" w:color="auto"/>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ВСЕГО:</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p>
        </w:tc>
        <w:tc>
          <w:tcPr>
            <w:tcW w:w="267"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267"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468" w:type="pct"/>
            <w:tcBorders>
              <w:top w:val="nil"/>
              <w:left w:val="nil"/>
              <w:bottom w:val="single" w:sz="4" w:space="0" w:color="auto"/>
              <w:right w:val="single" w:sz="4" w:space="0" w:color="auto"/>
            </w:tcBorders>
            <w:shd w:val="clear" w:color="auto" w:fill="auto"/>
            <w:noWrap/>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5113,219</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3995,700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3940,700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ОБЩЕГОСУДАРСТВЕННЫЕ ВОПРОСЫ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2182,785</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126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133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Муниципальная программа Широкоисского сельсовета Мокшанского района Пензенской области «Развитие Широкоисского сельсовета Мокшанского района Пензенской области на 2014 - 2027 годы»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276"/>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муниципальной службы в Широкоисском сельсовете»</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0130000000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73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Основное мероприятие «Обеспечение деятельности администрации Широкоисского сельсовета»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0130100000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2181,185</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2086,513</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2121,015</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по оплате труда работников органов местного самоуправления</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861,193</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885,827</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919,876</w:t>
            </w:r>
          </w:p>
        </w:tc>
      </w:tr>
      <w:tr w:rsidR="000B66DD" w:rsidRPr="000B66DD" w:rsidTr="004956CA">
        <w:trPr>
          <w:trHeight w:val="135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861,193</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885,827</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919,876</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861,193</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885,827</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919,876</w:t>
            </w:r>
          </w:p>
        </w:tc>
      </w:tr>
      <w:tr w:rsidR="000B66DD" w:rsidRPr="000B66DD" w:rsidTr="004956CA">
        <w:trPr>
          <w:trHeight w:val="42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по оплате труда главы местной администрации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0130102110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788,783</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796,686</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827,139</w:t>
            </w:r>
          </w:p>
        </w:tc>
      </w:tr>
      <w:tr w:rsidR="000B66DD" w:rsidRPr="000B66DD" w:rsidTr="004956CA">
        <w:trPr>
          <w:trHeight w:val="276"/>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Расходы на выплаты персоналу в целях обеспечения выполнения функций </w:t>
            </w:r>
            <w:r w:rsidRPr="000B66DD">
              <w:rPr>
                <w:sz w:val="22"/>
                <w:szCs w:val="22"/>
                <w:lang w:eastAsia="en-US"/>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0130102110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788,783</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796,686</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827,139</w:t>
            </w:r>
          </w:p>
        </w:tc>
      </w:tr>
      <w:tr w:rsidR="000B66DD" w:rsidRPr="000B66DD" w:rsidTr="004956CA">
        <w:trPr>
          <w:trHeight w:val="63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0130102110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788,783</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796,686</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827,139</w:t>
            </w:r>
          </w:p>
        </w:tc>
      </w:tr>
      <w:tr w:rsidR="000B66DD" w:rsidRPr="000B66DD" w:rsidTr="004956CA">
        <w:trPr>
          <w:trHeight w:val="42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обеспечение функций органов местного самоуправления</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350,634</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371,700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341,700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320,734</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341,800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311,800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320,734</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341,800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311,800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бюджетные ассигнования</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r>
      <w:tr w:rsidR="000B66DD" w:rsidRPr="000B66DD" w:rsidTr="004956CA">
        <w:trPr>
          <w:trHeight w:val="399"/>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Уплата налогов, сборов и иных платежей</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0130102200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29,900</w:t>
            </w:r>
          </w:p>
        </w:tc>
      </w:tr>
      <w:tr w:rsidR="000B66DD" w:rsidRPr="000B66DD" w:rsidTr="004956CA">
        <w:trPr>
          <w:trHeight w:val="601"/>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proofErr w:type="gramStart"/>
            <w:r w:rsidRPr="000B66DD">
              <w:rPr>
                <w:sz w:val="22"/>
                <w:szCs w:val="22"/>
                <w:lang w:eastAsia="en-U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roofErr w:type="gramEnd"/>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0130155490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48,506</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44"/>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0130155490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48,506</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457"/>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Расходы на выплаты персоналу </w:t>
            </w:r>
            <w:r w:rsidRPr="000B66DD">
              <w:rPr>
                <w:sz w:val="22"/>
                <w:szCs w:val="22"/>
                <w:lang w:eastAsia="en-US"/>
              </w:rPr>
              <w:lastRenderedPageBreak/>
              <w:t>государственных (муниципальных) органов</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0130155490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48,506</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поддержку мер по обеспечению сбалансированности бюджетов в рамках заключенных соглашений (на поощрение главы местной администрации)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013019523Г</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46,469</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61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013019523Г</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46,469</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72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013019523Г</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46,469</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7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proofErr w:type="gramStart"/>
            <w:r w:rsidRPr="000B66DD">
              <w:rPr>
                <w:sz w:val="22"/>
                <w:szCs w:val="22"/>
                <w:lang w:eastAsia="en-U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roofErr w:type="gramEnd"/>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013019523П</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44,900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6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013019523П</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44,900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61"/>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Расходы на выплаты персоналу государственных (муниципальных) </w:t>
            </w:r>
            <w:r w:rsidRPr="000B66DD">
              <w:rPr>
                <w:sz w:val="22"/>
                <w:szCs w:val="22"/>
                <w:lang w:eastAsia="en-US"/>
              </w:rPr>
              <w:lastRenderedPageBreak/>
              <w:t>органов</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013019523П</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44,900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126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Расходы на повышение заработной </w:t>
            </w:r>
            <w:proofErr w:type="gramStart"/>
            <w:r w:rsidRPr="000B66DD">
              <w:rPr>
                <w:sz w:val="22"/>
                <w:szCs w:val="22"/>
                <w:lang w:eastAsia="en-US"/>
              </w:rPr>
              <w:t>платы работникам муниципальных учреждений поселений Мокшанского района Пензенской области</w:t>
            </w:r>
            <w:proofErr w:type="gramEnd"/>
            <w:r w:rsidRPr="000B66DD">
              <w:rPr>
                <w:sz w:val="22"/>
                <w:szCs w:val="22"/>
                <w:lang w:eastAsia="en-US"/>
              </w:rPr>
              <w:t xml:space="preserve"> в связи с повышением минимального размера оплаты труда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0130195240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126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0130195240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0130195240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40,700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32,300</w:t>
            </w:r>
          </w:p>
        </w:tc>
      </w:tr>
      <w:tr w:rsidR="000B66DD" w:rsidRPr="000B66DD" w:rsidTr="004956CA">
        <w:trPr>
          <w:trHeight w:val="56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Обеспечение деятельности финансовых, налоговых и таможенных органов и органов финансового (финансово-бюджетного) надзора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Непрограммные мероприятия</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8800000000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84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Предоставление иных межбюджетных трансфертов на исполнение полномочий поселений по исполнению бюджетов поселений</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Межбюджетные трансферты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404"/>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8800096910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366"/>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Предоставление иных межбюджетных трансфертов на исполнение </w:t>
            </w:r>
            <w:r w:rsidRPr="000B66DD">
              <w:rPr>
                <w:sz w:val="22"/>
                <w:szCs w:val="22"/>
                <w:lang w:eastAsia="en-US"/>
              </w:rPr>
              <w:lastRenderedPageBreak/>
              <w:t>полномочий поселений на осуществление внутреннего финансового контроля</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r>
      <w:tr w:rsidR="000B66DD" w:rsidRPr="000B66DD" w:rsidTr="004956CA">
        <w:trPr>
          <w:trHeight w:val="40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Межбюджетные трансферты</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36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54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8800096930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0,600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НАЦИОНАЛЬНАЯ ОБОРОНА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102,894</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42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Мобилизационная и вневойсковая подготовка</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102,894</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276"/>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администрации Широкоисского сельсовета Мокшанского района Пензенской области за счет субвенций на исполнение переданных полномочий</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8700000000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99,500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84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Осуществление первичного воинского учета органами местного самоуправления поселений, муниципальных и городских округов</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99,500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97,100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100,400</w:t>
            </w:r>
          </w:p>
        </w:tc>
      </w:tr>
      <w:tr w:rsidR="000B66DD" w:rsidRPr="000B66DD" w:rsidTr="004956CA">
        <w:trPr>
          <w:trHeight w:val="126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97,824</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97,824</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92,324</w:t>
            </w:r>
          </w:p>
        </w:tc>
      </w:tr>
      <w:tr w:rsidR="000B66DD" w:rsidRPr="000B66DD" w:rsidTr="004956CA">
        <w:trPr>
          <w:trHeight w:val="63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Закупка товаров, работ и услуг для обеспечения государственных </w:t>
            </w:r>
            <w:r w:rsidRPr="000B66DD">
              <w:rPr>
                <w:sz w:val="22"/>
                <w:szCs w:val="22"/>
                <w:lang w:eastAsia="en-US"/>
              </w:rPr>
              <w:lastRenderedPageBreak/>
              <w:t>(муниципальных) нужд</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1,676</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4,776</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8,076</w:t>
            </w:r>
          </w:p>
        </w:tc>
      </w:tr>
      <w:tr w:rsidR="000B66DD" w:rsidRPr="000B66DD" w:rsidTr="004956CA">
        <w:trPr>
          <w:trHeight w:val="712"/>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8700051180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1,676</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4,776</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8,076</w:t>
            </w:r>
          </w:p>
        </w:tc>
      </w:tr>
      <w:tr w:rsidR="000B66DD" w:rsidRPr="000B66DD" w:rsidTr="004956CA">
        <w:trPr>
          <w:trHeight w:val="34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proofErr w:type="gramStart"/>
            <w:r w:rsidRPr="000B66DD">
              <w:rPr>
                <w:sz w:val="22"/>
                <w:szCs w:val="22"/>
                <w:lang w:eastAsia="en-U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roofErr w:type="gramEnd"/>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8800055490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3,394</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60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8800055490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3,394</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69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Расходы на выплаты персоналу государственных (муниципальных) органов</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8800055490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3,394</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42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НАЦИОНАЛЬНАЯ БЕЗОПАСНОСТЬ И ПРАВООХРАНИТЕЛЬНАЯ ДЕЯТЕЛЬНОСТЬ</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Другие вопросы в области национальной безопасности и правоохранительной деятельности</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Непрограммные мероприятия</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42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Личное страхование народных дружинников в Широкоисском сельсовете</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8800099700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8800099700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63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14</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8800099700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1,250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НАЦИОНАЛЬНАЯ ЭКОНОМИКА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1 272,637</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Дорожное хозяйство (дорожные фонды)</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26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Муниципальная программа Широкоисского сельсовета Мокшанского района Пензенской области «Развитие Широкоисского сельсовета Мокшанского района Пензенской области на 2014 - 2027 годы»</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05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0110000000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05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Основное мероприятие «Содержание и ремонт объектов дорожного </w:t>
            </w:r>
            <w:proofErr w:type="gramStart"/>
            <w:r w:rsidRPr="000B66DD">
              <w:rPr>
                <w:sz w:val="22"/>
                <w:szCs w:val="22"/>
                <w:lang w:eastAsia="en-US"/>
              </w:rPr>
              <w:t>хозяйства</w:t>
            </w:r>
            <w:proofErr w:type="gramEnd"/>
            <w:r w:rsidRPr="000B66DD">
              <w:rPr>
                <w:sz w:val="22"/>
                <w:szCs w:val="22"/>
                <w:lang w:eastAsia="en-US"/>
              </w:rPr>
              <w:t xml:space="preserve"> и благоустройство территории Широкоисского сельсовета Мокшанского района Пензенской области»</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1 060,637</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105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Бюджетные ассигнования муниципального дорожного фонда Широкоисского сельсовета (неиспользованные остатки прошлых лет)</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250,637</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76"/>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250,637</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250,637</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Бюджетные ассигнования муниципального дорожного фонда Широкоисского сельсовета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0110246310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810,000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0110246310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810,000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622"/>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09</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0110246310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810,000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851,000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879,000</w:t>
            </w:r>
          </w:p>
        </w:tc>
      </w:tr>
      <w:tr w:rsidR="000B66DD" w:rsidRPr="000B66DD" w:rsidTr="004956CA">
        <w:trPr>
          <w:trHeight w:val="48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Другие вопросы в области национальной экономики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8800095340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4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8800095340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75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8800095340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478"/>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rFonts w:eastAsia="Calibri"/>
                <w:sz w:val="22"/>
                <w:szCs w:val="22"/>
                <w:lang w:eastAsia="en-US"/>
              </w:rPr>
            </w:pPr>
            <w:r w:rsidRPr="000B66DD">
              <w:rPr>
                <w:rFonts w:eastAsia="Calibri"/>
                <w:sz w:val="22"/>
                <w:szCs w:val="22"/>
                <w:lang w:eastAsia="en-US"/>
              </w:rPr>
              <w:t>Мероприятия по землеустройству и землепользованию территории Широкоисского сельсовета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8800099570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276"/>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8800099570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1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04</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8800099570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382"/>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ЖИЛИЩНО-КОММУНАЛЬНОЕ ХОЗЯЙСТВО</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39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Предоставление иных </w:t>
            </w:r>
            <w:r w:rsidRPr="000B66DD">
              <w:rPr>
                <w:sz w:val="22"/>
                <w:szCs w:val="22"/>
                <w:lang w:eastAsia="en-US"/>
              </w:rPr>
              <w:lastRenderedPageBreak/>
              <w:t>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w:t>
            </w:r>
            <w:r w:rsidRPr="000B66DD">
              <w:rPr>
                <w:sz w:val="22"/>
                <w:szCs w:val="22"/>
                <w:lang w:val="en-GB" w:eastAsia="en-US"/>
              </w:rPr>
              <w:lastRenderedPageBreak/>
              <w:t>5</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02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w:t>
            </w:r>
            <w:r w:rsidRPr="000B66DD">
              <w:rPr>
                <w:sz w:val="22"/>
                <w:szCs w:val="22"/>
                <w:lang w:val="en-GB" w:eastAsia="en-US"/>
              </w:rPr>
              <w:lastRenderedPageBreak/>
              <w:t>70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501"/>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Межбюджетные трансферты</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8800096970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26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02</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8800096970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Благоустройство</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134"/>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Муниципальная программа Широкоисского сельсовета Мокшанского района Пензенской области «Развитие Широкоисского сельсовета Мокшанского района Пензенской области на 2014 - 2027 годы»</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105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0110000000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105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Основное мероприятие «Содержание и ремонт объектов дорожного </w:t>
            </w:r>
            <w:proofErr w:type="gramStart"/>
            <w:r w:rsidRPr="000B66DD">
              <w:rPr>
                <w:sz w:val="22"/>
                <w:szCs w:val="22"/>
                <w:lang w:eastAsia="en-US"/>
              </w:rPr>
              <w:t>хозяйства</w:t>
            </w:r>
            <w:proofErr w:type="gramEnd"/>
            <w:r w:rsidRPr="000B66DD">
              <w:rPr>
                <w:sz w:val="22"/>
                <w:szCs w:val="22"/>
                <w:lang w:eastAsia="en-US"/>
              </w:rPr>
              <w:t xml:space="preserve"> и благоустройство территории </w:t>
            </w:r>
            <w:r w:rsidRPr="000B66DD">
              <w:rPr>
                <w:sz w:val="22"/>
                <w:szCs w:val="22"/>
                <w:lang w:eastAsia="en-US"/>
              </w:rPr>
              <w:lastRenderedPageBreak/>
              <w:t>Широкоисского сельсовета Мокшанского района Пензенской области»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0110200000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215,313</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Развитие систем уличного освещения</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0110261160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110,000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0110261160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110,000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0110261160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110,000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120,882</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70,000</w:t>
            </w:r>
          </w:p>
        </w:tc>
      </w:tr>
      <w:tr w:rsidR="000B66DD" w:rsidRPr="000B66DD" w:rsidTr="004956CA">
        <w:trPr>
          <w:trHeight w:val="63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Благоустройство территории Широкоисского сельсовета Мокшанского района Пензенской области</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0110261340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105,313</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0110261340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105,313</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63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05</w:t>
            </w:r>
          </w:p>
        </w:tc>
        <w:tc>
          <w:tcPr>
            <w:tcW w:w="267"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03</w:t>
            </w:r>
          </w:p>
        </w:tc>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0110261340</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105,313</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КУЛЬТУРА, КИНЕМАТОГРАФИЯ</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Культура</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126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Муниципальная программа Широкоисского сельсовета Мокшанского района Пензенской области «Развитие Широкоисского сельсовета Мокшанского района Пензенской области на 2014 - 2027 годы»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0100000000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42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Подпрограмма «Развитие культуры в Широкоисском сельсовете»</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0120000000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Основное мероприятие «Повышение качества и </w:t>
            </w:r>
            <w:r w:rsidRPr="000B66DD">
              <w:rPr>
                <w:sz w:val="22"/>
                <w:szCs w:val="22"/>
                <w:lang w:eastAsia="en-US"/>
              </w:rPr>
              <w:lastRenderedPageBreak/>
              <w:t>доступности услуг в сфере культуры и досуга»</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1268,140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Обеспечение реализации мероприятий и создание условий для их реализации в сфере культуры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678,040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758,040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688,120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Закупка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677,040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757,040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687,120</w:t>
            </w:r>
          </w:p>
        </w:tc>
      </w:tr>
      <w:tr w:rsidR="000B66DD" w:rsidRPr="000B66DD" w:rsidTr="004956CA">
        <w:trPr>
          <w:trHeight w:val="63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Иные закупки товаров, работ и услуг для обеспечения государственных (муниципальных) нужд</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240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677,040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757,040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687,120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бюджетные ассигнования</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Уплата налогов, сборов и иных платежей</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0120123300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850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1,000</w:t>
            </w:r>
          </w:p>
        </w:tc>
      </w:tr>
      <w:tr w:rsidR="000B66DD" w:rsidRPr="000B66DD" w:rsidTr="004956CA">
        <w:trPr>
          <w:trHeight w:val="1260"/>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0120196950</w:t>
            </w: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Межбюджетные трансферты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0120196950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0120196950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Иные межбюджетные трансферты</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08</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0120196950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540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590,100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0,000</w:t>
            </w:r>
          </w:p>
        </w:tc>
      </w:tr>
      <w:tr w:rsidR="000B66DD" w:rsidRPr="000B66DD" w:rsidTr="004956CA">
        <w:trPr>
          <w:trHeight w:val="255"/>
        </w:trPr>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СОЦИАЛЬНАЯ ПОЛИТИКА</w:t>
            </w:r>
          </w:p>
        </w:tc>
        <w:tc>
          <w:tcPr>
            <w:tcW w:w="335" w:type="pct"/>
            <w:tcBorders>
              <w:top w:val="single" w:sz="4" w:space="0" w:color="auto"/>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67"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68"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10"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9" w:type="pct"/>
            <w:tcBorders>
              <w:top w:val="single" w:sz="4" w:space="0" w:color="auto"/>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Пенсионное обеспечение</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255"/>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Непрограммные мероприятия</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8800000000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42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Доплаты к пенсиям за выслугу лет муниципальным служащим</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8800011320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42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Социальное обеспечение и иные выплаты населению</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8800011320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r w:rsidR="000B66DD" w:rsidRPr="000B66DD" w:rsidTr="004956CA">
        <w:trPr>
          <w:trHeight w:val="420"/>
        </w:trPr>
        <w:tc>
          <w:tcPr>
            <w:tcW w:w="264" w:type="pct"/>
            <w:tcBorders>
              <w:top w:val="nil"/>
              <w:left w:val="single" w:sz="4" w:space="0" w:color="auto"/>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p>
        </w:tc>
        <w:tc>
          <w:tcPr>
            <w:tcW w:w="1144"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eastAsia="en-US"/>
              </w:rPr>
            </w:pPr>
            <w:r w:rsidRPr="000B66DD">
              <w:rPr>
                <w:sz w:val="22"/>
                <w:szCs w:val="22"/>
                <w:lang w:eastAsia="en-US"/>
              </w:rPr>
              <w:t xml:space="preserve">Публичные нормативные </w:t>
            </w:r>
            <w:r w:rsidRPr="000B66DD">
              <w:rPr>
                <w:sz w:val="22"/>
                <w:szCs w:val="22"/>
                <w:lang w:eastAsia="en-US"/>
              </w:rPr>
              <w:lastRenderedPageBreak/>
              <w:t>социальные выплаты гражданам</w:t>
            </w:r>
          </w:p>
        </w:tc>
        <w:tc>
          <w:tcPr>
            <w:tcW w:w="335" w:type="pct"/>
            <w:tcBorders>
              <w:top w:val="nil"/>
              <w:left w:val="nil"/>
              <w:bottom w:val="single" w:sz="4" w:space="0" w:color="auto"/>
              <w:right w:val="single" w:sz="4" w:space="0" w:color="auto"/>
            </w:tcBorders>
            <w:shd w:val="clear" w:color="auto" w:fill="auto"/>
          </w:tcPr>
          <w:p w:rsidR="000B66DD" w:rsidRPr="000B66DD" w:rsidRDefault="000B66DD" w:rsidP="000B66DD">
            <w:pPr>
              <w:widowControl w:val="0"/>
              <w:jc w:val="center"/>
              <w:rPr>
                <w:sz w:val="22"/>
                <w:szCs w:val="22"/>
                <w:lang w:val="en-GB" w:eastAsia="en-US"/>
              </w:rPr>
            </w:pPr>
            <w:r w:rsidRPr="000B66DD">
              <w:rPr>
                <w:sz w:val="22"/>
                <w:szCs w:val="22"/>
                <w:lang w:val="en-GB" w:eastAsia="en-US"/>
              </w:rPr>
              <w:lastRenderedPageBreak/>
              <w:t>901</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10</w:t>
            </w:r>
          </w:p>
        </w:tc>
        <w:tc>
          <w:tcPr>
            <w:tcW w:w="267"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01</w:t>
            </w:r>
          </w:p>
        </w:tc>
        <w:tc>
          <w:tcPr>
            <w:tcW w:w="468"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8800011320</w:t>
            </w:r>
          </w:p>
        </w:tc>
        <w:tc>
          <w:tcPr>
            <w:tcW w:w="425"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310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70,800</w:t>
            </w:r>
          </w:p>
        </w:tc>
        <w:tc>
          <w:tcPr>
            <w:tcW w:w="610"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c>
          <w:tcPr>
            <w:tcW w:w="609" w:type="pct"/>
            <w:tcBorders>
              <w:top w:val="nil"/>
              <w:left w:val="nil"/>
              <w:bottom w:val="single" w:sz="4" w:space="0" w:color="auto"/>
              <w:right w:val="single" w:sz="4" w:space="0" w:color="auto"/>
            </w:tcBorders>
            <w:shd w:val="clear" w:color="auto" w:fill="auto"/>
            <w:hideMark/>
          </w:tcPr>
          <w:p w:rsidR="000B66DD" w:rsidRPr="000B66DD" w:rsidRDefault="000B66DD" w:rsidP="000B66DD">
            <w:pPr>
              <w:widowControl w:val="0"/>
              <w:jc w:val="center"/>
              <w:rPr>
                <w:sz w:val="22"/>
                <w:szCs w:val="22"/>
                <w:lang w:val="en-GB" w:eastAsia="en-US"/>
              </w:rPr>
            </w:pPr>
            <w:r w:rsidRPr="000B66DD">
              <w:rPr>
                <w:sz w:val="22"/>
                <w:szCs w:val="22"/>
                <w:lang w:val="en-GB" w:eastAsia="en-US"/>
              </w:rPr>
              <w:t>80,915</w:t>
            </w:r>
          </w:p>
        </w:tc>
      </w:tr>
    </w:tbl>
    <w:p w:rsidR="000B66DD" w:rsidRPr="000B66DD" w:rsidRDefault="000B66DD" w:rsidP="000B66DD">
      <w:pPr>
        <w:widowControl w:val="0"/>
        <w:rPr>
          <w:sz w:val="22"/>
          <w:szCs w:val="22"/>
          <w:lang w:val="en-GB" w:eastAsia="en-US"/>
        </w:rPr>
      </w:pPr>
    </w:p>
    <w:p w:rsidR="00B32D94" w:rsidRPr="000B66DD" w:rsidRDefault="000B66DD" w:rsidP="00D42162">
      <w:pPr>
        <w:widowControl w:val="0"/>
        <w:autoSpaceDE w:val="0"/>
        <w:autoSpaceDN w:val="0"/>
        <w:adjustRightInd w:val="0"/>
        <w:rPr>
          <w:b/>
          <w:color w:val="000000"/>
          <w:sz w:val="22"/>
          <w:szCs w:val="22"/>
        </w:rPr>
      </w:pPr>
      <w:r w:rsidRPr="000B66DD">
        <w:rPr>
          <w:b/>
          <w:color w:val="000000"/>
          <w:sz w:val="22"/>
          <w:szCs w:val="22"/>
        </w:rPr>
        <w:t>_______________________________________________________________________________________</w:t>
      </w:r>
      <w:r>
        <w:rPr>
          <w:b/>
          <w:color w:val="000000"/>
          <w:sz w:val="22"/>
          <w:szCs w:val="22"/>
        </w:rPr>
        <w:t>_</w:t>
      </w:r>
    </w:p>
    <w:p w:rsidR="000B66DD" w:rsidRPr="000B66DD" w:rsidRDefault="000B66DD" w:rsidP="00D42162">
      <w:pPr>
        <w:widowControl w:val="0"/>
        <w:autoSpaceDE w:val="0"/>
        <w:autoSpaceDN w:val="0"/>
        <w:adjustRightInd w:val="0"/>
        <w:rPr>
          <w:b/>
          <w:color w:val="000000"/>
          <w:sz w:val="22"/>
          <w:szCs w:val="22"/>
        </w:rPr>
      </w:pPr>
    </w:p>
    <w:p w:rsidR="000B66DD" w:rsidRPr="000B66DD" w:rsidRDefault="000B66DD" w:rsidP="000B66DD">
      <w:pPr>
        <w:jc w:val="center"/>
        <w:rPr>
          <w:sz w:val="22"/>
          <w:szCs w:val="22"/>
        </w:rPr>
      </w:pPr>
      <w:r w:rsidRPr="000B66DD">
        <w:rPr>
          <w:sz w:val="22"/>
          <w:szCs w:val="22"/>
        </w:rPr>
        <w:t>КОМИТЕТ МЕСТНОГО САМОУПРАВЛЕНИЯ ШИРОКОИССКОГО СЕЛЬСОВЕТА</w:t>
      </w:r>
    </w:p>
    <w:p w:rsidR="000B66DD" w:rsidRPr="000B66DD" w:rsidRDefault="000B66DD" w:rsidP="000B66DD">
      <w:pPr>
        <w:jc w:val="center"/>
        <w:rPr>
          <w:sz w:val="22"/>
          <w:szCs w:val="22"/>
        </w:rPr>
      </w:pPr>
      <w:r>
        <w:rPr>
          <w:sz w:val="22"/>
          <w:szCs w:val="22"/>
        </w:rPr>
        <w:t xml:space="preserve">МОКШАНСКОГО РАЙОНА </w:t>
      </w:r>
      <w:r w:rsidRPr="000B66DD">
        <w:rPr>
          <w:sz w:val="22"/>
          <w:szCs w:val="22"/>
        </w:rPr>
        <w:t>ПЕНЗЕНСКОЙ ОБЛАСТИ</w:t>
      </w:r>
    </w:p>
    <w:p w:rsidR="000B66DD" w:rsidRPr="000B66DD" w:rsidRDefault="000B66DD" w:rsidP="000B66DD">
      <w:pPr>
        <w:jc w:val="center"/>
        <w:rPr>
          <w:sz w:val="22"/>
          <w:szCs w:val="22"/>
        </w:rPr>
      </w:pPr>
      <w:r w:rsidRPr="000B66DD">
        <w:rPr>
          <w:sz w:val="22"/>
          <w:szCs w:val="22"/>
        </w:rPr>
        <w:t>ТРЕТЬЕГО СОЗЫВА</w:t>
      </w:r>
    </w:p>
    <w:p w:rsidR="000B66DD" w:rsidRPr="000B66DD" w:rsidRDefault="000B66DD" w:rsidP="000B66DD">
      <w:pPr>
        <w:jc w:val="center"/>
        <w:rPr>
          <w:sz w:val="22"/>
          <w:szCs w:val="22"/>
        </w:rPr>
      </w:pPr>
      <w:r w:rsidRPr="000B66DD">
        <w:rPr>
          <w:sz w:val="22"/>
          <w:szCs w:val="22"/>
        </w:rPr>
        <w:t>РЕШЕНИЕ</w:t>
      </w:r>
    </w:p>
    <w:p w:rsidR="000B66DD" w:rsidRPr="000B66DD" w:rsidRDefault="000B66DD" w:rsidP="000B66DD">
      <w:pPr>
        <w:jc w:val="center"/>
        <w:rPr>
          <w:sz w:val="22"/>
          <w:szCs w:val="22"/>
        </w:rPr>
      </w:pPr>
      <w:r w:rsidRPr="000B66DD">
        <w:rPr>
          <w:sz w:val="22"/>
          <w:szCs w:val="22"/>
        </w:rPr>
        <w:t>от 22.12.2022 № 214-73/3</w:t>
      </w:r>
    </w:p>
    <w:p w:rsidR="000B66DD" w:rsidRPr="000B66DD" w:rsidRDefault="000B66DD" w:rsidP="000B66DD">
      <w:pPr>
        <w:jc w:val="center"/>
        <w:rPr>
          <w:sz w:val="22"/>
          <w:szCs w:val="22"/>
        </w:rPr>
      </w:pPr>
      <w:r w:rsidRPr="000B66DD">
        <w:rPr>
          <w:sz w:val="22"/>
          <w:szCs w:val="22"/>
        </w:rPr>
        <w:t>с. Широкоис</w:t>
      </w:r>
    </w:p>
    <w:p w:rsidR="000B66DD" w:rsidRPr="000B66DD" w:rsidRDefault="000B66DD" w:rsidP="000B66DD">
      <w:pPr>
        <w:jc w:val="center"/>
        <w:rPr>
          <w:sz w:val="22"/>
          <w:szCs w:val="22"/>
        </w:rPr>
      </w:pPr>
      <w:r w:rsidRPr="000B66DD">
        <w:rPr>
          <w:sz w:val="22"/>
          <w:szCs w:val="22"/>
        </w:rPr>
        <w:t>О внесении изменений в Положение об оплате труда муниципальных служащих органов местного самоуправления Широкоисского сельсовета Мокшанского района Пензенской области, утвержденное решением Комитета местного самоуправления Широкоисского сельсовета Мокшанского района Пензенской области от 26.07.2019 № 383-117/2</w:t>
      </w:r>
    </w:p>
    <w:p w:rsidR="000B66DD" w:rsidRPr="000B66DD" w:rsidRDefault="000B66DD" w:rsidP="000B66DD">
      <w:pPr>
        <w:rPr>
          <w:sz w:val="22"/>
          <w:szCs w:val="22"/>
        </w:rPr>
      </w:pPr>
      <w:proofErr w:type="gramStart"/>
      <w:r w:rsidRPr="000B66DD">
        <w:rPr>
          <w:sz w:val="22"/>
          <w:szCs w:val="22"/>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0B66DD">
        <w:rPr>
          <w:sz w:val="22"/>
          <w:szCs w:val="22"/>
        </w:rPr>
        <w:t xml:space="preserve"> постоянной основе, муниципальных служащих Пензенской области», руководствуясь Уставом Широкоисского сельсовета Мокшанского района Пензенской области,</w:t>
      </w:r>
    </w:p>
    <w:p w:rsidR="000B66DD" w:rsidRPr="000B66DD" w:rsidRDefault="000B66DD" w:rsidP="000B66DD">
      <w:pPr>
        <w:jc w:val="center"/>
        <w:rPr>
          <w:sz w:val="22"/>
          <w:szCs w:val="22"/>
        </w:rPr>
      </w:pPr>
      <w:r w:rsidRPr="000B66DD">
        <w:rPr>
          <w:sz w:val="22"/>
          <w:szCs w:val="22"/>
        </w:rPr>
        <w:t>Комитет местного самоуправления решил:</w:t>
      </w:r>
    </w:p>
    <w:p w:rsidR="000B66DD" w:rsidRPr="000B66DD" w:rsidRDefault="000B66DD" w:rsidP="000B66DD">
      <w:pPr>
        <w:rPr>
          <w:sz w:val="22"/>
          <w:szCs w:val="22"/>
        </w:rPr>
      </w:pPr>
      <w:r w:rsidRPr="000B66DD">
        <w:rPr>
          <w:sz w:val="22"/>
          <w:szCs w:val="22"/>
        </w:rPr>
        <w:t xml:space="preserve">1. </w:t>
      </w:r>
      <w:proofErr w:type="gramStart"/>
      <w:r w:rsidRPr="000B66DD">
        <w:rPr>
          <w:sz w:val="22"/>
          <w:szCs w:val="22"/>
        </w:rPr>
        <w:t>Внести изменения в Положение об оплате труда муниципальных служащих органов местного самоуправления Широкоисского сельсовета Мокшанского района Пензенской области (далее – Положение), утвержденное решением Комитета местного самоуправления Широкоисского сельсовета Мокшанского района Пензенской области от 26.07.2019 № 383-117/2 «Об утверждении Положения об оплате труда муниципальных служащих органов местного самоуправления Широкоисского сельсовета Мокшанского района Пензенской области)», следующее изменение:</w:t>
      </w:r>
      <w:proofErr w:type="gramEnd"/>
    </w:p>
    <w:p w:rsidR="000B66DD" w:rsidRPr="000B66DD" w:rsidRDefault="000B66DD" w:rsidP="000B66DD">
      <w:pPr>
        <w:rPr>
          <w:sz w:val="22"/>
          <w:szCs w:val="22"/>
        </w:rPr>
      </w:pPr>
      <w:r w:rsidRPr="000B66DD">
        <w:rPr>
          <w:sz w:val="22"/>
          <w:szCs w:val="22"/>
        </w:rPr>
        <w:t>1) в пункте 11 Положения слова «133 процентов» заменить словами «133,3 процента».</w:t>
      </w:r>
    </w:p>
    <w:p w:rsidR="000B66DD" w:rsidRPr="000B66DD" w:rsidRDefault="000B66DD" w:rsidP="000B66DD">
      <w:pPr>
        <w:rPr>
          <w:sz w:val="22"/>
          <w:szCs w:val="22"/>
        </w:rPr>
      </w:pPr>
      <w:r w:rsidRPr="000B66DD">
        <w:rPr>
          <w:sz w:val="22"/>
          <w:szCs w:val="22"/>
        </w:rPr>
        <w:t>2. Настоящее решение опубликовать в информационном бюллетене «Вести Широкоисского сельсовета».</w:t>
      </w:r>
    </w:p>
    <w:p w:rsidR="000B66DD" w:rsidRPr="000B66DD" w:rsidRDefault="000B66DD" w:rsidP="000B66DD">
      <w:pPr>
        <w:rPr>
          <w:sz w:val="22"/>
          <w:szCs w:val="22"/>
        </w:rPr>
      </w:pPr>
      <w:r w:rsidRPr="000B66DD">
        <w:rPr>
          <w:sz w:val="22"/>
          <w:szCs w:val="22"/>
        </w:rPr>
        <w:t>3. Настоящее решение вступает в силу с 01.01.2023.</w:t>
      </w:r>
    </w:p>
    <w:p w:rsidR="000B66DD" w:rsidRPr="000B66DD" w:rsidRDefault="000B66DD" w:rsidP="000B66DD">
      <w:pPr>
        <w:rPr>
          <w:sz w:val="22"/>
          <w:szCs w:val="22"/>
        </w:rPr>
      </w:pPr>
      <w:r w:rsidRPr="000B66DD">
        <w:rPr>
          <w:sz w:val="22"/>
          <w:szCs w:val="22"/>
        </w:rPr>
        <w:t xml:space="preserve">4. </w:t>
      </w:r>
      <w:proofErr w:type="gramStart"/>
      <w:r w:rsidRPr="000B66DD">
        <w:rPr>
          <w:sz w:val="22"/>
          <w:szCs w:val="22"/>
        </w:rPr>
        <w:t>Контроль за</w:t>
      </w:r>
      <w:proofErr w:type="gramEnd"/>
      <w:r w:rsidRPr="000B66DD">
        <w:rPr>
          <w:sz w:val="22"/>
          <w:szCs w:val="22"/>
        </w:rPr>
        <w:t xml:space="preserve"> исполнением настоящего решения возложить на главу Широкоисского сельсовета Мокшанского района Пензенской области.</w:t>
      </w:r>
    </w:p>
    <w:p w:rsidR="000B66DD" w:rsidRPr="000B66DD" w:rsidRDefault="000B66DD" w:rsidP="000B66DD">
      <w:pPr>
        <w:rPr>
          <w:sz w:val="22"/>
          <w:szCs w:val="22"/>
        </w:rPr>
      </w:pPr>
      <w:r w:rsidRPr="000B66DD">
        <w:rPr>
          <w:sz w:val="22"/>
          <w:szCs w:val="22"/>
        </w:rPr>
        <w:t>Глава Широкоисского сельсовета</w:t>
      </w:r>
    </w:p>
    <w:p w:rsidR="000B66DD" w:rsidRPr="000B66DD" w:rsidRDefault="000B66DD" w:rsidP="000B66DD">
      <w:pPr>
        <w:rPr>
          <w:sz w:val="22"/>
          <w:szCs w:val="22"/>
        </w:rPr>
      </w:pPr>
      <w:r w:rsidRPr="000B66DD">
        <w:rPr>
          <w:sz w:val="22"/>
          <w:szCs w:val="22"/>
        </w:rPr>
        <w:t>Мокшанского района</w:t>
      </w:r>
    </w:p>
    <w:p w:rsidR="000B66DD" w:rsidRPr="000B66DD" w:rsidRDefault="000B66DD" w:rsidP="000B66DD">
      <w:pPr>
        <w:rPr>
          <w:sz w:val="22"/>
          <w:szCs w:val="22"/>
        </w:rPr>
      </w:pPr>
      <w:r w:rsidRPr="000B66DD">
        <w:rPr>
          <w:sz w:val="22"/>
          <w:szCs w:val="22"/>
        </w:rPr>
        <w:t>Пензенской области</w:t>
      </w:r>
    </w:p>
    <w:p w:rsidR="000B66DD" w:rsidRPr="000B66DD" w:rsidRDefault="000B66DD" w:rsidP="000B66DD">
      <w:pPr>
        <w:rPr>
          <w:sz w:val="22"/>
          <w:szCs w:val="22"/>
        </w:rPr>
      </w:pPr>
      <w:r w:rsidRPr="000B66DD">
        <w:rPr>
          <w:sz w:val="22"/>
          <w:szCs w:val="22"/>
        </w:rPr>
        <w:t>С.Н. Колесникова</w:t>
      </w:r>
    </w:p>
    <w:p w:rsidR="00D33C63" w:rsidRPr="000B66DD" w:rsidRDefault="000B66DD" w:rsidP="00D42162">
      <w:pPr>
        <w:widowControl w:val="0"/>
        <w:autoSpaceDE w:val="0"/>
        <w:autoSpaceDN w:val="0"/>
        <w:adjustRightInd w:val="0"/>
        <w:rPr>
          <w:sz w:val="22"/>
          <w:szCs w:val="22"/>
        </w:rPr>
      </w:pPr>
      <w:r w:rsidRPr="000B66DD">
        <w:rPr>
          <w:sz w:val="22"/>
          <w:szCs w:val="22"/>
        </w:rPr>
        <w:t>_____________________________________________________________________</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КОМИТЕТ МЕСТНОГО САМОУПРАВЛЕНИЯ ШИРОКОИССКОГО СЕЛЬСОВЕТА</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МОКШАНСКОГО РАЙОНА</w:t>
      </w:r>
      <w:r>
        <w:rPr>
          <w:rFonts w:eastAsiaTheme="minorHAnsi"/>
          <w:sz w:val="22"/>
          <w:szCs w:val="22"/>
          <w:lang w:eastAsia="en-US"/>
        </w:rPr>
        <w:t xml:space="preserve"> </w:t>
      </w:r>
      <w:r w:rsidRPr="000B66DD">
        <w:rPr>
          <w:rFonts w:eastAsiaTheme="minorHAnsi"/>
          <w:sz w:val="22"/>
          <w:szCs w:val="22"/>
          <w:lang w:eastAsia="en-US"/>
        </w:rPr>
        <w:t>ПЕНЗЕНСКОЙ ОБЛАСТИ</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ТРЕТЬЕГО СОЗЫВА</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РЕШЕНИЕ</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от 22.12.2022 № 215-73/3</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с. Широкоис</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28.11.2016 № 180-54/2</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В соответствии с Федеральными законами от 06.10.2003 №131-ФЗ «Об общих принципах организации местного самоуправления в Российской Федерации», от 02.03.2007 №25-ФЗ «О муниципальной </w:t>
      </w:r>
      <w:r w:rsidRPr="000B66DD">
        <w:rPr>
          <w:rFonts w:eastAsiaTheme="minorHAnsi"/>
          <w:sz w:val="22"/>
          <w:szCs w:val="22"/>
          <w:lang w:eastAsia="en-US"/>
        </w:rPr>
        <w:lastRenderedPageBreak/>
        <w:t xml:space="preserve">службе в Российской Федерации», на основании </w:t>
      </w:r>
      <w:hyperlink r:id="rId9" w:tgtFrame="_blank" w:history="1">
        <w:r w:rsidRPr="000B66DD">
          <w:rPr>
            <w:rFonts w:eastAsiaTheme="minorHAnsi"/>
            <w:color w:val="0000FF"/>
            <w:sz w:val="22"/>
            <w:szCs w:val="22"/>
            <w:u w:val="single"/>
            <w:lang w:eastAsia="en-US"/>
          </w:rPr>
          <w:t>Устава Широкоисского сельсовета Мокшанского района Пензенской области</w:t>
        </w:r>
      </w:hyperlink>
      <w:r w:rsidRPr="000B66DD">
        <w:rPr>
          <w:rFonts w:eastAsiaTheme="minorHAnsi"/>
          <w:sz w:val="22"/>
          <w:szCs w:val="22"/>
          <w:lang w:eastAsia="en-US"/>
        </w:rPr>
        <w:t>,</w:t>
      </w:r>
    </w:p>
    <w:p w:rsidR="000B66DD" w:rsidRPr="000B66DD" w:rsidRDefault="000B66DD" w:rsidP="000B66DD">
      <w:pPr>
        <w:jc w:val="center"/>
        <w:rPr>
          <w:rFonts w:eastAsiaTheme="minorHAnsi"/>
          <w:sz w:val="22"/>
          <w:szCs w:val="22"/>
          <w:lang w:eastAsia="en-US"/>
        </w:rPr>
      </w:pPr>
      <w:r w:rsidRPr="000B66DD">
        <w:rPr>
          <w:rFonts w:eastAsiaTheme="minorHAnsi"/>
          <w:sz w:val="22"/>
          <w:szCs w:val="22"/>
          <w:lang w:eastAsia="en-US"/>
        </w:rPr>
        <w:t>Комитет местного самоуправления решил:</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1. Внести в Порядок формирования кадрового резерва для замещения вакантных должностей муниципальной службы в органах местного самоуправления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28.11.2016 № 180-54/2 (далее – Порядок) следующие изменения: </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1.1. пункт 6 порядка изложить в следующей редакции:</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«6. </w:t>
      </w:r>
      <w:proofErr w:type="gramStart"/>
      <w:r w:rsidRPr="000B66DD">
        <w:rPr>
          <w:rFonts w:eastAsiaTheme="minorHAnsi"/>
          <w:sz w:val="22"/>
          <w:szCs w:val="22"/>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10" w:anchor="dst100055" w:history="1">
        <w:r w:rsidRPr="000B66DD">
          <w:rPr>
            <w:rFonts w:eastAsiaTheme="minorHAnsi"/>
            <w:color w:val="0000FF"/>
            <w:sz w:val="22"/>
            <w:szCs w:val="22"/>
            <w:u w:val="single"/>
            <w:lang w:eastAsia="en-US"/>
          </w:rPr>
          <w:t>законом</w:t>
        </w:r>
      </w:hyperlink>
      <w:r w:rsidRPr="000B66DD">
        <w:rPr>
          <w:rFonts w:eastAsiaTheme="minorHAnsi"/>
          <w:sz w:val="22"/>
          <w:szCs w:val="22"/>
          <w:lang w:eastAsia="en-US"/>
        </w:rPr>
        <w:t xml:space="preserve"> № 25-ФЗ «О муниципальной службе в Российской Федерации» (далее – ФЗ № 25-ФЗ, для замещения должностей муниципальной службы, при отсутствии обстоятельств, указанных в </w:t>
      </w:r>
      <w:hyperlink r:id="rId11" w:anchor="dst100092" w:history="1">
        <w:r w:rsidRPr="000B66DD">
          <w:rPr>
            <w:rFonts w:eastAsiaTheme="minorHAnsi"/>
            <w:color w:val="0000FF"/>
            <w:sz w:val="22"/>
            <w:szCs w:val="22"/>
            <w:u w:val="single"/>
            <w:lang w:eastAsia="en-US"/>
          </w:rPr>
          <w:t>статье 13</w:t>
        </w:r>
      </w:hyperlink>
      <w:r w:rsidRPr="000B66DD">
        <w:rPr>
          <w:rFonts w:eastAsiaTheme="minorHAnsi"/>
          <w:sz w:val="22"/>
          <w:szCs w:val="22"/>
          <w:lang w:eastAsia="en-US"/>
        </w:rPr>
        <w:t xml:space="preserve"> ФЗ № 25-ФЗ в качестве ограничений, связанных с муниципальной службой.»;</w:t>
      </w:r>
      <w:proofErr w:type="gramEnd"/>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1.2. в пункте 7 Положения слова «официальном сайте органа местного самоуправления в информационно - телекоммуникационной сети «Интернет» </w:t>
      </w:r>
      <w:proofErr w:type="gramStart"/>
      <w:r w:rsidRPr="000B66DD">
        <w:rPr>
          <w:rFonts w:eastAsiaTheme="minorHAnsi"/>
          <w:sz w:val="22"/>
          <w:szCs w:val="22"/>
          <w:lang w:eastAsia="en-US"/>
        </w:rPr>
        <w:t>заменить на слова</w:t>
      </w:r>
      <w:proofErr w:type="gramEnd"/>
      <w:r w:rsidRPr="000B66DD">
        <w:rPr>
          <w:rFonts w:eastAsiaTheme="minorHAnsi"/>
          <w:sz w:val="22"/>
          <w:szCs w:val="22"/>
          <w:lang w:eastAsia="en-US"/>
        </w:rPr>
        <w:t xml:space="preserve">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Администрации)»;</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1.3. подпункт 2 пункта 8 Положения изложить в следующей редакции: </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«2) собственноручно заполненную и подписанную анкету по </w:t>
      </w:r>
      <w:hyperlink r:id="rId12" w:anchor="dst100007" w:history="1">
        <w:r w:rsidRPr="000B66DD">
          <w:rPr>
            <w:rFonts w:eastAsiaTheme="minorHAnsi"/>
            <w:color w:val="0000FF"/>
            <w:sz w:val="22"/>
            <w:szCs w:val="22"/>
            <w:u w:val="single"/>
            <w:lang w:eastAsia="en-US"/>
          </w:rPr>
          <w:t>форме</w:t>
        </w:r>
      </w:hyperlink>
      <w:r w:rsidRPr="000B66DD">
        <w:rPr>
          <w:rFonts w:eastAsiaTheme="minorHAnsi"/>
          <w:sz w:val="22"/>
          <w:szCs w:val="22"/>
          <w:lang w:eastAsia="en-US"/>
        </w:rPr>
        <w:t>, установленной уполномоченным Правительством Российской Федерации федеральным органом исполнительной власти</w:t>
      </w:r>
      <w:proofErr w:type="gramStart"/>
      <w:r w:rsidRPr="000B66DD">
        <w:rPr>
          <w:rFonts w:eastAsiaTheme="minorHAnsi"/>
          <w:sz w:val="22"/>
          <w:szCs w:val="22"/>
          <w:lang w:eastAsia="en-US"/>
        </w:rPr>
        <w:t>;»</w:t>
      </w:r>
      <w:proofErr w:type="gramEnd"/>
      <w:r w:rsidRPr="000B66DD">
        <w:rPr>
          <w:rFonts w:eastAsiaTheme="minorHAnsi"/>
          <w:sz w:val="22"/>
          <w:szCs w:val="22"/>
          <w:lang w:eastAsia="en-US"/>
        </w:rPr>
        <w:t>;</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1.4. подпункт 5 пункта 8 Положения изложить в следующей редакции: </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«5)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roofErr w:type="gramStart"/>
      <w:r w:rsidRPr="000B66DD">
        <w:rPr>
          <w:rFonts w:eastAsiaTheme="minorHAnsi"/>
          <w:sz w:val="22"/>
          <w:szCs w:val="22"/>
          <w:lang w:eastAsia="en-US"/>
        </w:rPr>
        <w:t>;»</w:t>
      </w:r>
      <w:proofErr w:type="gramEnd"/>
      <w:r w:rsidRPr="000B66DD">
        <w:rPr>
          <w:rFonts w:eastAsiaTheme="minorHAnsi"/>
          <w:sz w:val="22"/>
          <w:szCs w:val="22"/>
          <w:lang w:eastAsia="en-US"/>
        </w:rPr>
        <w:t>;</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1.5. абзац четвертый пункта 15 Положения изложить в следующей редакции:</w:t>
      </w:r>
    </w:p>
    <w:p w:rsidR="000B66DD" w:rsidRPr="000B66DD" w:rsidRDefault="000B66DD" w:rsidP="000B66DD">
      <w:pPr>
        <w:rPr>
          <w:rFonts w:eastAsiaTheme="minorHAnsi"/>
          <w:sz w:val="22"/>
          <w:szCs w:val="22"/>
          <w:lang w:eastAsia="en-US"/>
        </w:rPr>
      </w:pPr>
      <w:proofErr w:type="gramStart"/>
      <w:r w:rsidRPr="000B66DD">
        <w:rPr>
          <w:rFonts w:eastAsiaTheme="minorHAnsi"/>
          <w:sz w:val="22"/>
          <w:szCs w:val="22"/>
          <w:lang w:eastAsia="en-US"/>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Широкоисского сельсовета Мокшанского района Пензенской области (далее - Методика), утвержденной решением Комитета местного самоуправления Широкоисского сельсовета Мокшанского района Пензенской области от 08.12.2022 № 210-71/3 «Об утверждении Порядка проведения конкурса на замещение вакантной должности муниципальной службы в органах</w:t>
      </w:r>
      <w:proofErr w:type="gramEnd"/>
      <w:r w:rsidRPr="000B66DD">
        <w:rPr>
          <w:rFonts w:eastAsiaTheme="minorHAnsi"/>
          <w:sz w:val="22"/>
          <w:szCs w:val="22"/>
          <w:lang w:eastAsia="en-US"/>
        </w:rPr>
        <w:t xml:space="preserve"> местного самоуправления Широкоисского сельсовета Мокшанского района Пензенской области</w:t>
      </w:r>
      <w:proofErr w:type="gramStart"/>
      <w:r w:rsidRPr="000B66DD">
        <w:rPr>
          <w:rFonts w:eastAsiaTheme="minorHAnsi"/>
          <w:sz w:val="22"/>
          <w:szCs w:val="22"/>
          <w:lang w:eastAsia="en-US"/>
        </w:rPr>
        <w:t>».;</w:t>
      </w:r>
      <w:proofErr w:type="gramEnd"/>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1.6. в абзаце первом пункта 19 слова «официальном сайте органа местного самоуправления в информационно - телекоммуникационной сети «Интернет» </w:t>
      </w:r>
      <w:proofErr w:type="gramStart"/>
      <w:r w:rsidRPr="000B66DD">
        <w:rPr>
          <w:rFonts w:eastAsiaTheme="minorHAnsi"/>
          <w:sz w:val="22"/>
          <w:szCs w:val="22"/>
          <w:lang w:eastAsia="en-US"/>
        </w:rPr>
        <w:t>заменить на слова</w:t>
      </w:r>
      <w:proofErr w:type="gramEnd"/>
      <w:r w:rsidRPr="000B66DD">
        <w:rPr>
          <w:rFonts w:eastAsiaTheme="minorHAnsi"/>
          <w:sz w:val="22"/>
          <w:szCs w:val="22"/>
          <w:lang w:eastAsia="en-US"/>
        </w:rPr>
        <w:t xml:space="preserve"> «официальной странице Администрации».</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2. Настоящее решение опубликовать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w:t>
      </w:r>
      <w:hyperlink r:id="rId13" w:history="1">
        <w:r w:rsidRPr="000B66DD">
          <w:rPr>
            <w:rFonts w:eastAsiaTheme="minorHAnsi"/>
            <w:color w:val="0000FF"/>
            <w:sz w:val="22"/>
            <w:szCs w:val="22"/>
            <w:u w:val="single"/>
            <w:lang w:eastAsia="en-US"/>
          </w:rPr>
          <w:t>https://mokshan.pnzreg.ru/authority/oms-munitsipalnogo-obrazovaniya/administratsiya-shirokoisskogo-selsoveta/</w:t>
        </w:r>
      </w:hyperlink>
      <w:proofErr w:type="gramStart"/>
      <w:r w:rsidRPr="000B66DD">
        <w:rPr>
          <w:rFonts w:eastAsiaTheme="minorHAnsi"/>
          <w:sz w:val="22"/>
          <w:szCs w:val="22"/>
          <w:lang w:eastAsia="en-US"/>
        </w:rPr>
        <w:t xml:space="preserve"> )</w:t>
      </w:r>
      <w:proofErr w:type="gramEnd"/>
      <w:r w:rsidRPr="000B66DD">
        <w:rPr>
          <w:rFonts w:eastAsiaTheme="minorHAnsi"/>
          <w:sz w:val="22"/>
          <w:szCs w:val="22"/>
          <w:lang w:eastAsia="en-US"/>
        </w:rPr>
        <w:t xml:space="preserve"> .</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3. Настоящее решение вступает в силу на следующий день после дня его официального опубликования.</w:t>
      </w:r>
    </w:p>
    <w:p w:rsidR="000B66DD" w:rsidRPr="000B66DD" w:rsidRDefault="000B66DD" w:rsidP="000B66DD">
      <w:pPr>
        <w:rPr>
          <w:rFonts w:eastAsiaTheme="minorHAnsi"/>
          <w:sz w:val="22"/>
          <w:szCs w:val="22"/>
          <w:lang w:eastAsia="en-US"/>
        </w:rPr>
      </w:pPr>
      <w:r w:rsidRPr="000B66DD">
        <w:rPr>
          <w:rFonts w:eastAsiaTheme="minorHAnsi"/>
          <w:sz w:val="22"/>
          <w:szCs w:val="22"/>
          <w:lang w:eastAsia="en-US"/>
        </w:rPr>
        <w:t xml:space="preserve">4. </w:t>
      </w:r>
      <w:proofErr w:type="gramStart"/>
      <w:r w:rsidRPr="000B66DD">
        <w:rPr>
          <w:rFonts w:eastAsiaTheme="minorHAnsi"/>
          <w:sz w:val="22"/>
          <w:szCs w:val="22"/>
          <w:lang w:eastAsia="en-US"/>
        </w:rPr>
        <w:t>Контроль за</w:t>
      </w:r>
      <w:proofErr w:type="gramEnd"/>
      <w:r w:rsidRPr="000B66DD">
        <w:rPr>
          <w:rFonts w:eastAsiaTheme="minorHAnsi"/>
          <w:sz w:val="22"/>
          <w:szCs w:val="22"/>
          <w:lang w:eastAsia="en-US"/>
        </w:rPr>
        <w:t xml:space="preserve"> исполнением настоящего решения возложить на главу Широкоисского сельсовета Мокшанского района Пензенской области.</w:t>
      </w:r>
    </w:p>
    <w:p w:rsidR="000B66DD" w:rsidRPr="000B66DD" w:rsidRDefault="000B66DD" w:rsidP="000B66DD">
      <w:pPr>
        <w:jc w:val="right"/>
        <w:rPr>
          <w:rFonts w:eastAsiaTheme="minorHAnsi"/>
          <w:sz w:val="22"/>
          <w:szCs w:val="22"/>
          <w:lang w:eastAsia="en-US"/>
        </w:rPr>
      </w:pPr>
    </w:p>
    <w:p w:rsidR="000B66DD" w:rsidRPr="000B66DD" w:rsidRDefault="000B66DD" w:rsidP="000B66DD">
      <w:pPr>
        <w:jc w:val="right"/>
        <w:rPr>
          <w:rFonts w:eastAsiaTheme="minorHAnsi"/>
          <w:sz w:val="22"/>
          <w:szCs w:val="22"/>
          <w:lang w:eastAsia="en-US"/>
        </w:rPr>
      </w:pPr>
      <w:r w:rsidRPr="000B66DD">
        <w:rPr>
          <w:rFonts w:eastAsiaTheme="minorHAnsi"/>
          <w:sz w:val="22"/>
          <w:szCs w:val="22"/>
          <w:lang w:eastAsia="en-US"/>
        </w:rPr>
        <w:t>Глава Широкоисского сельсовета</w:t>
      </w:r>
    </w:p>
    <w:p w:rsidR="000B66DD" w:rsidRPr="000B66DD" w:rsidRDefault="000B66DD" w:rsidP="000B66DD">
      <w:pPr>
        <w:jc w:val="right"/>
        <w:rPr>
          <w:rFonts w:eastAsiaTheme="minorHAnsi"/>
          <w:sz w:val="22"/>
          <w:szCs w:val="22"/>
          <w:lang w:eastAsia="en-US"/>
        </w:rPr>
      </w:pPr>
      <w:r w:rsidRPr="000B66DD">
        <w:rPr>
          <w:rFonts w:eastAsiaTheme="minorHAnsi"/>
          <w:sz w:val="22"/>
          <w:szCs w:val="22"/>
          <w:lang w:eastAsia="en-US"/>
        </w:rPr>
        <w:t>Мокшанского района</w:t>
      </w:r>
      <w:r>
        <w:rPr>
          <w:rFonts w:eastAsiaTheme="minorHAnsi"/>
          <w:sz w:val="22"/>
          <w:szCs w:val="22"/>
          <w:lang w:eastAsia="en-US"/>
        </w:rPr>
        <w:t xml:space="preserve"> </w:t>
      </w:r>
      <w:r w:rsidRPr="000B66DD">
        <w:rPr>
          <w:rFonts w:eastAsiaTheme="minorHAnsi"/>
          <w:sz w:val="22"/>
          <w:szCs w:val="22"/>
          <w:lang w:eastAsia="en-US"/>
        </w:rPr>
        <w:t>Пензенской области</w:t>
      </w:r>
    </w:p>
    <w:p w:rsidR="000B66DD" w:rsidRPr="000B66DD" w:rsidRDefault="000B66DD" w:rsidP="000B66DD">
      <w:pPr>
        <w:jc w:val="right"/>
        <w:rPr>
          <w:rFonts w:eastAsiaTheme="minorHAnsi"/>
          <w:sz w:val="22"/>
          <w:szCs w:val="22"/>
          <w:lang w:eastAsia="en-US"/>
        </w:rPr>
      </w:pPr>
      <w:r w:rsidRPr="000B66DD">
        <w:rPr>
          <w:rFonts w:eastAsiaTheme="minorHAnsi"/>
          <w:sz w:val="22"/>
          <w:szCs w:val="22"/>
          <w:lang w:eastAsia="en-US"/>
        </w:rPr>
        <w:t>С.Н. Колесникова</w:t>
      </w:r>
    </w:p>
    <w:p w:rsidR="000B66DD" w:rsidRPr="000B66DD" w:rsidRDefault="000B66DD" w:rsidP="00D42162">
      <w:pPr>
        <w:widowControl w:val="0"/>
        <w:autoSpaceDE w:val="0"/>
        <w:autoSpaceDN w:val="0"/>
        <w:adjustRightInd w:val="0"/>
        <w:rPr>
          <w:b/>
          <w:color w:val="000000"/>
          <w:sz w:val="22"/>
          <w:szCs w:val="22"/>
        </w:rPr>
      </w:pPr>
      <w:r w:rsidRPr="000B66DD">
        <w:rPr>
          <w:b/>
          <w:color w:val="000000"/>
          <w:sz w:val="22"/>
          <w:szCs w:val="22"/>
        </w:rPr>
        <w:t>____________________________________________________________</w:t>
      </w:r>
      <w:r>
        <w:rPr>
          <w:b/>
          <w:color w:val="000000"/>
          <w:sz w:val="22"/>
          <w:szCs w:val="22"/>
        </w:rPr>
        <w:t>____________________________</w:t>
      </w:r>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t>КОМИТЕТ МЕСТНОГО САМОУПРАЛЕНИЯ ШИРОКОИССКОГО СЕЛЬСОВЕТА</w:t>
      </w:r>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t>МОКШАНСКОГО РАЙОНА</w:t>
      </w:r>
      <w:r>
        <w:rPr>
          <w:rFonts w:eastAsia="Calibri"/>
          <w:sz w:val="22"/>
          <w:szCs w:val="22"/>
          <w:lang w:eastAsia="en-US"/>
        </w:rPr>
        <w:t xml:space="preserve"> </w:t>
      </w:r>
      <w:r w:rsidRPr="000B66DD">
        <w:rPr>
          <w:rFonts w:eastAsia="Calibri"/>
          <w:sz w:val="22"/>
          <w:szCs w:val="22"/>
          <w:lang w:eastAsia="en-US"/>
        </w:rPr>
        <w:t>ПЕНЗЕНСКОЙ ОБЛАСТИ</w:t>
      </w:r>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t>ТРЕТЬЕГО СОЗЫВА</w:t>
      </w:r>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lastRenderedPageBreak/>
        <w:t>РЕШЕНИЕ</w:t>
      </w:r>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t>от 22.12.2022 № 216-73/3</w:t>
      </w:r>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t>с. Широкоис</w:t>
      </w:r>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t>О внесении изменений в раздел «Перечень должностей муниципальной службы в Ревизионной комиссии Широкоисского сельсовета Мокшанского района Пензенской области» Перечня должностей муниципальной службы в муниципальном образовании Широкоисский сельсовет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27.11.2020 № 93-28/3</w:t>
      </w:r>
    </w:p>
    <w:p w:rsidR="000B66DD" w:rsidRPr="000B66DD" w:rsidRDefault="000B66DD" w:rsidP="000B66DD">
      <w:pPr>
        <w:rPr>
          <w:rFonts w:eastAsia="Calibri"/>
          <w:sz w:val="22"/>
          <w:szCs w:val="22"/>
          <w:lang w:eastAsia="en-US"/>
        </w:rPr>
      </w:pPr>
      <w:proofErr w:type="gramStart"/>
      <w:r w:rsidRPr="000B66DD">
        <w:rPr>
          <w:rFonts w:eastAsia="Calibri"/>
          <w:sz w:val="22"/>
          <w:szCs w:val="22"/>
          <w:lang w:eastAsia="en-US"/>
        </w:rPr>
        <w:t>Руководствуясь статьей 17 Федерального закона от 06.10.2003 №131-ФЗ «Об общих принципах организации местного самоуправления в Российской Федерации», в соответствии со статьей 6 Федерального закона от 02.03.2007 №25-ФЗ «О муниципальной службе в Российской Федерации», статьей 4 Закона Пензенской области от 10.10.2007 №1390-ЗПО «О муниципальной службе в Пензенской области», Уставом Широкоисского сельсовета Мокшанского района Пензенской области,</w:t>
      </w:r>
      <w:proofErr w:type="gramEnd"/>
    </w:p>
    <w:p w:rsidR="000B66DD" w:rsidRPr="000B66DD" w:rsidRDefault="000B66DD" w:rsidP="000B66DD">
      <w:pPr>
        <w:jc w:val="center"/>
        <w:rPr>
          <w:rFonts w:eastAsia="Calibri"/>
          <w:sz w:val="22"/>
          <w:szCs w:val="22"/>
          <w:lang w:eastAsia="en-US"/>
        </w:rPr>
      </w:pPr>
      <w:r w:rsidRPr="000B66DD">
        <w:rPr>
          <w:rFonts w:eastAsia="Calibri"/>
          <w:sz w:val="22"/>
          <w:szCs w:val="22"/>
          <w:lang w:eastAsia="en-US"/>
        </w:rPr>
        <w:t>Комитет местного самоуправления решил:</w:t>
      </w:r>
    </w:p>
    <w:p w:rsidR="000B66DD" w:rsidRPr="000B66DD" w:rsidRDefault="000B66DD" w:rsidP="000B66DD">
      <w:pPr>
        <w:rPr>
          <w:rFonts w:eastAsia="Calibri"/>
          <w:sz w:val="22"/>
          <w:szCs w:val="22"/>
          <w:lang w:eastAsia="en-US"/>
        </w:rPr>
      </w:pPr>
      <w:r w:rsidRPr="000B66DD">
        <w:rPr>
          <w:rFonts w:eastAsia="Calibri"/>
          <w:sz w:val="22"/>
          <w:szCs w:val="22"/>
          <w:lang w:eastAsia="en-US"/>
        </w:rPr>
        <w:t xml:space="preserve">1. </w:t>
      </w:r>
      <w:proofErr w:type="gramStart"/>
      <w:r w:rsidRPr="000B66DD">
        <w:rPr>
          <w:rFonts w:eastAsia="Calibri"/>
          <w:sz w:val="22"/>
          <w:szCs w:val="22"/>
          <w:lang w:eastAsia="en-US"/>
        </w:rPr>
        <w:t>Внести изменения в раздел «Перечень должностей муниципальной службы в Ревизионной комиссии Широкоисского сельсовета Мокшанского района Пензенской области» Перечня должностей муниципальной службы в муниципальном образовании Широкоисский сельсовет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27.11.2020 № 93-28/3 «Об утверждении Перечня должностей муниципальной службы в муниципальном образовании Широкоисский сельсовет Мокшанского района Пензенской области</w:t>
      </w:r>
      <w:proofErr w:type="gramEnd"/>
      <w:r w:rsidRPr="000B66DD">
        <w:rPr>
          <w:rFonts w:eastAsia="Calibri"/>
          <w:sz w:val="22"/>
          <w:szCs w:val="22"/>
          <w:lang w:eastAsia="en-US"/>
        </w:rPr>
        <w:t xml:space="preserve">» изменения исключив из перечня слова: </w:t>
      </w:r>
    </w:p>
    <w:p w:rsidR="000B66DD" w:rsidRPr="000B66DD" w:rsidRDefault="000B66DD" w:rsidP="000B66DD">
      <w:pPr>
        <w:rPr>
          <w:rFonts w:eastAsia="Calibri"/>
          <w:sz w:val="22"/>
          <w:szCs w:val="22"/>
          <w:lang w:eastAsia="en-US"/>
        </w:rPr>
      </w:pPr>
      <w:r w:rsidRPr="000B66DD">
        <w:rPr>
          <w:rFonts w:eastAsia="Calibri"/>
          <w:sz w:val="22"/>
          <w:szCs w:val="22"/>
          <w:lang w:eastAsia="en-US"/>
        </w:rPr>
        <w:t>«</w:t>
      </w:r>
    </w:p>
    <w:tbl>
      <w:tblPr>
        <w:tblW w:w="5000" w:type="pct"/>
        <w:tblCellMar>
          <w:left w:w="0" w:type="dxa"/>
          <w:right w:w="0" w:type="dxa"/>
        </w:tblCellMar>
        <w:tblLook w:val="04A0" w:firstRow="1" w:lastRow="0" w:firstColumn="1" w:lastColumn="0" w:noHBand="0" w:noVBand="1"/>
      </w:tblPr>
      <w:tblGrid>
        <w:gridCol w:w="7473"/>
        <w:gridCol w:w="2489"/>
      </w:tblGrid>
      <w:tr w:rsidR="000B66DD" w:rsidRPr="000B66DD" w:rsidTr="004956CA">
        <w:tc>
          <w:tcPr>
            <w:tcW w:w="5000" w:type="pct"/>
            <w:gridSpan w:val="2"/>
            <w:tcMar>
              <w:top w:w="0" w:type="dxa"/>
              <w:left w:w="108" w:type="dxa"/>
              <w:bottom w:w="0" w:type="dxa"/>
              <w:right w:w="108" w:type="dxa"/>
            </w:tcMar>
            <w:hideMark/>
          </w:tcPr>
          <w:p w:rsidR="000B66DD" w:rsidRPr="000B66DD" w:rsidRDefault="000B66DD" w:rsidP="000B66DD">
            <w:pPr>
              <w:jc w:val="both"/>
              <w:rPr>
                <w:rFonts w:eastAsia="Calibri"/>
                <w:sz w:val="22"/>
                <w:szCs w:val="22"/>
                <w:lang w:eastAsia="en-US"/>
              </w:rPr>
            </w:pPr>
            <w:r w:rsidRPr="000B66DD">
              <w:rPr>
                <w:rFonts w:eastAsia="Calibri"/>
                <w:sz w:val="22"/>
                <w:szCs w:val="22"/>
                <w:lang w:eastAsia="en-US"/>
              </w:rPr>
              <w:t>Высшая группа должностей</w:t>
            </w:r>
          </w:p>
        </w:tc>
      </w:tr>
      <w:tr w:rsidR="000B66DD" w:rsidRPr="000B66DD" w:rsidTr="004956CA">
        <w:tc>
          <w:tcPr>
            <w:tcW w:w="3751" w:type="pct"/>
            <w:tcMar>
              <w:top w:w="0" w:type="dxa"/>
              <w:left w:w="108" w:type="dxa"/>
              <w:bottom w:w="0" w:type="dxa"/>
              <w:right w:w="108" w:type="dxa"/>
            </w:tcMar>
            <w:hideMark/>
          </w:tcPr>
          <w:p w:rsidR="000B66DD" w:rsidRPr="000B66DD" w:rsidRDefault="000B66DD" w:rsidP="000B66DD">
            <w:pPr>
              <w:jc w:val="both"/>
              <w:rPr>
                <w:rFonts w:eastAsia="Calibri"/>
                <w:sz w:val="22"/>
                <w:szCs w:val="22"/>
                <w:lang w:eastAsia="en-US"/>
              </w:rPr>
            </w:pPr>
            <w:r w:rsidRPr="000B66DD">
              <w:rPr>
                <w:rFonts w:eastAsia="Calibri"/>
                <w:sz w:val="22"/>
                <w:szCs w:val="22"/>
                <w:lang w:eastAsia="en-US"/>
              </w:rPr>
              <w:t>Председатель</w:t>
            </w:r>
          </w:p>
        </w:tc>
        <w:tc>
          <w:tcPr>
            <w:tcW w:w="1249" w:type="pct"/>
            <w:tcMar>
              <w:top w:w="0" w:type="dxa"/>
              <w:left w:w="108" w:type="dxa"/>
              <w:bottom w:w="0" w:type="dxa"/>
              <w:right w:w="108" w:type="dxa"/>
            </w:tcMar>
            <w:hideMark/>
          </w:tcPr>
          <w:p w:rsidR="000B66DD" w:rsidRPr="000B66DD" w:rsidRDefault="000B66DD" w:rsidP="000B66DD">
            <w:pPr>
              <w:jc w:val="both"/>
              <w:rPr>
                <w:rFonts w:eastAsia="Calibri"/>
                <w:sz w:val="22"/>
                <w:szCs w:val="22"/>
                <w:lang w:eastAsia="en-US"/>
              </w:rPr>
            </w:pPr>
            <w:r w:rsidRPr="000B66DD">
              <w:rPr>
                <w:rFonts w:eastAsia="Calibri"/>
                <w:sz w:val="22"/>
                <w:szCs w:val="22"/>
                <w:lang w:eastAsia="en-US"/>
              </w:rPr>
              <w:t>5-1-01</w:t>
            </w:r>
          </w:p>
        </w:tc>
      </w:tr>
      <w:tr w:rsidR="000B66DD" w:rsidRPr="000B66DD" w:rsidTr="004956CA">
        <w:tc>
          <w:tcPr>
            <w:tcW w:w="5000" w:type="pct"/>
            <w:gridSpan w:val="2"/>
            <w:tcMar>
              <w:top w:w="0" w:type="dxa"/>
              <w:left w:w="108" w:type="dxa"/>
              <w:bottom w:w="0" w:type="dxa"/>
              <w:right w:w="108" w:type="dxa"/>
            </w:tcMar>
            <w:hideMark/>
          </w:tcPr>
          <w:p w:rsidR="000B66DD" w:rsidRPr="000B66DD" w:rsidRDefault="000B66DD" w:rsidP="000B66DD">
            <w:pPr>
              <w:jc w:val="both"/>
              <w:rPr>
                <w:rFonts w:eastAsia="Calibri"/>
                <w:sz w:val="22"/>
                <w:szCs w:val="22"/>
                <w:lang w:eastAsia="en-US"/>
              </w:rPr>
            </w:pPr>
            <w:r w:rsidRPr="000B66DD">
              <w:rPr>
                <w:rFonts w:eastAsia="Calibri"/>
                <w:sz w:val="22"/>
                <w:szCs w:val="22"/>
                <w:lang w:eastAsia="en-US"/>
              </w:rPr>
              <w:t>Главная группа должностей</w:t>
            </w:r>
          </w:p>
        </w:tc>
      </w:tr>
      <w:tr w:rsidR="000B66DD" w:rsidRPr="000B66DD" w:rsidTr="004956CA">
        <w:tc>
          <w:tcPr>
            <w:tcW w:w="3751" w:type="pct"/>
            <w:tcMar>
              <w:top w:w="0" w:type="dxa"/>
              <w:left w:w="108" w:type="dxa"/>
              <w:bottom w:w="0" w:type="dxa"/>
              <w:right w:w="108" w:type="dxa"/>
            </w:tcMar>
            <w:hideMark/>
          </w:tcPr>
          <w:p w:rsidR="000B66DD" w:rsidRPr="000B66DD" w:rsidRDefault="000B66DD" w:rsidP="000B66DD">
            <w:pPr>
              <w:jc w:val="both"/>
              <w:rPr>
                <w:rFonts w:eastAsia="Calibri"/>
                <w:sz w:val="22"/>
                <w:szCs w:val="22"/>
                <w:lang w:eastAsia="en-US"/>
              </w:rPr>
            </w:pPr>
            <w:r w:rsidRPr="000B66DD">
              <w:rPr>
                <w:rFonts w:eastAsia="Calibri"/>
                <w:sz w:val="22"/>
                <w:szCs w:val="22"/>
                <w:lang w:eastAsia="en-US"/>
              </w:rPr>
              <w:t>Заместитель председателя</w:t>
            </w:r>
          </w:p>
        </w:tc>
        <w:tc>
          <w:tcPr>
            <w:tcW w:w="1249" w:type="pct"/>
            <w:tcMar>
              <w:top w:w="0" w:type="dxa"/>
              <w:left w:w="108" w:type="dxa"/>
              <w:bottom w:w="0" w:type="dxa"/>
              <w:right w:w="108" w:type="dxa"/>
            </w:tcMar>
            <w:hideMark/>
          </w:tcPr>
          <w:p w:rsidR="000B66DD" w:rsidRPr="000B66DD" w:rsidRDefault="000B66DD" w:rsidP="000B66DD">
            <w:pPr>
              <w:jc w:val="both"/>
              <w:rPr>
                <w:rFonts w:eastAsia="Calibri"/>
                <w:sz w:val="22"/>
                <w:szCs w:val="22"/>
                <w:lang w:eastAsia="en-US"/>
              </w:rPr>
            </w:pPr>
            <w:r w:rsidRPr="000B66DD">
              <w:rPr>
                <w:rFonts w:eastAsia="Calibri"/>
                <w:sz w:val="22"/>
                <w:szCs w:val="22"/>
                <w:lang w:eastAsia="en-US"/>
              </w:rPr>
              <w:t>5-2-02</w:t>
            </w:r>
          </w:p>
        </w:tc>
      </w:tr>
    </w:tbl>
    <w:p w:rsidR="000B66DD" w:rsidRPr="000B66DD" w:rsidRDefault="000B66DD" w:rsidP="000B66DD">
      <w:pPr>
        <w:rPr>
          <w:rFonts w:eastAsia="Calibri"/>
          <w:sz w:val="22"/>
          <w:szCs w:val="22"/>
          <w:lang w:eastAsia="en-US"/>
        </w:rPr>
      </w:pPr>
      <w:r w:rsidRPr="000B66DD">
        <w:rPr>
          <w:rFonts w:eastAsia="Calibri"/>
          <w:sz w:val="22"/>
          <w:szCs w:val="22"/>
          <w:lang w:eastAsia="en-US"/>
        </w:rPr>
        <w:t xml:space="preserve"> ».</w:t>
      </w:r>
    </w:p>
    <w:p w:rsidR="000B66DD" w:rsidRPr="000B66DD" w:rsidRDefault="000B66DD" w:rsidP="000B66DD">
      <w:pPr>
        <w:rPr>
          <w:rFonts w:eastAsia="Calibri"/>
          <w:sz w:val="22"/>
          <w:szCs w:val="22"/>
          <w:lang w:eastAsia="en-US"/>
        </w:rPr>
      </w:pPr>
      <w:r w:rsidRPr="000B66DD">
        <w:rPr>
          <w:rFonts w:eastAsia="Calibri"/>
          <w:sz w:val="22"/>
          <w:szCs w:val="22"/>
          <w:lang w:eastAsia="en-US"/>
        </w:rPr>
        <w:t>2. Настоящее решение опубликовать в информационном бюллетене «Вести Широкоисского сельсовета».</w:t>
      </w:r>
    </w:p>
    <w:p w:rsidR="000B66DD" w:rsidRPr="000B66DD" w:rsidRDefault="000B66DD" w:rsidP="000B66DD">
      <w:pPr>
        <w:rPr>
          <w:rFonts w:eastAsia="Calibri"/>
          <w:sz w:val="22"/>
          <w:szCs w:val="22"/>
          <w:lang w:eastAsia="en-US"/>
        </w:rPr>
      </w:pPr>
      <w:r w:rsidRPr="000B66DD">
        <w:rPr>
          <w:rFonts w:eastAsia="Calibri"/>
          <w:sz w:val="22"/>
          <w:szCs w:val="22"/>
          <w:lang w:eastAsia="en-US"/>
        </w:rPr>
        <w:t>3. Настоящее решение вступает в силу на следующий день после дня его официального опубликования.</w:t>
      </w:r>
    </w:p>
    <w:p w:rsidR="000B66DD" w:rsidRPr="000B66DD" w:rsidRDefault="000B66DD" w:rsidP="000B66DD">
      <w:pPr>
        <w:rPr>
          <w:rFonts w:eastAsia="Calibri"/>
          <w:sz w:val="22"/>
          <w:szCs w:val="22"/>
          <w:lang w:eastAsia="en-US"/>
        </w:rPr>
      </w:pPr>
      <w:r w:rsidRPr="000B66DD">
        <w:rPr>
          <w:rFonts w:eastAsia="Calibri"/>
          <w:sz w:val="22"/>
          <w:szCs w:val="22"/>
          <w:lang w:eastAsia="en-US"/>
        </w:rPr>
        <w:t xml:space="preserve">4. </w:t>
      </w:r>
      <w:proofErr w:type="gramStart"/>
      <w:r w:rsidRPr="000B66DD">
        <w:rPr>
          <w:rFonts w:eastAsia="Calibri"/>
          <w:sz w:val="22"/>
          <w:szCs w:val="22"/>
          <w:lang w:eastAsia="en-US"/>
        </w:rPr>
        <w:t>Контроль за</w:t>
      </w:r>
      <w:proofErr w:type="gramEnd"/>
      <w:r w:rsidRPr="000B66DD">
        <w:rPr>
          <w:rFonts w:eastAsia="Calibri"/>
          <w:sz w:val="22"/>
          <w:szCs w:val="22"/>
          <w:lang w:eastAsia="en-US"/>
        </w:rPr>
        <w:t xml:space="preserve"> исполнением настоящего решения возложить на главу Широкоисского сельсовета Мокшанского района Пензенской области</w:t>
      </w:r>
      <w:r>
        <w:rPr>
          <w:rFonts w:eastAsia="Calibri"/>
          <w:sz w:val="22"/>
          <w:szCs w:val="22"/>
          <w:lang w:eastAsia="en-US"/>
        </w:rPr>
        <w:t xml:space="preserve">. </w:t>
      </w:r>
    </w:p>
    <w:p w:rsidR="000B66DD" w:rsidRPr="000B66DD" w:rsidRDefault="000B66DD" w:rsidP="000B66DD">
      <w:pPr>
        <w:jc w:val="right"/>
        <w:rPr>
          <w:rFonts w:eastAsia="Calibri"/>
          <w:sz w:val="22"/>
          <w:szCs w:val="22"/>
          <w:lang w:eastAsia="en-US"/>
        </w:rPr>
      </w:pPr>
      <w:r w:rsidRPr="000B66DD">
        <w:rPr>
          <w:rFonts w:eastAsia="Calibri"/>
          <w:sz w:val="22"/>
          <w:szCs w:val="22"/>
          <w:lang w:eastAsia="en-US"/>
        </w:rPr>
        <w:t>Глава Широкоисского сельсовета</w:t>
      </w:r>
    </w:p>
    <w:p w:rsidR="000B66DD" w:rsidRPr="000B66DD" w:rsidRDefault="000B66DD" w:rsidP="000B66DD">
      <w:pPr>
        <w:jc w:val="right"/>
        <w:rPr>
          <w:rFonts w:eastAsia="Calibri"/>
          <w:sz w:val="22"/>
          <w:szCs w:val="22"/>
          <w:lang w:eastAsia="en-US"/>
        </w:rPr>
      </w:pPr>
      <w:r w:rsidRPr="000B66DD">
        <w:rPr>
          <w:rFonts w:eastAsia="Calibri"/>
          <w:sz w:val="22"/>
          <w:szCs w:val="22"/>
          <w:lang w:eastAsia="en-US"/>
        </w:rPr>
        <w:t>Мокшанского района</w:t>
      </w:r>
      <w:r>
        <w:rPr>
          <w:rFonts w:eastAsia="Calibri"/>
          <w:sz w:val="22"/>
          <w:szCs w:val="22"/>
          <w:lang w:eastAsia="en-US"/>
        </w:rPr>
        <w:t xml:space="preserve"> </w:t>
      </w:r>
      <w:r w:rsidRPr="000B66DD">
        <w:rPr>
          <w:rFonts w:eastAsia="Calibri"/>
          <w:sz w:val="22"/>
          <w:szCs w:val="22"/>
          <w:lang w:eastAsia="en-US"/>
        </w:rPr>
        <w:t>Пензенской области</w:t>
      </w:r>
    </w:p>
    <w:p w:rsidR="000B66DD" w:rsidRPr="000B66DD" w:rsidRDefault="000B66DD" w:rsidP="000B66DD">
      <w:pPr>
        <w:jc w:val="right"/>
        <w:rPr>
          <w:rFonts w:eastAsia="Calibri"/>
          <w:sz w:val="22"/>
          <w:szCs w:val="22"/>
          <w:lang w:eastAsia="en-US"/>
        </w:rPr>
      </w:pPr>
      <w:r w:rsidRPr="000B66DD">
        <w:rPr>
          <w:rFonts w:eastAsia="Calibri"/>
          <w:sz w:val="22"/>
          <w:szCs w:val="22"/>
          <w:lang w:eastAsia="en-US"/>
        </w:rPr>
        <w:t>С.Н. Колесникова</w:t>
      </w:r>
    </w:p>
    <w:p w:rsidR="000B66DD" w:rsidRPr="000B66DD" w:rsidRDefault="000B66DD" w:rsidP="00D42162">
      <w:pPr>
        <w:widowControl w:val="0"/>
        <w:autoSpaceDE w:val="0"/>
        <w:autoSpaceDN w:val="0"/>
        <w:adjustRightInd w:val="0"/>
        <w:rPr>
          <w:b/>
          <w:color w:val="000000"/>
          <w:sz w:val="22"/>
          <w:szCs w:val="22"/>
        </w:rPr>
      </w:pPr>
      <w:r w:rsidRPr="000B66DD">
        <w:rPr>
          <w:b/>
          <w:color w:val="000000"/>
          <w:sz w:val="22"/>
          <w:szCs w:val="22"/>
        </w:rPr>
        <w:t>____________________________________________________________</w:t>
      </w:r>
      <w:r>
        <w:rPr>
          <w:b/>
          <w:color w:val="000000"/>
          <w:sz w:val="22"/>
          <w:szCs w:val="22"/>
        </w:rPr>
        <w:t>____________________________</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КОМИТЕТ МЕСТНОГО САМОУПРАВЛЕНИЯ ШИРОКОИССКОГО СЕЛЬСОВЕТА</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МОКШАНСКОГО РАЙОНА</w:t>
      </w:r>
      <w:r>
        <w:rPr>
          <w:rFonts w:eastAsia="Calibri"/>
          <w:color w:val="00000A"/>
          <w:sz w:val="22"/>
          <w:szCs w:val="22"/>
          <w:lang w:eastAsia="ar-SA"/>
        </w:rPr>
        <w:t xml:space="preserve"> </w:t>
      </w:r>
      <w:r w:rsidRPr="000B66DD">
        <w:rPr>
          <w:rFonts w:eastAsia="Calibri"/>
          <w:color w:val="00000A"/>
          <w:sz w:val="22"/>
          <w:szCs w:val="22"/>
          <w:lang w:eastAsia="ar-SA"/>
        </w:rPr>
        <w:t>ПЕНЗЕНСКОЙ ОБЛАСТИ</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ТРЕТЬЕГО СОЗЫВА</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РЕШЕНИЕ</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 Широкоис</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О бюджете Широкоисского сельсовета Мокшанского района Пензенской области на 2023 год и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Широкоисского сельсовета Мокшанского района Пензенской области,</w:t>
      </w: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Комитет местного самоуправления решил:</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Статья 1. Основные характеристики бюджета Широкоисского сельсовета Мокшанского района Пензенской области на 2023 год и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1.Утвердить основные характеристики бюджета Широкоисского сельсовета Мокшанского района Пензенской области (далее – Широкоисского сельсовета) на 2023 год:</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lastRenderedPageBreak/>
        <w:t>1) прогнозируемый общий объем доходов бюджета Широкоисского сельсовета в сумме 4119,200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2) общий объем расходов бюджета Широкоисского сельсовета в сумме 4120,200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прогнозируемый дефицит бюджета Широкоисского сельсовета в сумме 1,000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4) объем расходов резервного фонда администрации Широкоисского сельсовета Мокшанского района в сумме 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5) верхний предел муниципального внутреннего долга администрации Широкоисского сельсовета Мокшанского района на 1 января 2024 года в сумме 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2.Утвердить основные характеристики бюджета Широкоисского сельсовета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прогнозируемый общий объем доходов бюджета Широкоисского сельсовета Мокшанского района на 2024 год в сумме 4196,800 тыс. рублей, на 2025 год в сумме 4253,300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2) общий объем расходов бюджета Широкоисского сельсовета Мокшанского района на 2024 год в сумме 4196,800 тыс. рублей, в том числе условно утвержденные расходы 125,000 тыс. рублей, и на 2025 год в сумме 4253,300 тыс. рублей, в том числе условно утвержденные расходы 260,000 тыс. рублей;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прогнозируемый дефицит бюджета Широкоисского сельсовета Мокшанского района на 2024 год в сумме 0 тыс. рублей и на 2025 год в сумме 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4) объем расходов резервного фонда администрации Широкоисского сельсовета Мокшанского района на 2024 год в сумме 0,0 тыс. рублей и на 2025 год в сумме 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5) верхний предел муниципального внутреннего долга администрации Широкоисского сельсовета Мокшанского района на 1 января 2025 года в сумме 0,0 тыс. рублей и на 1 января 2026 года в сумме 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В настоящем решении применены следующие сокращения:</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КБК – код бюджетной классификации,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ГРБС – главный распорядитель бюджетных средств,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Рз – раздел бюджетной классификации,</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ПР</w:t>
      </w:r>
      <w:proofErr w:type="gramEnd"/>
      <w:r w:rsidRPr="000B66DD">
        <w:rPr>
          <w:rFonts w:eastAsia="Calibri"/>
          <w:color w:val="00000A"/>
          <w:sz w:val="22"/>
          <w:szCs w:val="22"/>
          <w:lang w:eastAsia="ar-SA"/>
        </w:rPr>
        <w:t xml:space="preserve"> – подраздел бюджетной классификации,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ЦСР – целевая статья расходов бюджетной классификации,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МП – программное (непрограммное) направление расходов,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ПП – подпрограмма,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ОМ – основное мероприятие,</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НР – направление расходов,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ВР – вид расходов бюджетной классификации.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Статья 2. Источники финансирования дефицита бюджета Широкоисского сельсовета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Утвердить источники финансирования дефицита бюджета Широкоисского сельсовета на 2023 и плановый период 2024 и 2025 годов согласно приложению 1 к настоящему решению.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Статья 3. Нормативы зачисления иных неналоговых доходов в бюджет Широкоисского сельсовета на 2023 год и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В соответствии со статьей 184.1 Бюджетного кодекса Российской Федерации утвердить нормативы зачисления иных неналоговых доходов в бюджет Широкоисского сельсовета на 2023 год и на плановый период 2024 и 2025 годов согласно приложению 2 к настоящему решению.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Статья 4. 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Отказаться от принятия в 2023-2025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Статья 5. Объем межбюджетных трансфертов, получаемых из других бюджетов бюджетной системы Российской Федерации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2023 году в сумме 412,200 тыс. рублей, в 2024 году в сумме 416,800 тыс. рублей и в 2025 году в сумме 417,300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lastRenderedPageBreak/>
        <w:t>Статья 6. Бюджетные ассигнования бюджета Широкоисского сельсовета на 2023 год и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Утвердить</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общий объем бюджетных ассигнований на исполнение публичных нормативных обязательств: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на 2023 год в сумме 80,916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на 2024 год в сумме 80,916 тыс. рублей;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на 2025 год в сумме 80,916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2) распределение бюджетных ассигнований бюджета Широкоисского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0B66DD">
        <w:rPr>
          <w:rFonts w:eastAsia="Calibri"/>
          <w:color w:val="00000A"/>
          <w:sz w:val="22"/>
          <w:szCs w:val="22"/>
          <w:lang w:eastAsia="ar-SA"/>
        </w:rPr>
        <w:t>видов расходов классификации расходов бюджетов</w:t>
      </w:r>
      <w:proofErr w:type="gramEnd"/>
      <w:r w:rsidRPr="000B66DD">
        <w:rPr>
          <w:rFonts w:eastAsia="Calibri"/>
          <w:color w:val="00000A"/>
          <w:sz w:val="22"/>
          <w:szCs w:val="22"/>
          <w:lang w:eastAsia="ar-SA"/>
        </w:rPr>
        <w:t xml:space="preserve"> на 2023 год и на плановый период 2024 и 2025 годов согласно приложению 4 к настоящему решению;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ведомственную структуру расходов бюджета Широкоисского сельсовета на 2023 год и на плановый период 2024 и 2025 годов согласно приложению 5 к настоящему решению.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2. </w:t>
      </w:r>
      <w:proofErr w:type="gramStart"/>
      <w:r w:rsidRPr="000B66DD">
        <w:rPr>
          <w:rFonts w:eastAsia="Calibri"/>
          <w:color w:val="00000A"/>
          <w:sz w:val="22"/>
          <w:szCs w:val="22"/>
          <w:lang w:eastAsia="ar-SA"/>
        </w:rPr>
        <w:t>Иные межбюджетные трансферты, предусмотренные настоящим решением, предоставляются из бюджета Широкоисского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w:t>
      </w:r>
      <w:proofErr w:type="gramEnd"/>
      <w:r w:rsidRPr="000B66DD">
        <w:rPr>
          <w:rFonts w:eastAsia="Calibri"/>
          <w:color w:val="00000A"/>
          <w:sz w:val="22"/>
          <w:szCs w:val="22"/>
          <w:lang w:eastAsia="ar-SA"/>
        </w:rPr>
        <w:t xml:space="preserve">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 в порядке, установленном решением Комитета местного самоуправления Широкоисского сельсовета.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Статья 7. Объем межбюджетных трансфертов, предоставляемых другим бюджетам бюджетной системы Российской Федерации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Утвердить объем межбюджетных трансфертов, предоставляемых другим бюджетам бюджетной системы Российской Федерации в 2023 году в сумме 642,7 тыс. рублей, в 2024 году в сумме 0 тыс. рублей, в 2025 году в сумме 0 тыс. 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2. Утвердить распределение иных межбюджетных трансфертов на 2023 год и на плановый период 2024 и 2025 годов, предоставляемых из бюджета Широкоисского сельсовета другим бюджетам бюджетной системы Российской Федерации согласно приложению 6 к настоящему решению.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Статья 8. Бюджетные ассигнования муниципального дорожного фонда Широкоисского сельсовета на 2023 год и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Широкоисского сельсовета: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на 2023 год в сумме 879,000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на 2024 год в сумме 935,000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 xml:space="preserve">ублей.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на 2025 год в сумме 974,000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 xml:space="preserve">ублей.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2. Установить, что за счет бюджетных ассигнований муниципального дорожного фонда Широкоисского сельсовета производится финансирование мероприятий в соответствии с решением Комитета местного самоуправления Широкоисского сельсовета от 05.02.2014 № 254-89/1 «О муниципальном дорожном фонде Широкоисского сельсовета Мокшанского района Пензенской области» в 2023 году в объеме 879,000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ублей, в 2024 году в объеме 935,000 тыс.рублей, в 2025 году в объеме 974,000 тыс.рублей.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Бюджетные ассигнования муниципального дорожного фонда Широкоисского сельсовета, не использованные в текущем финансовом году, направляются на увеличение бюджетных ассигнований муниципального дорожного фонда Широкоисского сельсовета в очередном финансовом году.</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Статья 9. Муниципальные внутренние заимствования Широкоисского сельсовета, муниципальный внутренний долг Широкоисского сельсовета и предоставление муниципальных гарантий Широкоисского сельсовета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Утвердить Программу муниципальных внутренних заимствований Широкоисского сельсовета на 2023 год и на плановый период 2024 и 2025 годов согласно приложению 7 к настоящему решению.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lastRenderedPageBreak/>
        <w:t>2. Установить, что верхний предел муниципального внутреннего долга Широкоисского сельсовета по муниципальным гарантиям на 1 января 2024 года, на 1 января 2025 года, на 1 января 2026 года соответствует нулевому значению.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Установить, что объем расходов на обслуживание муниципального долга Широкоисского сельсовета на 2023 год, на 2024 год и на 2025 год соответствует нулевому значению.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4. Утвердить Программу муниципальных гарантий Широкоисского сельсовета в валюте Российской Федерации на 2023 год и на плановый период 2024 и 2025 годов согласно приложению 8 к настоящему решению.</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5. Администрация Широкоисского сельсовета является органом, уполномоченным на привлечение от имени Широкоисского сельсовета кредитов от кредитных организаций.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Статья 10. Урегулирование денежных обязательств (задолженности по денежным обязательствам) перед публично-правовым образованием Широкоисский сельсовет Мокшанского района Пензенской области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1. </w:t>
      </w:r>
      <w:proofErr w:type="gramStart"/>
      <w:r w:rsidRPr="000B66DD">
        <w:rPr>
          <w:rFonts w:eastAsia="Calibri"/>
          <w:color w:val="00000A"/>
          <w:sz w:val="22"/>
          <w:szCs w:val="22"/>
          <w:lang w:eastAsia="ar-SA"/>
        </w:rPr>
        <w:t>Установить, что в 2023 году и в плановый период 2024 и 2025 годов денежные обязательства (задолженность по денежным обязательствам) перед публично-правовым образованием Широкоисский сельсовет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w:t>
      </w:r>
      <w:proofErr w:type="gramEnd"/>
      <w:r w:rsidRPr="000B66DD">
        <w:rPr>
          <w:rFonts w:eastAsia="Calibri"/>
          <w:color w:val="00000A"/>
          <w:sz w:val="22"/>
          <w:szCs w:val="22"/>
          <w:lang w:eastAsia="ar-SA"/>
        </w:rPr>
        <w:t xml:space="preserve">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Широкоисский сельсовет Мокшанского района Пензенской области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2. Основные условия урегулирования денежных обязательств (задолженности по денежным обязательствам) перед публично-правовым образованием Широкоисский сельсовет Мокшанского района Пензенской области: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реструктуризация денежного обязательства (задолженности по денежному обязательству) перед публично-правовым образованием Широкоисский сельсовет Мокшанского района Пензенской области осуществляется на срок не более одного года;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2) за реструктуризацию денежного обязательства (задолженности по денежному обязательству) перед публично-правовым образованием Широкоисский сельсовет Мокшанского района Пензенской области взимается плата.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Правила (основания, условия и порядок) реструктуризации в 2023 году и в плановый период 2024 и 2025 годов денежных обязательств (задолженности по денежным обязательствам) перед публично-правовым образованием Широкоисский сельсовет Мокшанского района Пензенской области устанавливаются постановлением администрации Широкоисского сельсовета Мокшанского района Пензенской области.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4. Реструктуризация денежного обязательства (задолженности по денежному обязательству) перед публично-правовым образованием Широкоисский сельсовет Мокшанского района Пензенской области в 2023 году и в плановый период 2024 и 2025 годов осуществляется администрацией Широкоисского сельсовета Мокшанского района Пензенской области.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Статья 11. Особенности исполнения бюджета Широкоисского сельсовета в 2023 году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Установить, что расходы бюджета Широкоисского сельсовета финансируются по мере фактического поступления доходов в бюджет Широкоисского сельсовета и источников финансирования дефицита бюджета Широкоисского сельсовета Мокшанского района.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Установить, что в первоочередном порядке из бюджета Широкоисского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0B66DD">
        <w:rPr>
          <w:rFonts w:eastAsia="Calibri"/>
          <w:color w:val="00000A"/>
          <w:sz w:val="22"/>
          <w:szCs w:val="22"/>
          <w:lang w:eastAsia="ar-SA"/>
        </w:rPr>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Широкоисского сельсовета; на оплату коммунальных платежей; на проведение выборов и референдумов, а также расходы из резервного фонда администрации Широкоисского сельсовета и расходы по погашению муниципального долга Широкоисского сельсовета.</w:t>
      </w:r>
      <w:proofErr w:type="gramEnd"/>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lastRenderedPageBreak/>
        <w:t xml:space="preserve">2. </w:t>
      </w:r>
      <w:proofErr w:type="gramStart"/>
      <w:r w:rsidRPr="000B66DD">
        <w:rPr>
          <w:rFonts w:eastAsia="Calibri"/>
          <w:color w:val="00000A"/>
          <w:sz w:val="22"/>
          <w:szCs w:val="22"/>
          <w:lang w:eastAsia="ar-SA"/>
        </w:rPr>
        <w:t>Получатели средств бюджета Широкоисского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Широкоисского сельсовета Мокшанского района за счет средств бюджета Широкоисского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w:t>
      </w:r>
      <w:proofErr w:type="gramEnd"/>
      <w:r w:rsidRPr="000B66DD">
        <w:rPr>
          <w:rFonts w:eastAsia="Calibri"/>
          <w:color w:val="00000A"/>
          <w:sz w:val="22"/>
          <w:szCs w:val="22"/>
          <w:lang w:eastAsia="ar-SA"/>
        </w:rPr>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proofErr w:type="gramEnd"/>
      <w:r w:rsidRPr="000B66DD">
        <w:rPr>
          <w:rFonts w:eastAsia="Calibri"/>
          <w:color w:val="00000A"/>
          <w:sz w:val="22"/>
          <w:szCs w:val="22"/>
          <w:lang w:eastAsia="ar-SA"/>
        </w:rPr>
        <w:t xml:space="preserve"> Мокшанского района по расходам, утвержденным приказом финансового управления администрации Мокшанского района Пензенской области от 20.11.2019 №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Широкоисского сельсовета Мокшанского района Пензенской области;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2) в размере до 100 процентов суммы договора (контракта): </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 225-пП «О порядке проведения проверки сметной</w:t>
      </w:r>
      <w:proofErr w:type="gramEnd"/>
      <w:r w:rsidRPr="000B66DD">
        <w:rPr>
          <w:rFonts w:eastAsia="Calibri"/>
          <w:color w:val="00000A"/>
          <w:sz w:val="22"/>
          <w:szCs w:val="22"/>
          <w:lang w:eastAsia="ar-SA"/>
        </w:rPr>
        <w:t xml:space="preserve"> </w:t>
      </w:r>
      <w:proofErr w:type="gramStart"/>
      <w:r w:rsidRPr="000B66DD">
        <w:rPr>
          <w:rFonts w:eastAsia="Calibri"/>
          <w:color w:val="00000A"/>
          <w:sz w:val="22"/>
          <w:szCs w:val="22"/>
          <w:lang w:eastAsia="ar-SA"/>
        </w:rPr>
        <w:t>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w:t>
      </w:r>
      <w:proofErr w:type="gramEnd"/>
      <w:r w:rsidRPr="000B66DD">
        <w:rPr>
          <w:rFonts w:eastAsia="Calibri"/>
          <w:color w:val="00000A"/>
          <w:sz w:val="22"/>
          <w:szCs w:val="22"/>
          <w:lang w:eastAsia="ar-SA"/>
        </w:rPr>
        <w:t xml:space="preserve">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0B66DD">
        <w:rPr>
          <w:rFonts w:eastAsia="Calibri"/>
          <w:color w:val="00000A"/>
          <w:sz w:val="22"/>
          <w:szCs w:val="22"/>
          <w:lang w:eastAsia="ar-SA"/>
        </w:rPr>
        <w:t>а-</w:t>
      </w:r>
      <w:proofErr w:type="gramEnd"/>
      <w:r w:rsidRPr="000B66DD">
        <w:rPr>
          <w:rFonts w:eastAsia="Calibri"/>
          <w:color w:val="00000A"/>
          <w:sz w:val="22"/>
          <w:szCs w:val="22"/>
          <w:lang w:eastAsia="ar-SA"/>
        </w:rPr>
        <w:t xml:space="preserve"> и железнодорожных билетов, билетов для проезда городским и пригородным транспортом, путевок на санаторно-курортное лечение»;</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к централизованным системам холодного водоснабжения и водоотведения в порядке, установленном </w:t>
      </w:r>
      <w:hyperlink r:id="rId14" w:history="1">
        <w:r w:rsidRPr="000B66DD">
          <w:rPr>
            <w:rFonts w:eastAsia="Calibri"/>
            <w:color w:val="0000FF"/>
            <w:sz w:val="22"/>
            <w:szCs w:val="22"/>
            <w:u w:val="single"/>
            <w:lang w:eastAsia="ar-SA"/>
          </w:rPr>
          <w:t>Правилами</w:t>
        </w:r>
      </w:hyperlink>
      <w:r w:rsidRPr="000B66DD">
        <w:rPr>
          <w:rFonts w:eastAsia="Calibri"/>
          <w:color w:val="00000A"/>
          <w:sz w:val="22"/>
          <w:szCs w:val="22"/>
          <w:lang w:eastAsia="ar-SA"/>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w:t>
      </w:r>
      <w:r w:rsidRPr="000B66DD">
        <w:rPr>
          <w:rFonts w:eastAsia="Calibri"/>
          <w:color w:val="00000A"/>
          <w:sz w:val="22"/>
          <w:szCs w:val="22"/>
          <w:lang w:eastAsia="ar-SA"/>
        </w:rPr>
        <w:lastRenderedPageBreak/>
        <w:t>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sidRPr="000B66DD">
        <w:rPr>
          <w:rFonts w:eastAsia="Calibri"/>
          <w:color w:val="00000A"/>
          <w:sz w:val="22"/>
          <w:szCs w:val="22"/>
          <w:lang w:eastAsia="ar-SA"/>
        </w:rPr>
        <w:t xml:space="preserve"> актов Правительства Российской Федерации и отдельных положений некоторых актов Правительства Российской Федерации»;</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 xml:space="preserve">- к электрическим сетям в порядке, установленном </w:t>
      </w:r>
      <w:hyperlink r:id="rId15" w:history="1">
        <w:r w:rsidRPr="000B66DD">
          <w:rPr>
            <w:rFonts w:eastAsia="Calibri"/>
            <w:color w:val="0000FF"/>
            <w:sz w:val="22"/>
            <w:szCs w:val="22"/>
            <w:u w:val="single"/>
            <w:lang w:eastAsia="ar-SA"/>
          </w:rPr>
          <w:t>Правилами</w:t>
        </w:r>
      </w:hyperlink>
      <w:r w:rsidRPr="000B66DD">
        <w:rPr>
          <w:rFonts w:eastAsia="Calibri"/>
          <w:color w:val="00000A"/>
          <w:sz w:val="22"/>
          <w:szCs w:val="22"/>
          <w:lang w:eastAsia="ar-SA"/>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w:t>
      </w:r>
      <w:proofErr w:type="gramEnd"/>
      <w:r w:rsidRPr="000B66DD">
        <w:rPr>
          <w:rFonts w:eastAsia="Calibri"/>
          <w:color w:val="00000A"/>
          <w:sz w:val="22"/>
          <w:szCs w:val="22"/>
          <w:lang w:eastAsia="ar-SA"/>
        </w:rPr>
        <w:t xml:space="preserve"> </w:t>
      </w:r>
      <w:proofErr w:type="gramStart"/>
      <w:r w:rsidRPr="000B66DD">
        <w:rPr>
          <w:rFonts w:eastAsia="Calibri"/>
          <w:color w:val="00000A"/>
          <w:sz w:val="22"/>
          <w:szCs w:val="22"/>
          <w:lang w:eastAsia="ar-SA"/>
        </w:rPr>
        <w:t>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 xml:space="preserve">- к сетям газораспределения в порядке, установленном </w:t>
      </w:r>
      <w:hyperlink r:id="rId16" w:history="1">
        <w:r w:rsidRPr="000B66DD">
          <w:rPr>
            <w:rFonts w:eastAsia="Calibri"/>
            <w:color w:val="0000FF"/>
            <w:sz w:val="22"/>
            <w:szCs w:val="22"/>
            <w:u w:val="single"/>
            <w:lang w:eastAsia="ar-SA"/>
          </w:rPr>
          <w:t>Правилами</w:t>
        </w:r>
      </w:hyperlink>
      <w:r w:rsidRPr="000B66DD">
        <w:rPr>
          <w:rFonts w:eastAsia="Calibri"/>
          <w:color w:val="00000A"/>
          <w:sz w:val="22"/>
          <w:szCs w:val="22"/>
          <w:lang w:eastAsia="ar-SA"/>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sidRPr="000B66DD">
        <w:rPr>
          <w:rFonts w:eastAsia="Calibri"/>
          <w:color w:val="00000A"/>
          <w:sz w:val="22"/>
          <w:szCs w:val="22"/>
          <w:lang w:eastAsia="ar-SA"/>
        </w:rPr>
        <w:t>задания</w:t>
      </w:r>
      <w:proofErr w:type="gramEnd"/>
      <w:r w:rsidRPr="000B66DD">
        <w:rPr>
          <w:rFonts w:eastAsia="Calibri"/>
          <w:color w:val="00000A"/>
          <w:sz w:val="22"/>
          <w:szCs w:val="22"/>
          <w:lang w:eastAsia="ar-SA"/>
        </w:rPr>
        <w:t xml:space="preserve"> на оказание ими государственных услуг, выполнение работ), предоставленных из бюджета Широкоисского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w:t>
      </w:r>
      <w:proofErr w:type="gramStart"/>
      <w:r w:rsidRPr="000B66DD">
        <w:rPr>
          <w:rFonts w:eastAsia="Calibri"/>
          <w:color w:val="00000A"/>
          <w:sz w:val="22"/>
          <w:szCs w:val="22"/>
          <w:lang w:eastAsia="ar-SA"/>
        </w:rPr>
        <w:t>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Широкоисского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roofErr w:type="gramEnd"/>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Широкоисского сельсовета Мокшанского района принимают до 1 марта 2023 года.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Главные распорядители средств бюджета Широкоисского сельсовета Мокшанского района не позднее тридцатого рабочего дня со дня поступления юридическим лицам сре</w:t>
      </w:r>
      <w:proofErr w:type="gramStart"/>
      <w:r w:rsidRPr="000B66DD">
        <w:rPr>
          <w:rFonts w:eastAsia="Calibri"/>
          <w:color w:val="00000A"/>
          <w:sz w:val="22"/>
          <w:szCs w:val="22"/>
          <w:lang w:eastAsia="ar-SA"/>
        </w:rPr>
        <w:t>дств в к</w:t>
      </w:r>
      <w:proofErr w:type="gramEnd"/>
      <w:r w:rsidRPr="000B66DD">
        <w:rPr>
          <w:rFonts w:eastAsia="Calibri"/>
          <w:color w:val="00000A"/>
          <w:sz w:val="22"/>
          <w:szCs w:val="22"/>
          <w:lang w:eastAsia="ar-SA"/>
        </w:rPr>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Широкоисского сельсовета Мокшанского района в течение пяти рабочих дней по истечении указанных в данном абзаце</w:t>
      </w:r>
      <w:proofErr w:type="gramEnd"/>
      <w:r w:rsidRPr="000B66DD">
        <w:rPr>
          <w:rFonts w:eastAsia="Calibri"/>
          <w:color w:val="00000A"/>
          <w:sz w:val="22"/>
          <w:szCs w:val="22"/>
          <w:lang w:eastAsia="ar-SA"/>
        </w:rPr>
        <w:t xml:space="preserve"> сроков.</w:t>
      </w:r>
    </w:p>
    <w:p w:rsidR="000B66DD" w:rsidRPr="000B66DD" w:rsidRDefault="000B66DD" w:rsidP="000B66DD">
      <w:pPr>
        <w:suppressAutoHyphens/>
        <w:rPr>
          <w:rFonts w:eastAsia="Calibri"/>
          <w:color w:val="00000A"/>
          <w:sz w:val="22"/>
          <w:szCs w:val="22"/>
          <w:lang w:eastAsia="ar-SA"/>
        </w:rPr>
      </w:pPr>
      <w:proofErr w:type="gramStart"/>
      <w:r w:rsidRPr="000B66DD">
        <w:rPr>
          <w:rFonts w:eastAsia="Calibri"/>
          <w:color w:val="00000A"/>
          <w:sz w:val="22"/>
          <w:szCs w:val="22"/>
          <w:lang w:eastAsia="ar-SA"/>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Широкоисского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w:t>
      </w:r>
      <w:r w:rsidRPr="000B66DD">
        <w:rPr>
          <w:rFonts w:eastAsia="Calibri"/>
          <w:color w:val="00000A"/>
          <w:sz w:val="22"/>
          <w:szCs w:val="22"/>
          <w:lang w:eastAsia="ar-SA"/>
        </w:rPr>
        <w:lastRenderedPageBreak/>
        <w:t>области, в порядке и сроки, установленные финансовое управление администрации Мокшанского района</w:t>
      </w:r>
      <w:proofErr w:type="gramEnd"/>
      <w:r w:rsidRPr="000B66DD">
        <w:rPr>
          <w:rFonts w:eastAsia="Calibri"/>
          <w:color w:val="00000A"/>
          <w:sz w:val="22"/>
          <w:szCs w:val="22"/>
          <w:lang w:eastAsia="ar-SA"/>
        </w:rPr>
        <w:t xml:space="preserve"> Пензенской области.</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6. </w:t>
      </w:r>
      <w:proofErr w:type="gramStart"/>
      <w:r w:rsidRPr="000B66DD">
        <w:rPr>
          <w:rFonts w:eastAsia="Calibri"/>
          <w:color w:val="00000A"/>
          <w:sz w:val="22"/>
          <w:szCs w:val="22"/>
          <w:lang w:eastAsia="ar-SA"/>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 Широкоисского сельсовета Мокшанского района Пензенской области за счет утвержденных им бюджетных ассигнований на 2023 год.</w:t>
      </w:r>
      <w:proofErr w:type="gramEnd"/>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7. Установить, что в 2023 году в соответствии со статьей 242.26 Бюджетного кодекса Российской Федерации средства, подлежащие казначейскому сопровождению, отсутствуют.</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Статья 12. Опубликование и вступление в силу настоящего решения</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Настоящее решение опубликовать в информационном бюллетене «Вести Широкоисского сельсовета».</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2. Настоящее решение вступает в силу с 1 января 2023 года.</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Глава 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r>
        <w:rPr>
          <w:rFonts w:eastAsia="Calibri"/>
          <w:color w:val="00000A"/>
          <w:sz w:val="22"/>
          <w:szCs w:val="22"/>
          <w:lang w:eastAsia="ar-SA"/>
        </w:rPr>
        <w:t xml:space="preserve"> </w:t>
      </w: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С.Н. Колесникова</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1</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решением Комитета местного самоуправления</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Источники финансирования дефицита бюджета Широкоисского сельсовета на 2023 год и плановый период 2024 и 2025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2795"/>
        <w:gridCol w:w="1476"/>
        <w:gridCol w:w="1476"/>
        <w:gridCol w:w="1476"/>
      </w:tblGrid>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Наименование показателя</w:t>
            </w:r>
          </w:p>
        </w:tc>
        <w:tc>
          <w:tcPr>
            <w:tcW w:w="140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Код источника финансирования по бюджетной классификации</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Утверждено на 2023 год,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Утверждено на 2024 год,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Утверждено на 2025год,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Источники финансирования дефицита бюджетов - всего</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х</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в том числе:</w:t>
            </w:r>
          </w:p>
        </w:tc>
        <w:tc>
          <w:tcPr>
            <w:tcW w:w="1403" w:type="pct"/>
            <w:tcBorders>
              <w:top w:val="single" w:sz="4" w:space="0" w:color="auto"/>
              <w:left w:val="single" w:sz="4" w:space="0" w:color="auto"/>
              <w:bottom w:val="single" w:sz="4" w:space="0" w:color="auto"/>
              <w:right w:val="single" w:sz="4" w:space="0" w:color="auto"/>
            </w:tcBorders>
            <w:noWrap/>
          </w:tcPr>
          <w:p w:rsidR="000B66DD" w:rsidRPr="000B66DD" w:rsidRDefault="000B66DD" w:rsidP="000B66DD">
            <w:pPr>
              <w:suppressAutoHyphens/>
              <w:jc w:val="center"/>
              <w:rPr>
                <w:rFonts w:eastAsia="Calibri"/>
                <w:color w:val="00000A"/>
                <w:sz w:val="22"/>
                <w:szCs w:val="22"/>
                <w:lang w:eastAsia="ar-SA"/>
              </w:rPr>
            </w:pPr>
          </w:p>
        </w:tc>
        <w:tc>
          <w:tcPr>
            <w:tcW w:w="741" w:type="pct"/>
            <w:tcBorders>
              <w:top w:val="single" w:sz="4" w:space="0" w:color="auto"/>
              <w:left w:val="single" w:sz="4" w:space="0" w:color="auto"/>
              <w:bottom w:val="single" w:sz="4" w:space="0" w:color="auto"/>
              <w:right w:val="single" w:sz="4" w:space="0" w:color="auto"/>
            </w:tcBorders>
            <w:noWrap/>
          </w:tcPr>
          <w:p w:rsidR="000B66DD" w:rsidRPr="000B66DD" w:rsidRDefault="000B66DD" w:rsidP="000B66DD">
            <w:pPr>
              <w:suppressAutoHyphens/>
              <w:jc w:val="center"/>
              <w:rPr>
                <w:rFonts w:eastAsia="Calibri"/>
                <w:color w:val="00000A"/>
                <w:sz w:val="22"/>
                <w:szCs w:val="22"/>
                <w:lang w:eastAsia="ar-SA"/>
              </w:rPr>
            </w:pPr>
          </w:p>
        </w:tc>
        <w:tc>
          <w:tcPr>
            <w:tcW w:w="741"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p>
        </w:tc>
        <w:tc>
          <w:tcPr>
            <w:tcW w:w="741"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источники внутреннего финансирования</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х</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из них:</w:t>
            </w:r>
          </w:p>
        </w:tc>
        <w:tc>
          <w:tcPr>
            <w:tcW w:w="1403" w:type="pct"/>
            <w:tcBorders>
              <w:top w:val="single" w:sz="4" w:space="0" w:color="auto"/>
              <w:left w:val="single" w:sz="4" w:space="0" w:color="auto"/>
              <w:bottom w:val="single" w:sz="4" w:space="0" w:color="auto"/>
              <w:right w:val="single" w:sz="4" w:space="0" w:color="auto"/>
            </w:tcBorders>
            <w:noWrap/>
          </w:tcPr>
          <w:p w:rsidR="000B66DD" w:rsidRPr="000B66DD" w:rsidRDefault="000B66DD" w:rsidP="000B66DD">
            <w:pPr>
              <w:suppressAutoHyphens/>
              <w:jc w:val="center"/>
              <w:rPr>
                <w:rFonts w:eastAsia="Calibri"/>
                <w:color w:val="00000A"/>
                <w:sz w:val="22"/>
                <w:szCs w:val="22"/>
                <w:lang w:eastAsia="ar-SA"/>
              </w:rPr>
            </w:pPr>
          </w:p>
        </w:tc>
        <w:tc>
          <w:tcPr>
            <w:tcW w:w="741" w:type="pct"/>
            <w:tcBorders>
              <w:top w:val="single" w:sz="4" w:space="0" w:color="auto"/>
              <w:left w:val="single" w:sz="4" w:space="0" w:color="auto"/>
              <w:bottom w:val="single" w:sz="4" w:space="0" w:color="auto"/>
              <w:right w:val="single" w:sz="4" w:space="0" w:color="auto"/>
            </w:tcBorders>
            <w:noWrap/>
          </w:tcPr>
          <w:p w:rsidR="000B66DD" w:rsidRPr="000B66DD" w:rsidRDefault="000B66DD" w:rsidP="000B66DD">
            <w:pPr>
              <w:suppressAutoHyphens/>
              <w:jc w:val="center"/>
              <w:rPr>
                <w:rFonts w:eastAsia="Calibri"/>
                <w:color w:val="00000A"/>
                <w:sz w:val="22"/>
                <w:szCs w:val="22"/>
                <w:lang w:eastAsia="ar-SA"/>
              </w:rPr>
            </w:pPr>
          </w:p>
        </w:tc>
        <w:tc>
          <w:tcPr>
            <w:tcW w:w="741"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p>
        </w:tc>
        <w:tc>
          <w:tcPr>
            <w:tcW w:w="741"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Изменение остатков средств на счетах по учету средств бюджетов</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000 0105000000 0000 000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Увеличение остатков средств бюджетов</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000 0105000000 0000 500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-4119,200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Увеличение прочих остатков средств бюджетов</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000 0105020000 0000 500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-4119,200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Увеличение прочих остатков денежных средств бюджетов</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000 0105020100 0000 510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-4119,200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Увеличение прочих остатков денежных средств бюджетов поселений</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901 0105020110 0000 510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-4119,200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 xml:space="preserve">Уменьшение остатков </w:t>
            </w:r>
            <w:r w:rsidRPr="000B66DD">
              <w:rPr>
                <w:rFonts w:eastAsia="Calibri"/>
                <w:color w:val="00000A"/>
                <w:sz w:val="22"/>
                <w:szCs w:val="22"/>
                <w:lang w:eastAsia="ar-SA"/>
              </w:rPr>
              <w:lastRenderedPageBreak/>
              <w:t>средств бюджетов</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lastRenderedPageBreak/>
              <w:t>000 0105000000 0000 600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4120,200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lastRenderedPageBreak/>
              <w:t>Уменьшение прочих остатков средств бюджетов</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000 0105020000 0000 600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4120,200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Уменьшение прочих остатков денежных средств бюджетов</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000 0105020100 0000 610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4120,200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r w:rsidR="000B66DD" w:rsidRPr="000B66DD" w:rsidTr="004956CA">
        <w:trPr>
          <w:trHeight w:val="20"/>
        </w:trPr>
        <w:tc>
          <w:tcPr>
            <w:tcW w:w="137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Уменьшение прочих остатков денежных средств бюджетов поселений</w:t>
            </w:r>
          </w:p>
        </w:tc>
        <w:tc>
          <w:tcPr>
            <w:tcW w:w="1403"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901 0105020110 0000 610</w:t>
            </w:r>
          </w:p>
        </w:tc>
        <w:tc>
          <w:tcPr>
            <w:tcW w:w="741"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4120,200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4196,800</w:t>
            </w:r>
          </w:p>
        </w:tc>
        <w:tc>
          <w:tcPr>
            <w:tcW w:w="741"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4253,300</w:t>
            </w:r>
          </w:p>
        </w:tc>
      </w:tr>
    </w:tbl>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2</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решением Комитета местного самоуправления</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 xml:space="preserve"> 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Нормативы зачисления иных неналоговых доходов в бюджет Широкоисского сельсовета Мокшанского района Пензенской области на 2023 год и на плановый период 2024 и 2025годов</w:t>
      </w:r>
    </w:p>
    <w:tbl>
      <w:tblPr>
        <w:tblW w:w="0" w:type="dxa"/>
        <w:tblLook w:val="04A0" w:firstRow="1" w:lastRow="0" w:firstColumn="1" w:lastColumn="0" w:noHBand="0" w:noVBand="1"/>
      </w:tblPr>
      <w:tblGrid>
        <w:gridCol w:w="2966"/>
        <w:gridCol w:w="3983"/>
        <w:gridCol w:w="3013"/>
      </w:tblGrid>
      <w:tr w:rsidR="000B66DD" w:rsidRPr="000B66DD" w:rsidTr="004956CA">
        <w:trPr>
          <w:trHeight w:val="487"/>
        </w:trPr>
        <w:tc>
          <w:tcPr>
            <w:tcW w:w="1489" w:type="pct"/>
            <w:tcBorders>
              <w:top w:val="single" w:sz="4" w:space="0" w:color="auto"/>
              <w:left w:val="single" w:sz="4" w:space="0" w:color="auto"/>
              <w:bottom w:val="nil"/>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Коды классификации доходов бюджетов Российской Федерации</w:t>
            </w:r>
          </w:p>
        </w:tc>
        <w:tc>
          <w:tcPr>
            <w:tcW w:w="1999" w:type="pct"/>
            <w:tcBorders>
              <w:top w:val="single" w:sz="4" w:space="0" w:color="auto"/>
              <w:left w:val="nil"/>
              <w:bottom w:val="nil"/>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Виды доходов</w:t>
            </w:r>
          </w:p>
        </w:tc>
        <w:tc>
          <w:tcPr>
            <w:tcW w:w="1512"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Бюджет Широкоисского сельсовета Мокшанского района Пензенской области</w:t>
            </w:r>
          </w:p>
        </w:tc>
      </w:tr>
      <w:tr w:rsidR="000B66DD" w:rsidRPr="000B66DD" w:rsidTr="004956CA">
        <w:trPr>
          <w:trHeight w:val="446"/>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000 1 11 00000 00 0000 000</w:t>
            </w:r>
          </w:p>
        </w:tc>
        <w:tc>
          <w:tcPr>
            <w:tcW w:w="3511" w:type="pct"/>
            <w:gridSpan w:val="2"/>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ДОХОДЫ ОТ ИСПОЛЬЗОВАНИЯ ИМУЩЕСТВА, НАХОДЯЩЕГОСЯ В ГОСУДАРСТВЕННОЙ И МУНИЦИПАЛЬНОЙ СОБСТВЕННОСТИ</w:t>
            </w:r>
          </w:p>
        </w:tc>
      </w:tr>
      <w:tr w:rsidR="000B66DD" w:rsidRPr="000B66DD" w:rsidTr="004956CA">
        <w:trPr>
          <w:trHeight w:val="413"/>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000 1 11 02033 10 0000 120</w:t>
            </w:r>
          </w:p>
        </w:tc>
        <w:tc>
          <w:tcPr>
            <w:tcW w:w="1999"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Доходы от размещения временно свободных средств бюджетов сельских поселений</w:t>
            </w:r>
          </w:p>
        </w:tc>
        <w:tc>
          <w:tcPr>
            <w:tcW w:w="1512"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411"/>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000 1 13 00000 00 0000 000</w:t>
            </w:r>
          </w:p>
        </w:tc>
        <w:tc>
          <w:tcPr>
            <w:tcW w:w="3511" w:type="pct"/>
            <w:gridSpan w:val="2"/>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ДОХОДЫ ОТ ОКАЗАНИЯ ПЛАТНЫХ УСЛУГ И КОМПЕНСАЦИИ ЗАТРАТ ГОСУДАРСТВА</w:t>
            </w:r>
          </w:p>
        </w:tc>
      </w:tr>
      <w:tr w:rsidR="000B66DD" w:rsidRPr="000B66DD" w:rsidTr="004956CA">
        <w:trPr>
          <w:trHeight w:val="524"/>
        </w:trPr>
        <w:tc>
          <w:tcPr>
            <w:tcW w:w="1489" w:type="pct"/>
            <w:tcBorders>
              <w:top w:val="nil"/>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000 1 13 01995 10 0000 130</w:t>
            </w:r>
          </w:p>
        </w:tc>
        <w:tc>
          <w:tcPr>
            <w:tcW w:w="1999" w:type="pct"/>
            <w:tcBorders>
              <w:top w:val="nil"/>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Прочие доходы от оказания платных услуг (работ) получателями средств бюджетов сельских поселений</w:t>
            </w:r>
          </w:p>
        </w:tc>
        <w:tc>
          <w:tcPr>
            <w:tcW w:w="1512" w:type="pct"/>
            <w:tcBorders>
              <w:top w:val="nil"/>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557"/>
        </w:trPr>
        <w:tc>
          <w:tcPr>
            <w:tcW w:w="1489" w:type="pct"/>
            <w:tcBorders>
              <w:top w:val="nil"/>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000 1 13 02065 10 0000 130</w:t>
            </w:r>
          </w:p>
        </w:tc>
        <w:tc>
          <w:tcPr>
            <w:tcW w:w="199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Доходы, поступающие в порядке возмещения расходов, понесенных в связи с эксплуатацией имущества сельских поселений</w:t>
            </w:r>
          </w:p>
        </w:tc>
        <w:tc>
          <w:tcPr>
            <w:tcW w:w="1512" w:type="pct"/>
            <w:tcBorders>
              <w:top w:val="nil"/>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407"/>
        </w:trPr>
        <w:tc>
          <w:tcPr>
            <w:tcW w:w="1489" w:type="pct"/>
            <w:tcBorders>
              <w:top w:val="nil"/>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000 1 13 02995 10 0000 130</w:t>
            </w:r>
          </w:p>
        </w:tc>
        <w:tc>
          <w:tcPr>
            <w:tcW w:w="1999" w:type="pct"/>
            <w:tcBorders>
              <w:top w:val="single" w:sz="4" w:space="0" w:color="auto"/>
              <w:left w:val="nil"/>
              <w:bottom w:val="single" w:sz="4" w:space="0" w:color="auto"/>
              <w:right w:val="nil"/>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Прочие доходы от компенсации затрат бюджетов сельских поселений</w:t>
            </w:r>
          </w:p>
        </w:tc>
        <w:tc>
          <w:tcPr>
            <w:tcW w:w="1512" w:type="pct"/>
            <w:tcBorders>
              <w:top w:val="nil"/>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256"/>
        </w:trPr>
        <w:tc>
          <w:tcPr>
            <w:tcW w:w="1489" w:type="pct"/>
            <w:tcBorders>
              <w:top w:val="nil"/>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000 1 15 00000 00 0000 000</w:t>
            </w:r>
          </w:p>
        </w:tc>
        <w:tc>
          <w:tcPr>
            <w:tcW w:w="3511" w:type="pct"/>
            <w:gridSpan w:val="2"/>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АДМИНИСТРАТИВНЫЕ ПЛАТЕЖИ И СБОРЫ</w:t>
            </w:r>
          </w:p>
        </w:tc>
      </w:tr>
      <w:tr w:rsidR="000B66DD" w:rsidRPr="000B66DD" w:rsidTr="004956CA">
        <w:trPr>
          <w:trHeight w:val="485"/>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000 1 15 02050 10 0000 140</w:t>
            </w:r>
          </w:p>
        </w:tc>
        <w:tc>
          <w:tcPr>
            <w:tcW w:w="199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Платежи, взимаемые органами местного самоуправления (организациями) сельских поселений за выполнение определенных функций</w:t>
            </w:r>
          </w:p>
        </w:tc>
        <w:tc>
          <w:tcPr>
            <w:tcW w:w="1512"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256"/>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000 1 16 00000 00 0000 000</w:t>
            </w:r>
          </w:p>
        </w:tc>
        <w:tc>
          <w:tcPr>
            <w:tcW w:w="3511" w:type="pct"/>
            <w:gridSpan w:val="2"/>
            <w:tcBorders>
              <w:top w:val="nil"/>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ШТРАФЫ, САНКЦИИ, ВОЗМЕЩЕНИЕ УЩЕРБА</w:t>
            </w:r>
          </w:p>
        </w:tc>
      </w:tr>
      <w:tr w:rsidR="000B66DD" w:rsidRPr="000B66DD" w:rsidTr="004956CA">
        <w:trPr>
          <w:trHeight w:val="1700"/>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lastRenderedPageBreak/>
              <w:t>000 1 16 10061 10 0000 140</w:t>
            </w:r>
          </w:p>
        </w:tc>
        <w:tc>
          <w:tcPr>
            <w:tcW w:w="1999"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proofErr w:type="gramStart"/>
            <w:r w:rsidRPr="000B66DD">
              <w:rPr>
                <w:rFonts w:eastAsia="Calibri"/>
                <w:color w:val="00000A"/>
                <w:sz w:val="22"/>
                <w:szCs w:val="22"/>
                <w:lang w:eastAsia="ar-SA"/>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B66DD">
              <w:rPr>
                <w:rFonts w:eastAsia="Calibri"/>
                <w:color w:val="00000A"/>
                <w:sz w:val="22"/>
                <w:szCs w:val="22"/>
                <w:lang w:eastAsia="ar-SA"/>
              </w:rPr>
              <w:t xml:space="preserve"> фонда)</w:t>
            </w:r>
          </w:p>
        </w:tc>
        <w:tc>
          <w:tcPr>
            <w:tcW w:w="1512" w:type="pct"/>
            <w:tcBorders>
              <w:top w:val="single" w:sz="4" w:space="0" w:color="auto"/>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106"/>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000 1 16 10062 10 0000 140</w:t>
            </w:r>
          </w:p>
        </w:tc>
        <w:tc>
          <w:tcPr>
            <w:tcW w:w="1999"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proofErr w:type="gramStart"/>
            <w:r w:rsidRPr="000B66DD">
              <w:rPr>
                <w:rFonts w:eastAsia="Calibri"/>
                <w:color w:val="00000A"/>
                <w:sz w:val="22"/>
                <w:szCs w:val="22"/>
                <w:lang w:eastAsia="ar-SA"/>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512" w:type="pct"/>
            <w:tcBorders>
              <w:top w:val="single" w:sz="4" w:space="0" w:color="auto"/>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106"/>
        </w:trPr>
        <w:tc>
          <w:tcPr>
            <w:tcW w:w="1489"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000 1 16 10100 10 0000 140</w:t>
            </w:r>
          </w:p>
        </w:tc>
        <w:tc>
          <w:tcPr>
            <w:tcW w:w="1999"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512" w:type="pct"/>
            <w:tcBorders>
              <w:top w:val="single" w:sz="4" w:space="0" w:color="auto"/>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245"/>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000 1 17 00000 00 0000 000</w:t>
            </w:r>
          </w:p>
        </w:tc>
        <w:tc>
          <w:tcPr>
            <w:tcW w:w="3511" w:type="pct"/>
            <w:gridSpan w:val="2"/>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ПРОЧИЕ НЕНАЛОГОВЫЕ ДОХОДЫ</w:t>
            </w:r>
          </w:p>
        </w:tc>
      </w:tr>
      <w:tr w:rsidR="000B66DD" w:rsidRPr="000B66DD" w:rsidTr="004956CA">
        <w:trPr>
          <w:trHeight w:val="331"/>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000 1 17 01050 10 0000 180</w:t>
            </w:r>
          </w:p>
        </w:tc>
        <w:tc>
          <w:tcPr>
            <w:tcW w:w="1999"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Невыясненные поступления, зачисляемые в бюджеты сельских поселений</w:t>
            </w:r>
          </w:p>
        </w:tc>
        <w:tc>
          <w:tcPr>
            <w:tcW w:w="1512" w:type="pct"/>
            <w:tcBorders>
              <w:top w:val="single" w:sz="4" w:space="0" w:color="auto"/>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233"/>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000 1 17 02020 10 0000 180</w:t>
            </w:r>
          </w:p>
        </w:tc>
        <w:tc>
          <w:tcPr>
            <w:tcW w:w="199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512" w:type="pct"/>
            <w:tcBorders>
              <w:top w:val="single" w:sz="4" w:space="0" w:color="auto"/>
              <w:left w:val="single" w:sz="4" w:space="0" w:color="auto"/>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233"/>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000 1 17 05050 10 0000 180</w:t>
            </w:r>
          </w:p>
        </w:tc>
        <w:tc>
          <w:tcPr>
            <w:tcW w:w="1999"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Прочие неналоговые доходы бюджетов сельских поселений</w:t>
            </w:r>
          </w:p>
        </w:tc>
        <w:tc>
          <w:tcPr>
            <w:tcW w:w="1512" w:type="pct"/>
            <w:tcBorders>
              <w:top w:val="single" w:sz="4" w:space="0" w:color="auto"/>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391"/>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000 1 17 14030 10 0000 150</w:t>
            </w:r>
          </w:p>
        </w:tc>
        <w:tc>
          <w:tcPr>
            <w:tcW w:w="1999" w:type="pct"/>
            <w:tcBorders>
              <w:top w:val="single" w:sz="4" w:space="0" w:color="auto"/>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 xml:space="preserve">Средства самообложения граждан, зачисляемые в бюджеты сельских </w:t>
            </w:r>
            <w:r w:rsidRPr="000B66DD">
              <w:rPr>
                <w:rFonts w:eastAsia="Calibri"/>
                <w:color w:val="00000A"/>
                <w:sz w:val="22"/>
                <w:szCs w:val="22"/>
                <w:lang w:eastAsia="ar-SA"/>
              </w:rPr>
              <w:lastRenderedPageBreak/>
              <w:t>поселений</w:t>
            </w:r>
          </w:p>
        </w:tc>
        <w:tc>
          <w:tcPr>
            <w:tcW w:w="1512" w:type="pct"/>
            <w:tcBorders>
              <w:top w:val="single" w:sz="4" w:space="0" w:color="auto"/>
              <w:left w:val="nil"/>
              <w:bottom w:val="single" w:sz="4" w:space="0" w:color="auto"/>
              <w:right w:val="single" w:sz="4" w:space="0" w:color="auto"/>
            </w:tcBorders>
            <w:noWrap/>
          </w:tcPr>
          <w:p w:rsidR="000B66DD" w:rsidRPr="000B66DD" w:rsidRDefault="000B66DD" w:rsidP="000B66DD">
            <w:pPr>
              <w:suppressAutoHyphens/>
              <w:jc w:val="center"/>
              <w:rPr>
                <w:rFonts w:eastAsia="Calibri"/>
                <w:color w:val="00000A"/>
                <w:sz w:val="22"/>
                <w:szCs w:val="22"/>
                <w:lang w:eastAsia="ar-SA"/>
              </w:rPr>
            </w:pPr>
          </w:p>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80"/>
        </w:trPr>
        <w:tc>
          <w:tcPr>
            <w:tcW w:w="1489" w:type="pct"/>
            <w:tcBorders>
              <w:top w:val="nil"/>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lastRenderedPageBreak/>
              <w:t>000 1 17 15030 10 0000 150</w:t>
            </w:r>
          </w:p>
        </w:tc>
        <w:tc>
          <w:tcPr>
            <w:tcW w:w="1999" w:type="pct"/>
            <w:tcBorders>
              <w:top w:val="nil"/>
              <w:left w:val="nil"/>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Инициативные платежи, зачисляемые в бюджеты сельских поселений</w:t>
            </w:r>
          </w:p>
        </w:tc>
        <w:tc>
          <w:tcPr>
            <w:tcW w:w="1512" w:type="pct"/>
            <w:tcBorders>
              <w:top w:val="nil"/>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r w:rsidR="000B66DD" w:rsidRPr="000B66DD" w:rsidTr="004956CA">
        <w:trPr>
          <w:trHeight w:val="233"/>
        </w:trPr>
        <w:tc>
          <w:tcPr>
            <w:tcW w:w="148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000 1 17 16000 10 0000 150</w:t>
            </w:r>
          </w:p>
        </w:tc>
        <w:tc>
          <w:tcPr>
            <w:tcW w:w="1999" w:type="pct"/>
            <w:tcBorders>
              <w:top w:val="single" w:sz="4" w:space="0" w:color="auto"/>
              <w:left w:val="nil"/>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512" w:type="pct"/>
            <w:tcBorders>
              <w:top w:val="single" w:sz="4" w:space="0" w:color="auto"/>
              <w:left w:val="nil"/>
              <w:bottom w:val="single" w:sz="4" w:space="0" w:color="auto"/>
              <w:right w:val="single" w:sz="4" w:space="0" w:color="auto"/>
            </w:tcBorders>
            <w:noWrap/>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100</w:t>
            </w:r>
          </w:p>
        </w:tc>
      </w:tr>
    </w:tbl>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3</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решением Комитета местного самоуправления</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Объем межбюджетных трансфертов, получаемых из других бюджетов бюджетной системы Российской Федерации </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(тыс. рублей)</w:t>
      </w:r>
    </w:p>
    <w:tbl>
      <w:tblPr>
        <w:tblW w:w="0" w:type="dxa"/>
        <w:tblCellMar>
          <w:left w:w="30" w:type="dxa"/>
          <w:right w:w="30" w:type="dxa"/>
        </w:tblCellMar>
        <w:tblLook w:val="04A0" w:firstRow="1" w:lastRow="0" w:firstColumn="1" w:lastColumn="0" w:noHBand="0" w:noVBand="1"/>
      </w:tblPr>
      <w:tblGrid>
        <w:gridCol w:w="3686"/>
        <w:gridCol w:w="2448"/>
        <w:gridCol w:w="1224"/>
        <w:gridCol w:w="1224"/>
        <w:gridCol w:w="1224"/>
      </w:tblGrid>
      <w:tr w:rsidR="000B66DD" w:rsidRPr="000B66DD" w:rsidTr="004956CA">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Виды доходов</w:t>
            </w:r>
          </w:p>
        </w:tc>
        <w:tc>
          <w:tcPr>
            <w:tcW w:w="1248" w:type="pct"/>
            <w:tcBorders>
              <w:top w:val="single" w:sz="2" w:space="0" w:color="000000"/>
              <w:left w:val="single" w:sz="2" w:space="0" w:color="000000"/>
              <w:bottom w:val="single" w:sz="6" w:space="0" w:color="auto"/>
              <w:right w:val="single" w:sz="2" w:space="0" w:color="000000"/>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Код</w:t>
            </w:r>
          </w:p>
        </w:tc>
        <w:tc>
          <w:tcPr>
            <w:tcW w:w="624" w:type="pct"/>
            <w:tcBorders>
              <w:top w:val="single" w:sz="2" w:space="0" w:color="000000"/>
              <w:left w:val="single" w:sz="2" w:space="0" w:color="000000"/>
              <w:bottom w:val="nil"/>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2023 год</w:t>
            </w:r>
          </w:p>
        </w:tc>
        <w:tc>
          <w:tcPr>
            <w:tcW w:w="624" w:type="pct"/>
            <w:tcBorders>
              <w:top w:val="single" w:sz="2" w:space="0" w:color="000000"/>
              <w:left w:val="single" w:sz="2" w:space="0" w:color="000000"/>
              <w:bottom w:val="nil"/>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2024 год</w:t>
            </w:r>
          </w:p>
        </w:tc>
        <w:tc>
          <w:tcPr>
            <w:tcW w:w="624" w:type="pct"/>
            <w:tcBorders>
              <w:top w:val="single" w:sz="2" w:space="0" w:color="000000"/>
              <w:left w:val="single" w:sz="2" w:space="0" w:color="000000"/>
              <w:bottom w:val="nil"/>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2025 год</w:t>
            </w:r>
          </w:p>
        </w:tc>
      </w:tr>
      <w:tr w:rsidR="000B66DD" w:rsidRPr="000B66DD" w:rsidTr="004956CA">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Безвозмездные поступления</w:t>
            </w:r>
          </w:p>
        </w:tc>
        <w:tc>
          <w:tcPr>
            <w:tcW w:w="1248" w:type="pct"/>
            <w:tcBorders>
              <w:top w:val="single" w:sz="2" w:space="0" w:color="000000"/>
              <w:left w:val="single" w:sz="2" w:space="0" w:color="000000"/>
              <w:bottom w:val="single" w:sz="6" w:space="0" w:color="auto"/>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412,200</w:t>
            </w:r>
          </w:p>
        </w:tc>
        <w:tc>
          <w:tcPr>
            <w:tcW w:w="624" w:type="pct"/>
            <w:tcBorders>
              <w:top w:val="single" w:sz="4" w:space="0" w:color="auto"/>
              <w:left w:val="single" w:sz="6" w:space="0" w:color="auto"/>
              <w:bottom w:val="single" w:sz="4"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416,800</w:t>
            </w:r>
          </w:p>
        </w:tc>
        <w:tc>
          <w:tcPr>
            <w:tcW w:w="624" w:type="pct"/>
            <w:tcBorders>
              <w:top w:val="single" w:sz="4" w:space="0" w:color="auto"/>
              <w:left w:val="single" w:sz="6" w:space="0" w:color="auto"/>
              <w:bottom w:val="single" w:sz="4"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417,300</w:t>
            </w:r>
          </w:p>
        </w:tc>
      </w:tr>
      <w:tr w:rsidR="000B66DD" w:rsidRPr="000B66DD" w:rsidTr="004956CA">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Безвозмездные поступления от других бюджетов бюджетной системы Российской Федерации</w:t>
            </w:r>
          </w:p>
        </w:tc>
        <w:tc>
          <w:tcPr>
            <w:tcW w:w="1248" w:type="pct"/>
            <w:tcBorders>
              <w:top w:val="single" w:sz="2" w:space="0" w:color="000000"/>
              <w:left w:val="single" w:sz="2" w:space="0" w:color="000000"/>
              <w:bottom w:val="single" w:sz="6" w:space="0" w:color="auto"/>
              <w:right w:val="single" w:sz="2" w:space="0" w:color="000000"/>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412,200</w:t>
            </w:r>
          </w:p>
        </w:tc>
        <w:tc>
          <w:tcPr>
            <w:tcW w:w="624" w:type="pct"/>
            <w:tcBorders>
              <w:top w:val="single" w:sz="4" w:space="0" w:color="auto"/>
              <w:left w:val="single" w:sz="6" w:space="0" w:color="auto"/>
              <w:bottom w:val="single" w:sz="4"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416,800</w:t>
            </w:r>
          </w:p>
        </w:tc>
        <w:tc>
          <w:tcPr>
            <w:tcW w:w="624" w:type="pct"/>
            <w:tcBorders>
              <w:top w:val="single" w:sz="4" w:space="0" w:color="auto"/>
              <w:left w:val="single" w:sz="6" w:space="0" w:color="auto"/>
              <w:bottom w:val="single" w:sz="4"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417,300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Дотации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258,900</w:t>
            </w:r>
          </w:p>
        </w:tc>
        <w:tc>
          <w:tcPr>
            <w:tcW w:w="6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258,300</w:t>
            </w:r>
          </w:p>
        </w:tc>
        <w:tc>
          <w:tcPr>
            <w:tcW w:w="6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254,500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Дотации бюджетам сельских поселений на выравнивание бюджетной обеспеченности из бюджета субъекта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258,900</w:t>
            </w:r>
          </w:p>
        </w:tc>
        <w:tc>
          <w:tcPr>
            <w:tcW w:w="624" w:type="pct"/>
            <w:tcBorders>
              <w:top w:val="single" w:sz="4" w:space="0" w:color="auto"/>
              <w:left w:val="single" w:sz="4"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258,300</w:t>
            </w:r>
          </w:p>
        </w:tc>
        <w:tc>
          <w:tcPr>
            <w:tcW w:w="624" w:type="pct"/>
            <w:tcBorders>
              <w:top w:val="single" w:sz="4" w:space="0" w:color="auto"/>
              <w:left w:val="single" w:sz="4"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254,500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Дотации бюджетам сельских поселений на выравнивание бюджетной обеспеченности из бюджетов муниципальных районов</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2 02 16001 10 0000 150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Субвенции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113,600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118,800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123,100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Субвенции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113,600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118,800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123,100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2 02 35118 10 9603 150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113,600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118,800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123,100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Иные межбюджетные трансферты</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Прочие межбюджетные трансферты, передаваемые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r>
      <w:tr w:rsidR="000B66DD" w:rsidRPr="000B66DD" w:rsidTr="004956CA">
        <w:trPr>
          <w:trHeight w:val="20"/>
        </w:trPr>
        <w:tc>
          <w:tcPr>
            <w:tcW w:w="1879"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highlight w:val="yellow"/>
                <w:lang w:eastAsia="ar-SA"/>
              </w:rPr>
            </w:pPr>
            <w:r w:rsidRPr="000B66DD">
              <w:rPr>
                <w:rFonts w:eastAsia="Calibri"/>
                <w:color w:val="00000A"/>
                <w:sz w:val="22"/>
                <w:szCs w:val="22"/>
                <w:lang w:eastAsia="ar-SA"/>
              </w:rPr>
              <w:t xml:space="preserve">Прочие межбюджетные трансферты </w:t>
            </w:r>
            <w:r w:rsidRPr="000B66DD">
              <w:rPr>
                <w:rFonts w:eastAsia="Calibri"/>
                <w:color w:val="00000A"/>
                <w:sz w:val="22"/>
                <w:szCs w:val="22"/>
                <w:lang w:eastAsia="ar-SA"/>
              </w:rPr>
              <w:lastRenderedPageBreak/>
              <w:t xml:space="preserve">бюджетам сельских поселений в целях оказания поселениям Мокшанского района дополнительной финансовой поддержки на повышение заработной </w:t>
            </w:r>
            <w:proofErr w:type="gramStart"/>
            <w:r w:rsidRPr="000B66DD">
              <w:rPr>
                <w:rFonts w:eastAsia="Calibri"/>
                <w:color w:val="00000A"/>
                <w:sz w:val="22"/>
                <w:szCs w:val="22"/>
                <w:lang w:eastAsia="ar-SA"/>
              </w:rPr>
              <w:t>платы работникам муниципальных учреждений поселений Мокшанского района Пензенской области</w:t>
            </w:r>
            <w:proofErr w:type="gramEnd"/>
            <w:r w:rsidRPr="000B66DD">
              <w:rPr>
                <w:rFonts w:eastAsia="Calibri"/>
                <w:color w:val="00000A"/>
                <w:sz w:val="22"/>
                <w:szCs w:val="22"/>
                <w:lang w:eastAsia="ar-SA"/>
              </w:rPr>
              <w:t xml:space="preserve"> в связи с повышением минимального размера оплаты труда</w:t>
            </w:r>
          </w:p>
        </w:tc>
        <w:tc>
          <w:tcPr>
            <w:tcW w:w="1248" w:type="pct"/>
            <w:tcBorders>
              <w:top w:val="single" w:sz="6" w:space="0" w:color="auto"/>
              <w:left w:val="single" w:sz="6" w:space="0" w:color="auto"/>
              <w:bottom w:val="single" w:sz="6"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lastRenderedPageBreak/>
              <w:t>2 02 49999 10 9247 150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c>
          <w:tcPr>
            <w:tcW w:w="624" w:type="pct"/>
            <w:tcBorders>
              <w:top w:val="single" w:sz="6" w:space="0" w:color="auto"/>
              <w:left w:val="single" w:sz="6" w:space="0" w:color="auto"/>
              <w:bottom w:val="single" w:sz="6" w:space="0" w:color="auto"/>
              <w:right w:val="single" w:sz="6"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39,700</w:t>
            </w:r>
          </w:p>
        </w:tc>
      </w:tr>
    </w:tbl>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4</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решением Комитета местного самоуправления</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Распределение бюджетных ассигнований бюджета Широкоисского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0B66DD">
        <w:rPr>
          <w:rFonts w:eastAsia="Calibri"/>
          <w:color w:val="00000A"/>
          <w:sz w:val="22"/>
          <w:szCs w:val="22"/>
          <w:lang w:eastAsia="ar-SA"/>
        </w:rPr>
        <w:t>видов расходов классификации расходов бюджетов</w:t>
      </w:r>
      <w:proofErr w:type="gramEnd"/>
      <w:r w:rsidRPr="000B66DD">
        <w:rPr>
          <w:rFonts w:eastAsia="Calibri"/>
          <w:color w:val="00000A"/>
          <w:sz w:val="22"/>
          <w:szCs w:val="22"/>
          <w:lang w:eastAsia="ar-SA"/>
        </w:rPr>
        <w:t xml:space="preserve"> на 2023 год, на плановый период 2024 и 2025 годов</w:t>
      </w:r>
    </w:p>
    <w:tbl>
      <w:tblPr>
        <w:tblStyle w:val="331"/>
        <w:tblW w:w="5000" w:type="pct"/>
        <w:tblLayout w:type="fixed"/>
        <w:tblLook w:val="04A0" w:firstRow="1" w:lastRow="0" w:firstColumn="1" w:lastColumn="0" w:noHBand="0" w:noVBand="1"/>
      </w:tblPr>
      <w:tblGrid>
        <w:gridCol w:w="475"/>
        <w:gridCol w:w="2752"/>
        <w:gridCol w:w="568"/>
        <w:gridCol w:w="568"/>
        <w:gridCol w:w="994"/>
        <w:gridCol w:w="974"/>
        <w:gridCol w:w="1211"/>
        <w:gridCol w:w="1211"/>
        <w:gridCol w:w="1209"/>
      </w:tblGrid>
      <w:tr w:rsidR="000B66DD" w:rsidRPr="000B66DD" w:rsidTr="004956CA">
        <w:tc>
          <w:tcPr>
            <w:tcW w:w="238" w:type="pct"/>
            <w:vMerge w:val="restar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 xml:space="preserve">№ </w:t>
            </w:r>
            <w:proofErr w:type="gramStart"/>
            <w:r w:rsidRPr="000B66DD">
              <w:rPr>
                <w:rFonts w:eastAsia="Calibri"/>
                <w:b/>
                <w:color w:val="000000" w:themeColor="text1"/>
                <w:sz w:val="22"/>
                <w:szCs w:val="22"/>
                <w:lang w:eastAsia="ar-SA"/>
              </w:rPr>
              <w:t>п</w:t>
            </w:r>
            <w:proofErr w:type="gramEnd"/>
            <w:r w:rsidRPr="000B66DD">
              <w:rPr>
                <w:rFonts w:eastAsia="Calibri"/>
                <w:b/>
                <w:color w:val="000000" w:themeColor="text1"/>
                <w:sz w:val="22"/>
                <w:szCs w:val="22"/>
                <w:lang w:eastAsia="ar-SA"/>
              </w:rPr>
              <w:t>/п</w:t>
            </w:r>
          </w:p>
        </w:tc>
        <w:tc>
          <w:tcPr>
            <w:tcW w:w="1381" w:type="pct"/>
            <w:vMerge w:val="restar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Наименование показателя</w:t>
            </w:r>
          </w:p>
        </w:tc>
        <w:tc>
          <w:tcPr>
            <w:tcW w:w="1558" w:type="pct"/>
            <w:gridSpan w:val="4"/>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КБК</w:t>
            </w:r>
          </w:p>
        </w:tc>
        <w:tc>
          <w:tcPr>
            <w:tcW w:w="608" w:type="pct"/>
            <w:vMerge w:val="restar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Утверждено на 2023 год, тыс</w:t>
            </w:r>
            <w:proofErr w:type="gramStart"/>
            <w:r w:rsidRPr="000B66DD">
              <w:rPr>
                <w:rFonts w:eastAsia="Calibri"/>
                <w:b/>
                <w:color w:val="000000" w:themeColor="text1"/>
                <w:sz w:val="22"/>
                <w:szCs w:val="22"/>
                <w:lang w:eastAsia="ar-SA"/>
              </w:rPr>
              <w:t>.р</w:t>
            </w:r>
            <w:proofErr w:type="gramEnd"/>
            <w:r w:rsidRPr="000B66DD">
              <w:rPr>
                <w:rFonts w:eastAsia="Calibri"/>
                <w:b/>
                <w:color w:val="000000" w:themeColor="text1"/>
                <w:sz w:val="22"/>
                <w:szCs w:val="22"/>
                <w:lang w:eastAsia="ar-SA"/>
              </w:rPr>
              <w:t>уб.</w:t>
            </w:r>
          </w:p>
        </w:tc>
        <w:tc>
          <w:tcPr>
            <w:tcW w:w="608" w:type="pct"/>
            <w:vMerge w:val="restar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color w:val="000000" w:themeColor="text1"/>
                <w:sz w:val="22"/>
                <w:szCs w:val="22"/>
                <w:lang w:eastAsia="ar-SA"/>
              </w:rPr>
              <w:t>Утверждено на 2024 год, тыс</w:t>
            </w:r>
            <w:proofErr w:type="gramStart"/>
            <w:r w:rsidRPr="000B66DD">
              <w:rPr>
                <w:rFonts w:eastAsia="Calibri"/>
                <w:b/>
                <w:color w:val="000000" w:themeColor="text1"/>
                <w:sz w:val="22"/>
                <w:szCs w:val="22"/>
                <w:lang w:eastAsia="ar-SA"/>
              </w:rPr>
              <w:t>.р</w:t>
            </w:r>
            <w:proofErr w:type="gramEnd"/>
            <w:r w:rsidRPr="000B66DD">
              <w:rPr>
                <w:rFonts w:eastAsia="Calibri"/>
                <w:b/>
                <w:color w:val="000000" w:themeColor="text1"/>
                <w:sz w:val="22"/>
                <w:szCs w:val="22"/>
                <w:lang w:eastAsia="ar-SA"/>
              </w:rPr>
              <w:t>уб.</w:t>
            </w:r>
          </w:p>
        </w:tc>
        <w:tc>
          <w:tcPr>
            <w:tcW w:w="607" w:type="pct"/>
            <w:vMerge w:val="restar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color w:val="000000" w:themeColor="text1"/>
                <w:sz w:val="22"/>
                <w:szCs w:val="22"/>
                <w:lang w:eastAsia="ar-SA"/>
              </w:rPr>
              <w:t>Утверждено на 2025год, тыс</w:t>
            </w:r>
            <w:proofErr w:type="gramStart"/>
            <w:r w:rsidRPr="000B66DD">
              <w:rPr>
                <w:rFonts w:eastAsia="Calibri"/>
                <w:b/>
                <w:color w:val="000000" w:themeColor="text1"/>
                <w:sz w:val="22"/>
                <w:szCs w:val="22"/>
                <w:lang w:eastAsia="ar-SA"/>
              </w:rPr>
              <w:t>.р</w:t>
            </w:r>
            <w:proofErr w:type="gramEnd"/>
            <w:r w:rsidRPr="000B66DD">
              <w:rPr>
                <w:rFonts w:eastAsia="Calibri"/>
                <w:b/>
                <w:color w:val="000000" w:themeColor="text1"/>
                <w:sz w:val="22"/>
                <w:szCs w:val="22"/>
                <w:lang w:eastAsia="ar-SA"/>
              </w:rPr>
              <w:t>уб.</w:t>
            </w:r>
          </w:p>
        </w:tc>
      </w:tr>
      <w:tr w:rsidR="000B66DD" w:rsidRPr="000B66DD" w:rsidTr="004956CA">
        <w:tc>
          <w:tcPr>
            <w:tcW w:w="238"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285" w:type="pct"/>
            <w:vMerge w:val="restar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Рз</w:t>
            </w:r>
          </w:p>
        </w:tc>
        <w:tc>
          <w:tcPr>
            <w:tcW w:w="285" w:type="pct"/>
            <w:vMerge w:val="restart"/>
          </w:tcPr>
          <w:p w:rsidR="000B66DD" w:rsidRPr="000B66DD" w:rsidRDefault="000B66DD" w:rsidP="000B66DD">
            <w:pPr>
              <w:suppressAutoHyphens/>
              <w:jc w:val="center"/>
              <w:rPr>
                <w:rFonts w:eastAsia="Calibri"/>
                <w:b/>
                <w:color w:val="000000" w:themeColor="text1"/>
                <w:sz w:val="22"/>
                <w:szCs w:val="22"/>
                <w:lang w:eastAsia="ar-SA"/>
              </w:rPr>
            </w:pPr>
            <w:proofErr w:type="gramStart"/>
            <w:r w:rsidRPr="000B66DD">
              <w:rPr>
                <w:rFonts w:eastAsia="Calibri"/>
                <w:b/>
                <w:color w:val="000000" w:themeColor="text1"/>
                <w:sz w:val="22"/>
                <w:szCs w:val="22"/>
                <w:lang w:eastAsia="ar-SA"/>
              </w:rPr>
              <w:t>ПР</w:t>
            </w:r>
            <w:proofErr w:type="gramEnd"/>
          </w:p>
        </w:tc>
        <w:tc>
          <w:tcPr>
            <w:tcW w:w="499"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ЦСР</w:t>
            </w:r>
          </w:p>
        </w:tc>
        <w:tc>
          <w:tcPr>
            <w:tcW w:w="489" w:type="pct"/>
            <w:vMerge w:val="restar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ВР (группа, подгруппа, элемент)</w:t>
            </w:r>
          </w:p>
        </w:tc>
        <w:tc>
          <w:tcPr>
            <w:tcW w:w="608"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608"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607" w:type="pct"/>
            <w:vMerge/>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238"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285"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285"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499" w:type="pct"/>
          </w:tcPr>
          <w:p w:rsidR="000B66DD" w:rsidRPr="000B66DD" w:rsidRDefault="000B66DD" w:rsidP="000B66DD">
            <w:pPr>
              <w:suppressAutoHyphens/>
              <w:jc w:val="center"/>
              <w:rPr>
                <w:rFonts w:eastAsia="Calibri"/>
                <w:b/>
                <w:color w:val="000000" w:themeColor="text1"/>
                <w:sz w:val="22"/>
                <w:szCs w:val="22"/>
                <w:lang w:eastAsia="ar-SA"/>
              </w:rPr>
            </w:pPr>
            <w:proofErr w:type="gramStart"/>
            <w:r w:rsidRPr="000B66DD">
              <w:rPr>
                <w:rFonts w:eastAsia="Calibri"/>
                <w:b/>
                <w:color w:val="000000" w:themeColor="text1"/>
                <w:sz w:val="22"/>
                <w:szCs w:val="22"/>
                <w:lang w:eastAsia="ar-SA"/>
              </w:rPr>
              <w:t>((МП ПП ОМ НР)</w:t>
            </w:r>
            <w:proofErr w:type="gramEnd"/>
          </w:p>
        </w:tc>
        <w:tc>
          <w:tcPr>
            <w:tcW w:w="489"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608"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608" w:type="pct"/>
            <w:vMerge/>
          </w:tcPr>
          <w:p w:rsidR="000B66DD" w:rsidRPr="000B66DD" w:rsidRDefault="000B66DD" w:rsidP="000B66DD">
            <w:pPr>
              <w:suppressAutoHyphens/>
              <w:jc w:val="center"/>
              <w:rPr>
                <w:rFonts w:eastAsia="Calibri"/>
                <w:b/>
                <w:color w:val="000000" w:themeColor="text1"/>
                <w:sz w:val="22"/>
                <w:szCs w:val="22"/>
                <w:lang w:eastAsia="ar-SA"/>
              </w:rPr>
            </w:pPr>
          </w:p>
        </w:tc>
        <w:tc>
          <w:tcPr>
            <w:tcW w:w="607" w:type="pct"/>
            <w:vMerge/>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w:t>
            </w:r>
          </w:p>
        </w:tc>
        <w:tc>
          <w:tcPr>
            <w:tcW w:w="1381"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w:t>
            </w:r>
          </w:p>
        </w:tc>
        <w:tc>
          <w:tcPr>
            <w:tcW w:w="28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3</w:t>
            </w:r>
          </w:p>
        </w:tc>
        <w:tc>
          <w:tcPr>
            <w:tcW w:w="28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4</w:t>
            </w:r>
          </w:p>
        </w:tc>
        <w:tc>
          <w:tcPr>
            <w:tcW w:w="499"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5</w:t>
            </w:r>
          </w:p>
        </w:tc>
        <w:tc>
          <w:tcPr>
            <w:tcW w:w="489"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6</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7</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8</w:t>
            </w: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ВСЕГО:</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285" w:type="pct"/>
          </w:tcPr>
          <w:p w:rsidR="000B66DD" w:rsidRPr="000B66DD" w:rsidRDefault="000B66DD" w:rsidP="000B66DD">
            <w:pPr>
              <w:jc w:val="center"/>
              <w:rPr>
                <w:rFonts w:eastAsia="Calibri"/>
                <w:color w:val="000000" w:themeColor="text1"/>
                <w:sz w:val="22"/>
                <w:szCs w:val="22"/>
                <w:lang w:eastAsia="en-US"/>
              </w:rPr>
            </w:pP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4120,200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4 071,800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3 993,300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ОБЩЕГОСУДАРСТВЕННЫЕ ВОПРОСЫ</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5" w:type="pct"/>
          </w:tcPr>
          <w:p w:rsidR="000B66DD" w:rsidRPr="000B66DD" w:rsidRDefault="000B66DD" w:rsidP="000B66DD">
            <w:pPr>
              <w:jc w:val="center"/>
              <w:rPr>
                <w:rFonts w:eastAsia="Calibri"/>
                <w:color w:val="000000" w:themeColor="text1"/>
                <w:sz w:val="22"/>
                <w:szCs w:val="22"/>
                <w:lang w:eastAsia="en-US"/>
              </w:rPr>
            </w:pP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2066,226</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2031,146</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2222,789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2063,626</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2031,146</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2222,789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2063,626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2301,146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2222,789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 xml:space="preserve">Подпрограмма </w:t>
            </w:r>
            <w:r w:rsidRPr="000B66DD">
              <w:rPr>
                <w:rFonts w:eastAsia="Calibri"/>
                <w:b/>
                <w:bCs/>
                <w:color w:val="000000" w:themeColor="text1"/>
                <w:sz w:val="22"/>
                <w:szCs w:val="22"/>
                <w:lang w:eastAsia="ar-SA"/>
              </w:rPr>
              <w:lastRenderedPageBreak/>
              <w:t>«Развитие муниципальной службы в Широкоисском сельсовете»</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lastRenderedPageBreak/>
              <w:t>01</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 xml:space="preserve">01 3 00 </w:t>
            </w:r>
            <w:r w:rsidRPr="000B66DD">
              <w:rPr>
                <w:rFonts w:eastAsia="Calibri"/>
                <w:b/>
                <w:bCs/>
                <w:color w:val="000000" w:themeColor="text1"/>
                <w:sz w:val="22"/>
                <w:szCs w:val="22"/>
                <w:lang w:eastAsia="ar-SA"/>
              </w:rPr>
              <w:lastRenderedPageBreak/>
              <w:t>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2063,626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2301,146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2222,789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Основное мероприятие «Обеспечение деятельности администрации Широкоисского сельсовета»</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2063,626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2301,146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2222,789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Расходы на выплаты по оплате труда работников органов местного самоуправления</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938,946</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985,376</w:t>
            </w: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1024,699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938,946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985,376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1024,699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государственных (муниципальных) органов</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01 3 01 02100</w:t>
            </w:r>
          </w:p>
          <w:p w:rsidR="000B66DD" w:rsidRPr="000B66DD" w:rsidRDefault="000B66DD" w:rsidP="000B66DD">
            <w:pPr>
              <w:suppressAutoHyphens/>
              <w:jc w:val="center"/>
              <w:rPr>
                <w:rFonts w:eastAsia="Calibri"/>
                <w:color w:val="000000" w:themeColor="text1"/>
                <w:sz w:val="22"/>
                <w:szCs w:val="22"/>
                <w:lang w:eastAsia="ar-SA"/>
              </w:rPr>
            </w:pP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120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938,946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985,376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1024,699</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Расходы на выплаты по оплате труда главы местной администрации</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01 3 01 02110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858,080</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900,350</w:t>
            </w: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936,390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01 3 01 02110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858,080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900,350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936,390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государственных (муниципальных) органов</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01 3 01 02110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120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858,080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900,350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936,390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Расходы на обеспечение функций органов местного самоуправления</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01 3 01 02200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val="en-US" w:eastAsia="ar-SA"/>
              </w:rPr>
              <w:t>197</w:t>
            </w:r>
            <w:r w:rsidRPr="000B66DD">
              <w:rPr>
                <w:rFonts w:eastAsia="Calibri"/>
                <w:b/>
                <w:color w:val="000000" w:themeColor="text1"/>
                <w:sz w:val="22"/>
                <w:szCs w:val="22"/>
                <w:lang w:eastAsia="ar-SA"/>
              </w:rPr>
              <w:t>,</w:t>
            </w:r>
            <w:r w:rsidRPr="000B66DD">
              <w:rPr>
                <w:rFonts w:eastAsia="Calibri"/>
                <w:b/>
                <w:color w:val="000000" w:themeColor="text1"/>
                <w:sz w:val="22"/>
                <w:szCs w:val="22"/>
                <w:lang w:val="en-US" w:eastAsia="ar-SA"/>
              </w:rPr>
              <w:t>000</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345,820</w:t>
            </w: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192,100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Закупка товаров, работ и услуг для государственных </w:t>
            </w:r>
            <w:r w:rsidRPr="000B66DD">
              <w:rPr>
                <w:rFonts w:eastAsia="Calibri"/>
                <w:color w:val="000000" w:themeColor="text1"/>
                <w:sz w:val="22"/>
                <w:szCs w:val="22"/>
                <w:lang w:eastAsia="ar-SA"/>
              </w:rPr>
              <w:lastRenderedPageBreak/>
              <w:t>(муниципальных)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lastRenderedPageBreak/>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197,000</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345,820</w:t>
            </w: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192,100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197,000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348,820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192,100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бюджетные ассигнования</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29,900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29,900</w:t>
            </w:r>
          </w:p>
        </w:tc>
        <w:tc>
          <w:tcPr>
            <w:tcW w:w="607"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eastAsia="ar-SA"/>
              </w:rPr>
              <w:t>29,9</w:t>
            </w:r>
            <w:r w:rsidRPr="000B66DD">
              <w:rPr>
                <w:rFonts w:eastAsia="Calibri"/>
                <w:b/>
                <w:bCs/>
                <w:color w:val="000000" w:themeColor="text1"/>
                <w:sz w:val="22"/>
                <w:szCs w:val="22"/>
                <w:lang w:val="en-US" w:eastAsia="ar-SA"/>
              </w:rPr>
              <w:t>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Уплата налогов, сборов и иных платежей</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29,900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29,900</w:t>
            </w:r>
          </w:p>
        </w:tc>
        <w:tc>
          <w:tcPr>
            <w:tcW w:w="60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29,9</w:t>
            </w:r>
            <w:r w:rsidRPr="000B66DD">
              <w:rPr>
                <w:rFonts w:eastAsia="Calibri"/>
                <w:color w:val="000000" w:themeColor="text1"/>
                <w:sz w:val="22"/>
                <w:szCs w:val="22"/>
                <w:lang w:val="en-US" w:eastAsia="ar-SA"/>
              </w:rPr>
              <w:t>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color w:val="000000" w:themeColor="text1"/>
                <w:sz w:val="22"/>
                <w:szCs w:val="22"/>
                <w:lang w:eastAsia="ar-SA"/>
              </w:rPr>
              <w:t xml:space="preserve">Расходы на повышение заработной </w:t>
            </w:r>
            <w:proofErr w:type="gramStart"/>
            <w:r w:rsidRPr="000B66DD">
              <w:rPr>
                <w:rFonts w:eastAsia="Calibri"/>
                <w:bCs/>
                <w:color w:val="000000" w:themeColor="text1"/>
                <w:sz w:val="22"/>
                <w:szCs w:val="22"/>
                <w:lang w:eastAsia="ar-SA"/>
              </w:rPr>
              <w:t>платы работникам муниципальных учреждений поселений Мокшанского района Пензенской области</w:t>
            </w:r>
            <w:proofErr w:type="gramEnd"/>
            <w:r w:rsidRPr="000B66DD">
              <w:rPr>
                <w:rFonts w:eastAsia="Calibri"/>
                <w:bCs/>
                <w:color w:val="000000" w:themeColor="text1"/>
                <w:sz w:val="22"/>
                <w:szCs w:val="22"/>
                <w:lang w:eastAsia="ar-SA"/>
              </w:rPr>
              <w:t xml:space="preserve"> в связи с повышением минимального размера оплаты труда</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01 3 01 95240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39,700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color w:val="000000" w:themeColor="text1"/>
                <w:sz w:val="22"/>
                <w:szCs w:val="22"/>
                <w:lang w:eastAsia="ar-SA"/>
              </w:rPr>
              <w:t>39,700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color w:val="000000" w:themeColor="text1"/>
                <w:sz w:val="22"/>
                <w:szCs w:val="22"/>
                <w:lang w:eastAsia="ar-SA"/>
              </w:rPr>
              <w:t>39,700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01 3 01 95240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01 3 01 95240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120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государственных (муниципальных) органов</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01 3 01 95240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120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Другие общегосударственные вопросы</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2,600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Непрограммные  мероприятия</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2,600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 xml:space="preserve">Предоставление иных межбюджетных трансфертов на </w:t>
            </w:r>
            <w:r w:rsidRPr="000B66DD">
              <w:rPr>
                <w:rFonts w:eastAsia="Calibri"/>
                <w:b/>
                <w:bCs/>
                <w:color w:val="000000" w:themeColor="text1"/>
                <w:sz w:val="22"/>
                <w:szCs w:val="22"/>
                <w:lang w:eastAsia="ar-SA"/>
              </w:rPr>
              <w:lastRenderedPageBreak/>
              <w:t>исполнение полномочий поселений по исполнению бюджетов поселений</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lastRenderedPageBreak/>
              <w:t>01</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88 0 00 96910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Межбюджетные трансферты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88 0 00 96910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88 0 00 96910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88 0 00 96930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Межбюджетные трансферты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88 0 00 96930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88 0 00 96930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НАЦИОНАЛЬНАЯ ОБОРОНА</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02</w:t>
            </w:r>
          </w:p>
        </w:tc>
        <w:tc>
          <w:tcPr>
            <w:tcW w:w="285" w:type="pct"/>
          </w:tcPr>
          <w:p w:rsidR="000B66DD" w:rsidRPr="000B66DD" w:rsidRDefault="000B66DD" w:rsidP="000B66DD">
            <w:pPr>
              <w:jc w:val="center"/>
              <w:rPr>
                <w:rFonts w:eastAsia="Calibri"/>
                <w:color w:val="000000" w:themeColor="text1"/>
                <w:sz w:val="22"/>
                <w:szCs w:val="22"/>
                <w:lang w:eastAsia="en-US"/>
              </w:rPr>
            </w:pP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118,800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Мобилизационная и вневойсковая подготовка</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02</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03</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118,800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администрации Широкоисского сельсовета Мокшанского района Пензенской области за счет субвенций на исполнение переданных полномочий</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02</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87 0 00 00000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118,800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Осуществление первичного воинского учета на территориях, где отсутствуют военные комиссариаты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02</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87 0 00 51180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118,800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02</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87 0 00 51180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109,125</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109,125</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109,125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Закупка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87 0 00 51180</w:t>
            </w:r>
          </w:p>
        </w:tc>
        <w:tc>
          <w:tcPr>
            <w:tcW w:w="48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200</w:t>
            </w:r>
          </w:p>
        </w:tc>
        <w:tc>
          <w:tcPr>
            <w:tcW w:w="608"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4,475</w:t>
            </w:r>
          </w:p>
        </w:tc>
        <w:tc>
          <w:tcPr>
            <w:tcW w:w="608"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9,675</w:t>
            </w:r>
          </w:p>
        </w:tc>
        <w:tc>
          <w:tcPr>
            <w:tcW w:w="607"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13,975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 xml:space="preserve">Иные закупки товаров, работ и услуг для </w:t>
            </w:r>
            <w:r w:rsidRPr="000B66DD">
              <w:rPr>
                <w:rFonts w:eastAsia="Calibri"/>
                <w:bCs/>
                <w:iCs/>
                <w:color w:val="000000" w:themeColor="text1"/>
                <w:sz w:val="22"/>
                <w:szCs w:val="22"/>
                <w:lang w:eastAsia="ar-SA"/>
              </w:rPr>
              <w:lastRenderedPageBreak/>
              <w:t>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lastRenderedPageBreak/>
              <w:t>02</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87 0 00 51180</w:t>
            </w:r>
          </w:p>
        </w:tc>
        <w:tc>
          <w:tcPr>
            <w:tcW w:w="48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240</w:t>
            </w:r>
          </w:p>
        </w:tc>
        <w:tc>
          <w:tcPr>
            <w:tcW w:w="608"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4,475</w:t>
            </w:r>
          </w:p>
        </w:tc>
        <w:tc>
          <w:tcPr>
            <w:tcW w:w="608"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9,675</w:t>
            </w:r>
          </w:p>
        </w:tc>
        <w:tc>
          <w:tcPr>
            <w:tcW w:w="607"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13,975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b/>
                <w:bCs/>
                <w:color w:val="000000" w:themeColor="text1"/>
                <w:sz w:val="22"/>
                <w:szCs w:val="22"/>
                <w:lang w:eastAsia="en-US"/>
              </w:rPr>
              <w:t>НАЦИОНАЛЬНАЯ БЕЗОПАСНОСТЬ И ПРАВОХРАНИТЕЛЬНАЯ ДЕЯТЕЛЬНОСТЬ</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00</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2,125</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ar-SA"/>
              </w:rPr>
              <w:t>Другие вопросы в области национальной безопасности и правоохранительной деятельности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2,125</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Другие вопросы в области национальной безопасности и правоохранительной деятельности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 xml:space="preserve">Личное страхование народных дружинников </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88 0 00 99700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88 0 00 99700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88 0 00 99700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Дорожное хозяйство (дорожные фонды)</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09</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879,000</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935,000</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974,000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Основное мероприятие «Содержание и ремонт объектов дорожного  </w:t>
            </w:r>
            <w:proofErr w:type="gramStart"/>
            <w:r w:rsidRPr="000B66DD">
              <w:rPr>
                <w:rFonts w:eastAsia="Calibri"/>
                <w:color w:val="000000" w:themeColor="text1"/>
                <w:sz w:val="22"/>
                <w:szCs w:val="22"/>
                <w:lang w:eastAsia="ar-SA"/>
              </w:rPr>
              <w:t>хозяйства</w:t>
            </w:r>
            <w:proofErr w:type="gramEnd"/>
            <w:r w:rsidRPr="000B66DD">
              <w:rPr>
                <w:rFonts w:eastAsia="Calibri"/>
                <w:color w:val="000000" w:themeColor="text1"/>
                <w:sz w:val="22"/>
                <w:szCs w:val="22"/>
                <w:lang w:eastAsia="ar-SA"/>
              </w:rPr>
              <w:t xml:space="preserve"> и благоустройство территории Широкоисского </w:t>
            </w:r>
            <w:r w:rsidRPr="000B66DD">
              <w:rPr>
                <w:rFonts w:eastAsia="Calibri"/>
                <w:color w:val="000000" w:themeColor="text1"/>
                <w:sz w:val="22"/>
                <w:szCs w:val="22"/>
                <w:lang w:eastAsia="ar-SA"/>
              </w:rPr>
              <w:lastRenderedPageBreak/>
              <w:t>сельсовета Мокшанского района»</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lastRenderedPageBreak/>
              <w:t>04</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en-US"/>
              </w:rPr>
              <w:t xml:space="preserve">Бюджетные ассигнования муниципального дорожного фонда </w:t>
            </w:r>
            <w:r w:rsidRPr="000B66DD">
              <w:rPr>
                <w:rFonts w:eastAsia="Calibri"/>
                <w:color w:val="000000" w:themeColor="text1"/>
                <w:sz w:val="22"/>
                <w:szCs w:val="22"/>
                <w:lang w:eastAsia="ar-SA"/>
              </w:rPr>
              <w:t>Широкоисского сельсовета</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01 1 02 46310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01 1 02 46310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01 1 02 46310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240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Другие вопросы в области национальной экономики</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Непрограммные мероприятия</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9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Мероприятия по землеустройству и землепользованию</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9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88 0 00 99570</w:t>
            </w:r>
          </w:p>
        </w:tc>
        <w:tc>
          <w:tcPr>
            <w:tcW w:w="489" w:type="pct"/>
          </w:tcPr>
          <w:p w:rsidR="000B66DD" w:rsidRPr="000B66DD" w:rsidRDefault="000B66DD" w:rsidP="000B66DD">
            <w:pPr>
              <w:suppressAutoHyphens/>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9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88 0 00 99570</w:t>
            </w:r>
          </w:p>
        </w:tc>
        <w:tc>
          <w:tcPr>
            <w:tcW w:w="48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200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5"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9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88 0 00 99570</w:t>
            </w:r>
          </w:p>
        </w:tc>
        <w:tc>
          <w:tcPr>
            <w:tcW w:w="48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240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ЖИЛИЩНО-КОММУНАЛЬНОЕ ХОЗЯЙСТВО</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05</w:t>
            </w:r>
          </w:p>
        </w:tc>
        <w:tc>
          <w:tcPr>
            <w:tcW w:w="285" w:type="pct"/>
          </w:tcPr>
          <w:p w:rsidR="000B66DD" w:rsidRPr="000B66DD" w:rsidRDefault="000B66DD" w:rsidP="000B66DD">
            <w:pPr>
              <w:jc w:val="center"/>
              <w:rPr>
                <w:rFonts w:eastAsia="Calibri"/>
                <w:color w:val="000000" w:themeColor="text1"/>
                <w:sz w:val="22"/>
                <w:szCs w:val="22"/>
                <w:lang w:eastAsia="en-US"/>
              </w:rPr>
            </w:pP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190,000</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Коммунальное хозяйство</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02</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50,000</w:t>
            </w: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4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88 0 00 96970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50,000</w:t>
            </w: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Межбюджетные </w:t>
            </w:r>
            <w:r w:rsidRPr="000B66DD">
              <w:rPr>
                <w:rFonts w:eastAsia="Calibri"/>
                <w:color w:val="000000" w:themeColor="text1"/>
                <w:sz w:val="22"/>
                <w:szCs w:val="22"/>
                <w:lang w:eastAsia="ar-SA"/>
              </w:rPr>
              <w:lastRenderedPageBreak/>
              <w:t>трансферты</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lastRenderedPageBreak/>
              <w:t>05</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4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 xml:space="preserve">88 0 00 </w:t>
            </w:r>
            <w:r w:rsidRPr="000B66DD">
              <w:rPr>
                <w:rFonts w:eastAsia="Calibri"/>
                <w:bCs/>
                <w:iCs/>
                <w:color w:val="000000" w:themeColor="text1"/>
                <w:sz w:val="22"/>
                <w:szCs w:val="22"/>
                <w:lang w:eastAsia="ar-SA"/>
              </w:rPr>
              <w:lastRenderedPageBreak/>
              <w:t>96970</w:t>
            </w:r>
          </w:p>
        </w:tc>
        <w:tc>
          <w:tcPr>
            <w:tcW w:w="48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lastRenderedPageBreak/>
              <w:t>500</w:t>
            </w:r>
          </w:p>
        </w:tc>
        <w:tc>
          <w:tcPr>
            <w:tcW w:w="608"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50,000</w:t>
            </w: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4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88 0 00 96970</w:t>
            </w:r>
          </w:p>
        </w:tc>
        <w:tc>
          <w:tcPr>
            <w:tcW w:w="48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540</w:t>
            </w:r>
          </w:p>
        </w:tc>
        <w:tc>
          <w:tcPr>
            <w:tcW w:w="608"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50,000</w:t>
            </w: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Благоустройство</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03</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140,000</w:t>
            </w:r>
          </w:p>
        </w:tc>
        <w:tc>
          <w:tcPr>
            <w:tcW w:w="608"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c>
          <w:tcPr>
            <w:tcW w:w="607"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Основное мероприятие «Содержание и ремонт объектов дорожного  </w:t>
            </w:r>
            <w:proofErr w:type="gramStart"/>
            <w:r w:rsidRPr="000B66DD">
              <w:rPr>
                <w:rFonts w:eastAsia="Calibri"/>
                <w:color w:val="000000" w:themeColor="text1"/>
                <w:sz w:val="22"/>
                <w:szCs w:val="22"/>
                <w:lang w:eastAsia="ar-SA"/>
              </w:rPr>
              <w:t>хозяйства</w:t>
            </w:r>
            <w:proofErr w:type="gramEnd"/>
            <w:r w:rsidRPr="000B66DD">
              <w:rPr>
                <w:rFonts w:eastAsia="Calibri"/>
                <w:color w:val="000000" w:themeColor="text1"/>
                <w:sz w:val="22"/>
                <w:szCs w:val="22"/>
                <w:lang w:eastAsia="ar-SA"/>
              </w:rPr>
              <w:t xml:space="preserve">  и благоустройство территории Широкоисского сельсовета Мокшанского района»</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Развитие систем уличного освещения</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61160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61160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61160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Ремонт памятников воинам землякам</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61180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61180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61180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Содержание и благоустройство кладбищ</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6119</w:t>
            </w:r>
            <w:r w:rsidRPr="000B66DD">
              <w:rPr>
                <w:rFonts w:eastAsia="Calibri"/>
                <w:color w:val="000000" w:themeColor="text1"/>
                <w:sz w:val="22"/>
                <w:szCs w:val="22"/>
                <w:lang w:val="en-US" w:eastAsia="ar-SA"/>
              </w:rPr>
              <w:lastRenderedPageBreak/>
              <w:t>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61190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61190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Благоустройство территории Широкоисского сельсовета Мокшанского района Пензенской области</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61340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61340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61340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30,000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КУЛЬТУРА, КИНЕМАТОГРАФИЯ</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08</w:t>
            </w:r>
          </w:p>
        </w:tc>
        <w:tc>
          <w:tcPr>
            <w:tcW w:w="285" w:type="pct"/>
          </w:tcPr>
          <w:p w:rsidR="000B66DD" w:rsidRPr="000B66DD" w:rsidRDefault="000B66DD" w:rsidP="000B66DD">
            <w:pPr>
              <w:jc w:val="center"/>
              <w:rPr>
                <w:rFonts w:eastAsia="Calibri"/>
                <w:color w:val="000000" w:themeColor="text1"/>
                <w:sz w:val="22"/>
                <w:szCs w:val="22"/>
                <w:lang w:eastAsia="en-US"/>
              </w:rPr>
            </w:pP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787,333</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418,813</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Культура</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787,333</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418,813</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2014 - 2024 годы»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Подпрограмма «Развитие культуры в Широкоисском сельсовете»</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787,333</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418,813</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Основное мероприятие «Повышение качества и доступности услуг в сфере культуры и досуга»</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2 01 00000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197,233</w:t>
            </w: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color w:val="000000" w:themeColor="text1"/>
                <w:sz w:val="22"/>
                <w:szCs w:val="22"/>
                <w:lang w:eastAsia="ar-SA"/>
              </w:rPr>
              <w:t>418,813</w:t>
            </w:r>
          </w:p>
        </w:tc>
        <w:tc>
          <w:tcPr>
            <w:tcW w:w="60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Обеспечение реализации мероприятий и создание условий для их реализации в сфере культуры</w:t>
            </w:r>
          </w:p>
        </w:tc>
        <w:tc>
          <w:tcPr>
            <w:tcW w:w="28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w:t>
            </w:r>
            <w:r w:rsidRPr="000B66DD">
              <w:rPr>
                <w:rFonts w:eastAsia="Calibri"/>
                <w:bCs/>
                <w:color w:val="000000" w:themeColor="text1"/>
                <w:sz w:val="22"/>
                <w:szCs w:val="22"/>
                <w:lang w:val="en-US" w:eastAsia="ar-SA"/>
              </w:rPr>
              <w:t xml:space="preserve"> 2 01 </w:t>
            </w:r>
            <w:r w:rsidRPr="000B66DD">
              <w:rPr>
                <w:rFonts w:eastAsia="Calibri"/>
                <w:bCs/>
                <w:color w:val="000000" w:themeColor="text1"/>
                <w:sz w:val="22"/>
                <w:szCs w:val="22"/>
                <w:lang w:eastAsia="ar-SA"/>
              </w:rPr>
              <w:t>23300</w:t>
            </w:r>
          </w:p>
        </w:tc>
        <w:tc>
          <w:tcPr>
            <w:tcW w:w="489"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200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197,233</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color w:val="000000" w:themeColor="text1"/>
                <w:sz w:val="22"/>
                <w:szCs w:val="22"/>
                <w:lang w:eastAsia="ar-SA"/>
              </w:rPr>
              <w:t>418,813</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375,370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2 01 </w:t>
            </w:r>
            <w:r w:rsidRPr="000B66DD">
              <w:rPr>
                <w:rFonts w:eastAsia="Calibri"/>
                <w:color w:val="000000" w:themeColor="text1"/>
                <w:sz w:val="22"/>
                <w:szCs w:val="22"/>
                <w:lang w:eastAsia="ar-SA"/>
              </w:rPr>
              <w:t>23300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240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197,233</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color w:val="000000" w:themeColor="text1"/>
                <w:sz w:val="22"/>
                <w:szCs w:val="22"/>
                <w:lang w:eastAsia="ar-SA"/>
              </w:rPr>
              <w:t>418,813</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375,370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2 01 </w:t>
            </w:r>
            <w:r w:rsidRPr="000B66DD">
              <w:rPr>
                <w:rFonts w:eastAsia="Calibri"/>
                <w:color w:val="000000" w:themeColor="text1"/>
                <w:sz w:val="22"/>
                <w:szCs w:val="22"/>
                <w:lang w:eastAsia="ar-SA"/>
              </w:rPr>
              <w:t>23300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244</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197,233</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color w:val="000000" w:themeColor="text1"/>
                <w:sz w:val="22"/>
                <w:szCs w:val="22"/>
                <w:lang w:eastAsia="ar-SA"/>
              </w:rPr>
              <w:t>418,813</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375,370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бюджетные ассигнования</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01 2 01 23300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1,000</w:t>
            </w: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Уплата налогов, сборов и иных платежей</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01 2 01 23300</w:t>
            </w:r>
          </w:p>
        </w:tc>
        <w:tc>
          <w:tcPr>
            <w:tcW w:w="48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1,000</w:t>
            </w:r>
          </w:p>
        </w:tc>
        <w:tc>
          <w:tcPr>
            <w:tcW w:w="608" w:type="pct"/>
          </w:tcPr>
          <w:p w:rsidR="000B66DD" w:rsidRPr="000B66DD" w:rsidRDefault="000B66DD" w:rsidP="000B66DD">
            <w:pPr>
              <w:jc w:val="center"/>
              <w:rPr>
                <w:rFonts w:eastAsia="Calibri"/>
                <w:color w:val="000000" w:themeColor="text1"/>
                <w:sz w:val="22"/>
                <w:szCs w:val="22"/>
                <w:lang w:eastAsia="en-US"/>
              </w:rPr>
            </w:pP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01 2 01 96950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590,100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Межбюджетные трансферты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01 2 01 96950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bCs/>
                <w:color w:val="000000" w:themeColor="text1"/>
                <w:sz w:val="22"/>
                <w:szCs w:val="22"/>
                <w:lang w:val="en-US" w:eastAsia="ar-SA"/>
              </w:rPr>
              <w:t>500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590,100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01 2 01 96950</w:t>
            </w:r>
          </w:p>
        </w:tc>
        <w:tc>
          <w:tcPr>
            <w:tcW w:w="48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540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590,100</w:t>
            </w:r>
          </w:p>
        </w:tc>
        <w:tc>
          <w:tcPr>
            <w:tcW w:w="608"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c>
          <w:tcPr>
            <w:tcW w:w="60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СОЦИАЛЬНАЯ ПОЛИТИКА</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5" w:type="pct"/>
          </w:tcPr>
          <w:p w:rsidR="000B66DD" w:rsidRPr="000B66DD" w:rsidRDefault="000B66DD" w:rsidP="000B66DD">
            <w:pPr>
              <w:jc w:val="center"/>
              <w:rPr>
                <w:rFonts w:eastAsia="Calibri"/>
                <w:color w:val="000000" w:themeColor="text1"/>
                <w:sz w:val="22"/>
                <w:szCs w:val="22"/>
                <w:lang w:eastAsia="en-US"/>
              </w:rPr>
            </w:pP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80,916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Пенсионное обеспечение</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99" w:type="pct"/>
          </w:tcPr>
          <w:p w:rsidR="000B66DD" w:rsidRPr="000B66DD" w:rsidRDefault="000B66DD" w:rsidP="000B66DD">
            <w:pPr>
              <w:jc w:val="center"/>
              <w:rPr>
                <w:rFonts w:eastAsia="Calibri"/>
                <w:color w:val="000000" w:themeColor="text1"/>
                <w:sz w:val="22"/>
                <w:szCs w:val="22"/>
                <w:lang w:eastAsia="en-US"/>
              </w:rPr>
            </w:pP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Непрограммные мероприятия</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88 0 00 00000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Доплаты к пенсиям за выслугу лет муниципальным служащим</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88 0 00 11320</w:t>
            </w:r>
          </w:p>
        </w:tc>
        <w:tc>
          <w:tcPr>
            <w:tcW w:w="489" w:type="pct"/>
          </w:tcPr>
          <w:p w:rsidR="000B66DD" w:rsidRPr="000B66DD" w:rsidRDefault="000B66DD" w:rsidP="000B66DD">
            <w:pPr>
              <w:jc w:val="center"/>
              <w:rPr>
                <w:rFonts w:eastAsia="Calibri"/>
                <w:color w:val="000000" w:themeColor="text1"/>
                <w:sz w:val="22"/>
                <w:szCs w:val="22"/>
                <w:lang w:eastAsia="en-US"/>
              </w:rPr>
            </w:pP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Социальное обеспечение и иные выплаты населению</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88 0 00 11320</w:t>
            </w:r>
          </w:p>
        </w:tc>
        <w:tc>
          <w:tcPr>
            <w:tcW w:w="48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300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r>
      <w:tr w:rsidR="000B66DD" w:rsidRPr="000B66DD" w:rsidTr="004956CA">
        <w:tc>
          <w:tcPr>
            <w:tcW w:w="238" w:type="pct"/>
          </w:tcPr>
          <w:p w:rsidR="000B66DD" w:rsidRPr="000B66DD" w:rsidRDefault="000B66DD" w:rsidP="000B66DD">
            <w:pPr>
              <w:suppressAutoHyphens/>
              <w:jc w:val="center"/>
              <w:rPr>
                <w:rFonts w:eastAsia="Calibri"/>
                <w:b/>
                <w:color w:val="000000" w:themeColor="text1"/>
                <w:sz w:val="22"/>
                <w:szCs w:val="22"/>
                <w:lang w:eastAsia="ar-SA"/>
              </w:rPr>
            </w:pPr>
          </w:p>
        </w:tc>
        <w:tc>
          <w:tcPr>
            <w:tcW w:w="1381"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Публичные нормативные социальные выплаты гражданам</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88 0 00 11320</w:t>
            </w:r>
          </w:p>
        </w:tc>
        <w:tc>
          <w:tcPr>
            <w:tcW w:w="48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310</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08"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0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r>
    </w:tbl>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5</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решением Комитета местного самоуправления</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Ведомственная структура расходов бюджета Широкоисского сельсовета на 2023 год и на плановый период 2024 и 2025 годов</w:t>
      </w:r>
    </w:p>
    <w:tbl>
      <w:tblPr>
        <w:tblStyle w:val="331"/>
        <w:tblW w:w="5000" w:type="pct"/>
        <w:tblLayout w:type="fixed"/>
        <w:tblLook w:val="04A0" w:firstRow="1" w:lastRow="0" w:firstColumn="1" w:lastColumn="0" w:noHBand="0" w:noVBand="1"/>
      </w:tblPr>
      <w:tblGrid>
        <w:gridCol w:w="392"/>
        <w:gridCol w:w="2123"/>
        <w:gridCol w:w="709"/>
        <w:gridCol w:w="570"/>
        <w:gridCol w:w="566"/>
        <w:gridCol w:w="851"/>
        <w:gridCol w:w="596"/>
        <w:gridCol w:w="1385"/>
        <w:gridCol w:w="1385"/>
        <w:gridCol w:w="1385"/>
      </w:tblGrid>
      <w:tr w:rsidR="000B66DD" w:rsidRPr="000B66DD" w:rsidTr="004956CA">
        <w:tc>
          <w:tcPr>
            <w:tcW w:w="197" w:type="pct"/>
            <w:vMerge w:val="restar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 xml:space="preserve">№ </w:t>
            </w:r>
            <w:proofErr w:type="gramStart"/>
            <w:r w:rsidRPr="000B66DD">
              <w:rPr>
                <w:rFonts w:eastAsia="Calibri"/>
                <w:b/>
                <w:color w:val="000000" w:themeColor="text1"/>
                <w:sz w:val="22"/>
                <w:szCs w:val="22"/>
                <w:lang w:eastAsia="ar-SA"/>
              </w:rPr>
              <w:t>п</w:t>
            </w:r>
            <w:proofErr w:type="gramEnd"/>
            <w:r w:rsidRPr="000B66DD">
              <w:rPr>
                <w:rFonts w:eastAsia="Calibri"/>
                <w:b/>
                <w:color w:val="000000" w:themeColor="text1"/>
                <w:sz w:val="22"/>
                <w:szCs w:val="22"/>
                <w:lang w:eastAsia="ar-SA"/>
              </w:rPr>
              <w:t>/п</w:t>
            </w:r>
          </w:p>
        </w:tc>
        <w:tc>
          <w:tcPr>
            <w:tcW w:w="1066" w:type="pct"/>
            <w:vMerge w:val="restar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Наименование показателя</w:t>
            </w:r>
          </w:p>
        </w:tc>
        <w:tc>
          <w:tcPr>
            <w:tcW w:w="356" w:type="pct"/>
            <w:vMerge w:val="restar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ГРБС</w:t>
            </w:r>
          </w:p>
        </w:tc>
        <w:tc>
          <w:tcPr>
            <w:tcW w:w="1296" w:type="pct"/>
            <w:gridSpan w:val="4"/>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КБК</w:t>
            </w:r>
          </w:p>
        </w:tc>
        <w:tc>
          <w:tcPr>
            <w:tcW w:w="695" w:type="pct"/>
            <w:vMerge w:val="restar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Утверждено на 2023 год, тыс</w:t>
            </w:r>
            <w:proofErr w:type="gramStart"/>
            <w:r w:rsidRPr="000B66DD">
              <w:rPr>
                <w:rFonts w:eastAsia="Calibri"/>
                <w:b/>
                <w:color w:val="000000" w:themeColor="text1"/>
                <w:sz w:val="22"/>
                <w:szCs w:val="22"/>
                <w:lang w:eastAsia="ar-SA"/>
              </w:rPr>
              <w:t>.р</w:t>
            </w:r>
            <w:proofErr w:type="gramEnd"/>
            <w:r w:rsidRPr="000B66DD">
              <w:rPr>
                <w:rFonts w:eastAsia="Calibri"/>
                <w:b/>
                <w:color w:val="000000" w:themeColor="text1"/>
                <w:sz w:val="22"/>
                <w:szCs w:val="22"/>
                <w:lang w:eastAsia="ar-SA"/>
              </w:rPr>
              <w:t>уб.</w:t>
            </w:r>
          </w:p>
        </w:tc>
        <w:tc>
          <w:tcPr>
            <w:tcW w:w="695" w:type="pct"/>
            <w:vMerge w:val="restar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color w:val="000000" w:themeColor="text1"/>
                <w:sz w:val="22"/>
                <w:szCs w:val="22"/>
                <w:lang w:eastAsia="ar-SA"/>
              </w:rPr>
              <w:t>Утверждено на 2024 год, тыс</w:t>
            </w:r>
            <w:proofErr w:type="gramStart"/>
            <w:r w:rsidRPr="000B66DD">
              <w:rPr>
                <w:rFonts w:eastAsia="Calibri"/>
                <w:b/>
                <w:color w:val="000000" w:themeColor="text1"/>
                <w:sz w:val="22"/>
                <w:szCs w:val="22"/>
                <w:lang w:eastAsia="ar-SA"/>
              </w:rPr>
              <w:t>.р</w:t>
            </w:r>
            <w:proofErr w:type="gramEnd"/>
            <w:r w:rsidRPr="000B66DD">
              <w:rPr>
                <w:rFonts w:eastAsia="Calibri"/>
                <w:b/>
                <w:color w:val="000000" w:themeColor="text1"/>
                <w:sz w:val="22"/>
                <w:szCs w:val="22"/>
                <w:lang w:eastAsia="ar-SA"/>
              </w:rPr>
              <w:t>уб.</w:t>
            </w:r>
          </w:p>
        </w:tc>
        <w:tc>
          <w:tcPr>
            <w:tcW w:w="695" w:type="pct"/>
            <w:vMerge w:val="restar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color w:val="000000" w:themeColor="text1"/>
                <w:sz w:val="22"/>
                <w:szCs w:val="22"/>
                <w:lang w:eastAsia="ar-SA"/>
              </w:rPr>
              <w:t>Утверждено на 2025год, тыс</w:t>
            </w:r>
            <w:proofErr w:type="gramStart"/>
            <w:r w:rsidRPr="000B66DD">
              <w:rPr>
                <w:rFonts w:eastAsia="Calibri"/>
                <w:b/>
                <w:color w:val="000000" w:themeColor="text1"/>
                <w:sz w:val="22"/>
                <w:szCs w:val="22"/>
                <w:lang w:eastAsia="ar-SA"/>
              </w:rPr>
              <w:t>.р</w:t>
            </w:r>
            <w:proofErr w:type="gramEnd"/>
            <w:r w:rsidRPr="000B66DD">
              <w:rPr>
                <w:rFonts w:eastAsia="Calibri"/>
                <w:b/>
                <w:color w:val="000000" w:themeColor="text1"/>
                <w:sz w:val="22"/>
                <w:szCs w:val="22"/>
                <w:lang w:eastAsia="ar-SA"/>
              </w:rPr>
              <w:t>уб.</w:t>
            </w:r>
          </w:p>
        </w:tc>
      </w:tr>
      <w:tr w:rsidR="000B66DD" w:rsidRPr="000B66DD" w:rsidTr="004956CA">
        <w:tc>
          <w:tcPr>
            <w:tcW w:w="197"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356"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286" w:type="pct"/>
            <w:vMerge w:val="restar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Рз</w:t>
            </w:r>
          </w:p>
        </w:tc>
        <w:tc>
          <w:tcPr>
            <w:tcW w:w="284" w:type="pct"/>
            <w:vMerge w:val="restar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roofErr w:type="gramStart"/>
            <w:r w:rsidRPr="000B66DD">
              <w:rPr>
                <w:rFonts w:eastAsia="Calibri"/>
                <w:b/>
                <w:color w:val="000000" w:themeColor="text1"/>
                <w:sz w:val="22"/>
                <w:szCs w:val="22"/>
                <w:lang w:eastAsia="ar-SA"/>
              </w:rPr>
              <w:t>ПР</w:t>
            </w:r>
            <w:proofErr w:type="gramEnd"/>
          </w:p>
        </w:tc>
        <w:tc>
          <w:tcPr>
            <w:tcW w:w="42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ЦСР</w:t>
            </w:r>
          </w:p>
        </w:tc>
        <w:tc>
          <w:tcPr>
            <w:tcW w:w="299" w:type="pct"/>
            <w:vMerge w:val="restar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ВР (группа, под</w:t>
            </w:r>
            <w:r w:rsidRPr="000B66DD">
              <w:rPr>
                <w:rFonts w:eastAsia="Calibri"/>
                <w:b/>
                <w:color w:val="000000" w:themeColor="text1"/>
                <w:sz w:val="22"/>
                <w:szCs w:val="22"/>
                <w:lang w:eastAsia="ar-SA"/>
              </w:rPr>
              <w:lastRenderedPageBreak/>
              <w:t>группа, элемент)</w:t>
            </w:r>
          </w:p>
        </w:tc>
        <w:tc>
          <w:tcPr>
            <w:tcW w:w="695"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695"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695"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r>
      <w:tr w:rsidR="000B66DD" w:rsidRPr="000B66DD" w:rsidTr="004956CA">
        <w:tc>
          <w:tcPr>
            <w:tcW w:w="197"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356"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286"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284"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42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(МП ПП ОМ НР)</w:t>
            </w:r>
          </w:p>
        </w:tc>
        <w:tc>
          <w:tcPr>
            <w:tcW w:w="299"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695"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695"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695" w:type="pct"/>
            <w:vMerge/>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lastRenderedPageBreak/>
              <w:t>1</w:t>
            </w:r>
          </w:p>
        </w:tc>
        <w:tc>
          <w:tcPr>
            <w:tcW w:w="1066"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w:t>
            </w:r>
          </w:p>
        </w:tc>
        <w:tc>
          <w:tcPr>
            <w:tcW w:w="356"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3</w:t>
            </w:r>
          </w:p>
        </w:tc>
        <w:tc>
          <w:tcPr>
            <w:tcW w:w="286"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4</w:t>
            </w:r>
          </w:p>
        </w:tc>
        <w:tc>
          <w:tcPr>
            <w:tcW w:w="284"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5</w:t>
            </w:r>
          </w:p>
        </w:tc>
        <w:tc>
          <w:tcPr>
            <w:tcW w:w="42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6</w:t>
            </w:r>
          </w:p>
        </w:tc>
        <w:tc>
          <w:tcPr>
            <w:tcW w:w="299"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7</w:t>
            </w:r>
          </w:p>
        </w:tc>
        <w:tc>
          <w:tcPr>
            <w:tcW w:w="695"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8</w:t>
            </w:r>
          </w:p>
        </w:tc>
        <w:tc>
          <w:tcPr>
            <w:tcW w:w="695"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w:t>
            </w:r>
          </w:p>
        </w:tc>
        <w:tc>
          <w:tcPr>
            <w:tcW w:w="695"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ВСЕГО:</w:t>
            </w:r>
          </w:p>
        </w:tc>
        <w:tc>
          <w:tcPr>
            <w:tcW w:w="356"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284" w:type="pct"/>
          </w:tcPr>
          <w:p w:rsidR="000B66DD" w:rsidRPr="000B66DD" w:rsidRDefault="000B66DD" w:rsidP="000B66DD">
            <w:pPr>
              <w:jc w:val="center"/>
              <w:rPr>
                <w:rFonts w:eastAsia="Calibri"/>
                <w:color w:val="000000" w:themeColor="text1"/>
                <w:sz w:val="22"/>
                <w:szCs w:val="22"/>
                <w:lang w:eastAsia="en-US"/>
              </w:rPr>
            </w:pP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4120,200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4071,800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3993,300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Администрация Широкоисского сельсовета Мокшанского района Пензенской области</w:t>
            </w:r>
          </w:p>
        </w:tc>
        <w:tc>
          <w:tcPr>
            <w:tcW w:w="356"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284" w:type="pct"/>
          </w:tcPr>
          <w:p w:rsidR="000B66DD" w:rsidRPr="000B66DD" w:rsidRDefault="000B66DD" w:rsidP="000B66DD">
            <w:pPr>
              <w:jc w:val="center"/>
              <w:rPr>
                <w:rFonts w:eastAsia="Calibri"/>
                <w:color w:val="000000" w:themeColor="text1"/>
                <w:sz w:val="22"/>
                <w:szCs w:val="22"/>
                <w:lang w:eastAsia="en-US"/>
              </w:rPr>
            </w:pP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p>
          <w:p w:rsidR="000B66DD" w:rsidRPr="000B66DD" w:rsidRDefault="000B66DD" w:rsidP="000B66DD">
            <w:pPr>
              <w:suppressAutoHyphens/>
              <w:jc w:val="center"/>
              <w:rPr>
                <w:rFonts w:eastAsia="Calibri"/>
                <w:b/>
                <w:bCs/>
                <w:color w:val="000000" w:themeColor="text1"/>
                <w:sz w:val="22"/>
                <w:szCs w:val="22"/>
                <w:lang w:eastAsia="ar-SA"/>
              </w:rPr>
            </w:pPr>
          </w:p>
          <w:p w:rsidR="000B66DD" w:rsidRPr="000B66DD" w:rsidRDefault="000B66DD" w:rsidP="000B66DD">
            <w:pPr>
              <w:suppressAutoHyphens/>
              <w:jc w:val="center"/>
              <w:rPr>
                <w:rFonts w:eastAsia="Calibri"/>
                <w:b/>
                <w:bCs/>
                <w:color w:val="000000" w:themeColor="text1"/>
                <w:sz w:val="22"/>
                <w:szCs w:val="22"/>
                <w:lang w:eastAsia="ar-SA"/>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4120,200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4071,800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3993,300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ОБЩЕГОСУДАРСТВЕННЫЕ ВОПРОСЫ</w:t>
            </w:r>
          </w:p>
        </w:tc>
        <w:tc>
          <w:tcPr>
            <w:tcW w:w="356"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jc w:val="center"/>
              <w:rPr>
                <w:rFonts w:eastAsia="Calibri"/>
                <w:color w:val="000000" w:themeColor="text1"/>
                <w:sz w:val="22"/>
                <w:szCs w:val="22"/>
                <w:lang w:eastAsia="en-US"/>
              </w:rPr>
            </w:pP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2066,226</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2031,146</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2222,789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6"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p>
          <w:p w:rsidR="000B66DD" w:rsidRPr="000B66DD" w:rsidRDefault="000B66DD" w:rsidP="000B66DD">
            <w:pPr>
              <w:suppressAutoHyphens/>
              <w:jc w:val="center"/>
              <w:rPr>
                <w:rFonts w:eastAsia="Calibri"/>
                <w:b/>
                <w:bCs/>
                <w:color w:val="000000" w:themeColor="text1"/>
                <w:sz w:val="22"/>
                <w:szCs w:val="22"/>
                <w:lang w:eastAsia="ar-SA"/>
              </w:rPr>
            </w:pPr>
          </w:p>
          <w:p w:rsidR="000B66DD" w:rsidRPr="000B66DD" w:rsidRDefault="000B66DD" w:rsidP="000B66DD">
            <w:pPr>
              <w:suppressAutoHyphens/>
              <w:jc w:val="center"/>
              <w:rPr>
                <w:rFonts w:eastAsia="Calibri"/>
                <w:b/>
                <w:bCs/>
                <w:color w:val="000000" w:themeColor="text1"/>
                <w:sz w:val="22"/>
                <w:szCs w:val="22"/>
                <w:lang w:eastAsia="ar-SA"/>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2063,626</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2031,146</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2222,789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356"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2063,626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2301,146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2222,789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Подпрограмма «Развитие муниципальной службы в Широкоисском сельсовете»</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2063,626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2301,146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2222,789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Основное мероприятие «Обеспечение деятельности администрации Широкоисского </w:t>
            </w:r>
            <w:r w:rsidRPr="000B66DD">
              <w:rPr>
                <w:rFonts w:eastAsia="Calibri"/>
                <w:color w:val="000000" w:themeColor="text1"/>
                <w:sz w:val="22"/>
                <w:szCs w:val="22"/>
                <w:lang w:eastAsia="ar-SA"/>
              </w:rPr>
              <w:lastRenderedPageBreak/>
              <w:t>сельсовета»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2063,626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2301,146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2222,789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Расходы на выплаты по оплате труда работников органов местного самоуправления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938,946</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985,376</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1024,699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938,946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985,376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1024,699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государственных (муниципальных) органов</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01 3 01 02100</w:t>
            </w:r>
          </w:p>
          <w:p w:rsidR="000B66DD" w:rsidRPr="000B66DD" w:rsidRDefault="000B66DD" w:rsidP="000B66DD">
            <w:pPr>
              <w:suppressAutoHyphens/>
              <w:jc w:val="center"/>
              <w:rPr>
                <w:rFonts w:eastAsia="Calibri"/>
                <w:color w:val="000000" w:themeColor="text1"/>
                <w:sz w:val="22"/>
                <w:szCs w:val="22"/>
                <w:lang w:eastAsia="ar-SA"/>
              </w:rPr>
            </w:pP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120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938,946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985,376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1024,699</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Расходы на выплаты по оплате труда главы местной администрации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01 3 01 02110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858,080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900,350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936,390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01 3 01 02110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858,080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900,350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936,390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государственных (муниципальных) органов</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01 3 01 02110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120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858,080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900,350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936,390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Расходы на обеспечение функций органов местного самоуправления</w:t>
            </w:r>
          </w:p>
        </w:tc>
        <w:tc>
          <w:tcPr>
            <w:tcW w:w="356"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01 3 01 02200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val="en-US" w:eastAsia="ar-SA"/>
              </w:rPr>
              <w:t>197</w:t>
            </w:r>
            <w:r w:rsidRPr="000B66DD">
              <w:rPr>
                <w:rFonts w:eastAsia="Calibri"/>
                <w:b/>
                <w:color w:val="000000" w:themeColor="text1"/>
                <w:sz w:val="22"/>
                <w:szCs w:val="22"/>
                <w:lang w:eastAsia="ar-SA"/>
              </w:rPr>
              <w:t>,</w:t>
            </w:r>
            <w:r w:rsidRPr="000B66DD">
              <w:rPr>
                <w:rFonts w:eastAsia="Calibri"/>
                <w:b/>
                <w:color w:val="000000" w:themeColor="text1"/>
                <w:sz w:val="22"/>
                <w:szCs w:val="22"/>
                <w:lang w:val="en-US" w:eastAsia="ar-SA"/>
              </w:rPr>
              <w:t>000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345,820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192,100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197,000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345,820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192,100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197,000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348,820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192,100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бюджетные ассигнования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29,900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29,900</w:t>
            </w:r>
          </w:p>
        </w:tc>
        <w:tc>
          <w:tcPr>
            <w:tcW w:w="695"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eastAsia="ar-SA"/>
              </w:rPr>
              <w:t>29,9</w:t>
            </w:r>
            <w:r w:rsidRPr="000B66DD">
              <w:rPr>
                <w:rFonts w:eastAsia="Calibri"/>
                <w:b/>
                <w:bCs/>
                <w:color w:val="000000" w:themeColor="text1"/>
                <w:sz w:val="22"/>
                <w:szCs w:val="22"/>
                <w:lang w:val="en-US" w:eastAsia="ar-SA"/>
              </w:rPr>
              <w:t>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Уплата налогов, сборов и иных платежей</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01 3 01 02200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29,900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29,900</w:t>
            </w:r>
          </w:p>
        </w:tc>
        <w:tc>
          <w:tcPr>
            <w:tcW w:w="695"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29,9</w:t>
            </w:r>
            <w:r w:rsidRPr="000B66DD">
              <w:rPr>
                <w:rFonts w:eastAsia="Calibri"/>
                <w:color w:val="000000" w:themeColor="text1"/>
                <w:sz w:val="22"/>
                <w:szCs w:val="22"/>
                <w:lang w:val="en-US" w:eastAsia="ar-SA"/>
              </w:rPr>
              <w:t>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color w:val="000000" w:themeColor="text1"/>
                <w:sz w:val="22"/>
                <w:szCs w:val="22"/>
                <w:lang w:eastAsia="ar-SA"/>
              </w:rPr>
              <w:t xml:space="preserve">Расходы на повышение заработной </w:t>
            </w:r>
            <w:proofErr w:type="gramStart"/>
            <w:r w:rsidRPr="000B66DD">
              <w:rPr>
                <w:rFonts w:eastAsia="Calibri"/>
                <w:bCs/>
                <w:color w:val="000000" w:themeColor="text1"/>
                <w:sz w:val="22"/>
                <w:szCs w:val="22"/>
                <w:lang w:eastAsia="ar-SA"/>
              </w:rPr>
              <w:t>платы работникам муниципальных учреждений поселений Мокшанского района Пензенской области</w:t>
            </w:r>
            <w:proofErr w:type="gramEnd"/>
            <w:r w:rsidRPr="000B66DD">
              <w:rPr>
                <w:rFonts w:eastAsia="Calibri"/>
                <w:bCs/>
                <w:color w:val="000000" w:themeColor="text1"/>
                <w:sz w:val="22"/>
                <w:szCs w:val="22"/>
                <w:lang w:eastAsia="ar-SA"/>
              </w:rPr>
              <w:t xml:space="preserve"> в связи с повышением минимального размера оплаты труда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01 3 01 95240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01 3 01 95240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Расходы на </w:t>
            </w:r>
            <w:r w:rsidRPr="000B66DD">
              <w:rPr>
                <w:rFonts w:eastAsia="Calibri"/>
                <w:color w:val="000000" w:themeColor="text1"/>
                <w:sz w:val="22"/>
                <w:szCs w:val="22"/>
                <w:lang w:eastAsia="ar-SA"/>
              </w:rPr>
              <w:lastRenderedPageBreak/>
              <w:t>выплаты персоналу государственных (муниципальных) органов</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01 3 </w:t>
            </w:r>
            <w:r w:rsidRPr="000B66DD">
              <w:rPr>
                <w:rFonts w:eastAsia="Calibri"/>
                <w:color w:val="000000" w:themeColor="text1"/>
                <w:sz w:val="22"/>
                <w:szCs w:val="22"/>
                <w:lang w:eastAsia="ar-SA"/>
              </w:rPr>
              <w:lastRenderedPageBreak/>
              <w:t>01 95240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lastRenderedPageBreak/>
              <w:t>120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39,700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Другие общегосударственные вопросы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2,600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Непрограммные</w:t>
            </w:r>
          </w:p>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мероприятия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2,600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Предоставление иных межбюджетных трансфертов на исполнение полномочий поселений по исполнению бюджетов поселений</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88 0 00 96910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88 0 00 96910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88 0 00 96910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88 0 00 96930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88 0 00 96930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88 0 00 96930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540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0,600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НАЦИОНАЛЬНАЯ ОБОРОНА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02</w:t>
            </w:r>
          </w:p>
        </w:tc>
        <w:tc>
          <w:tcPr>
            <w:tcW w:w="284" w:type="pct"/>
          </w:tcPr>
          <w:p w:rsidR="000B66DD" w:rsidRPr="000B66DD" w:rsidRDefault="000B66DD" w:rsidP="000B66DD">
            <w:pPr>
              <w:jc w:val="center"/>
              <w:rPr>
                <w:rFonts w:eastAsia="Calibri"/>
                <w:color w:val="000000" w:themeColor="text1"/>
                <w:sz w:val="22"/>
                <w:szCs w:val="22"/>
                <w:lang w:eastAsia="en-US"/>
              </w:rPr>
            </w:pP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118,800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Мобилизационная и вневойсковая подготовка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02</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03</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118,800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Расходы администрации Широкоисского сельсовета Мокшанского района Пензенской </w:t>
            </w:r>
            <w:r w:rsidRPr="000B66DD">
              <w:rPr>
                <w:rFonts w:eastAsia="Calibri"/>
                <w:color w:val="000000" w:themeColor="text1"/>
                <w:sz w:val="22"/>
                <w:szCs w:val="22"/>
                <w:lang w:eastAsia="ar-SA"/>
              </w:rPr>
              <w:lastRenderedPageBreak/>
              <w:t>области за счет субвенций на исполнение переданных полномочий</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02</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87 0 00 00000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118,800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Осуществление первичного воинского учета на территориях, где отсутствуют военные комиссариаты</w:t>
            </w:r>
          </w:p>
        </w:tc>
        <w:tc>
          <w:tcPr>
            <w:tcW w:w="356"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02</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87 0 00 51180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113,600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118,800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123,100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56"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02</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87 0 00 51180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109,125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109,125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109,125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Закупка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284"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87 0 00 51180</w:t>
            </w:r>
          </w:p>
        </w:tc>
        <w:tc>
          <w:tcPr>
            <w:tcW w:w="2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200</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4,475</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9,675</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13,975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284"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87 0 00 51180</w:t>
            </w:r>
          </w:p>
        </w:tc>
        <w:tc>
          <w:tcPr>
            <w:tcW w:w="2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240</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4,475</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9,675</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13,975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b/>
                <w:bCs/>
                <w:color w:val="000000" w:themeColor="text1"/>
                <w:sz w:val="22"/>
                <w:szCs w:val="22"/>
                <w:lang w:eastAsia="en-US"/>
              </w:rPr>
              <w:t>НАЦИОНАЛЬНАЯ БЕЗОПАСНОСТЬ И ПРАВОХРАНИТЕЛЬНАЯ ДЕЯТЕЛЬНОСТЬ</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ar-SA"/>
              </w:rPr>
              <w:t>Другие вопросы в области национальной безопасности и правоохранительной деятельности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2,125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Другие вопросы в области национальной безопасности и правоохранительной деятельности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Личное страхование народных дружинников</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88 0 00 99700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88 0 00 99700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88 0 00 99700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2,125</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Дорожное хозяйство (дорожные фонды)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04</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09</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879,000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935,000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974,000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Основное мероприятие «Содержание и ремонт объектов дорожного  </w:t>
            </w:r>
            <w:proofErr w:type="gramStart"/>
            <w:r w:rsidRPr="000B66DD">
              <w:rPr>
                <w:rFonts w:eastAsia="Calibri"/>
                <w:color w:val="000000" w:themeColor="text1"/>
                <w:sz w:val="22"/>
                <w:szCs w:val="22"/>
                <w:lang w:eastAsia="ar-SA"/>
              </w:rPr>
              <w:t>хозяйства</w:t>
            </w:r>
            <w:proofErr w:type="gramEnd"/>
            <w:r w:rsidRPr="000B66DD">
              <w:rPr>
                <w:rFonts w:eastAsia="Calibri"/>
                <w:color w:val="000000" w:themeColor="text1"/>
                <w:sz w:val="22"/>
                <w:szCs w:val="22"/>
                <w:lang w:eastAsia="ar-SA"/>
              </w:rPr>
              <w:t xml:space="preserve"> и </w:t>
            </w:r>
            <w:r w:rsidRPr="000B66DD">
              <w:rPr>
                <w:rFonts w:eastAsia="Calibri"/>
                <w:color w:val="000000" w:themeColor="text1"/>
                <w:sz w:val="22"/>
                <w:szCs w:val="22"/>
                <w:lang w:eastAsia="ar-SA"/>
              </w:rPr>
              <w:lastRenderedPageBreak/>
              <w:t>благоустройство территории Широкоисского сельсовета Мокшанского района»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Мероприятия по содержанию и ремонту внутрипоселенческих дорог за счет средств дорожного фонда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01 1 02 46310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01 1 02 46310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04</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09</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01 1 02 46310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240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879,000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935,000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974,000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Другие вопросы в области национальной экономики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4"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27"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Непрограммные мероприятия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4"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27"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Мероприятия по землеустройству и</w:t>
            </w:r>
          </w:p>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землепользованию</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4"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27"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88 0 00 99570</w:t>
            </w:r>
          </w:p>
        </w:tc>
        <w:tc>
          <w:tcPr>
            <w:tcW w:w="299" w:type="pct"/>
          </w:tcPr>
          <w:p w:rsidR="000B66DD" w:rsidRPr="000B66DD" w:rsidRDefault="000B66DD" w:rsidP="000B66DD">
            <w:pPr>
              <w:suppressAutoHyphens/>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4"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27"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88 0 00 99570</w:t>
            </w:r>
          </w:p>
        </w:tc>
        <w:tc>
          <w:tcPr>
            <w:tcW w:w="29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200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04</w:t>
            </w:r>
          </w:p>
        </w:tc>
        <w:tc>
          <w:tcPr>
            <w:tcW w:w="284"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12</w:t>
            </w:r>
          </w:p>
        </w:tc>
        <w:tc>
          <w:tcPr>
            <w:tcW w:w="427"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88 0 00 99570</w:t>
            </w:r>
          </w:p>
        </w:tc>
        <w:tc>
          <w:tcPr>
            <w:tcW w:w="299" w:type="pct"/>
          </w:tcPr>
          <w:p w:rsidR="000B66DD" w:rsidRPr="000B66DD" w:rsidRDefault="000B66DD" w:rsidP="000B66DD">
            <w:pPr>
              <w:suppressAutoHyphens/>
              <w:jc w:val="center"/>
              <w:rPr>
                <w:rFonts w:eastAsia="Calibri"/>
                <w:color w:val="000000" w:themeColor="text1"/>
                <w:sz w:val="22"/>
                <w:szCs w:val="22"/>
                <w:lang w:eastAsia="en-US"/>
              </w:rPr>
            </w:pPr>
            <w:r w:rsidRPr="000B66DD">
              <w:rPr>
                <w:rFonts w:eastAsia="Calibri"/>
                <w:color w:val="000000" w:themeColor="text1"/>
                <w:sz w:val="22"/>
                <w:szCs w:val="22"/>
                <w:lang w:eastAsia="en-US"/>
              </w:rPr>
              <w:t>240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ЖИЛИЩНО-КОММУНАЛЬНОЕ ХОЗЯЙСТВО</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05</w:t>
            </w:r>
          </w:p>
        </w:tc>
        <w:tc>
          <w:tcPr>
            <w:tcW w:w="284" w:type="pct"/>
          </w:tcPr>
          <w:p w:rsidR="000B66DD" w:rsidRPr="000B66DD" w:rsidRDefault="000B66DD" w:rsidP="000B66DD">
            <w:pPr>
              <w:jc w:val="center"/>
              <w:rPr>
                <w:rFonts w:eastAsia="Calibri"/>
                <w:color w:val="000000" w:themeColor="text1"/>
                <w:sz w:val="22"/>
                <w:szCs w:val="22"/>
                <w:lang w:eastAsia="en-US"/>
              </w:rPr>
            </w:pP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190,000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Коммунальное хозяйство</w:t>
            </w:r>
          </w:p>
        </w:tc>
        <w:tc>
          <w:tcPr>
            <w:tcW w:w="35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02</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50,000</w:t>
            </w: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Предоставление иных </w:t>
            </w:r>
            <w:r w:rsidRPr="000B66DD">
              <w:rPr>
                <w:rFonts w:eastAsia="Calibri"/>
                <w:color w:val="000000" w:themeColor="text1"/>
                <w:sz w:val="22"/>
                <w:szCs w:val="22"/>
                <w:lang w:eastAsia="ar-SA"/>
              </w:rPr>
              <w:lastRenderedPageBreak/>
              <w:t>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56"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427"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 xml:space="preserve">88 0 00 </w:t>
            </w:r>
            <w:r w:rsidRPr="000B66DD">
              <w:rPr>
                <w:rFonts w:eastAsia="Calibri"/>
                <w:bCs/>
                <w:iCs/>
                <w:color w:val="000000" w:themeColor="text1"/>
                <w:sz w:val="22"/>
                <w:szCs w:val="22"/>
                <w:lang w:eastAsia="ar-SA"/>
              </w:rPr>
              <w:lastRenderedPageBreak/>
              <w:t>96970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50,000</w:t>
            </w: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427"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88 0 00 96970</w:t>
            </w:r>
          </w:p>
        </w:tc>
        <w:tc>
          <w:tcPr>
            <w:tcW w:w="2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500</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50,000</w:t>
            </w: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02</w:t>
            </w:r>
          </w:p>
        </w:tc>
        <w:tc>
          <w:tcPr>
            <w:tcW w:w="427"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88 0 00 96970</w:t>
            </w:r>
          </w:p>
        </w:tc>
        <w:tc>
          <w:tcPr>
            <w:tcW w:w="299"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540</w:t>
            </w:r>
          </w:p>
        </w:tc>
        <w:tc>
          <w:tcPr>
            <w:tcW w:w="695" w:type="pct"/>
          </w:tcPr>
          <w:p w:rsidR="000B66DD" w:rsidRPr="000B66DD" w:rsidRDefault="000B66DD" w:rsidP="000B66DD">
            <w:pPr>
              <w:suppressAutoHyphens/>
              <w:jc w:val="center"/>
              <w:rPr>
                <w:rFonts w:eastAsia="Calibri"/>
                <w:bCs/>
                <w:iCs/>
                <w:color w:val="000000" w:themeColor="text1"/>
                <w:sz w:val="22"/>
                <w:szCs w:val="22"/>
                <w:lang w:eastAsia="ar-SA"/>
              </w:rPr>
            </w:pPr>
            <w:r w:rsidRPr="000B66DD">
              <w:rPr>
                <w:rFonts w:eastAsia="Calibri"/>
                <w:bCs/>
                <w:iCs/>
                <w:color w:val="000000" w:themeColor="text1"/>
                <w:sz w:val="22"/>
                <w:szCs w:val="22"/>
                <w:lang w:eastAsia="ar-SA"/>
              </w:rPr>
              <w:t>50,000</w:t>
            </w: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Благоустройство</w:t>
            </w:r>
          </w:p>
        </w:tc>
        <w:tc>
          <w:tcPr>
            <w:tcW w:w="356"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03</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140,000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c>
          <w:tcPr>
            <w:tcW w:w="695" w:type="pct"/>
          </w:tcPr>
          <w:p w:rsidR="000B66DD" w:rsidRPr="000B66DD" w:rsidRDefault="000B66DD" w:rsidP="000B66DD">
            <w:pPr>
              <w:suppressAutoHyphens/>
              <w:jc w:val="center"/>
              <w:rPr>
                <w:rFonts w:eastAsia="Calibri"/>
                <w:b/>
                <w:color w:val="000000" w:themeColor="text1"/>
                <w:sz w:val="22"/>
                <w:szCs w:val="22"/>
                <w:lang w:eastAsia="ar-SA"/>
              </w:rPr>
            </w:pPr>
            <w:r w:rsidRPr="000B66DD">
              <w:rPr>
                <w:rFonts w:eastAsia="Calibri"/>
                <w:b/>
                <w:color w:val="000000" w:themeColor="text1"/>
                <w:sz w:val="22"/>
                <w:szCs w:val="22"/>
                <w:lang w:eastAsia="ar-SA"/>
              </w:rPr>
              <w:t>215,000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Основное </w:t>
            </w:r>
            <w:r w:rsidRPr="000B66DD">
              <w:rPr>
                <w:rFonts w:eastAsia="Calibri"/>
                <w:color w:val="000000" w:themeColor="text1"/>
                <w:sz w:val="22"/>
                <w:szCs w:val="22"/>
                <w:lang w:eastAsia="ar-SA"/>
              </w:rPr>
              <w:lastRenderedPageBreak/>
              <w:t xml:space="preserve">мероприятие «Содержание и ремонт объектов дорожного  </w:t>
            </w:r>
            <w:proofErr w:type="gramStart"/>
            <w:r w:rsidRPr="000B66DD">
              <w:rPr>
                <w:rFonts w:eastAsia="Calibri"/>
                <w:color w:val="000000" w:themeColor="text1"/>
                <w:sz w:val="22"/>
                <w:szCs w:val="22"/>
                <w:lang w:eastAsia="ar-SA"/>
              </w:rPr>
              <w:t>хозяйства</w:t>
            </w:r>
            <w:proofErr w:type="gramEnd"/>
            <w:r w:rsidRPr="000B66DD">
              <w:rPr>
                <w:rFonts w:eastAsia="Calibri"/>
                <w:color w:val="000000" w:themeColor="text1"/>
                <w:sz w:val="22"/>
                <w:szCs w:val="22"/>
                <w:lang w:eastAsia="ar-SA"/>
              </w:rPr>
              <w:t xml:space="preserve">  и благоустройство территории Широкоисского сельсовета Мокшанского района»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w:t>
            </w:r>
            <w:r w:rsidRPr="000B66DD">
              <w:rPr>
                <w:rFonts w:eastAsia="Calibri"/>
                <w:color w:val="000000" w:themeColor="text1"/>
                <w:sz w:val="22"/>
                <w:szCs w:val="22"/>
                <w:lang w:val="en-US" w:eastAsia="ar-SA"/>
              </w:rPr>
              <w:lastRenderedPageBreak/>
              <w:t>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140,000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215,000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Развитие систем уличного освещения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61160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61160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61160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110,000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Ремонт памятников воинам землякам</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61180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61180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61180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Содержание и благоустройство кладбищ</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 xml:space="preserve">2 </w:t>
            </w:r>
            <w:r w:rsidRPr="000B66DD">
              <w:rPr>
                <w:rFonts w:eastAsia="Calibri"/>
                <w:color w:val="000000" w:themeColor="text1"/>
                <w:sz w:val="22"/>
                <w:szCs w:val="22"/>
                <w:lang w:val="en-US" w:eastAsia="ar-SA"/>
              </w:rPr>
              <w:t>61190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61190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Иные закупки товаров, работ и услуг для обеспечения государственных </w:t>
            </w:r>
            <w:r w:rsidRPr="000B66DD">
              <w:rPr>
                <w:rFonts w:eastAsia="Calibri"/>
                <w:color w:val="000000" w:themeColor="text1"/>
                <w:sz w:val="22"/>
                <w:szCs w:val="22"/>
                <w:lang w:eastAsia="ar-SA"/>
              </w:rPr>
              <w:lastRenderedPageBreak/>
              <w:t>(муниципальных)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61190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Благоустройство территории Широкоисского сельсовета Мокшанского района Пензенской области</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61340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Закупка товаров, 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61340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05</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03</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1 0</w:t>
            </w:r>
            <w:r w:rsidRPr="000B66DD">
              <w:rPr>
                <w:rFonts w:eastAsia="Calibri"/>
                <w:color w:val="000000" w:themeColor="text1"/>
                <w:sz w:val="22"/>
                <w:szCs w:val="22"/>
                <w:lang w:eastAsia="ar-SA"/>
              </w:rPr>
              <w:t>2</w:t>
            </w:r>
            <w:r w:rsidRPr="000B66DD">
              <w:rPr>
                <w:rFonts w:eastAsia="Calibri"/>
                <w:color w:val="000000" w:themeColor="text1"/>
                <w:sz w:val="22"/>
                <w:szCs w:val="22"/>
                <w:lang w:val="en-US" w:eastAsia="ar-SA"/>
              </w:rPr>
              <w:t xml:space="preserve"> 61340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30,000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105,000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КУЛЬТУРА, КИНЕМАТОГРАФИЯ</w:t>
            </w:r>
          </w:p>
        </w:tc>
        <w:tc>
          <w:tcPr>
            <w:tcW w:w="356"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08</w:t>
            </w:r>
          </w:p>
        </w:tc>
        <w:tc>
          <w:tcPr>
            <w:tcW w:w="284" w:type="pct"/>
          </w:tcPr>
          <w:p w:rsidR="000B66DD" w:rsidRPr="000B66DD" w:rsidRDefault="000B66DD" w:rsidP="000B66DD">
            <w:pPr>
              <w:jc w:val="center"/>
              <w:rPr>
                <w:rFonts w:eastAsia="Calibri"/>
                <w:color w:val="000000" w:themeColor="text1"/>
                <w:sz w:val="22"/>
                <w:szCs w:val="22"/>
                <w:lang w:eastAsia="en-US"/>
              </w:rPr>
            </w:pP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787,333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418,813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Культура</w:t>
            </w:r>
          </w:p>
        </w:tc>
        <w:tc>
          <w:tcPr>
            <w:tcW w:w="356" w:type="pct"/>
          </w:tcPr>
          <w:p w:rsidR="000B66DD" w:rsidRPr="000B66DD" w:rsidRDefault="000B66DD" w:rsidP="000B66DD">
            <w:pPr>
              <w:suppressAutoHyphens/>
              <w:jc w:val="center"/>
              <w:rPr>
                <w:rFonts w:eastAsia="Calibri"/>
                <w:b/>
                <w:bCs/>
                <w:color w:val="000000" w:themeColor="text1"/>
                <w:sz w:val="22"/>
                <w:szCs w:val="22"/>
                <w:lang w:val="en-US" w:eastAsia="ar-SA"/>
              </w:rPr>
            </w:pPr>
            <w:r w:rsidRPr="000B66DD">
              <w:rPr>
                <w:rFonts w:eastAsia="Calibri"/>
                <w:b/>
                <w:bCs/>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787,333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418,813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356"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Подпрограмма «Развитие культуры в Широкоисском сельсовете»</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787,333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418,813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Основное мероприятие «Повышение качества и доступности услуг в сфере культуры и досуга»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2 01 00000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197,233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color w:val="000000" w:themeColor="text1"/>
                <w:sz w:val="22"/>
                <w:szCs w:val="22"/>
                <w:lang w:eastAsia="ar-SA"/>
              </w:rPr>
              <w:t>418,813</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375,370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Обеспечение реализации мероприятий и создание условий для их реализации в сфере культуры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r w:rsidRPr="000B66DD">
              <w:rPr>
                <w:rFonts w:eastAsia="Calibri"/>
                <w:b/>
                <w:bCs/>
                <w:color w:val="000000" w:themeColor="text1"/>
                <w:sz w:val="22"/>
                <w:szCs w:val="22"/>
                <w:lang w:val="en-US" w:eastAsia="ar-SA"/>
              </w:rPr>
              <w:t xml:space="preserve"> 2 01 </w:t>
            </w:r>
            <w:r w:rsidRPr="000B66DD">
              <w:rPr>
                <w:rFonts w:eastAsia="Calibri"/>
                <w:b/>
                <w:bCs/>
                <w:color w:val="000000" w:themeColor="text1"/>
                <w:sz w:val="22"/>
                <w:szCs w:val="22"/>
                <w:lang w:eastAsia="ar-SA"/>
              </w:rPr>
              <w:t>23300</w:t>
            </w:r>
          </w:p>
        </w:tc>
        <w:tc>
          <w:tcPr>
            <w:tcW w:w="2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200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197,233</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color w:val="000000" w:themeColor="text1"/>
                <w:sz w:val="22"/>
                <w:szCs w:val="22"/>
                <w:lang w:eastAsia="ar-SA"/>
              </w:rPr>
              <w:t>418,813</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375,370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Закупка товаров, </w:t>
            </w:r>
            <w:r w:rsidRPr="000B66DD">
              <w:rPr>
                <w:rFonts w:eastAsia="Calibri"/>
                <w:color w:val="000000" w:themeColor="text1"/>
                <w:sz w:val="22"/>
                <w:szCs w:val="22"/>
                <w:lang w:eastAsia="ar-SA"/>
              </w:rPr>
              <w:lastRenderedPageBreak/>
              <w:t>работ и услуг для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w:t>
            </w:r>
            <w:r w:rsidRPr="000B66DD">
              <w:rPr>
                <w:rFonts w:eastAsia="Calibri"/>
                <w:color w:val="000000" w:themeColor="text1"/>
                <w:sz w:val="22"/>
                <w:szCs w:val="22"/>
                <w:lang w:val="en-US" w:eastAsia="ar-SA"/>
              </w:rPr>
              <w:lastRenderedPageBreak/>
              <w:t xml:space="preserve">01 </w:t>
            </w:r>
            <w:r w:rsidRPr="000B66DD">
              <w:rPr>
                <w:rFonts w:eastAsia="Calibri"/>
                <w:color w:val="000000" w:themeColor="text1"/>
                <w:sz w:val="22"/>
                <w:szCs w:val="22"/>
                <w:lang w:eastAsia="ar-SA"/>
              </w:rPr>
              <w:t>23300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lastRenderedPageBreak/>
              <w:t>240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197,233</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color w:val="000000" w:themeColor="text1"/>
                <w:sz w:val="22"/>
                <w:szCs w:val="22"/>
                <w:lang w:eastAsia="ar-SA"/>
              </w:rPr>
              <w:t>418,813</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375,370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закупки товаров, работ и услуг для обеспечения государственных (муниципальных) нужд</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r w:rsidRPr="000B66DD">
              <w:rPr>
                <w:rFonts w:eastAsia="Calibri"/>
                <w:color w:val="000000" w:themeColor="text1"/>
                <w:sz w:val="22"/>
                <w:szCs w:val="22"/>
                <w:lang w:val="en-US" w:eastAsia="ar-SA"/>
              </w:rPr>
              <w:t xml:space="preserve"> 2 01 </w:t>
            </w:r>
            <w:r w:rsidRPr="000B66DD">
              <w:rPr>
                <w:rFonts w:eastAsia="Calibri"/>
                <w:color w:val="000000" w:themeColor="text1"/>
                <w:sz w:val="22"/>
                <w:szCs w:val="22"/>
                <w:lang w:eastAsia="ar-SA"/>
              </w:rPr>
              <w:t>23300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244</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197,233</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color w:val="000000" w:themeColor="text1"/>
                <w:sz w:val="22"/>
                <w:szCs w:val="22"/>
                <w:lang w:eastAsia="ar-SA"/>
              </w:rPr>
              <w:t>418,813</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375,370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бюджетные ассигнования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01 2 01 23300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1,000</w:t>
            </w: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Уплата налогов, сборов и иных платежей</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01 2 01 23300</w:t>
            </w:r>
          </w:p>
        </w:tc>
        <w:tc>
          <w:tcPr>
            <w:tcW w:w="299"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850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1,000</w:t>
            </w:r>
          </w:p>
        </w:tc>
        <w:tc>
          <w:tcPr>
            <w:tcW w:w="695"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01 2 01 96950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590,100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01 2 01 96950</w:t>
            </w:r>
          </w:p>
        </w:tc>
        <w:tc>
          <w:tcPr>
            <w:tcW w:w="299" w:type="pct"/>
          </w:tcPr>
          <w:p w:rsidR="000B66DD" w:rsidRPr="000B66DD" w:rsidRDefault="000B66DD" w:rsidP="000B66DD">
            <w:pPr>
              <w:suppressAutoHyphens/>
              <w:jc w:val="center"/>
              <w:rPr>
                <w:rFonts w:eastAsia="Calibri"/>
                <w:bCs/>
                <w:color w:val="000000" w:themeColor="text1"/>
                <w:sz w:val="22"/>
                <w:szCs w:val="22"/>
                <w:lang w:val="en-US" w:eastAsia="ar-SA"/>
              </w:rPr>
            </w:pPr>
            <w:r w:rsidRPr="000B66DD">
              <w:rPr>
                <w:rFonts w:eastAsia="Calibri"/>
                <w:bCs/>
                <w:color w:val="000000" w:themeColor="text1"/>
                <w:sz w:val="22"/>
                <w:szCs w:val="22"/>
                <w:lang w:val="en-US" w:eastAsia="ar-SA"/>
              </w:rPr>
              <w:t>500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590,100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Иные межбюджетные трансферты</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08</w:t>
            </w:r>
          </w:p>
        </w:tc>
        <w:tc>
          <w:tcPr>
            <w:tcW w:w="284"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01 2 01 96950</w:t>
            </w:r>
          </w:p>
        </w:tc>
        <w:tc>
          <w:tcPr>
            <w:tcW w:w="299" w:type="pct"/>
          </w:tcPr>
          <w:p w:rsidR="000B66DD" w:rsidRPr="000B66DD" w:rsidRDefault="000B66DD" w:rsidP="000B66DD">
            <w:pPr>
              <w:suppressAutoHyphens/>
              <w:jc w:val="center"/>
              <w:rPr>
                <w:rFonts w:eastAsia="Calibri"/>
                <w:color w:val="000000" w:themeColor="text1"/>
                <w:sz w:val="22"/>
                <w:szCs w:val="22"/>
                <w:lang w:val="en-US" w:eastAsia="ar-SA"/>
              </w:rPr>
            </w:pPr>
            <w:r w:rsidRPr="000B66DD">
              <w:rPr>
                <w:rFonts w:eastAsia="Calibri"/>
                <w:color w:val="000000" w:themeColor="text1"/>
                <w:sz w:val="22"/>
                <w:szCs w:val="22"/>
                <w:lang w:val="en-US" w:eastAsia="ar-SA"/>
              </w:rPr>
              <w:t>540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590,100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c>
          <w:tcPr>
            <w:tcW w:w="695" w:type="pct"/>
          </w:tcPr>
          <w:p w:rsidR="000B66DD" w:rsidRPr="000B66DD" w:rsidRDefault="000B66DD" w:rsidP="000B66DD">
            <w:pPr>
              <w:suppressAutoHyphens/>
              <w:jc w:val="center"/>
              <w:rPr>
                <w:rFonts w:eastAsia="Calibri"/>
                <w:bCs/>
                <w:color w:val="000000" w:themeColor="text1"/>
                <w:sz w:val="22"/>
                <w:szCs w:val="22"/>
                <w:lang w:eastAsia="ar-SA"/>
              </w:rPr>
            </w:pPr>
            <w:r w:rsidRPr="000B66DD">
              <w:rPr>
                <w:rFonts w:eastAsia="Calibri"/>
                <w:bCs/>
                <w:color w:val="000000" w:themeColor="text1"/>
                <w:sz w:val="22"/>
                <w:szCs w:val="22"/>
                <w:lang w:eastAsia="ar-SA"/>
              </w:rPr>
              <w:t>0</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СОЦИАЛЬНАЯ ПОЛИТИКА</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4" w:type="pct"/>
          </w:tcPr>
          <w:p w:rsidR="000B66DD" w:rsidRPr="000B66DD" w:rsidRDefault="000B66DD" w:rsidP="000B66DD">
            <w:pPr>
              <w:jc w:val="center"/>
              <w:rPr>
                <w:rFonts w:eastAsia="Calibri"/>
                <w:color w:val="000000" w:themeColor="text1"/>
                <w:sz w:val="22"/>
                <w:szCs w:val="22"/>
                <w:lang w:eastAsia="en-US"/>
              </w:rPr>
            </w:pP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Пенсионное обеспечение</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jc w:val="center"/>
              <w:rPr>
                <w:rFonts w:eastAsia="Calibri"/>
                <w:color w:val="000000" w:themeColor="text1"/>
                <w:sz w:val="22"/>
                <w:szCs w:val="22"/>
                <w:lang w:eastAsia="en-US"/>
              </w:rPr>
            </w:pP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Непрограммные мероприятия</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88 0 00 00000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
                <w:bCs/>
                <w:color w:val="000000" w:themeColor="text1"/>
                <w:sz w:val="22"/>
                <w:szCs w:val="22"/>
                <w:lang w:eastAsia="ar-SA"/>
              </w:rPr>
              <w:t>80,916</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Доплаты к пенсиям за выслугу лет муниципальным служащим</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88 0 00 11320</w:t>
            </w:r>
          </w:p>
        </w:tc>
        <w:tc>
          <w:tcPr>
            <w:tcW w:w="299" w:type="pct"/>
          </w:tcPr>
          <w:p w:rsidR="000B66DD" w:rsidRPr="000B66DD" w:rsidRDefault="000B66DD" w:rsidP="000B66DD">
            <w:pPr>
              <w:jc w:val="center"/>
              <w:rPr>
                <w:rFonts w:eastAsia="Calibri"/>
                <w:color w:val="000000" w:themeColor="text1"/>
                <w:sz w:val="22"/>
                <w:szCs w:val="22"/>
                <w:lang w:eastAsia="en-US"/>
              </w:rPr>
            </w:pP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Социальное обеспечение и иные выплаты населению</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88 0 00 11320</w:t>
            </w:r>
          </w:p>
        </w:tc>
        <w:tc>
          <w:tcPr>
            <w:tcW w:w="2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300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r>
      <w:tr w:rsidR="000B66DD" w:rsidRPr="000B66DD" w:rsidTr="004956CA">
        <w:tc>
          <w:tcPr>
            <w:tcW w:w="197" w:type="pct"/>
          </w:tcPr>
          <w:p w:rsidR="000B66DD" w:rsidRPr="000B66DD" w:rsidRDefault="000B66DD" w:rsidP="000B66DD">
            <w:pPr>
              <w:tabs>
                <w:tab w:val="left" w:pos="2440"/>
              </w:tabs>
              <w:suppressAutoHyphens/>
              <w:jc w:val="center"/>
              <w:rPr>
                <w:rFonts w:eastAsia="Calibri"/>
                <w:b/>
                <w:color w:val="000000" w:themeColor="text1"/>
                <w:sz w:val="22"/>
                <w:szCs w:val="22"/>
                <w:lang w:eastAsia="ar-SA"/>
              </w:rPr>
            </w:pPr>
          </w:p>
        </w:tc>
        <w:tc>
          <w:tcPr>
            <w:tcW w:w="106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eastAsia="ar-SA"/>
              </w:rPr>
              <w:t xml:space="preserve">Публичные нормативные </w:t>
            </w:r>
            <w:r w:rsidRPr="000B66DD">
              <w:rPr>
                <w:rFonts w:eastAsia="Calibri"/>
                <w:color w:val="000000" w:themeColor="text1"/>
                <w:sz w:val="22"/>
                <w:szCs w:val="22"/>
                <w:lang w:eastAsia="ar-SA"/>
              </w:rPr>
              <w:lastRenderedPageBreak/>
              <w:t>социальные выплаты гражданам</w:t>
            </w:r>
          </w:p>
        </w:tc>
        <w:tc>
          <w:tcPr>
            <w:tcW w:w="356"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color w:val="000000" w:themeColor="text1"/>
                <w:sz w:val="22"/>
                <w:szCs w:val="22"/>
                <w:lang w:val="en-US" w:eastAsia="ar-SA"/>
              </w:rPr>
              <w:lastRenderedPageBreak/>
              <w:t>901</w:t>
            </w:r>
          </w:p>
        </w:tc>
        <w:tc>
          <w:tcPr>
            <w:tcW w:w="286"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10</w:t>
            </w:r>
          </w:p>
        </w:tc>
        <w:tc>
          <w:tcPr>
            <w:tcW w:w="284"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01</w:t>
            </w:r>
          </w:p>
        </w:tc>
        <w:tc>
          <w:tcPr>
            <w:tcW w:w="427"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t xml:space="preserve">88 0 00 </w:t>
            </w:r>
            <w:r w:rsidRPr="000B66DD">
              <w:rPr>
                <w:rFonts w:eastAsia="Calibri"/>
                <w:b/>
                <w:bCs/>
                <w:color w:val="000000" w:themeColor="text1"/>
                <w:sz w:val="22"/>
                <w:szCs w:val="22"/>
                <w:lang w:eastAsia="ar-SA"/>
              </w:rPr>
              <w:lastRenderedPageBreak/>
              <w:t>11320</w:t>
            </w:r>
          </w:p>
        </w:tc>
        <w:tc>
          <w:tcPr>
            <w:tcW w:w="299" w:type="pct"/>
          </w:tcPr>
          <w:p w:rsidR="000B66DD" w:rsidRPr="000B66DD" w:rsidRDefault="000B66DD" w:rsidP="000B66DD">
            <w:pPr>
              <w:suppressAutoHyphens/>
              <w:jc w:val="center"/>
              <w:rPr>
                <w:rFonts w:eastAsia="Calibri"/>
                <w:b/>
                <w:bCs/>
                <w:color w:val="000000" w:themeColor="text1"/>
                <w:sz w:val="22"/>
                <w:szCs w:val="22"/>
                <w:lang w:eastAsia="ar-SA"/>
              </w:rPr>
            </w:pPr>
            <w:r w:rsidRPr="000B66DD">
              <w:rPr>
                <w:rFonts w:eastAsia="Calibri"/>
                <w:b/>
                <w:bCs/>
                <w:color w:val="000000" w:themeColor="text1"/>
                <w:sz w:val="22"/>
                <w:szCs w:val="22"/>
                <w:lang w:eastAsia="ar-SA"/>
              </w:rPr>
              <w:lastRenderedPageBreak/>
              <w:t>310</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c>
          <w:tcPr>
            <w:tcW w:w="695" w:type="pct"/>
          </w:tcPr>
          <w:p w:rsidR="000B66DD" w:rsidRPr="000B66DD" w:rsidRDefault="000B66DD" w:rsidP="000B66DD">
            <w:pPr>
              <w:suppressAutoHyphens/>
              <w:jc w:val="center"/>
              <w:rPr>
                <w:rFonts w:eastAsia="Calibri"/>
                <w:color w:val="000000" w:themeColor="text1"/>
                <w:sz w:val="22"/>
                <w:szCs w:val="22"/>
                <w:lang w:eastAsia="ar-SA"/>
              </w:rPr>
            </w:pPr>
            <w:r w:rsidRPr="000B66DD">
              <w:rPr>
                <w:rFonts w:eastAsia="Calibri"/>
                <w:bCs/>
                <w:color w:val="000000" w:themeColor="text1"/>
                <w:sz w:val="22"/>
                <w:szCs w:val="22"/>
                <w:lang w:eastAsia="ar-SA"/>
              </w:rPr>
              <w:t>80,916</w:t>
            </w:r>
          </w:p>
        </w:tc>
      </w:tr>
    </w:tbl>
    <w:p w:rsidR="000B66DD" w:rsidRPr="000B66DD" w:rsidRDefault="000B66DD" w:rsidP="000B66DD">
      <w:pPr>
        <w:suppressAutoHyphens/>
        <w:jc w:val="right"/>
        <w:rPr>
          <w:rFonts w:eastAsia="Calibri"/>
          <w:color w:val="00000A"/>
          <w:sz w:val="22"/>
          <w:szCs w:val="22"/>
          <w:lang w:eastAsia="ar-SA"/>
        </w:rPr>
      </w:pPr>
      <w:bookmarkStart w:id="0" w:name="RANGE!A1:J24"/>
      <w:bookmarkEnd w:id="0"/>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6</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 xml:space="preserve">Решением Комитета местного самоуправления </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 xml:space="preserve">Широкоисского сельсовета </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 xml:space="preserve">Мокшанского района </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Распределение иных межбюджетных трансфертов на 2023 год и на плановый период 2024 и 2025 годов, предоставляемых из бюджета Широкоисского сельсовета другим бюджетам бюджетной системы Российской Федерации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5"/>
        <w:gridCol w:w="2658"/>
        <w:gridCol w:w="1474"/>
        <w:gridCol w:w="1474"/>
        <w:gridCol w:w="1441"/>
      </w:tblGrid>
      <w:tr w:rsidR="000B66DD" w:rsidRPr="000B66DD" w:rsidTr="004956CA">
        <w:trPr>
          <w:trHeight w:val="562"/>
        </w:trPr>
        <w:tc>
          <w:tcPr>
            <w:tcW w:w="146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Наименование иных межбюджетных трансфертов</w:t>
            </w:r>
          </w:p>
        </w:tc>
        <w:tc>
          <w:tcPr>
            <w:tcW w:w="133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Наименование муниципального образования, которому предоставляются иные межбюджетные трансферты</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2023год,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2024год,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w:t>
            </w:r>
          </w:p>
        </w:tc>
        <w:tc>
          <w:tcPr>
            <w:tcW w:w="72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2025 год, 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w:t>
            </w:r>
          </w:p>
        </w:tc>
      </w:tr>
      <w:tr w:rsidR="000B66DD" w:rsidRPr="000B66DD" w:rsidTr="004956CA">
        <w:trPr>
          <w:trHeight w:val="281"/>
        </w:trPr>
        <w:tc>
          <w:tcPr>
            <w:tcW w:w="146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Иные межбюджетные трансферты на исполнение полномочий поселений по исполнению бюджетов поселений</w:t>
            </w:r>
          </w:p>
        </w:tc>
        <w:tc>
          <w:tcPr>
            <w:tcW w:w="133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Мокшанский район Пензенской области</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2,000</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72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869"/>
        </w:trPr>
        <w:tc>
          <w:tcPr>
            <w:tcW w:w="1463"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 xml:space="preserve">Иные межбюджетные трансферты на исполнение полномочий поселений по осуществлению внутреннего финансового контроля </w:t>
            </w:r>
          </w:p>
        </w:tc>
        <w:tc>
          <w:tcPr>
            <w:tcW w:w="133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highlight w:val="yellow"/>
                <w:lang w:eastAsia="ar-SA"/>
              </w:rPr>
            </w:pPr>
            <w:r w:rsidRPr="000B66DD">
              <w:rPr>
                <w:rFonts w:eastAsia="Calibri"/>
                <w:color w:val="00000A"/>
                <w:sz w:val="22"/>
                <w:szCs w:val="22"/>
                <w:lang w:eastAsia="ar-SA"/>
              </w:rPr>
              <w:t>Мокшанский район Пензенской области</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0,600</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72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1405"/>
        </w:trPr>
        <w:tc>
          <w:tcPr>
            <w:tcW w:w="1463"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w:t>
            </w:r>
          </w:p>
        </w:tc>
        <w:tc>
          <w:tcPr>
            <w:tcW w:w="133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Мокшанский район Пензенской области</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590,100</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72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390"/>
        </w:trPr>
        <w:tc>
          <w:tcPr>
            <w:tcW w:w="1463"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 xml:space="preserve">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w:t>
            </w:r>
            <w:r w:rsidRPr="000B66DD">
              <w:rPr>
                <w:rFonts w:eastAsia="Calibri"/>
                <w:color w:val="00000A"/>
                <w:sz w:val="22"/>
                <w:szCs w:val="22"/>
                <w:lang w:eastAsia="ar-SA"/>
              </w:rPr>
              <w:lastRenderedPageBreak/>
              <w:t>законодательством Российской Федерации»</w:t>
            </w:r>
          </w:p>
        </w:tc>
        <w:tc>
          <w:tcPr>
            <w:tcW w:w="133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lastRenderedPageBreak/>
              <w:t>Мокшанский район Пензенской области</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50,000</w:t>
            </w:r>
          </w:p>
        </w:tc>
        <w:tc>
          <w:tcPr>
            <w:tcW w:w="74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72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bl>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7</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решением Комитета местного самоуправления</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 xml:space="preserve"> 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Программа муниципальных внутренних заимствований</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Широкоисского сельсовета на 2023 год и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(тыс</w:t>
      </w:r>
      <w:proofErr w:type="gramStart"/>
      <w:r w:rsidRPr="000B66DD">
        <w:rPr>
          <w:rFonts w:eastAsia="Calibri"/>
          <w:color w:val="00000A"/>
          <w:sz w:val="22"/>
          <w:szCs w:val="22"/>
          <w:lang w:eastAsia="ar-SA"/>
        </w:rPr>
        <w:t>.р</w:t>
      </w:r>
      <w:proofErr w:type="gramEnd"/>
      <w:r w:rsidRPr="000B66DD">
        <w:rPr>
          <w:rFonts w:eastAsia="Calibri"/>
          <w:color w:val="00000A"/>
          <w:sz w:val="22"/>
          <w:szCs w:val="22"/>
          <w:lang w:eastAsia="ar-SA"/>
        </w:rPr>
        <w:t>уб.)</w:t>
      </w:r>
    </w:p>
    <w:tbl>
      <w:tblPr>
        <w:tblW w:w="0" w:type="dxa"/>
        <w:tblLook w:val="04A0" w:firstRow="1" w:lastRow="0" w:firstColumn="1" w:lastColumn="0" w:noHBand="0" w:noVBand="1"/>
      </w:tblPr>
      <w:tblGrid>
        <w:gridCol w:w="1015"/>
        <w:gridCol w:w="3747"/>
        <w:gridCol w:w="1734"/>
        <w:gridCol w:w="1733"/>
        <w:gridCol w:w="1733"/>
      </w:tblGrid>
      <w:tr w:rsidR="000B66DD" w:rsidRPr="000B66DD" w:rsidTr="004956CA">
        <w:trPr>
          <w:trHeight w:val="20"/>
        </w:trPr>
        <w:tc>
          <w:tcPr>
            <w:tcW w:w="509" w:type="pct"/>
            <w:tcBorders>
              <w:top w:val="single" w:sz="8" w:space="0" w:color="auto"/>
              <w:left w:val="single" w:sz="8" w:space="0" w:color="auto"/>
              <w:bottom w:val="nil"/>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1880" w:type="pct"/>
            <w:vMerge w:val="restart"/>
            <w:tcBorders>
              <w:top w:val="single" w:sz="8" w:space="0" w:color="auto"/>
              <w:left w:val="single" w:sz="8" w:space="0" w:color="auto"/>
              <w:bottom w:val="single" w:sz="8" w:space="0" w:color="000000"/>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Вид заимствования</w:t>
            </w:r>
          </w:p>
        </w:tc>
        <w:tc>
          <w:tcPr>
            <w:tcW w:w="870" w:type="pct"/>
            <w:vMerge w:val="restart"/>
            <w:tcBorders>
              <w:top w:val="single" w:sz="8" w:space="0" w:color="auto"/>
              <w:left w:val="single" w:sz="8" w:space="0" w:color="auto"/>
              <w:bottom w:val="single" w:sz="8" w:space="0" w:color="000000"/>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2023 год</w:t>
            </w:r>
          </w:p>
        </w:tc>
        <w:tc>
          <w:tcPr>
            <w:tcW w:w="870" w:type="pct"/>
            <w:vMerge w:val="restart"/>
            <w:tcBorders>
              <w:top w:val="single" w:sz="8" w:space="0" w:color="auto"/>
              <w:left w:val="single" w:sz="8" w:space="0" w:color="auto"/>
              <w:bottom w:val="single" w:sz="8" w:space="0" w:color="000000"/>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2024 год</w:t>
            </w:r>
          </w:p>
        </w:tc>
        <w:tc>
          <w:tcPr>
            <w:tcW w:w="870" w:type="pct"/>
            <w:vMerge w:val="restart"/>
            <w:tcBorders>
              <w:top w:val="single" w:sz="8" w:space="0" w:color="auto"/>
              <w:left w:val="single" w:sz="8" w:space="0" w:color="auto"/>
              <w:bottom w:val="single" w:sz="8" w:space="0" w:color="000000"/>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на 2025 год</w:t>
            </w:r>
          </w:p>
        </w:tc>
      </w:tr>
      <w:tr w:rsidR="000B66DD" w:rsidRPr="000B66DD" w:rsidTr="004956CA">
        <w:trPr>
          <w:trHeight w:val="20"/>
        </w:trPr>
        <w:tc>
          <w:tcPr>
            <w:tcW w:w="509" w:type="pct"/>
            <w:tcBorders>
              <w:top w:val="nil"/>
              <w:left w:val="single" w:sz="8" w:space="0" w:color="auto"/>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proofErr w:type="gramStart"/>
            <w:r w:rsidRPr="000B66DD">
              <w:rPr>
                <w:rFonts w:eastAsia="Calibri"/>
                <w:color w:val="00000A"/>
                <w:sz w:val="22"/>
                <w:szCs w:val="22"/>
                <w:lang w:eastAsia="ar-SA"/>
              </w:rPr>
              <w:t>п</w:t>
            </w:r>
            <w:proofErr w:type="gramEnd"/>
            <w:r w:rsidRPr="000B66DD">
              <w:rPr>
                <w:rFonts w:eastAsia="Calibri"/>
                <w:color w:val="00000A"/>
                <w:sz w:val="22"/>
                <w:szCs w:val="22"/>
                <w:lang w:eastAsia="ar-SA"/>
              </w:rPr>
              <w:t>/п</w:t>
            </w:r>
          </w:p>
        </w:tc>
        <w:tc>
          <w:tcPr>
            <w:tcW w:w="1880" w:type="pct"/>
            <w:vMerge/>
            <w:tcBorders>
              <w:top w:val="single" w:sz="8" w:space="0" w:color="auto"/>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870" w:type="pct"/>
            <w:vMerge/>
            <w:tcBorders>
              <w:top w:val="single" w:sz="8" w:space="0" w:color="auto"/>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870" w:type="pct"/>
            <w:vMerge/>
            <w:tcBorders>
              <w:top w:val="single" w:sz="8" w:space="0" w:color="auto"/>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870" w:type="pct"/>
            <w:vMerge/>
            <w:tcBorders>
              <w:top w:val="single" w:sz="8" w:space="0" w:color="auto"/>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r>
      <w:tr w:rsidR="000B66DD" w:rsidRPr="000B66DD" w:rsidTr="004956CA">
        <w:trPr>
          <w:trHeight w:val="20"/>
        </w:trPr>
        <w:tc>
          <w:tcPr>
            <w:tcW w:w="509" w:type="pct"/>
            <w:vMerge w:val="restart"/>
            <w:tcBorders>
              <w:top w:val="nil"/>
              <w:left w:val="single" w:sz="8" w:space="0" w:color="auto"/>
              <w:bottom w:val="single" w:sz="8" w:space="0" w:color="000000"/>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1</w:t>
            </w: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Муниципальные ценные бумаги</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tcBorders>
              <w:top w:val="nil"/>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Привлечение средств</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tcBorders>
              <w:top w:val="nil"/>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Погашение основной суммы задолженности</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val="restart"/>
            <w:tcBorders>
              <w:top w:val="nil"/>
              <w:left w:val="single" w:sz="8" w:space="0" w:color="auto"/>
              <w:bottom w:val="single" w:sz="8" w:space="0" w:color="000000"/>
              <w:right w:val="single" w:sz="8" w:space="0" w:color="auto"/>
            </w:tcBorders>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w:t>
            </w: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Бюджетные кредиты, привлеченные из бюджетов других уровней бюджетной системы</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tcBorders>
              <w:top w:val="nil"/>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Привлечение средств</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tcBorders>
              <w:top w:val="nil"/>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Погашение основной суммы задолженности</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val="restart"/>
            <w:tcBorders>
              <w:top w:val="nil"/>
              <w:left w:val="single" w:sz="8" w:space="0" w:color="auto"/>
              <w:bottom w:val="single" w:sz="8" w:space="0" w:color="000000"/>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3</w:t>
            </w: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Кредиты, полученные от кредитных организаций</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tcBorders>
              <w:top w:val="nil"/>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Привлечение средств</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r w:rsidR="000B66DD" w:rsidRPr="000B66DD" w:rsidTr="004956CA">
        <w:trPr>
          <w:trHeight w:val="20"/>
        </w:trPr>
        <w:tc>
          <w:tcPr>
            <w:tcW w:w="509" w:type="pct"/>
            <w:vMerge/>
            <w:tcBorders>
              <w:top w:val="nil"/>
              <w:left w:val="single" w:sz="8" w:space="0" w:color="auto"/>
              <w:bottom w:val="single" w:sz="8" w:space="0" w:color="000000"/>
              <w:right w:val="single" w:sz="8"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188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Погашение основной суммы задолженности</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c>
          <w:tcPr>
            <w:tcW w:w="870" w:type="pct"/>
            <w:tcBorders>
              <w:top w:val="nil"/>
              <w:left w:val="nil"/>
              <w:bottom w:val="single" w:sz="8" w:space="0" w:color="auto"/>
              <w:right w:val="single" w:sz="8"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0</w:t>
            </w:r>
          </w:p>
        </w:tc>
      </w:tr>
    </w:tbl>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Приложение 8</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УТВЕРЖДЕНО</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решением Комитета местного самоуправления</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Широкоисского сельсовета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Мокшанского района</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Пензенской области</w:t>
      </w:r>
    </w:p>
    <w:p w:rsidR="000B66DD" w:rsidRPr="000B66DD" w:rsidRDefault="000B66DD" w:rsidP="000B66DD">
      <w:pPr>
        <w:suppressAutoHyphens/>
        <w:jc w:val="right"/>
        <w:rPr>
          <w:rFonts w:eastAsia="Calibri"/>
          <w:color w:val="00000A"/>
          <w:sz w:val="22"/>
          <w:szCs w:val="22"/>
          <w:lang w:eastAsia="ar-SA"/>
        </w:rPr>
      </w:pPr>
      <w:r w:rsidRPr="000B66DD">
        <w:rPr>
          <w:rFonts w:eastAsia="Calibri"/>
          <w:color w:val="00000A"/>
          <w:sz w:val="22"/>
          <w:szCs w:val="22"/>
          <w:lang w:eastAsia="ar-SA"/>
        </w:rPr>
        <w:t>от 22.12.2022 № 217-73/3</w:t>
      </w:r>
    </w:p>
    <w:p w:rsidR="000B66DD" w:rsidRPr="000B66DD" w:rsidRDefault="000B66DD" w:rsidP="000B66DD">
      <w:pPr>
        <w:suppressAutoHyphens/>
        <w:jc w:val="right"/>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Программа муниципальных гарантий Широкоисского сельсовета в валюте Российской Федерации на 2023 год и на плановый период 2024 и 2025 годов</w:t>
      </w: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1. Перечень, подлежащих предоставлению муниципальных гарантий Широкоисского сельсовета в 2023-2025 годах</w:t>
      </w:r>
    </w:p>
    <w:tbl>
      <w:tblPr>
        <w:tblW w:w="5000" w:type="pct"/>
        <w:tblLook w:val="04A0" w:firstRow="1" w:lastRow="0" w:firstColumn="1" w:lastColumn="0" w:noHBand="0" w:noVBand="1"/>
      </w:tblPr>
      <w:tblGrid>
        <w:gridCol w:w="553"/>
        <w:gridCol w:w="1879"/>
        <w:gridCol w:w="1753"/>
        <w:gridCol w:w="934"/>
        <w:gridCol w:w="711"/>
        <w:gridCol w:w="1060"/>
        <w:gridCol w:w="713"/>
        <w:gridCol w:w="2359"/>
      </w:tblGrid>
      <w:tr w:rsidR="000B66DD" w:rsidRPr="000B66DD" w:rsidTr="004956CA">
        <w:trPr>
          <w:trHeight w:val="735"/>
        </w:trPr>
        <w:tc>
          <w:tcPr>
            <w:tcW w:w="277"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 xml:space="preserve">№ </w:t>
            </w:r>
            <w:proofErr w:type="gramStart"/>
            <w:r w:rsidRPr="000B66DD">
              <w:rPr>
                <w:rFonts w:eastAsia="Calibri"/>
                <w:color w:val="00000A"/>
                <w:sz w:val="22"/>
                <w:szCs w:val="22"/>
                <w:lang w:eastAsia="ar-SA"/>
              </w:rPr>
              <w:t>п</w:t>
            </w:r>
            <w:proofErr w:type="gramEnd"/>
            <w:r w:rsidRPr="000B66DD">
              <w:rPr>
                <w:rFonts w:eastAsia="Calibri"/>
                <w:color w:val="00000A"/>
                <w:sz w:val="22"/>
                <w:szCs w:val="22"/>
                <w:lang w:eastAsia="ar-SA"/>
              </w:rPr>
              <w:t>/п</w:t>
            </w:r>
          </w:p>
        </w:tc>
        <w:tc>
          <w:tcPr>
            <w:tcW w:w="943"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Цель гарантирования</w:t>
            </w:r>
          </w:p>
        </w:tc>
        <w:tc>
          <w:tcPr>
            <w:tcW w:w="880"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Наименование принципала</w:t>
            </w:r>
          </w:p>
        </w:tc>
        <w:tc>
          <w:tcPr>
            <w:tcW w:w="1716" w:type="pct"/>
            <w:gridSpan w:val="4"/>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Сумма гарантирования, тыс. рублей</w:t>
            </w:r>
          </w:p>
        </w:tc>
        <w:tc>
          <w:tcPr>
            <w:tcW w:w="1184"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Наличие права регрессного требования</w:t>
            </w:r>
          </w:p>
        </w:tc>
      </w:tr>
      <w:tr w:rsidR="000B66DD" w:rsidRPr="000B66DD" w:rsidTr="004956CA">
        <w:trPr>
          <w:trHeight w:val="435"/>
        </w:trPr>
        <w:tc>
          <w:tcPr>
            <w:tcW w:w="277"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943"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880"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c>
          <w:tcPr>
            <w:tcW w:w="46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Общая сумма</w:t>
            </w:r>
          </w:p>
        </w:tc>
        <w:tc>
          <w:tcPr>
            <w:tcW w:w="357"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2023 год</w:t>
            </w:r>
          </w:p>
        </w:tc>
        <w:tc>
          <w:tcPr>
            <w:tcW w:w="532"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2024год</w:t>
            </w:r>
          </w:p>
        </w:tc>
        <w:tc>
          <w:tcPr>
            <w:tcW w:w="358"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2025 год</w:t>
            </w:r>
          </w:p>
        </w:tc>
        <w:tc>
          <w:tcPr>
            <w:tcW w:w="1184"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jc w:val="center"/>
              <w:rPr>
                <w:rFonts w:eastAsia="Calibri"/>
                <w:color w:val="00000A"/>
                <w:sz w:val="22"/>
                <w:szCs w:val="22"/>
                <w:lang w:eastAsia="ar-SA"/>
              </w:rPr>
            </w:pPr>
          </w:p>
        </w:tc>
      </w:tr>
      <w:tr w:rsidR="000B66DD" w:rsidRPr="000B66DD" w:rsidTr="004956CA">
        <w:trPr>
          <w:trHeight w:val="585"/>
        </w:trPr>
        <w:tc>
          <w:tcPr>
            <w:tcW w:w="277"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94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88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46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357"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532"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358"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118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r>
      <w:tr w:rsidR="000B66DD" w:rsidRPr="000B66DD" w:rsidTr="004956CA">
        <w:trPr>
          <w:trHeight w:val="315"/>
        </w:trPr>
        <w:tc>
          <w:tcPr>
            <w:tcW w:w="277"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jc w:val="center"/>
              <w:rPr>
                <w:rFonts w:eastAsia="Calibri"/>
                <w:color w:val="00000A"/>
                <w:sz w:val="22"/>
                <w:szCs w:val="22"/>
                <w:lang w:eastAsia="ar-SA"/>
              </w:rPr>
            </w:pPr>
          </w:p>
        </w:tc>
        <w:tc>
          <w:tcPr>
            <w:tcW w:w="94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итого</w:t>
            </w:r>
          </w:p>
        </w:tc>
        <w:tc>
          <w:tcPr>
            <w:tcW w:w="88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46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357"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532"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358"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c>
          <w:tcPr>
            <w:tcW w:w="118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jc w:val="center"/>
              <w:rPr>
                <w:rFonts w:eastAsia="Calibri"/>
                <w:color w:val="00000A"/>
                <w:sz w:val="22"/>
                <w:szCs w:val="22"/>
                <w:lang w:eastAsia="ar-SA"/>
              </w:rPr>
            </w:pPr>
            <w:r w:rsidRPr="000B66DD">
              <w:rPr>
                <w:rFonts w:eastAsia="Calibri"/>
                <w:color w:val="00000A"/>
                <w:sz w:val="22"/>
                <w:szCs w:val="22"/>
                <w:lang w:eastAsia="ar-SA"/>
              </w:rPr>
              <w:t>-</w:t>
            </w:r>
          </w:p>
        </w:tc>
      </w:tr>
    </w:tbl>
    <w:p w:rsidR="000B66DD" w:rsidRPr="000B66DD" w:rsidRDefault="000B66DD" w:rsidP="000B66DD">
      <w:pPr>
        <w:suppressAutoHyphens/>
        <w:rPr>
          <w:rFonts w:eastAsia="Calibri"/>
          <w:color w:val="00000A"/>
          <w:sz w:val="22"/>
          <w:szCs w:val="22"/>
          <w:lang w:eastAsia="ar-SA"/>
        </w:rPr>
      </w:pPr>
    </w:p>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lastRenderedPageBreak/>
        <w:t>2.Общий объем бюджетных ассигнований, предусмотренных на исполнение муниципальных гарантий Широкоисского сельсовета по возможным гарантийным случаям, в 2023 году: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822"/>
        <w:gridCol w:w="777"/>
        <w:gridCol w:w="822"/>
        <w:gridCol w:w="831"/>
        <w:gridCol w:w="797"/>
        <w:gridCol w:w="822"/>
        <w:gridCol w:w="831"/>
        <w:gridCol w:w="797"/>
        <w:gridCol w:w="822"/>
        <w:gridCol w:w="831"/>
        <w:gridCol w:w="797"/>
        <w:gridCol w:w="677"/>
      </w:tblGrid>
      <w:tr w:rsidR="000B66DD" w:rsidRPr="000B66DD" w:rsidTr="004956CA">
        <w:trPr>
          <w:trHeight w:val="20"/>
        </w:trPr>
        <w:tc>
          <w:tcPr>
            <w:tcW w:w="123" w:type="pct"/>
            <w:vMerge w:val="restar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 xml:space="preserve">№ </w:t>
            </w:r>
            <w:proofErr w:type="gramStart"/>
            <w:r w:rsidRPr="000B66DD">
              <w:rPr>
                <w:rFonts w:eastAsia="Calibri"/>
                <w:color w:val="00000A"/>
                <w:sz w:val="22"/>
                <w:szCs w:val="22"/>
                <w:lang w:eastAsia="ar-SA"/>
              </w:rPr>
              <w:t>п</w:t>
            </w:r>
            <w:proofErr w:type="gramEnd"/>
            <w:r w:rsidRPr="000B66DD">
              <w:rPr>
                <w:rFonts w:eastAsia="Calibri"/>
                <w:color w:val="00000A"/>
                <w:sz w:val="22"/>
                <w:szCs w:val="22"/>
                <w:lang w:eastAsia="ar-SA"/>
              </w:rPr>
              <w:t>/п</w:t>
            </w:r>
          </w:p>
        </w:tc>
        <w:tc>
          <w:tcPr>
            <w:tcW w:w="420"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Цель гарантирования</w:t>
            </w:r>
          </w:p>
        </w:tc>
        <w:tc>
          <w:tcPr>
            <w:tcW w:w="393"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Наименование принципала</w:t>
            </w:r>
          </w:p>
        </w:tc>
        <w:tc>
          <w:tcPr>
            <w:tcW w:w="420"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Сумма гарантирования в 2023году, тыс. рублей</w:t>
            </w:r>
          </w:p>
        </w:tc>
        <w:tc>
          <w:tcPr>
            <w:tcW w:w="824" w:type="pct"/>
            <w:gridSpan w:val="2"/>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Объем бюджетных ассигнований, предусмот</w:t>
            </w:r>
            <w:r w:rsidRPr="000B66DD">
              <w:rPr>
                <w:rFonts w:eastAsia="Calibri"/>
                <w:color w:val="00000A"/>
                <w:sz w:val="22"/>
                <w:szCs w:val="22"/>
                <w:lang w:eastAsia="ar-SA"/>
              </w:rPr>
              <w:softHyphen/>
              <w:t>ренных на исполнение гарантий в 2023 году, тыс. рублей</w:t>
            </w:r>
          </w:p>
        </w:tc>
        <w:tc>
          <w:tcPr>
            <w:tcW w:w="420"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Сумма гарантирования в 2024 году, тыс. рублей</w:t>
            </w:r>
          </w:p>
        </w:tc>
        <w:tc>
          <w:tcPr>
            <w:tcW w:w="824" w:type="pct"/>
            <w:gridSpan w:val="2"/>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Объем бюджетных ассигнований, предусмот</w:t>
            </w:r>
            <w:r w:rsidRPr="000B66DD">
              <w:rPr>
                <w:rFonts w:eastAsia="Calibri"/>
                <w:color w:val="00000A"/>
                <w:sz w:val="22"/>
                <w:szCs w:val="22"/>
                <w:lang w:eastAsia="ar-SA"/>
              </w:rPr>
              <w:softHyphen/>
              <w:t>ренных на исполнение гарантий в 2024 году, тыс. рублей</w:t>
            </w:r>
          </w:p>
        </w:tc>
        <w:tc>
          <w:tcPr>
            <w:tcW w:w="420"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Сумма гарантирования в 2025году, тыс. рублей</w:t>
            </w:r>
          </w:p>
        </w:tc>
        <w:tc>
          <w:tcPr>
            <w:tcW w:w="824" w:type="pct"/>
            <w:gridSpan w:val="2"/>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Объем бюджетных ассигнований, предусмот</w:t>
            </w:r>
            <w:r w:rsidRPr="000B66DD">
              <w:rPr>
                <w:rFonts w:eastAsia="Calibri"/>
                <w:color w:val="00000A"/>
                <w:sz w:val="22"/>
                <w:szCs w:val="22"/>
                <w:lang w:eastAsia="ar-SA"/>
              </w:rPr>
              <w:softHyphen/>
              <w:t>ренных на исполнение гарантий в 2025 году, тыс. рублей</w:t>
            </w:r>
          </w:p>
        </w:tc>
        <w:tc>
          <w:tcPr>
            <w:tcW w:w="329" w:type="pct"/>
            <w:vMerge w:val="restar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Наличие права регрессного требования</w:t>
            </w:r>
          </w:p>
        </w:tc>
      </w:tr>
      <w:tr w:rsidR="000B66DD" w:rsidRPr="000B66DD" w:rsidTr="004956CA">
        <w:trPr>
          <w:trHeight w:val="20"/>
        </w:trPr>
        <w:tc>
          <w:tcPr>
            <w:tcW w:w="123"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rPr>
                <w:rFonts w:eastAsia="Calibri"/>
                <w:color w:val="00000A"/>
                <w:sz w:val="22"/>
                <w:szCs w:val="22"/>
                <w:lang w:eastAsia="ar-SA"/>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rPr>
                <w:rFonts w:eastAsia="Calibri"/>
                <w:color w:val="00000A"/>
                <w:sz w:val="22"/>
                <w:szCs w:val="22"/>
                <w:lang w:eastAsia="ar-SA"/>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rPr>
                <w:rFonts w:eastAsia="Calibri"/>
                <w:color w:val="00000A"/>
                <w:sz w:val="22"/>
                <w:szCs w:val="22"/>
                <w:lang w:eastAsia="ar-SA"/>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rPr>
                <w:rFonts w:eastAsia="Calibri"/>
                <w:color w:val="00000A"/>
                <w:sz w:val="22"/>
                <w:szCs w:val="22"/>
                <w:lang w:eastAsia="ar-SA"/>
              </w:rPr>
            </w:pP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за счет расходов бюд</w:t>
            </w:r>
            <w:r w:rsidRPr="000B66DD">
              <w:rPr>
                <w:rFonts w:eastAsia="Calibri"/>
                <w:color w:val="00000A"/>
                <w:sz w:val="22"/>
                <w:szCs w:val="22"/>
                <w:lang w:eastAsia="ar-SA"/>
              </w:rPr>
              <w:softHyphen/>
              <w:t>жета Широкоисского сельсовета</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путем уменьшения задолженности</w:t>
            </w: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rPr>
                <w:rFonts w:eastAsia="Calibri"/>
                <w:color w:val="00000A"/>
                <w:sz w:val="22"/>
                <w:szCs w:val="22"/>
                <w:lang w:eastAsia="ar-SA"/>
              </w:rPr>
            </w:pP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за счет расходов бюд</w:t>
            </w:r>
            <w:r w:rsidRPr="000B66DD">
              <w:rPr>
                <w:rFonts w:eastAsia="Calibri"/>
                <w:color w:val="00000A"/>
                <w:sz w:val="22"/>
                <w:szCs w:val="22"/>
                <w:lang w:eastAsia="ar-SA"/>
              </w:rPr>
              <w:softHyphen/>
              <w:t>жета Широкоисского сельсовета</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путем уменьшения задолженности</w:t>
            </w: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rPr>
                <w:rFonts w:eastAsia="Calibri"/>
                <w:color w:val="00000A"/>
                <w:sz w:val="22"/>
                <w:szCs w:val="22"/>
                <w:lang w:eastAsia="ar-SA"/>
              </w:rPr>
            </w:pP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за счет расходов бюд</w:t>
            </w:r>
            <w:r w:rsidRPr="000B66DD">
              <w:rPr>
                <w:rFonts w:eastAsia="Calibri"/>
                <w:color w:val="00000A"/>
                <w:sz w:val="22"/>
                <w:szCs w:val="22"/>
                <w:lang w:eastAsia="ar-SA"/>
              </w:rPr>
              <w:softHyphen/>
              <w:t>жета Широкоисского сельсовета</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путем уменьшения задолженности</w:t>
            </w: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0B66DD" w:rsidRPr="000B66DD" w:rsidRDefault="000B66DD" w:rsidP="000B66DD">
            <w:pPr>
              <w:suppressAutoHyphens/>
              <w:rPr>
                <w:rFonts w:eastAsia="Calibri"/>
                <w:color w:val="00000A"/>
                <w:sz w:val="22"/>
                <w:szCs w:val="22"/>
                <w:lang w:eastAsia="ar-SA"/>
              </w:rPr>
            </w:pPr>
          </w:p>
        </w:tc>
      </w:tr>
      <w:tr w:rsidR="000B66DD" w:rsidRPr="000B66DD" w:rsidTr="004956CA">
        <w:trPr>
          <w:trHeight w:val="20"/>
        </w:trPr>
        <w:tc>
          <w:tcPr>
            <w:tcW w:w="12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39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32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r>
      <w:tr w:rsidR="000B66DD" w:rsidRPr="000B66DD" w:rsidTr="004956CA">
        <w:trPr>
          <w:trHeight w:val="20"/>
        </w:trPr>
        <w:tc>
          <w:tcPr>
            <w:tcW w:w="123" w:type="pct"/>
            <w:tcBorders>
              <w:top w:val="single" w:sz="4" w:space="0" w:color="auto"/>
              <w:left w:val="single" w:sz="4" w:space="0" w:color="auto"/>
              <w:bottom w:val="single" w:sz="4" w:space="0" w:color="auto"/>
              <w:right w:val="single" w:sz="4" w:space="0" w:color="auto"/>
            </w:tcBorders>
          </w:tcPr>
          <w:p w:rsidR="000B66DD" w:rsidRPr="000B66DD" w:rsidRDefault="000B66DD" w:rsidP="000B66DD">
            <w:pPr>
              <w:suppressAutoHyphens/>
              <w:rPr>
                <w:rFonts w:eastAsia="Calibri"/>
                <w:color w:val="00000A"/>
                <w:sz w:val="22"/>
                <w:szCs w:val="22"/>
                <w:lang w:eastAsia="ar-SA"/>
              </w:rPr>
            </w:pP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Итого</w:t>
            </w:r>
          </w:p>
        </w:tc>
        <w:tc>
          <w:tcPr>
            <w:tcW w:w="393"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24"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400"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c>
          <w:tcPr>
            <w:tcW w:w="329" w:type="pct"/>
            <w:tcBorders>
              <w:top w:val="single" w:sz="4" w:space="0" w:color="auto"/>
              <w:left w:val="single" w:sz="4" w:space="0" w:color="auto"/>
              <w:bottom w:val="single" w:sz="4" w:space="0" w:color="auto"/>
              <w:right w:val="single" w:sz="4" w:space="0" w:color="auto"/>
            </w:tcBorders>
            <w:hideMark/>
          </w:tcPr>
          <w:p w:rsidR="000B66DD" w:rsidRPr="000B66DD" w:rsidRDefault="000B66DD" w:rsidP="000B66DD">
            <w:pPr>
              <w:suppressAutoHyphens/>
              <w:rPr>
                <w:rFonts w:eastAsia="Calibri"/>
                <w:color w:val="00000A"/>
                <w:sz w:val="22"/>
                <w:szCs w:val="22"/>
                <w:lang w:eastAsia="ar-SA"/>
              </w:rPr>
            </w:pPr>
            <w:r w:rsidRPr="000B66DD">
              <w:rPr>
                <w:rFonts w:eastAsia="Calibri"/>
                <w:color w:val="00000A"/>
                <w:sz w:val="22"/>
                <w:szCs w:val="22"/>
                <w:lang w:eastAsia="ar-SA"/>
              </w:rPr>
              <w:t>-</w:t>
            </w:r>
          </w:p>
        </w:tc>
      </w:tr>
    </w:tbl>
    <w:p w:rsidR="000B66DD" w:rsidRPr="000B66DD" w:rsidRDefault="000B66DD" w:rsidP="000B66DD">
      <w:pPr>
        <w:suppressAutoHyphens/>
        <w:rPr>
          <w:rFonts w:eastAsia="Calibri"/>
          <w:color w:val="00000A"/>
          <w:sz w:val="24"/>
          <w:szCs w:val="24"/>
          <w:lang w:eastAsia="ar-SA"/>
        </w:rPr>
      </w:pPr>
    </w:p>
    <w:p w:rsidR="000B66DD" w:rsidRDefault="000B66DD" w:rsidP="00D42162">
      <w:pPr>
        <w:widowControl w:val="0"/>
        <w:autoSpaceDE w:val="0"/>
        <w:autoSpaceDN w:val="0"/>
        <w:adjustRightInd w:val="0"/>
        <w:rPr>
          <w:b/>
          <w:color w:val="000000"/>
          <w:sz w:val="21"/>
          <w:szCs w:val="21"/>
        </w:rPr>
      </w:pPr>
      <w:r>
        <w:rPr>
          <w:b/>
          <w:color w:val="000000"/>
          <w:sz w:val="21"/>
          <w:szCs w:val="21"/>
        </w:rPr>
        <w:t>____________________________________________________________________________________________</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АДМИНИСТРАЦИЯ ШИРОКОИССКОГО СЕЛЬСОВЕТА</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МОКШАНСКОГО РАЙОНА</w:t>
      </w:r>
      <w:r w:rsidRPr="00C07ACC">
        <w:rPr>
          <w:rFonts w:eastAsia="Calibri"/>
          <w:sz w:val="24"/>
          <w:szCs w:val="24"/>
          <w:lang w:eastAsia="en-US"/>
        </w:rPr>
        <w:t xml:space="preserve"> </w:t>
      </w:r>
      <w:r w:rsidRPr="00C07ACC">
        <w:rPr>
          <w:rFonts w:eastAsia="Calibri"/>
          <w:sz w:val="24"/>
          <w:szCs w:val="24"/>
          <w:lang w:eastAsia="en-US"/>
        </w:rPr>
        <w:t>ПЕНЗЕНСКОЙ ОБЛАСТИ</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ПОСТАНОВЛЕНИЕ</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от 22.12.2022 № 110</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с. Широкоис</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 xml:space="preserve">О признании </w:t>
      </w:r>
      <w:proofErr w:type="gramStart"/>
      <w:r w:rsidRPr="00C07ACC">
        <w:rPr>
          <w:rFonts w:eastAsia="Calibri"/>
          <w:sz w:val="24"/>
          <w:szCs w:val="24"/>
          <w:lang w:eastAsia="en-US"/>
        </w:rPr>
        <w:t>утратившими</w:t>
      </w:r>
      <w:proofErr w:type="gramEnd"/>
      <w:r w:rsidRPr="00C07ACC">
        <w:rPr>
          <w:rFonts w:eastAsia="Calibri"/>
          <w:sz w:val="24"/>
          <w:szCs w:val="24"/>
          <w:lang w:eastAsia="en-US"/>
        </w:rPr>
        <w:t xml:space="preserve"> силу некоторых постановлений администрации Широкоисского сельсовета Мокшанского района</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Пензенской области</w:t>
      </w:r>
    </w:p>
    <w:p w:rsidR="00C07ACC" w:rsidRPr="00C07ACC" w:rsidRDefault="00C07ACC" w:rsidP="00C07ACC">
      <w:pPr>
        <w:rPr>
          <w:rFonts w:eastAsia="Calibri"/>
          <w:sz w:val="24"/>
          <w:szCs w:val="24"/>
          <w:lang w:eastAsia="en-US"/>
        </w:rPr>
      </w:pPr>
      <w:r w:rsidRPr="00C07ACC">
        <w:rPr>
          <w:rFonts w:eastAsia="Calibri"/>
          <w:sz w:val="24"/>
          <w:szCs w:val="24"/>
          <w:lang w:eastAsia="en-US"/>
        </w:rPr>
        <w:t>Руководствуясь Уставом Широкоисского сельсовета Мокшанского района Пензенской области,</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Администрация Широкоисского сельсовета постановляет:</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1. Признать утратившими силу: </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1.1. постановление администрации Широкоисского сельсовета Мокшанского района Пензенской области от 16.12.2013 № 82 «Об утверждении 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при предоставлении информации с использованием типового программного обеспечения».</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1.2. постановление администрации Широкоисского сельсовета Мокшанского района Пензенской области от 18.01.2019 № 2 «Об утверждении административного регламента по предоставлению муниципальной услуги «Принятие решения о подготовке документации по планировке территории»;</w:t>
      </w:r>
    </w:p>
    <w:p w:rsidR="00C07ACC" w:rsidRPr="00C07ACC" w:rsidRDefault="00C07ACC" w:rsidP="00C07ACC">
      <w:pPr>
        <w:rPr>
          <w:rFonts w:eastAsia="Calibri"/>
          <w:sz w:val="24"/>
          <w:szCs w:val="24"/>
          <w:lang w:eastAsia="en-US"/>
        </w:rPr>
      </w:pPr>
      <w:r w:rsidRPr="00C07ACC">
        <w:rPr>
          <w:rFonts w:eastAsia="Calibri"/>
          <w:sz w:val="24"/>
          <w:szCs w:val="24"/>
          <w:lang w:eastAsia="en-US"/>
        </w:rPr>
        <w:t>1.3. пункт 4 постановления администрации Широкоисского сельсовета Мокшанского района Пензенской области от 10.07.2020 №66 «О внесении изменений в некоторые административные регламенты по предоставлению муниципальных услуг»;</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1.4. пункт 15 постановления администрации Широкоисского сельсовета Мокшанского района Пензенской области от 04.08.2022 № 66 «О внесении изменений в некоторые административные регламенты по предоставлению муниципальных услуг».</w:t>
      </w:r>
    </w:p>
    <w:p w:rsidR="00C07ACC" w:rsidRPr="00C07ACC" w:rsidRDefault="00C07ACC" w:rsidP="00C07ACC">
      <w:pPr>
        <w:rPr>
          <w:rFonts w:eastAsia="Calibri"/>
          <w:sz w:val="24"/>
          <w:szCs w:val="24"/>
          <w:lang w:eastAsia="en-US"/>
        </w:rPr>
      </w:pPr>
      <w:r w:rsidRPr="00C07ACC">
        <w:rPr>
          <w:rFonts w:eastAsia="Calibri"/>
          <w:sz w:val="24"/>
          <w:szCs w:val="24"/>
          <w:lang w:eastAsia="en-US"/>
        </w:rPr>
        <w:t>2. Настоящее постановление вступает в силу на следующий день после его официального опубликования.</w:t>
      </w:r>
    </w:p>
    <w:p w:rsidR="00C07ACC" w:rsidRPr="00C07ACC" w:rsidRDefault="00C07ACC" w:rsidP="00C07ACC">
      <w:pPr>
        <w:rPr>
          <w:rFonts w:eastAsia="Calibri"/>
          <w:sz w:val="24"/>
          <w:szCs w:val="24"/>
          <w:lang w:eastAsia="en-US"/>
        </w:rPr>
      </w:pPr>
      <w:r w:rsidRPr="00C07ACC">
        <w:rPr>
          <w:rFonts w:eastAsia="Calibri"/>
          <w:sz w:val="24"/>
          <w:szCs w:val="24"/>
          <w:lang w:eastAsia="en-US"/>
        </w:rPr>
        <w:t>3. Опубликовать настоящее постановление в информационном бюллетене «Вести Широкоисского сельсовета».</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4. </w:t>
      </w:r>
      <w:proofErr w:type="gramStart"/>
      <w:r w:rsidRPr="00C07ACC">
        <w:rPr>
          <w:rFonts w:eastAsia="Calibri"/>
          <w:sz w:val="24"/>
          <w:szCs w:val="24"/>
          <w:lang w:eastAsia="en-US"/>
        </w:rPr>
        <w:t>Контроль за</w:t>
      </w:r>
      <w:proofErr w:type="gramEnd"/>
      <w:r w:rsidRPr="00C07ACC">
        <w:rPr>
          <w:rFonts w:eastAsia="Calibri"/>
          <w:sz w:val="24"/>
          <w:szCs w:val="24"/>
          <w:lang w:eastAsia="en-US"/>
        </w:rPr>
        <w:t xml:space="preserve"> исполнением настоящего постановления возложить на главу администрации Широкоисского сельсовета Мокшанского района Пензенской области.</w:t>
      </w:r>
    </w:p>
    <w:p w:rsidR="00C07ACC" w:rsidRPr="00C07ACC" w:rsidRDefault="00C07ACC" w:rsidP="00C07ACC">
      <w:pPr>
        <w:jc w:val="right"/>
        <w:rPr>
          <w:rFonts w:eastAsia="Calibri"/>
          <w:sz w:val="24"/>
          <w:szCs w:val="24"/>
          <w:lang w:eastAsia="en-US"/>
        </w:rPr>
      </w:pP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Глава администрации</w:t>
      </w:r>
      <w:r w:rsidRPr="00C07ACC">
        <w:rPr>
          <w:rFonts w:eastAsia="Calibri"/>
          <w:sz w:val="24"/>
          <w:szCs w:val="24"/>
          <w:lang w:eastAsia="en-US"/>
        </w:rPr>
        <w:t xml:space="preserve"> </w:t>
      </w:r>
      <w:r w:rsidRPr="00C07ACC">
        <w:rPr>
          <w:rFonts w:eastAsia="Calibri"/>
          <w:sz w:val="24"/>
          <w:szCs w:val="24"/>
          <w:lang w:eastAsia="en-US"/>
        </w:rPr>
        <w:t>Широкоисского сельсовета</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Мокшанского района</w:t>
      </w:r>
      <w:r w:rsidRPr="00C07ACC">
        <w:rPr>
          <w:rFonts w:eastAsia="Calibri"/>
          <w:sz w:val="24"/>
          <w:szCs w:val="24"/>
          <w:lang w:eastAsia="en-US"/>
        </w:rPr>
        <w:t xml:space="preserve"> </w:t>
      </w:r>
      <w:r w:rsidRPr="00C07ACC">
        <w:rPr>
          <w:rFonts w:eastAsia="Calibri"/>
          <w:sz w:val="24"/>
          <w:szCs w:val="24"/>
          <w:lang w:eastAsia="en-US"/>
        </w:rPr>
        <w:t>Пензенской области</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С.А. Симаков</w:t>
      </w:r>
    </w:p>
    <w:p w:rsidR="00C07ACC" w:rsidRDefault="00C07ACC" w:rsidP="00D42162">
      <w:pPr>
        <w:widowControl w:val="0"/>
        <w:autoSpaceDE w:val="0"/>
        <w:autoSpaceDN w:val="0"/>
        <w:adjustRightInd w:val="0"/>
        <w:rPr>
          <w:b/>
          <w:color w:val="000000"/>
          <w:sz w:val="21"/>
          <w:szCs w:val="21"/>
        </w:rPr>
      </w:pPr>
      <w:r>
        <w:rPr>
          <w:b/>
          <w:color w:val="000000"/>
          <w:sz w:val="21"/>
          <w:szCs w:val="21"/>
        </w:rPr>
        <w:t>____________________________________________________________________________________________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АДМИНИСТРАЦИЯ ШИРОКОИССКОГО СЕЛЬСОВЕТА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МОКШАНСКОГО РАЙОНА</w:t>
      </w:r>
      <w:r>
        <w:rPr>
          <w:rFonts w:eastAsia="SimSun"/>
          <w:sz w:val="24"/>
          <w:szCs w:val="24"/>
          <w:lang w:eastAsia="en-US" w:bidi="en-US"/>
        </w:rPr>
        <w:t xml:space="preserve"> </w:t>
      </w:r>
      <w:r w:rsidRPr="00C07ACC">
        <w:rPr>
          <w:rFonts w:eastAsia="SimSun"/>
          <w:sz w:val="24"/>
          <w:szCs w:val="24"/>
          <w:lang w:eastAsia="en-US" w:bidi="en-US"/>
        </w:rPr>
        <w:t>ПЕНЗЕНСКОЙ ОБЛАСТИ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ПОСТАНОВЛЕНИЕ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от 22.12.2022 № 111</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с. Широкоис</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Об утверждении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по предоставлению муниципальной услуги «Предоставление информации по документам архивных фондов»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 xml:space="preserve">В соответствии с Федеральным </w:t>
      </w:r>
      <w:hyperlink r:id="rId17" w:history="1">
        <w:r w:rsidRPr="00C07ACC">
          <w:rPr>
            <w:rFonts w:eastAsia="SimSun"/>
            <w:color w:val="0000FF"/>
            <w:sz w:val="24"/>
            <w:szCs w:val="24"/>
            <w:u w:val="single"/>
            <w:lang w:eastAsia="en-US" w:bidi="en-US"/>
          </w:rPr>
          <w:t>законом</w:t>
        </w:r>
      </w:hyperlink>
      <w:r w:rsidRPr="00C07ACC">
        <w:rPr>
          <w:rFonts w:eastAsia="SimSun"/>
          <w:sz w:val="24"/>
          <w:szCs w:val="24"/>
          <w:lang w:eastAsia="en-US" w:bidi="en-US"/>
        </w:rPr>
        <w:t xml:space="preserve"> от 27.07.2010 № 210-ФЗ «Об организации предоставления государственных и муниципальных услуг» (с последующими изменениями), руководствуясь Уставом Широкоисского сельсовета Мокшанского района Пензенской области, постановлением администрации Широкоисского сельсовета Мокшанского района Пензенской области от 06.06.2019 № 22 «О разработке и утверждении административных регламентов предоставления муниципальных услуг Администрацией Широкоисского сельсовета Мокшанского района Пензенской области»,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администрация Широкоисского сельсовета постановляет: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 Утвердить прилагаемый административный регламент по предоставлению муниципальной услуги «Предоставление информации по документам архивных фондов».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Настоящее постановление опубликовать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 Настоящее постановление вступает в силу на следующий день после его официального опубликования.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4. </w:t>
      </w:r>
      <w:proofErr w:type="gramStart"/>
      <w:r w:rsidRPr="00C07ACC">
        <w:rPr>
          <w:rFonts w:eastAsia="SimSun"/>
          <w:sz w:val="24"/>
          <w:szCs w:val="24"/>
          <w:lang w:eastAsia="en-US" w:bidi="en-US"/>
        </w:rPr>
        <w:t>Контроль за</w:t>
      </w:r>
      <w:proofErr w:type="gramEnd"/>
      <w:r w:rsidRPr="00C07ACC">
        <w:rPr>
          <w:rFonts w:eastAsia="SimSun"/>
          <w:sz w:val="24"/>
          <w:szCs w:val="24"/>
          <w:lang w:eastAsia="en-US" w:bidi="en-US"/>
        </w:rPr>
        <w:t xml:space="preserve"> исполнением настоящего постановления возложить на главу администрации Широкоисского сельсовета Мокшанского района Пензенской области.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Глава администрации</w:t>
      </w:r>
      <w:r>
        <w:rPr>
          <w:rFonts w:eastAsia="SimSun"/>
          <w:sz w:val="24"/>
          <w:szCs w:val="24"/>
          <w:lang w:eastAsia="en-US" w:bidi="en-US"/>
        </w:rPr>
        <w:t xml:space="preserve"> </w:t>
      </w:r>
      <w:r w:rsidRPr="00C07ACC">
        <w:rPr>
          <w:rFonts w:eastAsia="SimSun"/>
          <w:sz w:val="24"/>
          <w:szCs w:val="24"/>
          <w:lang w:eastAsia="en-US" w:bidi="en-US"/>
        </w:rPr>
        <w:t>Широкоисского сельсовета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Pr>
          <w:rFonts w:eastAsia="SimSun"/>
          <w:sz w:val="24"/>
          <w:szCs w:val="24"/>
          <w:lang w:eastAsia="en-US" w:bidi="en-US"/>
        </w:rPr>
        <w:t xml:space="preserve">Мокшанского района </w:t>
      </w:r>
      <w:r w:rsidRPr="00C07ACC">
        <w:rPr>
          <w:rFonts w:eastAsia="SimSun"/>
          <w:sz w:val="24"/>
          <w:szCs w:val="24"/>
          <w:lang w:eastAsia="en-US" w:bidi="en-US"/>
        </w:rPr>
        <w:t>С.А. Симаков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Утвержден</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hyperlink w:anchor="sub_0" w:tooltip="Current Document" w:history="1">
        <w:r w:rsidRPr="00C07ACC">
          <w:rPr>
            <w:rFonts w:eastAsia="SimSun"/>
            <w:color w:val="0000FF"/>
            <w:sz w:val="24"/>
            <w:szCs w:val="24"/>
            <w:u w:val="single"/>
            <w:lang w:eastAsia="en-US" w:bidi="en-US"/>
          </w:rPr>
          <w:t>постановлением</w:t>
        </w:r>
      </w:hyperlink>
      <w:r w:rsidRPr="00C07ACC">
        <w:rPr>
          <w:rFonts w:eastAsia="SimSun"/>
          <w:sz w:val="24"/>
          <w:szCs w:val="24"/>
          <w:lang w:eastAsia="en-US" w:bidi="en-US"/>
        </w:rPr>
        <w:t xml:space="preserve">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Широкоисского сельсовета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Мокшанского района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Пензенской области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от 22.12.2022 № 111</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Административный регламент предоставления муниципальной услуги « Предоставление информации по документам архивных фондов»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bookmarkStart w:id="1" w:name="sub_100"/>
      <w:r w:rsidRPr="00C07ACC">
        <w:rPr>
          <w:rFonts w:eastAsia="SimSun"/>
          <w:sz w:val="24"/>
          <w:szCs w:val="24"/>
          <w:lang w:eastAsia="en-US" w:bidi="en-US"/>
        </w:rPr>
        <w:t>1. Общие положения</w:t>
      </w:r>
      <w:bookmarkEnd w:id="1"/>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Предмет регулирования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1.1. </w:t>
      </w:r>
      <w:proofErr w:type="gramStart"/>
      <w:r w:rsidRPr="00C07ACC">
        <w:rPr>
          <w:rFonts w:eastAsia="SimSun"/>
          <w:sz w:val="24"/>
          <w:szCs w:val="24"/>
          <w:lang w:eastAsia="en-US" w:bidi="en-US"/>
        </w:rPr>
        <w:t>Административный регламент предоставления муниципальной услуги «Предоставление информации по документам архивных фондов» (далее - Административный регламент) устанавливает порядок и стандарт предоставления муниципальной услуги «Предоставление информации по документам архивных фондов» (далее - муниципальная услуга), определяет сроки и последовательность административных процедур (действий) администрации Широкоисского сельсовета Мокшанского района Пензенской области (далее - Администрация) при предоставлении информации, за исключением архивных документов, относящихся к государственной собственности Пензенской области.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Круг заявителей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1.2. 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им информации по документам архивных фондов Широкоисского сельсовета Мокшанского района Пензенской области (далее - заявитель).</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bookmarkStart w:id="2" w:name="sub_200"/>
      <w:r w:rsidRPr="00C07ACC">
        <w:rPr>
          <w:rFonts w:eastAsia="SimSun"/>
          <w:sz w:val="24"/>
          <w:szCs w:val="24"/>
          <w:lang w:eastAsia="en-US" w:bidi="en-US"/>
        </w:rPr>
        <w:t>Требования к порядку информирования о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1.3. Информирование заявителя о предоставлении муниципальной услуги осуществляется: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посредством использования телефонной, почтовой связи, а также электронной почты;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В многофункциональном центре предоставления государственных и муниципальных услуг Мокшанского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 Посредством размещения информации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w:t>
      </w:r>
      <w:hyperlink r:id="rId18" w:history="1">
        <w:r w:rsidRPr="00C07ACC">
          <w:rPr>
            <w:rFonts w:eastAsia="SimSun"/>
            <w:color w:val="0000FF"/>
            <w:sz w:val="24"/>
            <w:szCs w:val="24"/>
            <w:u w:val="single"/>
            <w:lang w:eastAsia="en-US" w:bidi="en-US"/>
          </w:rPr>
          <w:t>https://mokshan.pnzreg.ru/authority/oms-munitsipalnogo-obrazovaniya/administratsiya-shirokoisskogo-selsoveta/</w:t>
        </w:r>
      </w:hyperlink>
      <w:proofErr w:type="gramStart"/>
      <w:r w:rsidRPr="00C07ACC">
        <w:rPr>
          <w:rFonts w:eastAsia="SimSun"/>
          <w:sz w:val="24"/>
          <w:szCs w:val="24"/>
          <w:lang w:eastAsia="en-US" w:bidi="en-US"/>
        </w:rPr>
        <w:t xml:space="preserve"> )</w:t>
      </w:r>
      <w:proofErr w:type="gramEnd"/>
      <w:r w:rsidRPr="00C07ACC">
        <w:rPr>
          <w:rFonts w:eastAsia="SimSun"/>
          <w:sz w:val="24"/>
          <w:szCs w:val="24"/>
          <w:lang w:eastAsia="en-US" w:bidi="en-US"/>
        </w:rPr>
        <w:t xml:space="preserve"> (далее - официальная страница Администрации), в федеральной государственной информационной системе «Единый портал государственных и муниципальных услуг (функций)» (</w:t>
      </w:r>
      <w:hyperlink r:id="rId19" w:tooltip="http://www.gosuslugi.ru" w:history="1">
        <w:r w:rsidRPr="00C07ACC">
          <w:rPr>
            <w:rFonts w:eastAsia="SimSun"/>
            <w:color w:val="0000FF"/>
            <w:sz w:val="24"/>
            <w:szCs w:val="24"/>
            <w:u w:val="single"/>
            <w:lang w:eastAsia="en-US" w:bidi="en-US"/>
          </w:rPr>
          <w:t>www.gosuslugi.ru</w:t>
        </w:r>
      </w:hyperlink>
      <w:r w:rsidRPr="00C07ACC">
        <w:rPr>
          <w:rFonts w:eastAsia="SimSun"/>
          <w:sz w:val="24"/>
          <w:szCs w:val="24"/>
          <w:lang w:eastAsia="en-US" w:bidi="en-US"/>
        </w:rPr>
        <w:t xml:space="preserve">)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 при личном обращении заявителя;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 по телефону.</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Индивидуальное устное консультирование каждого заявителя, в том числе обратившегося по телефону, осуществляется не более 10 (десяти) минут.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Заявитель имеет право на получение информации о предоставлении муниципальной услуги посредством Единого портала и КСПГМУ ПО, официальной страницы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1.5. Информация по вопросам предоставления муниципальной услуги включает в себя следующие сведения: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круг заявителей, которым предоставляется муниципальная услуга;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 срок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 порядок и способы подачи документов, представляемых заявителем для получения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Широкоисского сельсовета Мокшанского района Пензенской области;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10) сведения о месте нахождения, графике работы, телефонах, адресе официальной страницы Администрации, а также электронной почты;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1.6. На Едином портале, КСПГМУ ПО,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1.7. Информация по вопросам предоставления муниципальной услуги предоставляется заявителю бесплатно.</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 xml:space="preserve">1.8. </w:t>
      </w:r>
      <w:proofErr w:type="gramStart"/>
      <w:r w:rsidRPr="00C07ACC">
        <w:rPr>
          <w:rFonts w:eastAsia="SimSun"/>
          <w:sz w:val="24"/>
          <w:szCs w:val="24"/>
          <w:lang w:eastAsia="en-US" w:bidi="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1.9. Порядок, форма, место размещения и способы получения справочной информации.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highlight w:val="yellow"/>
          <w:lang w:eastAsia="en-US" w:bidi="en-US"/>
        </w:rPr>
      </w:pPr>
      <w:r w:rsidRPr="00C07ACC">
        <w:rPr>
          <w:rFonts w:eastAsia="SimSun"/>
          <w:sz w:val="24"/>
          <w:szCs w:val="24"/>
          <w:lang w:eastAsia="en-US" w:bidi="en-US"/>
        </w:rPr>
        <w:t>К справочной информации относится следующая информация: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место нахождения и график работы Администрации,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справочные телефоны Администрации, МФЦ, в том числе номер телефона-автоинформатора (при наличии);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адреса официальных сайтов Администрации, МФЦ, адреса их электронной почты.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официальной странице Администрации, МФЦ, на Едином портале,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1.11.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Требования к информационным стендам МФЦ установлены</w:t>
      </w:r>
      <w:r w:rsidRPr="00C07ACC">
        <w:rPr>
          <w:rFonts w:eastAsia="SimSun"/>
          <w:sz w:val="24"/>
          <w:szCs w:val="24"/>
          <w:lang w:eastAsia="en-US" w:bidi="en-US"/>
        </w:rPr>
        <w:br/>
        <w:t>пунктом 2.20 Административного регламента.</w:t>
      </w:r>
      <w:bookmarkEnd w:id="2"/>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Стандарт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Наименование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 Наименование муниципальной услуги: «Предоставление информации по документам архивных фондов».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Краткое наименование муниципальной услуги не предусмотрено.</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Наименование органа местного самоуправления,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предоставляющего</w:t>
      </w:r>
      <w:proofErr w:type="gramEnd"/>
      <w:r w:rsidRPr="00C07ACC">
        <w:rPr>
          <w:rFonts w:eastAsia="SimSun"/>
          <w:sz w:val="24"/>
          <w:szCs w:val="24"/>
          <w:lang w:eastAsia="en-US" w:bidi="en-US"/>
        </w:rPr>
        <w:t xml:space="preserve"> муниципальную услугу</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 Предоставление муниципальной услуги осуществляет Администрация.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Результат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2.3.Результатом предоставления заявителю муниципальной услуги является: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предоставление информации по документам архивных фондов в виде архивных справок, архивных выписок, архивных копий;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уведомление об отказе в предоставлении информации по документам архивных фондов;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уведомление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bookmarkStart w:id="3" w:name="sub_204"/>
      <w:r w:rsidRPr="00C07ACC">
        <w:rPr>
          <w:rFonts w:eastAsia="SimSun"/>
          <w:sz w:val="24"/>
          <w:szCs w:val="24"/>
          <w:lang w:eastAsia="en-US" w:bidi="en-US"/>
        </w:rPr>
        <w:t>Срок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2.4.</w:t>
      </w:r>
      <w:bookmarkEnd w:id="3"/>
      <w:r w:rsidRPr="00C07ACC">
        <w:rPr>
          <w:rFonts w:eastAsia="SimSun"/>
          <w:sz w:val="24"/>
          <w:szCs w:val="24"/>
          <w:lang w:eastAsia="en-US" w:bidi="en-US"/>
        </w:rPr>
        <w:t xml:space="preserve"> Срок предоставления муниципальной услуги составляет 30 календарных дней со дня регистрации в Администрации заявления о предоставлении информации по документам архивных фондов.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Заявление, не относящееся к составу хранящихся в Администрации архивных документов, в течение 5 календарных дней со дня его регистрации направляется в архив или организацию, где хранятся необходимые архивные документы, с уведомлением об этом заявителя.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Правовые основания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 xml:space="preserve">, </w:t>
      </w:r>
      <w:proofErr w:type="gramStart"/>
      <w:r w:rsidRPr="00C07ACC">
        <w:rPr>
          <w:rFonts w:eastAsia="SimSun"/>
          <w:sz w:val="24"/>
          <w:szCs w:val="24"/>
          <w:lang w:eastAsia="en-US" w:bidi="en-US"/>
        </w:rPr>
        <w:t>официальном</w:t>
      </w:r>
      <w:proofErr w:type="gramEnd"/>
      <w:r w:rsidRPr="00C07ACC">
        <w:rPr>
          <w:rFonts w:eastAsia="SimSun"/>
          <w:sz w:val="24"/>
          <w:szCs w:val="24"/>
          <w:lang w:eastAsia="en-US" w:bidi="en-US"/>
        </w:rPr>
        <w:t xml:space="preserve"> сайте (странице) Администрации, МФЦ и информационных стендах Администрации,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 xml:space="preserve">, </w:t>
      </w:r>
      <w:proofErr w:type="gramStart"/>
      <w:r w:rsidRPr="00C07ACC">
        <w:rPr>
          <w:rFonts w:eastAsia="SimSun"/>
          <w:sz w:val="24"/>
          <w:szCs w:val="24"/>
          <w:lang w:eastAsia="en-US" w:bidi="en-US"/>
        </w:rPr>
        <w:t>на</w:t>
      </w:r>
      <w:proofErr w:type="gramEnd"/>
      <w:r w:rsidRPr="00C07ACC">
        <w:rPr>
          <w:rFonts w:eastAsia="SimSun"/>
          <w:sz w:val="24"/>
          <w:szCs w:val="24"/>
          <w:lang w:eastAsia="en-US" w:bidi="en-US"/>
        </w:rPr>
        <w:t xml:space="preserve"> официальной странице Администрации и информационных стендах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bookmarkStart w:id="4" w:name="sub_62"/>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Муниципальная услуга предоставляется на основании заявления по форме согласно Приложению к Административному регламенту.</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подпись и дата;</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для юридического лица за подписью уполномоченного лица указываются: наименование юридического лица, почтовый адрес и (или) адрес электронной почты, место нахождения юридического лица.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2.6.1. Требования к заявлению: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заявление должно быть подписано заявителем;</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текст заявления должен поддаваться прочтению;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использование корректирующих сре</w:t>
      </w:r>
      <w:proofErr w:type="gramStart"/>
      <w:r w:rsidRPr="00C07ACC">
        <w:rPr>
          <w:rFonts w:eastAsia="SimSun"/>
          <w:sz w:val="24"/>
          <w:szCs w:val="24"/>
          <w:lang w:eastAsia="en-US" w:bidi="en-US"/>
        </w:rPr>
        <w:t>дств дл</w:t>
      </w:r>
      <w:proofErr w:type="gramEnd"/>
      <w:r w:rsidRPr="00C07ACC">
        <w:rPr>
          <w:rFonts w:eastAsia="SimSun"/>
          <w:sz w:val="24"/>
          <w:szCs w:val="24"/>
          <w:lang w:eastAsia="en-US" w:bidi="en-US"/>
        </w:rPr>
        <w:t>я исправления в заявлении не допускается.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Также в заявлении указываются вид, наименование документа, реквизиты (дата, номер) (при наличии информации у заявителя) муниципального правового акта. Кроме того, в заявлении указывается тема (вопрос), хронология запрашиваемой информации, а также способы направления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Заявитель вправе </w:t>
      </w:r>
      <w:proofErr w:type="gramStart"/>
      <w:r w:rsidRPr="00C07ACC">
        <w:rPr>
          <w:rFonts w:eastAsia="SimSun"/>
          <w:sz w:val="24"/>
          <w:szCs w:val="24"/>
          <w:lang w:eastAsia="en-US" w:bidi="en-US"/>
        </w:rPr>
        <w:t>предоставить иные документы</w:t>
      </w:r>
      <w:proofErr w:type="gramEnd"/>
      <w:r w:rsidRPr="00C07ACC">
        <w:rPr>
          <w:rFonts w:eastAsia="SimSun"/>
          <w:sz w:val="24"/>
          <w:szCs w:val="24"/>
          <w:lang w:eastAsia="en-US" w:bidi="en-US"/>
        </w:rPr>
        <w:t xml:space="preserve"> по собственной инициативе, которые он считает необходимыми для представления муниципальной услуги.</w:t>
      </w:r>
      <w:bookmarkEnd w:id="4"/>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2.6.2.</w:t>
      </w:r>
      <w:bookmarkStart w:id="5" w:name="P177"/>
      <w:bookmarkEnd w:id="5"/>
      <w:r w:rsidRPr="00C07ACC">
        <w:rPr>
          <w:rFonts w:eastAsia="SimSun"/>
          <w:sz w:val="24"/>
          <w:szCs w:val="24"/>
          <w:lang w:eastAsia="en-US" w:bidi="en-US"/>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bookmarkStart w:id="6" w:name="P178"/>
      <w:bookmarkStart w:id="7" w:name="P180"/>
      <w:bookmarkStart w:id="8" w:name="P181"/>
      <w:bookmarkStart w:id="9" w:name="P182"/>
      <w:bookmarkEnd w:id="6"/>
      <w:bookmarkEnd w:id="7"/>
      <w:bookmarkEnd w:id="8"/>
      <w:bookmarkEnd w:id="9"/>
      <w:r w:rsidRPr="00C07ACC">
        <w:rPr>
          <w:rFonts w:eastAsia="SimSun"/>
          <w:sz w:val="24"/>
          <w:szCs w:val="24"/>
          <w:lang w:eastAsia="en-US" w:bidi="en-US"/>
        </w:rPr>
        <w:t>2.6.3. Заявитель может подать заявление и документы, необходимые для предоставления муниципальной услуги, следующими способами: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 лично на бумажном носителе по местонахождению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посредством почтовой связи по адресу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 в форме электронного документа, подписанного </w:t>
      </w:r>
      <w:hyperlink w:anchor="/document/12184522/entry/21" w:tooltip="https://internet.garant.ru/#/document/12184522/entry/21" w:history="1">
        <w:r w:rsidRPr="00C07ACC">
          <w:rPr>
            <w:rFonts w:eastAsia="SimSun"/>
            <w:color w:val="0000FF"/>
            <w:sz w:val="24"/>
            <w:szCs w:val="24"/>
            <w:u w:val="single"/>
            <w:lang w:eastAsia="en-US" w:bidi="en-US"/>
          </w:rPr>
          <w:t>простой электронной подписью</w:t>
        </w:r>
      </w:hyperlink>
      <w:r w:rsidRPr="00C07ACC">
        <w:rPr>
          <w:rFonts w:eastAsia="SimSun"/>
          <w:sz w:val="24"/>
          <w:szCs w:val="24"/>
          <w:lang w:eastAsia="en-US" w:bidi="en-US"/>
        </w:rPr>
        <w:t xml:space="preserve">, усиленной квалифицированной электронной подписью или усиленной неквалифицированной электронной подписью, посредством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 на бумажном носителе лично через МФЦ, с которым у Администрации заключено соглашение о взаимодействии.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Исчерпывающий перечень оснований для отказа в приеме документов, необходимых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2.7. Исчерпывающий перечень оснований для отказа в приеме документов, необходимых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несоблюдение условий действительности усиленной квалифицированной электронной подписи (в случае подаче заявления в электронном виде, подписанного усиленной квалифицированной электронной подписью).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Исчерпывающий перечень оснований для приостановления предоставления муниципальной услуги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2.8. Основания для приостановления предоставления муниципальной услуги не предусмотрены.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Исчерпывающий перечень оснований для отказа в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2.9. Основания для отказа в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в случае обращения заявителя о выдаче копий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в случае</w:t>
      </w:r>
      <w:proofErr w:type="gramStart"/>
      <w:r w:rsidRPr="00C07ACC">
        <w:rPr>
          <w:rFonts w:eastAsia="SimSun"/>
          <w:sz w:val="24"/>
          <w:szCs w:val="24"/>
          <w:lang w:eastAsia="en-US" w:bidi="en-US"/>
        </w:rPr>
        <w:t>,</w:t>
      </w:r>
      <w:proofErr w:type="gramEnd"/>
      <w:r w:rsidRPr="00C07ACC">
        <w:rPr>
          <w:rFonts w:eastAsia="SimSun"/>
          <w:sz w:val="24"/>
          <w:szCs w:val="24"/>
          <w:lang w:eastAsia="en-US" w:bidi="en-US"/>
        </w:rPr>
        <w:t xml:space="preserve">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отсутствие необходимых архивных документов.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2.10. Муниципальная услуга предоставляется бесплатно.</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2.11. Время ожидания в очереди не должно превышать:</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при подаче заявления и (или) документов - 15 минут;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при получении результата предоставления муниципальной услуги - 15 минут.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Срок регистрации заявления заявителя о предоставлении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2.12.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2.13. Заявление регистрируется в установленной системе документооборота с присвоением заявлению входящего номера и указанием даты его получения.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 xml:space="preserve">2.14. Регистрация заявления, направленного в форме электронного документа, с использованием Единого портала,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 xml:space="preserve"> осуществляется в автоматическом режиме.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2.15.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2.16. «Помещения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2.17. Помещения, в которых осуществляется предоставление муниципальной услуги, оборудуются: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информационными стендами, содержащими визуальную и текстовую информацию;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стульями и столами в количестве не менее двух для возможности оформления документов.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2.18. На информационных стендах размещается следующая информация: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текст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краткое описание порядка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перечень документов, необходимых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образцы заявлений;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справочная информация.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2.19. Места для заполнения документов обеспечиваются канцелярскими принадлежностями, бланками заявлений и образцами их заполнения.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2.20. Количество мест ожидания определяется исходя из фактической нагрузки и возможностей для их размещения в здании.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2.21. Кабинеты приема заявителей должны иметь информационные таблички (вывески) с указанием:</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номера кабинета;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фамилии, имени, отчества (при наличии) и должности специалиста.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При организации рабочих мест следует предусмотреть возможность беспрепятственного входа (выхода) специалистов из помещения.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2.23. 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C07ACC">
        <w:rPr>
          <w:rFonts w:eastAsia="SimSun"/>
          <w:sz w:val="24"/>
          <w:szCs w:val="24"/>
          <w:lang w:eastAsia="en-US" w:bidi="en-US"/>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2.24.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Показатели доступности и качества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2.26. Показатели доступности и качества предоставления муниципальной услуги являются: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2.26.1. предоставление возможности получения муниципальной услуги в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2.26.2. транспортная или пешая доступность к местам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2.26.4. соблюдение требований Административного регламента о порядке информирования по предоставлению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2.26.5. предоставление возможности подачи заявления в электронной форме.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2.27. Показателями качества предоставления муниципальной услуги являются отсутствие: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2.27.1. соблюдение сроков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2.28. В процессе предоставления муниципальной услуги заявитель взаимодействует со специалистами Администрации,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2.28.1. при подаче документов для получения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2.28.2. при получении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2.29.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При обращении заявителя в МФЦ взаимодействие с Администрацией осуществляется без участия заявителя.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2.30. Заявление в форме электронного документа направляется</w:t>
      </w:r>
      <w:r w:rsidRPr="00C07ACC">
        <w:rPr>
          <w:rFonts w:eastAsia="SimSun"/>
          <w:sz w:val="24"/>
          <w:szCs w:val="24"/>
          <w:lang w:eastAsia="en-US" w:bidi="en-US"/>
        </w:rPr>
        <w:br/>
        <w:t xml:space="preserve">в Администрацию по выбору заявителя путем заполнения формы запроса через личный кабинет на Едином портале,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 xml:space="preserve">, </w:t>
      </w:r>
      <w:proofErr w:type="gramStart"/>
      <w:r w:rsidRPr="00C07ACC">
        <w:rPr>
          <w:rFonts w:eastAsia="SimSun"/>
          <w:sz w:val="24"/>
          <w:szCs w:val="24"/>
          <w:lang w:eastAsia="en-US" w:bidi="en-US"/>
        </w:rPr>
        <w:t>на</w:t>
      </w:r>
      <w:proofErr w:type="gramEnd"/>
      <w:r w:rsidRPr="00C07ACC">
        <w:rPr>
          <w:rFonts w:eastAsia="SimSun"/>
          <w:sz w:val="24"/>
          <w:szCs w:val="24"/>
          <w:lang w:eastAsia="en-US" w:bidi="en-US"/>
        </w:rPr>
        <w:t xml:space="preserve"> официальной странице Администрации, на электронную почту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2.31. При предоставлении муниципальной услуги в электронной форме посредством Единого портала, КСПГМУ ПО заявителю обеспечивается: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1) получение информации о порядке и сроках предоставления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формирование запроса о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 прием и регистрация Администрацией заявления и иных документов, необходимых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 получение сведений о ходе выполнения заявления о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 осуществление оценки качества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6)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2.32. При предоставлении муниципальной услуги в электронной форме посредством электронной почты заявителю обеспечивается: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а) получение информации о порядке и сроках предоставления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б) подача заявления и документов, необходимые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 получение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2.33. В заявлении указываются сведения о способах представления результатов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1)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в виде электронного документа, который направляется Администрацией заявителю посредством официальной электронной почты;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 в виде бумажного документа, который заявитель получает непосредственно при личном обращении по местонахождению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 в виде бумажного документа, который направляется Администрацией заявителю посредством почтового отправления;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 в виде бумажного документа, который заявитель получает непосредственно при личном обращении по местонахождению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2.34. Формирование заявления в электронной форме осуществляется посредством заполнения интерактивной формы запроса на Едином портале, КСПГМУ ПО, официальной странице Администрации, без необходимости дополнительной подачи заявления в какой-либо иной форме.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 заявлении может быть указан один или несколько способов представления результатов рассмотрения заявления Администрацией.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Образцы заполнения электронной формы заявления размещаются на Едином портале, КСПГМУ ПО, официальной странице Администрации с возможностью бесплатного копирования.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2.35.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C07ACC">
        <w:rPr>
          <w:rFonts w:eastAsia="SimSun"/>
          <w:sz w:val="24"/>
          <w:szCs w:val="24"/>
          <w:lang w:eastAsia="en-US" w:bidi="en-US"/>
        </w:rPr>
        <w:t>также</w:t>
      </w:r>
      <w:proofErr w:type="gramEnd"/>
      <w:r w:rsidRPr="00C07ACC">
        <w:rPr>
          <w:rFonts w:eastAsia="SimSun"/>
          <w:sz w:val="24"/>
          <w:szCs w:val="24"/>
          <w:lang w:eastAsia="en-US" w:bidi="en-US"/>
        </w:rPr>
        <w:t xml:space="preserve"> если заявление подписано квалифицированной электронной подписью.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2.36.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 xml:space="preserve">После заполнения заявителем каждого из полей электронной формы заявления на Едином портале и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 xml:space="preserve"> автоматически осуществляется его форматно-логическая проверка.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2.37. При формировании заявления обеспечивается: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а) возможность копирования и сохранения запроса и иных документов, указанных в </w:t>
      </w:r>
      <w:hyperlink r:id="rId20" w:tooltip="consultantplus://offline/ref=1518DFACA24838346477FE228B27007F75AB58A5C6FEE0891C701B9D5E05C1682C2070BC5A762779DB050D0BA178EE46F504AC44B95CEFE1A221D972O6gCK" w:history="1">
        <w:r w:rsidRPr="00C07ACC">
          <w:rPr>
            <w:rFonts w:eastAsia="SimSun"/>
            <w:color w:val="0000FF"/>
            <w:sz w:val="24"/>
            <w:szCs w:val="24"/>
            <w:u w:val="single"/>
            <w:lang w:eastAsia="en-US" w:bidi="en-US"/>
          </w:rPr>
          <w:t>пункте 2.6</w:t>
        </w:r>
      </w:hyperlink>
      <w:r w:rsidRPr="00C07ACC">
        <w:rPr>
          <w:rFonts w:eastAsia="SimSun"/>
          <w:sz w:val="24"/>
          <w:szCs w:val="24"/>
          <w:lang w:eastAsia="en-US" w:bidi="en-US"/>
        </w:rPr>
        <w:t>. Административного регламента, необходимых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б) возможность печати на бумажном носителе копии электронной формы заявления;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д) возможность вернуться на любой из этапов заполнения электронной формы заявления без </w:t>
      </w:r>
      <w:proofErr w:type="gramStart"/>
      <w:r w:rsidRPr="00C07ACC">
        <w:rPr>
          <w:rFonts w:eastAsia="SimSun"/>
          <w:sz w:val="24"/>
          <w:szCs w:val="24"/>
          <w:lang w:eastAsia="en-US" w:bidi="en-US"/>
        </w:rPr>
        <w:t>потери</w:t>
      </w:r>
      <w:proofErr w:type="gramEnd"/>
      <w:r w:rsidRPr="00C07ACC">
        <w:rPr>
          <w:rFonts w:eastAsia="SimSun"/>
          <w:sz w:val="24"/>
          <w:szCs w:val="24"/>
          <w:lang w:eastAsia="en-US" w:bidi="en-US"/>
        </w:rPr>
        <w:t xml:space="preserve"> ранее введенной информации;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е) возможность доступа заявителя на Едином портале или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 xml:space="preserve"> </w:t>
      </w:r>
      <w:proofErr w:type="gramStart"/>
      <w:r w:rsidRPr="00C07ACC">
        <w:rPr>
          <w:rFonts w:eastAsia="SimSun"/>
          <w:sz w:val="24"/>
          <w:szCs w:val="24"/>
          <w:lang w:eastAsia="en-US" w:bidi="en-US"/>
        </w:rPr>
        <w:t>к</w:t>
      </w:r>
      <w:proofErr w:type="gramEnd"/>
      <w:r w:rsidRPr="00C07ACC">
        <w:rPr>
          <w:rFonts w:eastAsia="SimSun"/>
          <w:sz w:val="24"/>
          <w:szCs w:val="24"/>
          <w:lang w:eastAsia="en-US" w:bidi="en-US"/>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2.38.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официальной страницы Администрации по выбору заявителя.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2.39.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2.40.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w:t>
      </w:r>
      <w:r w:rsidRPr="00C07ACC">
        <w:rPr>
          <w:rFonts w:eastAsia="SimSun"/>
          <w:sz w:val="24"/>
          <w:szCs w:val="24"/>
          <w:lang w:eastAsia="en-US" w:bidi="en-US"/>
        </w:rPr>
        <w:lastRenderedPageBreak/>
        <w:t xml:space="preserve">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C07ACC">
        <w:rPr>
          <w:rFonts w:eastAsia="SimSun"/>
          <w:sz w:val="24"/>
          <w:szCs w:val="24"/>
          <w:lang w:eastAsia="en-US" w:bidi="en-US"/>
        </w:rPr>
        <w:t>с</w:t>
      </w:r>
      <w:proofErr w:type="gramEnd"/>
      <w:r w:rsidRPr="00C07ACC">
        <w:rPr>
          <w:rFonts w:eastAsia="SimSun"/>
          <w:sz w:val="24"/>
          <w:szCs w:val="24"/>
          <w:lang w:eastAsia="en-US" w:bidi="en-US"/>
        </w:rPr>
        <w:t xml:space="preserve"> ссылкой на просмотр статистики по данной услуге.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 Состав, последовательность и сроки выполнения административных процедур, требования к порядку их выполнения,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 Предоставление муниципальной услуги включает в себя следующие административные процедуры: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3.1.2. Рассмотрение заявления, принятие решения и подготовка результатов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3.1.3. Выдача заявителю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3.1.4. </w:t>
      </w:r>
      <w:proofErr w:type="gramStart"/>
      <w:r w:rsidRPr="00C07ACC">
        <w:rPr>
          <w:rFonts w:eastAsia="SimSun"/>
          <w:sz w:val="24"/>
          <w:szCs w:val="24"/>
          <w:lang w:eastAsia="en-US" w:bidi="en-US"/>
        </w:rPr>
        <w:t>Порядок исправления допущенных опечаток и ошибок в выданных в результате предоставления муниципальной услуги документов.</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 заявлением и приложенными к нему документами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Рассмотрение заявлений осуществляется в порядке их поступления.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Специалист Администрации, ответственный за регистрацию входящих документов, принимает и регистрирует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 и передает их Главе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3.3. Заявителю в день поступления заявления: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в случае поступления заявления и приложенных к нему документов в письменной форме при личном обращении заявителя в Администрацию, МФЦ - выдается уведомление о получении заявления и приложенных к нему документов с указанием перечня таких документов, </w:t>
      </w:r>
      <w:r w:rsidRPr="00C07ACC">
        <w:rPr>
          <w:rFonts w:eastAsia="SimSun"/>
          <w:sz w:val="24"/>
          <w:szCs w:val="24"/>
          <w:lang w:eastAsia="en-US" w:bidi="en-US"/>
        </w:rPr>
        <w:lastRenderedPageBreak/>
        <w:t>входящего регистрационного номера и даты их получения (далее - уведомление о полученных документах);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highlight w:val="yellow"/>
          <w:lang w:eastAsia="en-US" w:bidi="en-US"/>
        </w:rPr>
      </w:pPr>
      <w:r w:rsidRPr="00C07ACC">
        <w:rPr>
          <w:rFonts w:eastAsia="SimSun"/>
          <w:sz w:val="24"/>
          <w:szCs w:val="24"/>
          <w:lang w:eastAsia="en-US" w:bidi="en-US"/>
        </w:rPr>
        <w:t>- в случае</w:t>
      </w:r>
      <w:proofErr w:type="gramStart"/>
      <w:r w:rsidRPr="00C07ACC">
        <w:rPr>
          <w:rFonts w:eastAsia="SimSun"/>
          <w:sz w:val="24"/>
          <w:szCs w:val="24"/>
          <w:lang w:eastAsia="en-US" w:bidi="en-US"/>
        </w:rPr>
        <w:t>,</w:t>
      </w:r>
      <w:proofErr w:type="gramEnd"/>
      <w:r w:rsidRPr="00C07ACC">
        <w:rPr>
          <w:rFonts w:eastAsia="SimSun"/>
          <w:sz w:val="24"/>
          <w:szCs w:val="24"/>
          <w:lang w:eastAsia="en-US" w:bidi="en-US"/>
        </w:rPr>
        <w:t xml:space="preserve"> если заявление и документы, необходимые для предоставления муниципальной услуги, представлены в Администрацию посредством почтового отправления, уведомление о полученных документах направляется Администрацией заявителю посредством почтового отправления;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1" w:tooltip="consultantplus://offline/ref=CCB4BEE2C2D782B60BC628BC498E1B84920B2EE8D864CA2ECC6B3715EDCBEB78E7B5CD7A1087A4BA8ED9105BE03D33CDF10FA1556D2D8DFF3802J" w:history="1">
        <w:r w:rsidRPr="00C07ACC">
          <w:rPr>
            <w:rFonts w:eastAsia="SimSun"/>
            <w:color w:val="0000FF"/>
            <w:sz w:val="24"/>
            <w:szCs w:val="24"/>
            <w:u w:val="single"/>
            <w:lang w:eastAsia="en-US" w:bidi="en-US"/>
          </w:rPr>
          <w:t>статьей 11</w:t>
        </w:r>
      </w:hyperlink>
      <w:r w:rsidRPr="00C07ACC">
        <w:rPr>
          <w:rFonts w:eastAsia="SimSun"/>
          <w:sz w:val="24"/>
          <w:szCs w:val="24"/>
          <w:lang w:eastAsia="en-US" w:bidi="en-US"/>
        </w:rPr>
        <w:t xml:space="preserve"> Федерального закона от 06.04.2011 года № 63-ФЗ «Об электронной подписи».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22" w:tooltip="consultantplus://offline/ref=CCB4BEE2C2D782B60BC628BC498E1B84920B2EE8D864CA2ECC6B3715EDCBEB78E7B5CD7A1087A4BA8ED9105BE03D33CDF10FA1556D2D8DFF3802J" w:history="1">
        <w:r w:rsidRPr="00C07ACC">
          <w:rPr>
            <w:rFonts w:eastAsia="SimSun"/>
            <w:color w:val="0000FF"/>
            <w:sz w:val="24"/>
            <w:szCs w:val="24"/>
            <w:u w:val="single"/>
            <w:lang w:eastAsia="en-US" w:bidi="en-US"/>
          </w:rPr>
          <w:t>статьи 11</w:t>
        </w:r>
      </w:hyperlink>
      <w:r w:rsidRPr="00C07ACC">
        <w:rPr>
          <w:rFonts w:eastAsia="SimSun"/>
          <w:sz w:val="24"/>
          <w:szCs w:val="24"/>
          <w:lang w:eastAsia="en-US" w:bidi="en-US"/>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После принятия заявления о предоставлении муниципальной услуги статус запроса заявителя в личном кабинете на КСПГМУ </w:t>
      </w:r>
      <w:proofErr w:type="gramStart"/>
      <w:r w:rsidRPr="00C07ACC">
        <w:rPr>
          <w:rFonts w:eastAsia="SimSun"/>
          <w:sz w:val="24"/>
          <w:szCs w:val="24"/>
          <w:lang w:eastAsia="en-US" w:bidi="en-US"/>
        </w:rPr>
        <w:t>ПО</w:t>
      </w:r>
      <w:proofErr w:type="gramEnd"/>
      <w:r w:rsidRPr="00C07ACC">
        <w:rPr>
          <w:rFonts w:eastAsia="SimSun"/>
          <w:sz w:val="24"/>
          <w:szCs w:val="24"/>
          <w:lang w:eastAsia="en-US" w:bidi="en-US"/>
        </w:rPr>
        <w:t xml:space="preserve"> обновляется до статуса «принято».</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highlight w:val="white"/>
          <w:lang w:eastAsia="en-US" w:bidi="en-US"/>
        </w:rPr>
      </w:pPr>
      <w:r w:rsidRPr="00C07ACC">
        <w:rPr>
          <w:rFonts w:eastAsia="SimSun"/>
          <w:sz w:val="24"/>
          <w:szCs w:val="24"/>
          <w:highlight w:val="white"/>
          <w:lang w:eastAsia="en-US" w:bidi="en-US"/>
        </w:rPr>
        <w:t>3.4.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3.5. Зарегистрированное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3.7. Критерием принятия решения о приеме и регистрации заявления и документов, необходимых для предоставления муниципальной услуги, являются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2.7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3.8.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3.9.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C07ACC">
        <w:rPr>
          <w:rFonts w:eastAsia="SimSun"/>
          <w:sz w:val="24"/>
          <w:szCs w:val="24"/>
          <w:lang w:eastAsia="en-US" w:bidi="en-US"/>
        </w:rPr>
        <w:t>приложенных</w:t>
      </w:r>
      <w:proofErr w:type="gramEnd"/>
      <w:r w:rsidRPr="00C07ACC">
        <w:rPr>
          <w:rFonts w:eastAsia="SimSun"/>
          <w:sz w:val="24"/>
          <w:szCs w:val="24"/>
          <w:lang w:eastAsia="en-US" w:bidi="en-US"/>
        </w:rPr>
        <w:t xml:space="preserve"> к нему документам, а также определение ответственного исполнителя.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3.10. Максимальный срок выполнения административной</w:t>
      </w:r>
      <w:r w:rsidRPr="00C07ACC">
        <w:rPr>
          <w:rFonts w:eastAsia="SimSun"/>
          <w:sz w:val="24"/>
          <w:szCs w:val="24"/>
          <w:lang w:eastAsia="en-US" w:bidi="en-US"/>
        </w:rPr>
        <w:br/>
        <w:t>процедуры - 1 (один) день со дня поступления заявления и приложенных к нему документов в Администрацию.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Рассмотрение заявления, принятие решения и подготовка результатов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3.11. Основанием для начала административной процедуры является поступление ответственному исполнителю заявления и приложенных к нему документов.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3.12. Ответственный исполнитель:</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1) устанавливает наличие документов, необходимых для предоставления муниципальной услуги, полноту и правильность их оформления;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2) проверяет соответствие представленных документов требованиям законодательства Российской Федерации и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3.13. По результатам проверки представленных и полученных заявления и документов,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информацию по документам архивных фондов в виде архивной справки, архивной выписки, архивной копии и передает на подпись Главе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Глава Администрации рассматривает подготовленную архивную справку, архивную выписку, архивную копию и подписывает их.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3.14. При наличии оснований для отказа в предоставлении муниципальной услуги ответственный исполнитель готовит уведомление об отказе в предоставлении информации по документам архивных фондов. В случае отсутствии необходимых архивных документов ответственный исполнитель готовит уведомление об отсутствии запрашиваемого архивного документа. Уведомление об отказе в предоставлении информации по документам архивных фондов должно содержать указание на основани</w:t>
      </w:r>
      <w:proofErr w:type="gramStart"/>
      <w:r w:rsidRPr="00C07ACC">
        <w:rPr>
          <w:rFonts w:eastAsia="SimSun"/>
          <w:sz w:val="24"/>
          <w:szCs w:val="24"/>
          <w:lang w:eastAsia="en-US" w:bidi="en-US"/>
        </w:rPr>
        <w:t>е</w:t>
      </w:r>
      <w:proofErr w:type="gramEnd"/>
      <w:r w:rsidRPr="00C07ACC">
        <w:rPr>
          <w:rFonts w:eastAsia="SimSun"/>
          <w:sz w:val="24"/>
          <w:szCs w:val="24"/>
          <w:lang w:eastAsia="en-US" w:bidi="en-US"/>
        </w:rPr>
        <w:t xml:space="preserve"> отказа в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Глава Администрации подписывает подготовленные уведомление об отказе в предоставлении информации по документам архивных фондов либо уведомление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3.15.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3.16. </w:t>
      </w:r>
      <w:proofErr w:type="gramStart"/>
      <w:r w:rsidRPr="00C07ACC">
        <w:rPr>
          <w:rFonts w:eastAsia="SimSun"/>
          <w:sz w:val="24"/>
          <w:szCs w:val="24"/>
          <w:lang w:eastAsia="en-US" w:bidi="en-US"/>
        </w:rPr>
        <w:t>Способом фиксации результата выполнения административной процедуры является регистрация в установленном в Администрации порядке информации по документам архивных фондов в виде архивной справки, архивной выписки, архивной копии,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3.17. Результатом административной процедуры являются подготовленные и подписанные архивная справка, архивная выписка, архивная копия, уведомление об отказе в предоставлении информации по документам архивных фондов, уведомление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3.18. Продолжительность административной процедуры составляет 26 (двадцать шесть) календарных дней со дня поступления заявления и документов ответственному исполнителю.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Выдача заявителю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3.19. Основанием для начала административной процедуры наличие подписанных и зарегистрированных архивной справки, архивной выписки, архивной копий,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3.20. </w:t>
      </w:r>
      <w:proofErr w:type="gramStart"/>
      <w:r w:rsidRPr="00C07ACC">
        <w:rPr>
          <w:rFonts w:eastAsia="SimSun"/>
          <w:sz w:val="24"/>
          <w:szCs w:val="24"/>
          <w:lang w:eastAsia="en-US" w:bidi="en-US"/>
        </w:rPr>
        <w:t>Ответственный исполнитель в течение 1 (одного) дня со дня подписания и регистрации архивной справки, архивной выписки, архивной копии, уведомления об отказе в предоставлении информации по документам архивных фондов,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 если заявитель желает получить результат предоставления муниципальной услуги лично, назначает время и место получения</w:t>
      </w:r>
      <w:proofErr w:type="gramEnd"/>
      <w:r w:rsidRPr="00C07ACC">
        <w:rPr>
          <w:rFonts w:eastAsia="SimSun"/>
          <w:sz w:val="24"/>
          <w:szCs w:val="24"/>
          <w:lang w:eastAsia="en-US" w:bidi="en-US"/>
        </w:rPr>
        <w:t xml:space="preserve"> результата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3.21.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 и выдает под расписку на руки заявителю результат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3.22.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3.23.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ответственным исполнителем на адрес электронной почты.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3.25. Критерием принятия о выдаче результата предоставления муниципальной услуги является наличие зарегистрированных архивной справки, архивной выписки, архивной копий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3.26. Результатом административной процедуры является выдача заявителю архивной справки, архивной выписки, архивной копии либо зарегистрированного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3.27. Способ фиксации - присвоение в установленном порядке делопроизводства регистрационного номера архивной справке, архивной выписке, архивной копии либо уведомлению об отказе в предоставлении информации по документам архивных фондов, уведомлению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3.28. Продолжительность административной процедуры составляет 3 (три) календарных дня со дня подписания руководитель аппарата администрации архивной справки, архивной выписки, архивной копии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Порядок исправления допущенных опечаток и ошибок в выданных в результате предоставления муниципальной услуги документах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3.30. При обращении об исправлении технической ошибки заявитель представляет: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заявление об исправлении технической ошибки;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документы, подтверждающие наличие в выданном в результате предоставления муниципальной услуги документе технической ошибки.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 xml:space="preserve">3.34. </w:t>
      </w:r>
      <w:proofErr w:type="gramStart"/>
      <w:r w:rsidRPr="00C07ACC">
        <w:rPr>
          <w:rFonts w:eastAsia="SimSun"/>
          <w:sz w:val="24"/>
          <w:szCs w:val="24"/>
          <w:lang w:eastAsia="en-US" w:bidi="en-US"/>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3.35. </w:t>
      </w:r>
      <w:proofErr w:type="gramStart"/>
      <w:r w:rsidRPr="00C07ACC">
        <w:rPr>
          <w:rFonts w:eastAsia="SimSun"/>
          <w:sz w:val="24"/>
          <w:szCs w:val="24"/>
          <w:lang w:eastAsia="en-US" w:bidi="en-US"/>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3.36. </w:t>
      </w:r>
      <w:proofErr w:type="gramStart"/>
      <w:r w:rsidRPr="00C07ACC">
        <w:rPr>
          <w:rFonts w:eastAsia="SimSun"/>
          <w:sz w:val="24"/>
          <w:szCs w:val="24"/>
          <w:lang w:eastAsia="en-US" w:bidi="en-US"/>
        </w:rPr>
        <w:t>Ответственный исполнитель передает подготовленную архивную справку, архивную выписку, архивную копию 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3.37. </w:t>
      </w:r>
      <w:proofErr w:type="gramStart"/>
      <w:r w:rsidRPr="00C07ACC">
        <w:rPr>
          <w:rFonts w:eastAsia="SimSun"/>
          <w:sz w:val="24"/>
          <w:szCs w:val="24"/>
          <w:lang w:eastAsia="en-US" w:bidi="en-US"/>
        </w:rPr>
        <w:t>Глава Администрации подписывает архивную справку, архивную выписку, архивную копию 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3.38. </w:t>
      </w:r>
      <w:proofErr w:type="gramStart"/>
      <w:r w:rsidRPr="00C07ACC">
        <w:rPr>
          <w:rFonts w:eastAsia="SimSun"/>
          <w:sz w:val="24"/>
          <w:szCs w:val="24"/>
          <w:lang w:eastAsia="en-US" w:bidi="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а) в случае наличия технической ошибки в выданном в результате предоставления муниципальной услуги документе – выдача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а) в случае наличия технической ошибки в выданном в результате предоставления муниципальной услуги документе -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Особенности предоставления муниципальной услуги в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3.41.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Администрацией и МФЦ, предоставляющей муниципальную услугу, с момента вступления в силу соглашения о взаимодействии.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Специалист МФЦ принимает от заявителя указанные документы, регистрирует их.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При приеме у заявителя заявления и документов, необходимых для предоставления муниципальной услуги, специалист МФЦ:</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выдает уведомление о полученных документах с указанием </w:t>
      </w:r>
      <w:proofErr w:type="gramStart"/>
      <w:r w:rsidRPr="00C07ACC">
        <w:rPr>
          <w:rFonts w:eastAsia="SimSun"/>
          <w:sz w:val="24"/>
          <w:szCs w:val="24"/>
          <w:lang w:eastAsia="en-US" w:bidi="en-US"/>
        </w:rPr>
        <w:t>срока получения результата предоставления муниципальной услуги</w:t>
      </w:r>
      <w:proofErr w:type="gramEnd"/>
      <w:r w:rsidRPr="00C07ACC">
        <w:rPr>
          <w:rFonts w:eastAsia="SimSun"/>
          <w:sz w:val="24"/>
          <w:szCs w:val="24"/>
          <w:lang w:eastAsia="en-US" w:bidi="en-US"/>
        </w:rPr>
        <w:t>.</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3.42. Срок выполнения данного административного действия не более 30 минут.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3.43.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3.44.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3.45. При наличии в заявлении указания о выдаче результата предоставления муниципальной услуги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3.46.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3.47. В случае неявки заявителя в МФЦ в течение 30 (тридцати) дней со дня </w:t>
      </w:r>
      <w:proofErr w:type="gramStart"/>
      <w:r w:rsidRPr="00C07ACC">
        <w:rPr>
          <w:rFonts w:eastAsia="SimSun"/>
          <w:sz w:val="24"/>
          <w:szCs w:val="24"/>
          <w:lang w:eastAsia="en-US" w:bidi="en-US"/>
        </w:rPr>
        <w:t>окончания срока получения результата предоставления муниципальной</w:t>
      </w:r>
      <w:proofErr w:type="gramEnd"/>
      <w:r w:rsidRPr="00C07ACC">
        <w:rPr>
          <w:rFonts w:eastAsia="SimSun"/>
          <w:sz w:val="24"/>
          <w:szCs w:val="24"/>
          <w:lang w:eastAsia="en-US" w:bidi="en-US"/>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4. Формы </w:t>
      </w:r>
      <w:proofErr w:type="gramStart"/>
      <w:r w:rsidRPr="00C07ACC">
        <w:rPr>
          <w:rFonts w:eastAsia="SimSun"/>
          <w:sz w:val="24"/>
          <w:szCs w:val="24"/>
          <w:lang w:eastAsia="en-US" w:bidi="en-US"/>
        </w:rPr>
        <w:t>контроля за</w:t>
      </w:r>
      <w:proofErr w:type="gramEnd"/>
      <w:r w:rsidRPr="00C07ACC">
        <w:rPr>
          <w:rFonts w:eastAsia="SimSun"/>
          <w:sz w:val="24"/>
          <w:szCs w:val="24"/>
          <w:lang w:eastAsia="en-US" w:bidi="en-US"/>
        </w:rPr>
        <w:t xml:space="preserve"> исполнением Административного регламента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4.1. </w:t>
      </w:r>
      <w:proofErr w:type="gramStart"/>
      <w:r w:rsidRPr="00C07ACC">
        <w:rPr>
          <w:rFonts w:eastAsia="SimSun"/>
          <w:sz w:val="24"/>
          <w:szCs w:val="24"/>
          <w:lang w:eastAsia="en-US" w:bidi="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4.2. В Администрации проводятся плановые и внеплановые проверки полноты и качества исполнения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Периодичность осуществления проверок определяется главой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Плановые и внеплановые проверки проводятся на основании распоряжений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4.5. Ответственные исполнители несут персональную ответственность </w:t>
      </w:r>
      <w:proofErr w:type="gramStart"/>
      <w:r w:rsidRPr="00C07ACC">
        <w:rPr>
          <w:rFonts w:eastAsia="SimSun"/>
          <w:sz w:val="24"/>
          <w:szCs w:val="24"/>
          <w:lang w:eastAsia="en-US" w:bidi="en-US"/>
        </w:rPr>
        <w:t>за</w:t>
      </w:r>
      <w:proofErr w:type="gramEnd"/>
      <w:r w:rsidRPr="00C07ACC">
        <w:rPr>
          <w:rFonts w:eastAsia="SimSun"/>
          <w:sz w:val="24"/>
          <w:szCs w:val="24"/>
          <w:lang w:eastAsia="en-US" w:bidi="en-US"/>
        </w:rPr>
        <w:t>:</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4.5.1. Соответствие результатов рассмотрения документов требованиям законодательства Российской Федерации;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4.5.2. Соблюдение сроков выполнения административных процедур при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Заявитель имеет право на получение исчерпывающей информации и документов, необходимых для обоснования и рассмотрения жалобы.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5.3. В случае установления в ходе или по результатам </w:t>
      </w:r>
      <w:proofErr w:type="gramStart"/>
      <w:r w:rsidRPr="00C07ACC">
        <w:rPr>
          <w:rFonts w:eastAsia="SimSun"/>
          <w:sz w:val="24"/>
          <w:szCs w:val="24"/>
          <w:lang w:eastAsia="en-US" w:bidi="en-US"/>
        </w:rPr>
        <w:t>рассмотрения жалобы признаков состава административного правонарушения</w:t>
      </w:r>
      <w:proofErr w:type="gramEnd"/>
      <w:r w:rsidRPr="00C07ACC">
        <w:rPr>
          <w:rFonts w:eastAsia="SimSun"/>
          <w:sz w:val="24"/>
          <w:szCs w:val="24"/>
          <w:lang w:eastAsia="en-US" w:bidi="en-US"/>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5.4. В случае признания </w:t>
      </w:r>
      <w:proofErr w:type="gramStart"/>
      <w:r w:rsidRPr="00C07ACC">
        <w:rPr>
          <w:rFonts w:eastAsia="SimSun"/>
          <w:sz w:val="24"/>
          <w:szCs w:val="24"/>
          <w:lang w:eastAsia="en-US" w:bidi="en-US"/>
        </w:rPr>
        <w:t>жалобы</w:t>
      </w:r>
      <w:proofErr w:type="gramEnd"/>
      <w:r w:rsidRPr="00C07ACC">
        <w:rPr>
          <w:rFonts w:eastAsia="SimSun"/>
          <w:sz w:val="24"/>
          <w:szCs w:val="24"/>
          <w:lang w:eastAsia="en-US" w:bidi="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5.7. Жалоба на решения и действия (бездействие) должностных лиц, муниципальных служащих Администрации, главы Администрации подается главе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5.9. </w:t>
      </w:r>
      <w:proofErr w:type="gramStart"/>
      <w:r w:rsidRPr="00C07ACC">
        <w:rPr>
          <w:rFonts w:eastAsia="SimSun"/>
          <w:sz w:val="24"/>
          <w:szCs w:val="24"/>
          <w:lang w:eastAsia="en-US" w:bidi="en-US"/>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(странице) Администрации, МФЦ в информационно-телекоммуникационной сети «Интернет», Едином портале, КСПГМУ ПО, а также в устной и (или) письменной форме.</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ФЗ № 210-ФЗ;</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постановление Администрации от 04.10.2018 № 42 «Об утверждении Порядка подачи и рассмотрения жалоб на решения и действия (бездействие) администрации Широкоисского сельсовета Мокшанского района Пензенской области, должностных лиц, муниципальных служащих администрации Широкоисского сельсовета Мокшанского района Пензенской области при предоставлении муниципальных услуг»;</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Приложение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 xml:space="preserve">к </w:t>
      </w:r>
      <w:hyperlink w:anchor="sub_1000" w:tooltip="Current Document" w:history="1">
        <w:r w:rsidRPr="00C07ACC">
          <w:rPr>
            <w:rFonts w:eastAsia="SimSun"/>
            <w:color w:val="0000FF"/>
            <w:sz w:val="24"/>
            <w:szCs w:val="24"/>
            <w:u w:val="single"/>
            <w:lang w:eastAsia="en-US" w:bidi="en-US"/>
          </w:rPr>
          <w:t>Административному регламенту</w:t>
        </w:r>
      </w:hyperlink>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предоставления Администрацией</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муниципальной услуги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 Предоставление информации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r w:rsidRPr="00C07ACC">
        <w:rPr>
          <w:rFonts w:eastAsia="SimSun"/>
          <w:sz w:val="24"/>
          <w:szCs w:val="24"/>
          <w:lang w:eastAsia="en-US" w:bidi="en-US"/>
        </w:rPr>
        <w:t>по документам архивных фондов»</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right"/>
        <w:rPr>
          <w:rFonts w:eastAsia="SimSun"/>
          <w:sz w:val="24"/>
          <w:szCs w:val="24"/>
          <w:lang w:eastAsia="en-US" w:bidi="en-US"/>
        </w:rPr>
      </w:pP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Главе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Широкоисского сельсовета Мокшанского района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(наименование муниципального образования)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от 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(Ф.И.О. (при наличии) физического лица, либо</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наименование юридического лица, либо</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lastRenderedPageBreak/>
        <w:t xml:space="preserve">Ф.И.О. (при наличии) уполномоченного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представителя заявителя)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(место жительства, почтовый адрес и (или</w:t>
      </w:r>
      <w:proofErr w:type="gramStart"/>
      <w:r w:rsidRPr="00C07ACC">
        <w:rPr>
          <w:rFonts w:eastAsia="SimSun"/>
          <w:sz w:val="24"/>
          <w:szCs w:val="24"/>
          <w:lang w:eastAsia="en-US" w:bidi="en-US"/>
        </w:rPr>
        <w:t>)а</w:t>
      </w:r>
      <w:proofErr w:type="gramEnd"/>
      <w:r w:rsidRPr="00C07ACC">
        <w:rPr>
          <w:rFonts w:eastAsia="SimSun"/>
          <w:sz w:val="24"/>
          <w:szCs w:val="24"/>
          <w:lang w:eastAsia="en-US" w:bidi="en-US"/>
        </w:rPr>
        <w:t>дрес электронной почты физического лица,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почтовый адрес и (или) адрес электронной почты, место нахождения юридического лица)</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(реквизиты документа, удостоверяющего личность физического лица</w:t>
      </w:r>
      <w:proofErr w:type="gramStart"/>
      <w:r w:rsidRPr="00C07ACC">
        <w:rPr>
          <w:rFonts w:eastAsia="SimSun"/>
          <w:sz w:val="24"/>
          <w:szCs w:val="24"/>
          <w:lang w:eastAsia="en-US" w:bidi="en-US"/>
        </w:rPr>
        <w:t>,)</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 xml:space="preserve">(реквизиты документа, </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подтверждающего полномочия представителя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w:t>
      </w:r>
      <w:proofErr w:type="gramStart"/>
      <w:r w:rsidRPr="00C07ACC">
        <w:rPr>
          <w:rFonts w:eastAsia="SimSun"/>
          <w:sz w:val="24"/>
          <w:szCs w:val="24"/>
          <w:lang w:eastAsia="en-US" w:bidi="en-US"/>
        </w:rPr>
        <w:t>заявителя (в случае, если от имени</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 заявителя выступает его представитель)</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(почтовый адрес, адрес электронной почты,</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уполномоченного </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представителя заявителя)</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Заявление</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Прошу выдать _______________________________________________________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roofErr w:type="gramStart"/>
      <w:r w:rsidRPr="00C07ACC">
        <w:rPr>
          <w:rFonts w:eastAsia="SimSun"/>
          <w:sz w:val="24"/>
          <w:szCs w:val="24"/>
          <w:lang w:eastAsia="en-US" w:bidi="en-US"/>
        </w:rPr>
        <w:t>(указывается вид и наименование документа, его реквизиты (дата, номер) при наличии (архивную справку, архивную выписку, архивную копию)</w:t>
      </w:r>
      <w:proofErr w:type="gramEnd"/>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о ___________________________________________________________________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(указывается тема (вопроса), хронология запрашиваемой информации)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_____________________________________________________________________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1"/>
        <w:gridCol w:w="4981"/>
      </w:tblGrid>
      <w:tr w:rsidR="00C07ACC" w:rsidRPr="00C07ACC" w:rsidTr="000077C2">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Документы прошу выдать:</w:t>
            </w:r>
          </w:p>
        </w:tc>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Способ направления результата следует отметить галочкой</w:t>
            </w:r>
          </w:p>
        </w:tc>
      </w:tr>
      <w:tr w:rsidR="00C07ACC" w:rsidRPr="00C07ACC" w:rsidTr="000077C2">
        <w:trPr>
          <w:trHeight w:val="458"/>
        </w:trPr>
        <w:tc>
          <w:tcPr>
            <w:tcW w:w="2500" w:type="pct"/>
            <w:vMerge w:val="restar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1)лично</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-в Администрации</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 в МФЦ</w:t>
            </w:r>
          </w:p>
        </w:tc>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p>
        </w:tc>
      </w:tr>
      <w:tr w:rsidR="00C07ACC" w:rsidRPr="00C07ACC" w:rsidTr="000077C2">
        <w:trPr>
          <w:trHeight w:val="457"/>
        </w:trPr>
        <w:tc>
          <w:tcPr>
            <w:tcW w:w="2500" w:type="pct"/>
            <w:vMerge/>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p>
        </w:tc>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p>
        </w:tc>
      </w:tr>
      <w:tr w:rsidR="00C07ACC" w:rsidRPr="00C07ACC" w:rsidTr="000077C2">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2)направить почтовым отправлением</w:t>
            </w:r>
          </w:p>
        </w:tc>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p>
        </w:tc>
      </w:tr>
      <w:tr w:rsidR="00C07ACC" w:rsidRPr="00C07ACC" w:rsidTr="000077C2">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3)направить по электронной почте</w:t>
            </w:r>
          </w:p>
        </w:tc>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p>
        </w:tc>
      </w:tr>
      <w:tr w:rsidR="00C07ACC" w:rsidRPr="00C07ACC" w:rsidTr="000077C2">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r w:rsidRPr="00C07ACC">
              <w:rPr>
                <w:rFonts w:eastAsia="SimSun"/>
                <w:sz w:val="24"/>
                <w:szCs w:val="24"/>
                <w:lang w:eastAsia="en-US" w:bidi="en-US"/>
              </w:rPr>
              <w:t>4) разместить на официальном сайте Администрации в виде электронного документа</w:t>
            </w:r>
          </w:p>
        </w:tc>
        <w:tc>
          <w:tcPr>
            <w:tcW w:w="2500" w:type="pct"/>
          </w:tcPr>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en-US" w:bidi="en-US"/>
              </w:rPr>
            </w:pPr>
          </w:p>
        </w:tc>
      </w:tr>
    </w:tbl>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
    <w:p w:rsid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sidRPr="00C07ACC">
        <w:rPr>
          <w:rFonts w:eastAsia="SimSun"/>
          <w:sz w:val="24"/>
          <w:szCs w:val="24"/>
          <w:lang w:eastAsia="en-US" w:bidi="en-US"/>
        </w:rPr>
        <w:t xml:space="preserve">«___» _____________ 20___ г. Подпись заявителя </w:t>
      </w:r>
    </w:p>
    <w:p w:rsid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r>
        <w:rPr>
          <w:rFonts w:eastAsia="SimSun"/>
          <w:sz w:val="24"/>
          <w:szCs w:val="24"/>
          <w:lang w:eastAsia="en-US" w:bidi="en-US"/>
        </w:rPr>
        <w:t>_________________________________________________________________________________</w:t>
      </w:r>
    </w:p>
    <w:p w:rsidR="00C07ACC" w:rsidRPr="00C07ACC" w:rsidRDefault="00C07ACC" w:rsidP="00C07ACC">
      <w:pPr>
        <w:pBdr>
          <w:top w:val="none" w:sz="4" w:space="0" w:color="000000"/>
          <w:left w:val="none" w:sz="4" w:space="0" w:color="000000"/>
          <w:bottom w:val="none" w:sz="4" w:space="0" w:color="000000"/>
          <w:right w:val="none" w:sz="4" w:space="0" w:color="000000"/>
          <w:between w:val="none" w:sz="4" w:space="0" w:color="000000"/>
        </w:pBdr>
        <w:rPr>
          <w:rFonts w:eastAsia="SimSun"/>
          <w:sz w:val="24"/>
          <w:szCs w:val="24"/>
          <w:lang w:eastAsia="en-US" w:bidi="en-US"/>
        </w:rPr>
      </w:pP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АДМИНИСТРАЦИЯ ШИРОКОИССКОГО СЕЛЬСОВЕТА</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МОКШАНСКОГО РАЙОНА</w:t>
      </w:r>
      <w:r>
        <w:rPr>
          <w:rFonts w:eastAsia="Calibri"/>
          <w:sz w:val="24"/>
          <w:szCs w:val="24"/>
          <w:lang w:eastAsia="en-US"/>
        </w:rPr>
        <w:t xml:space="preserve"> </w:t>
      </w:r>
      <w:r w:rsidRPr="00C07ACC">
        <w:rPr>
          <w:rFonts w:eastAsia="Calibri"/>
          <w:sz w:val="24"/>
          <w:szCs w:val="24"/>
          <w:lang w:eastAsia="en-US"/>
        </w:rPr>
        <w:t>ПЕНЗЕНСКОЙ ОБЛАСТИ</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ПОСТАНОВЛЕНИЕ</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от 22.12.2022 № 112</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с. Широкоис</w:t>
      </w:r>
    </w:p>
    <w:p w:rsidR="00C07ACC" w:rsidRPr="00C07ACC" w:rsidRDefault="00C07ACC" w:rsidP="00C07ACC">
      <w:pPr>
        <w:jc w:val="center"/>
        <w:rPr>
          <w:rFonts w:eastAsia="Calibri"/>
          <w:sz w:val="24"/>
          <w:szCs w:val="24"/>
          <w:lang w:eastAsia="en-US"/>
        </w:rPr>
      </w:pPr>
      <w:r w:rsidRPr="00C07ACC">
        <w:rPr>
          <w:rFonts w:eastAsia="Calibri"/>
          <w:sz w:val="24"/>
          <w:szCs w:val="24"/>
          <w:lang w:eastAsia="en-US"/>
        </w:rPr>
        <w:t>Об утверждении административного регламента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В соответствии с </w:t>
      </w:r>
      <w:hyperlink r:id="rId23" w:tgtFrame="_blank" w:history="1">
        <w:r w:rsidRPr="00C07ACC">
          <w:rPr>
            <w:rFonts w:eastAsia="Calibri"/>
            <w:color w:val="0000FF"/>
            <w:sz w:val="24"/>
            <w:szCs w:val="24"/>
            <w:u w:val="single"/>
            <w:lang w:eastAsia="en-US"/>
          </w:rPr>
          <w:t>Земельным Кодексом</w:t>
        </w:r>
      </w:hyperlink>
      <w:r w:rsidRPr="00C07ACC">
        <w:rPr>
          <w:rFonts w:eastAsia="Calibri"/>
          <w:sz w:val="24"/>
          <w:szCs w:val="24"/>
          <w:lang w:eastAsia="en-US"/>
        </w:rPr>
        <w:t xml:space="preserve"> РФ, Федеральным законом от 27.07.2010 </w:t>
      </w:r>
      <w:hyperlink r:id="rId24" w:tgtFrame="_blank" w:history="1">
        <w:r w:rsidRPr="00C07ACC">
          <w:rPr>
            <w:rFonts w:eastAsia="Calibri"/>
            <w:color w:val="0000FF"/>
            <w:sz w:val="24"/>
            <w:szCs w:val="24"/>
            <w:u w:val="single"/>
            <w:lang w:eastAsia="en-US"/>
          </w:rPr>
          <w:t>№ 210-ФЗ</w:t>
        </w:r>
      </w:hyperlink>
      <w:r w:rsidRPr="00C07ACC">
        <w:rPr>
          <w:rFonts w:eastAsia="Calibri"/>
          <w:sz w:val="24"/>
          <w:szCs w:val="24"/>
          <w:lang w:eastAsia="en-US"/>
        </w:rPr>
        <w:t xml:space="preserve"> «Об организации предоставления государственных и муниципальных услуг», Федеральным </w:t>
      </w:r>
      <w:r w:rsidRPr="00C07ACC">
        <w:rPr>
          <w:rFonts w:eastAsia="Calibri"/>
          <w:sz w:val="24"/>
          <w:szCs w:val="24"/>
          <w:lang w:eastAsia="en-US"/>
        </w:rPr>
        <w:lastRenderedPageBreak/>
        <w:t xml:space="preserve">законом </w:t>
      </w:r>
      <w:hyperlink r:id="rId25" w:tgtFrame="_blank" w:history="1">
        <w:r w:rsidRPr="00C07ACC">
          <w:rPr>
            <w:rFonts w:eastAsia="Calibri"/>
            <w:color w:val="0000FF"/>
            <w:sz w:val="24"/>
            <w:szCs w:val="24"/>
            <w:u w:val="single"/>
            <w:lang w:eastAsia="en-US"/>
          </w:rPr>
          <w:t>от 06.10.2003 № 131-ФЗ</w:t>
        </w:r>
      </w:hyperlink>
      <w:r w:rsidRPr="00C07ACC">
        <w:rPr>
          <w:rFonts w:eastAsia="Calibri"/>
          <w:sz w:val="24"/>
          <w:szCs w:val="24"/>
          <w:lang w:eastAsia="en-US"/>
        </w:rPr>
        <w:t xml:space="preserve"> «Об общих принципах организации местного самоуправления в Российской Федерации» и руководствуясь Уставом Широкоисского сельсовета Мокшанского района Пензенской области,</w:t>
      </w:r>
    </w:p>
    <w:p w:rsidR="00C07ACC" w:rsidRPr="00C07ACC" w:rsidRDefault="00C07ACC" w:rsidP="00C07ACC">
      <w:pPr>
        <w:rPr>
          <w:rFonts w:eastAsia="Calibri"/>
          <w:sz w:val="24"/>
          <w:szCs w:val="24"/>
          <w:lang w:eastAsia="en-US"/>
        </w:rPr>
      </w:pPr>
      <w:r w:rsidRPr="00C07ACC">
        <w:rPr>
          <w:rFonts w:eastAsia="Calibri"/>
          <w:sz w:val="24"/>
          <w:szCs w:val="24"/>
          <w:lang w:eastAsia="en-US"/>
        </w:rPr>
        <w:t>Администрация Широкоисского сельсовета постановляет:</w:t>
      </w:r>
    </w:p>
    <w:p w:rsidR="00C07ACC" w:rsidRPr="00C07ACC" w:rsidRDefault="00C07ACC" w:rsidP="00C07ACC">
      <w:pPr>
        <w:rPr>
          <w:rFonts w:eastAsia="Calibri"/>
          <w:sz w:val="24"/>
          <w:szCs w:val="24"/>
          <w:lang w:eastAsia="en-US"/>
        </w:rPr>
      </w:pPr>
      <w:r w:rsidRPr="00C07ACC">
        <w:rPr>
          <w:rFonts w:eastAsia="Calibri"/>
          <w:sz w:val="24"/>
          <w:szCs w:val="24"/>
          <w:lang w:eastAsia="en-US"/>
        </w:rPr>
        <w:t>1. Утвердить Административный регламент предоставления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Широкоисский сельсовет Мокшанского района Пензенской области согласно приложению к настоящему постановлению.</w:t>
      </w:r>
    </w:p>
    <w:p w:rsidR="00C07ACC" w:rsidRPr="00C07ACC" w:rsidRDefault="00C07ACC" w:rsidP="00C07ACC">
      <w:pPr>
        <w:rPr>
          <w:rFonts w:eastAsia="Calibri"/>
          <w:sz w:val="24"/>
          <w:szCs w:val="24"/>
          <w:lang w:eastAsia="en-US"/>
        </w:rPr>
      </w:pPr>
      <w:r w:rsidRPr="00C07ACC">
        <w:rPr>
          <w:rFonts w:eastAsia="Calibri"/>
          <w:sz w:val="24"/>
          <w:szCs w:val="24"/>
          <w:lang w:eastAsia="en-US"/>
        </w:rPr>
        <w:t>2. Опубликовать настоящее постановление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C07ACC" w:rsidRPr="00C07ACC" w:rsidRDefault="00C07ACC" w:rsidP="00C07ACC">
      <w:pPr>
        <w:rPr>
          <w:rFonts w:eastAsia="Calibri"/>
          <w:sz w:val="24"/>
          <w:szCs w:val="24"/>
          <w:lang w:eastAsia="en-US"/>
        </w:rPr>
      </w:pPr>
      <w:r w:rsidRPr="00C07ACC">
        <w:rPr>
          <w:rFonts w:eastAsia="Calibri"/>
          <w:sz w:val="24"/>
          <w:szCs w:val="24"/>
          <w:lang w:eastAsia="en-US"/>
        </w:rPr>
        <w:t>3. Настоящее постановление вступает в силу на следующий день после дня его официального опубликования.</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4. </w:t>
      </w:r>
      <w:proofErr w:type="gramStart"/>
      <w:r w:rsidRPr="00C07ACC">
        <w:rPr>
          <w:rFonts w:eastAsia="Calibri"/>
          <w:sz w:val="24"/>
          <w:szCs w:val="24"/>
          <w:lang w:eastAsia="en-US"/>
        </w:rPr>
        <w:t>Контроль за</w:t>
      </w:r>
      <w:proofErr w:type="gramEnd"/>
      <w:r w:rsidRPr="00C07ACC">
        <w:rPr>
          <w:rFonts w:eastAsia="Calibri"/>
          <w:sz w:val="24"/>
          <w:szCs w:val="24"/>
          <w:lang w:eastAsia="en-US"/>
        </w:rPr>
        <w:t xml:space="preserve"> исполнением настоящего постановления возложить на главу Администрации Широкоисского сельсовета Мокшанского района Пензенской области.</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Глава администрации</w:t>
      </w:r>
      <w:r>
        <w:rPr>
          <w:rFonts w:eastAsia="Calibri"/>
          <w:sz w:val="24"/>
          <w:szCs w:val="24"/>
          <w:lang w:eastAsia="en-US"/>
        </w:rPr>
        <w:t xml:space="preserve"> </w:t>
      </w:r>
      <w:r w:rsidRPr="00C07ACC">
        <w:rPr>
          <w:rFonts w:eastAsia="Calibri"/>
          <w:sz w:val="24"/>
          <w:szCs w:val="24"/>
          <w:lang w:eastAsia="en-US"/>
        </w:rPr>
        <w:t>Широкоисского сельсовета</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Мокшанского района</w:t>
      </w:r>
      <w:r>
        <w:rPr>
          <w:rFonts w:eastAsia="Calibri"/>
          <w:sz w:val="24"/>
          <w:szCs w:val="24"/>
          <w:lang w:eastAsia="en-US"/>
        </w:rPr>
        <w:t xml:space="preserve"> </w:t>
      </w:r>
      <w:r w:rsidRPr="00C07ACC">
        <w:rPr>
          <w:rFonts w:eastAsia="Calibri"/>
          <w:sz w:val="24"/>
          <w:szCs w:val="24"/>
          <w:lang w:eastAsia="en-US"/>
        </w:rPr>
        <w:t>Пензенской области</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С.А. Симаков</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УТВЕРЖДЕН</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постановлением администрации</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Широкоисского сельсовета</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Мокшанского района</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Пензенской области</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от 22.12.2022 № 112</w:t>
      </w:r>
    </w:p>
    <w:p w:rsidR="00C07ACC" w:rsidRPr="00C07ACC" w:rsidRDefault="00C07ACC" w:rsidP="00C07ACC">
      <w:pPr>
        <w:rPr>
          <w:rFonts w:eastAsia="Calibri"/>
          <w:sz w:val="24"/>
          <w:szCs w:val="24"/>
          <w:lang w:eastAsia="en-US"/>
        </w:rPr>
      </w:pPr>
      <w:r w:rsidRPr="00C07ACC">
        <w:rPr>
          <w:rFonts w:eastAsia="Calibri"/>
          <w:sz w:val="24"/>
          <w:szCs w:val="24"/>
          <w:lang w:eastAsia="en-US"/>
        </w:rPr>
        <w:t>Административный регламент предоставления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07ACC" w:rsidRPr="00C07ACC" w:rsidRDefault="00C07ACC" w:rsidP="00C07ACC">
      <w:pPr>
        <w:rPr>
          <w:rFonts w:eastAsia="Calibri"/>
          <w:sz w:val="24"/>
          <w:szCs w:val="24"/>
          <w:lang w:eastAsia="en-US"/>
        </w:rPr>
      </w:pPr>
      <w:r w:rsidRPr="00C07ACC">
        <w:rPr>
          <w:rFonts w:eastAsia="Calibri"/>
          <w:sz w:val="24"/>
          <w:szCs w:val="24"/>
          <w:lang w:eastAsia="en-US"/>
        </w:rPr>
        <w:t>1. Общие положения </w:t>
      </w:r>
    </w:p>
    <w:p w:rsidR="00C07ACC" w:rsidRPr="00C07ACC" w:rsidRDefault="00C07ACC" w:rsidP="00C07ACC">
      <w:pPr>
        <w:rPr>
          <w:rFonts w:eastAsia="Calibri"/>
          <w:sz w:val="24"/>
          <w:szCs w:val="24"/>
          <w:lang w:eastAsia="en-US"/>
        </w:rPr>
      </w:pPr>
      <w:r w:rsidRPr="00C07ACC">
        <w:rPr>
          <w:rFonts w:eastAsia="Calibri"/>
          <w:sz w:val="24"/>
          <w:szCs w:val="24"/>
          <w:lang w:eastAsia="en-US"/>
        </w:rPr>
        <w:t>1.1. Предмет регулирования регламента.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Административный регламент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и «муниципальная услуга» соответственно) - нормативный правовой акт, устанавливающий порядок предоставления и стандарт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p>
    <w:p w:rsidR="00C07ACC" w:rsidRPr="00C07ACC" w:rsidRDefault="00C07ACC" w:rsidP="00C07ACC">
      <w:pPr>
        <w:rPr>
          <w:rFonts w:eastAsia="Calibri"/>
          <w:sz w:val="24"/>
          <w:szCs w:val="24"/>
          <w:lang w:eastAsia="en-US"/>
        </w:rPr>
      </w:pPr>
      <w:r w:rsidRPr="00C07ACC">
        <w:rPr>
          <w:rFonts w:eastAsia="Calibri"/>
          <w:sz w:val="24"/>
          <w:szCs w:val="24"/>
          <w:lang w:eastAsia="en-US"/>
        </w:rPr>
        <w:t>1.2. Круг заявителей</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В качестве лиц, имеющих право на получение муниципальной услуги, могут выступать субъекты малого и среднего предпринимательства, за исключением субъектов малого и среднего предпринимательства субъектов малого и среднего </w:t>
      </w:r>
      <w:proofErr w:type="gramStart"/>
      <w:r w:rsidRPr="00C07ACC">
        <w:rPr>
          <w:rFonts w:eastAsia="Calibri"/>
          <w:sz w:val="24"/>
          <w:szCs w:val="24"/>
          <w:lang w:eastAsia="en-US"/>
        </w:rPr>
        <w:t>предпринимательства</w:t>
      </w:r>
      <w:proofErr w:type="gramEnd"/>
      <w:r w:rsidRPr="00C07ACC">
        <w:rPr>
          <w:rFonts w:eastAsia="Calibri"/>
          <w:sz w:val="24"/>
          <w:szCs w:val="24"/>
          <w:lang w:eastAsia="en-US"/>
        </w:rPr>
        <w:t xml:space="preserve"> являющихся кредитными организациями, страховыми организациями (за исключением </w:t>
      </w:r>
      <w:r w:rsidRPr="00C07ACC">
        <w:rPr>
          <w:rFonts w:eastAsia="Calibri"/>
          <w:sz w:val="24"/>
          <w:szCs w:val="24"/>
          <w:lang w:eastAsia="en-US"/>
        </w:rPr>
        <w:lastRenderedPageBreak/>
        <w:t xml:space="preserve">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являющихся участниками соглашений о разделе продукции; </w:t>
      </w:r>
      <w:proofErr w:type="gramStart"/>
      <w:r w:rsidRPr="00C07ACC">
        <w:rPr>
          <w:rFonts w:eastAsia="Calibri"/>
          <w:sz w:val="24"/>
          <w:szCs w:val="24"/>
          <w:lang w:eastAsia="en-US"/>
        </w:rPr>
        <w:t>осуществляющих</w:t>
      </w:r>
      <w:proofErr w:type="gramEnd"/>
      <w:r w:rsidRPr="00C07ACC">
        <w:rPr>
          <w:rFonts w:eastAsia="Calibri"/>
          <w:sz w:val="24"/>
          <w:szCs w:val="24"/>
          <w:lang w:eastAsia="en-US"/>
        </w:rPr>
        <w:t xml:space="preserve"> предпринимательскую деятельность в сфере игорного бизнеса; </w:t>
      </w:r>
      <w:proofErr w:type="gramStart"/>
      <w:r w:rsidRPr="00C07ACC">
        <w:rPr>
          <w:rFonts w:eastAsia="Calibri"/>
          <w:sz w:val="24"/>
          <w:szCs w:val="24"/>
          <w:lang w:eastAsia="en-US"/>
        </w:rPr>
        <w:t xml:space="preserve">являющихся в порядке, установленном </w:t>
      </w:r>
      <w:hyperlink r:id="rId26" w:history="1">
        <w:r w:rsidRPr="00C07ACC">
          <w:rPr>
            <w:rFonts w:eastAsia="Calibri"/>
            <w:color w:val="0000FF"/>
            <w:sz w:val="24"/>
            <w:szCs w:val="24"/>
            <w:u w:val="single"/>
            <w:lang w:eastAsia="en-US"/>
          </w:rPr>
          <w:t>законодательством</w:t>
        </w:r>
      </w:hyperlink>
      <w:r w:rsidRPr="00C07ACC">
        <w:rPr>
          <w:rFonts w:eastAsia="Calibri"/>
          <w:sz w:val="24"/>
          <w:szCs w:val="24"/>
          <w:lang w:eastAsia="en-US"/>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w:t>
      </w:r>
      <w:proofErr w:type="gramEnd"/>
      <w:r w:rsidRPr="00C07ACC">
        <w:rPr>
          <w:rFonts w:eastAsia="Calibri"/>
          <w:sz w:val="24"/>
          <w:szCs w:val="24"/>
          <w:lang w:eastAsia="en-US"/>
        </w:rPr>
        <w:t xml:space="preserve"> его рыночной стоимости и определенной независимым оценщиком в порядке, установленном Федеральным </w:t>
      </w:r>
      <w:hyperlink r:id="rId27" w:history="1">
        <w:r w:rsidRPr="00C07ACC">
          <w:rPr>
            <w:rFonts w:eastAsia="Calibri"/>
            <w:color w:val="0000FF"/>
            <w:sz w:val="24"/>
            <w:szCs w:val="24"/>
            <w:u w:val="single"/>
            <w:lang w:eastAsia="en-US"/>
          </w:rPr>
          <w:t>законом</w:t>
        </w:r>
      </w:hyperlink>
      <w:r w:rsidRPr="00C07ACC">
        <w:rPr>
          <w:rFonts w:eastAsia="Calibri"/>
          <w:sz w:val="24"/>
          <w:szCs w:val="24"/>
          <w:lang w:eastAsia="en-US"/>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(далее – заявители).</w:t>
      </w:r>
    </w:p>
    <w:p w:rsidR="00C07ACC" w:rsidRPr="00C07ACC" w:rsidRDefault="00C07ACC" w:rsidP="00C07ACC">
      <w:pPr>
        <w:rPr>
          <w:rFonts w:eastAsia="Calibri"/>
          <w:sz w:val="24"/>
          <w:szCs w:val="24"/>
          <w:lang w:eastAsia="en-US"/>
        </w:rPr>
      </w:pPr>
      <w:r w:rsidRPr="00C07ACC">
        <w:rPr>
          <w:rFonts w:eastAsia="Calibri"/>
          <w:sz w:val="24"/>
          <w:szCs w:val="24"/>
          <w:lang w:eastAsia="en-US"/>
        </w:rPr>
        <w:t>Интересы заявителей могут представлять иные лица в соответствии с законодательством Российской Федерации (далее - представители)</w:t>
      </w:r>
    </w:p>
    <w:p w:rsidR="00C07ACC" w:rsidRPr="00C07ACC" w:rsidRDefault="00C07ACC" w:rsidP="00C07ACC">
      <w:pPr>
        <w:rPr>
          <w:rFonts w:eastAsia="Calibri"/>
          <w:sz w:val="24"/>
          <w:szCs w:val="24"/>
          <w:lang w:eastAsia="en-US"/>
        </w:rPr>
      </w:pPr>
      <w:r w:rsidRPr="00C07ACC">
        <w:rPr>
          <w:rFonts w:eastAsia="Calibri"/>
          <w:sz w:val="24"/>
          <w:szCs w:val="24"/>
          <w:lang w:eastAsia="en-US"/>
        </w:rPr>
        <w:t>Преимущественное право заявителя на приобретение арендуемого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1.2.1. </w:t>
      </w:r>
      <w:proofErr w:type="gramStart"/>
      <w:r w:rsidRPr="00C07ACC">
        <w:rPr>
          <w:rFonts w:eastAsia="Calibri"/>
          <w:sz w:val="24"/>
          <w:szCs w:val="24"/>
          <w:lang w:eastAsia="en-US"/>
        </w:rPr>
        <w:t>Арендуемое имущество на дату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w:t>
      </w:r>
      <w:proofErr w:type="gramEnd"/>
      <w:r w:rsidRPr="00C07ACC">
        <w:rPr>
          <w:rFonts w:eastAsia="Calibri"/>
          <w:sz w:val="24"/>
          <w:szCs w:val="24"/>
          <w:lang w:eastAsia="en-US"/>
        </w:rPr>
        <w:t xml:space="preserve">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C07ACC" w:rsidRPr="00C07ACC" w:rsidRDefault="00C07ACC" w:rsidP="00C07ACC">
      <w:pPr>
        <w:rPr>
          <w:rFonts w:eastAsia="Calibri"/>
          <w:sz w:val="24"/>
          <w:szCs w:val="24"/>
          <w:lang w:eastAsia="en-US"/>
        </w:rPr>
      </w:pPr>
      <w:r w:rsidRPr="00C07ACC">
        <w:rPr>
          <w:rFonts w:eastAsia="Calibri"/>
          <w:sz w:val="24"/>
          <w:szCs w:val="24"/>
          <w:lang w:eastAsia="en-US"/>
        </w:rPr>
        <w:t>1.2.2. Отсутствует задолженность по арендной плате за такое имущество, неустойкам (штрафам, пеням) на дату заключения договора купли-продажи арендуемого имущества в соответствии с частью 4 статьи 4 Федерального закона № 159-ФЗ:</w:t>
      </w:r>
    </w:p>
    <w:p w:rsidR="00C07ACC" w:rsidRPr="00C07ACC" w:rsidRDefault="00C07ACC" w:rsidP="00C07ACC">
      <w:pPr>
        <w:rPr>
          <w:rFonts w:eastAsia="Calibri"/>
          <w:sz w:val="24"/>
          <w:szCs w:val="24"/>
          <w:lang w:eastAsia="en-US"/>
        </w:rPr>
      </w:pPr>
      <w:r w:rsidRPr="00C07ACC">
        <w:rPr>
          <w:rFonts w:eastAsia="Calibri"/>
          <w:sz w:val="24"/>
          <w:szCs w:val="24"/>
          <w:lang w:eastAsia="en-US"/>
        </w:rPr>
        <w:t>-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w:t>
      </w:r>
      <w:proofErr w:type="gramStart"/>
      <w:r w:rsidRPr="00C07ACC">
        <w:rPr>
          <w:rFonts w:eastAsia="Calibri"/>
          <w:sz w:val="24"/>
          <w:szCs w:val="24"/>
          <w:lang w:eastAsia="en-US"/>
        </w:rPr>
        <w:t>и</w:t>
      </w:r>
      <w:proofErr w:type="gramEnd"/>
      <w:r w:rsidRPr="00C07ACC">
        <w:rPr>
          <w:rFonts w:eastAsia="Calibri"/>
          <w:sz w:val="24"/>
          <w:szCs w:val="24"/>
          <w:lang w:eastAsia="en-US"/>
        </w:rPr>
        <w:t xml:space="preserve"> тридцати дней с даты получения указанным субъектом предложения о его заключении и (или) проекта договора купли-продажи арендуемого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1.2.3. </w:t>
      </w:r>
      <w:proofErr w:type="gramStart"/>
      <w:r w:rsidRPr="00C07ACC">
        <w:rPr>
          <w:rFonts w:eastAsia="Calibri"/>
          <w:sz w:val="24"/>
          <w:szCs w:val="24"/>
          <w:lang w:eastAsia="en-US"/>
        </w:rPr>
        <w:t>Арендуемое имущество не включено в утвержденный в соответствии с частью 4 статьи 18 Федерального закона от 24.07.2007 № 209-ФЗ «О развитии малого и среднего предпринимательства в Российской Федерации» (далее – Федеральный закон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w:t>
      </w:r>
      <w:proofErr w:type="gramEnd"/>
      <w:r w:rsidRPr="00C07ACC">
        <w:rPr>
          <w:rFonts w:eastAsia="Calibri"/>
          <w:sz w:val="24"/>
          <w:szCs w:val="24"/>
          <w:lang w:eastAsia="en-US"/>
        </w:rPr>
        <w:t xml:space="preserve"> закона № 159-ФЗ;</w:t>
      </w:r>
    </w:p>
    <w:p w:rsidR="00C07ACC" w:rsidRPr="00C07ACC" w:rsidRDefault="00C07ACC" w:rsidP="00C07ACC">
      <w:pPr>
        <w:rPr>
          <w:rFonts w:eastAsia="Calibri"/>
          <w:sz w:val="24"/>
          <w:szCs w:val="24"/>
          <w:lang w:eastAsia="en-US"/>
        </w:rPr>
      </w:pPr>
      <w:r w:rsidRPr="00C07ACC">
        <w:rPr>
          <w:rFonts w:eastAsia="Calibri"/>
          <w:sz w:val="24"/>
          <w:szCs w:val="24"/>
          <w:lang w:eastAsia="en-US"/>
        </w:rPr>
        <w:t>1.2.4. Сведения о субъекте малого и среднего предпринимательства на дату заключения договора купли-продажи арендуемого имущества не должны быть исключены из единого реестра субъектов малого и среднего предпринимательства.</w:t>
      </w:r>
    </w:p>
    <w:p w:rsidR="00C07ACC" w:rsidRPr="00C07ACC" w:rsidRDefault="00C07ACC" w:rsidP="00C07ACC">
      <w:pPr>
        <w:rPr>
          <w:rFonts w:eastAsia="Calibri"/>
          <w:sz w:val="24"/>
          <w:szCs w:val="24"/>
          <w:lang w:eastAsia="en-US"/>
        </w:rPr>
      </w:pPr>
      <w:r w:rsidRPr="00C07ACC">
        <w:rPr>
          <w:rFonts w:eastAsia="Calibri"/>
          <w:sz w:val="24"/>
          <w:szCs w:val="24"/>
          <w:lang w:eastAsia="en-US"/>
        </w:rPr>
        <w:t>1.3. Информирование заявителя о предоставлении муниципальной услуги осуществляется:</w:t>
      </w:r>
    </w:p>
    <w:p w:rsidR="00C07ACC" w:rsidRPr="00C07ACC" w:rsidRDefault="00C07ACC" w:rsidP="00C07ACC">
      <w:pPr>
        <w:rPr>
          <w:rFonts w:eastAsia="Calibri"/>
          <w:sz w:val="24"/>
          <w:szCs w:val="24"/>
          <w:lang w:eastAsia="en-US"/>
        </w:rPr>
      </w:pPr>
      <w:r w:rsidRPr="00C07ACC">
        <w:rPr>
          <w:rFonts w:eastAsia="Calibri"/>
          <w:sz w:val="24"/>
          <w:szCs w:val="24"/>
          <w:lang w:eastAsia="en-US"/>
        </w:rPr>
        <w:t>1.3.1</w:t>
      </w:r>
      <w:proofErr w:type="gramStart"/>
      <w:r w:rsidRPr="00C07ACC">
        <w:rPr>
          <w:rFonts w:eastAsia="Calibri"/>
          <w:sz w:val="24"/>
          <w:szCs w:val="24"/>
          <w:lang w:eastAsia="en-US"/>
        </w:rPr>
        <w:t xml:space="preserve"> Л</w:t>
      </w:r>
      <w:proofErr w:type="gramEnd"/>
      <w:r w:rsidRPr="00C07ACC">
        <w:rPr>
          <w:rFonts w:eastAsia="Calibri"/>
          <w:sz w:val="24"/>
          <w:szCs w:val="24"/>
          <w:lang w:eastAsia="en-US"/>
        </w:rPr>
        <w:t>ично;</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1.3.2. Непосредственно в здании администрации Широкоисского сельсовета Мокшанского района Пензенской области (далее – Администрация) с использованием средств наглядной </w:t>
      </w:r>
      <w:r w:rsidRPr="00C07ACC">
        <w:rPr>
          <w:rFonts w:eastAsia="Calibri"/>
          <w:sz w:val="24"/>
          <w:szCs w:val="24"/>
          <w:lang w:eastAsia="en-US"/>
        </w:rPr>
        <w:lastRenderedPageBreak/>
        <w:t>информации, в том числе информационных стендов и средств информирования с использованием информационно-коммуникационных технологий;</w:t>
      </w:r>
    </w:p>
    <w:p w:rsidR="00C07ACC" w:rsidRPr="00C07ACC" w:rsidRDefault="00C07ACC" w:rsidP="00C07ACC">
      <w:pPr>
        <w:rPr>
          <w:rFonts w:eastAsia="Calibri"/>
          <w:sz w:val="24"/>
          <w:szCs w:val="24"/>
          <w:lang w:eastAsia="en-US"/>
        </w:rPr>
      </w:pPr>
      <w:r w:rsidRPr="00C07ACC">
        <w:rPr>
          <w:rFonts w:eastAsia="Calibri"/>
          <w:sz w:val="24"/>
          <w:szCs w:val="24"/>
          <w:lang w:eastAsia="en-US"/>
        </w:rPr>
        <w:t>1.3.3. Посредством использования телефонной, почтовой связи, а также электронной почты;</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1.3.4. </w:t>
      </w:r>
      <w:proofErr w:type="gramStart"/>
      <w:r w:rsidRPr="00C07ACC">
        <w:rPr>
          <w:rFonts w:eastAsia="Calibri"/>
          <w:sz w:val="24"/>
          <w:szCs w:val="24"/>
          <w:lang w:eastAsia="en-US"/>
        </w:rPr>
        <w:t xml:space="preserve">Посредством размещения информации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28" w:tgtFrame="_blank" w:history="1">
        <w:r w:rsidRPr="00C07ACC">
          <w:rPr>
            <w:rFonts w:eastAsia="Calibri"/>
            <w:color w:val="0000FF"/>
            <w:sz w:val="24"/>
            <w:szCs w:val="24"/>
            <w:u w:val="single"/>
            <w:lang w:eastAsia="en-US"/>
          </w:rPr>
          <w:t>https://mokshan.pnzreg.ru/authority/oms-munitsipalnogo-obrazovaniya/administratsiya-chernozerskogo-selsoveta/</w:t>
        </w:r>
      </w:hyperlink>
      <w:r w:rsidRPr="00C07ACC">
        <w:rPr>
          <w:rFonts w:eastAsia="Calibri"/>
          <w:sz w:val="24"/>
          <w:szCs w:val="24"/>
          <w:lang w:eastAsia="en-US"/>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w:t>
      </w:r>
      <w:proofErr w:type="gramEnd"/>
      <w:r w:rsidRPr="00C07ACC">
        <w:rPr>
          <w:rFonts w:eastAsia="Calibri"/>
          <w:sz w:val="24"/>
          <w:szCs w:val="24"/>
          <w:lang w:eastAsia="en-US"/>
        </w:rPr>
        <w:t xml:space="preserve"> «Комплексная система предоставления государственных и муниципальных услуг Пензенской области (https://gosuslugi.pnzreg.ru) (далее-КСПГМУ </w:t>
      </w:r>
      <w:proofErr w:type="gramStart"/>
      <w:r w:rsidRPr="00C07ACC">
        <w:rPr>
          <w:rFonts w:eastAsia="Calibri"/>
          <w:sz w:val="24"/>
          <w:szCs w:val="24"/>
          <w:lang w:eastAsia="en-US"/>
        </w:rPr>
        <w:t>ПО</w:t>
      </w:r>
      <w:proofErr w:type="gramEnd"/>
      <w:r w:rsidRPr="00C07ACC">
        <w:rPr>
          <w:rFonts w:eastAsia="Calibri"/>
          <w:sz w:val="24"/>
          <w:szCs w:val="24"/>
          <w:lang w:eastAsia="en-US"/>
        </w:rPr>
        <w:t>);</w:t>
      </w:r>
    </w:p>
    <w:p w:rsidR="00C07ACC" w:rsidRPr="00C07ACC" w:rsidRDefault="00C07ACC" w:rsidP="00C07ACC">
      <w:pPr>
        <w:rPr>
          <w:rFonts w:eastAsia="Calibri"/>
          <w:sz w:val="24"/>
          <w:szCs w:val="24"/>
          <w:lang w:eastAsia="en-US"/>
        </w:rPr>
      </w:pPr>
      <w:r w:rsidRPr="00C07ACC">
        <w:rPr>
          <w:rFonts w:eastAsia="Calibri"/>
          <w:sz w:val="24"/>
          <w:szCs w:val="24"/>
          <w:lang w:eastAsia="en-US"/>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07ACC" w:rsidRPr="00C07ACC" w:rsidRDefault="00C07ACC" w:rsidP="00C07ACC">
      <w:pPr>
        <w:rPr>
          <w:rFonts w:eastAsia="Calibri"/>
          <w:sz w:val="24"/>
          <w:szCs w:val="24"/>
          <w:lang w:eastAsia="en-US"/>
        </w:rPr>
      </w:pPr>
      <w:r w:rsidRPr="00C07ACC">
        <w:rPr>
          <w:rFonts w:eastAsia="Calibri"/>
          <w:sz w:val="24"/>
          <w:szCs w:val="24"/>
          <w:lang w:eastAsia="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а) при личном обращении заявителя;</w:t>
      </w:r>
    </w:p>
    <w:p w:rsidR="00C07ACC" w:rsidRPr="00C07ACC" w:rsidRDefault="00C07ACC" w:rsidP="00C07ACC">
      <w:pPr>
        <w:rPr>
          <w:rFonts w:eastAsia="Calibri"/>
          <w:sz w:val="24"/>
          <w:szCs w:val="24"/>
          <w:lang w:eastAsia="en-US"/>
        </w:rPr>
      </w:pPr>
      <w:r w:rsidRPr="00C07ACC">
        <w:rPr>
          <w:rFonts w:eastAsia="Calibri"/>
          <w:sz w:val="24"/>
          <w:szCs w:val="24"/>
          <w:lang w:eastAsia="en-US"/>
        </w:rPr>
        <w:t>б) по письменным обращениям (в том числе по электронной почте);</w:t>
      </w:r>
    </w:p>
    <w:p w:rsidR="00C07ACC" w:rsidRPr="00C07ACC" w:rsidRDefault="00C07ACC" w:rsidP="00C07ACC">
      <w:pPr>
        <w:rPr>
          <w:rFonts w:eastAsia="Calibri"/>
          <w:sz w:val="24"/>
          <w:szCs w:val="24"/>
          <w:lang w:eastAsia="en-US"/>
        </w:rPr>
      </w:pPr>
      <w:r w:rsidRPr="00C07ACC">
        <w:rPr>
          <w:rFonts w:eastAsia="Calibri"/>
          <w:sz w:val="24"/>
          <w:szCs w:val="24"/>
          <w:lang w:eastAsia="en-US"/>
        </w:rPr>
        <w:t>в) по телефону.</w:t>
      </w:r>
    </w:p>
    <w:p w:rsidR="00C07ACC" w:rsidRPr="00C07ACC" w:rsidRDefault="00C07ACC" w:rsidP="00C07ACC">
      <w:pPr>
        <w:rPr>
          <w:rFonts w:eastAsia="Calibri"/>
          <w:sz w:val="24"/>
          <w:szCs w:val="24"/>
          <w:lang w:eastAsia="en-US"/>
        </w:rPr>
      </w:pPr>
      <w:r w:rsidRPr="00C07ACC">
        <w:rPr>
          <w:rFonts w:eastAsia="Calibri"/>
          <w:sz w:val="24"/>
          <w:szCs w:val="24"/>
          <w:lang w:eastAsia="en-US"/>
        </w:rPr>
        <w:t>Индивидуальное устное консультирование каждого заявителя, в том числе обратившегося по телефону, осуществляется не более 10 минут.</w:t>
      </w:r>
    </w:p>
    <w:p w:rsidR="00C07ACC" w:rsidRPr="00C07ACC" w:rsidRDefault="00C07ACC" w:rsidP="00C07ACC">
      <w:pPr>
        <w:rPr>
          <w:rFonts w:eastAsia="Calibri"/>
          <w:sz w:val="24"/>
          <w:szCs w:val="24"/>
          <w:lang w:eastAsia="en-US"/>
        </w:rPr>
      </w:pPr>
      <w:r w:rsidRPr="00C07ACC">
        <w:rPr>
          <w:rFonts w:eastAsia="Calibri"/>
          <w:sz w:val="24"/>
          <w:szCs w:val="24"/>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07ACC" w:rsidRPr="00C07ACC" w:rsidRDefault="00C07ACC" w:rsidP="00C07ACC">
      <w:pPr>
        <w:rPr>
          <w:rFonts w:eastAsia="Calibri"/>
          <w:sz w:val="24"/>
          <w:szCs w:val="24"/>
          <w:lang w:eastAsia="en-US"/>
        </w:rPr>
      </w:pPr>
      <w:r w:rsidRPr="00C07ACC">
        <w:rPr>
          <w:rFonts w:eastAsia="Calibri"/>
          <w:sz w:val="24"/>
          <w:szCs w:val="24"/>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07ACC" w:rsidRPr="00C07ACC" w:rsidRDefault="00C07ACC" w:rsidP="00C07ACC">
      <w:pPr>
        <w:rPr>
          <w:rFonts w:eastAsia="Calibri"/>
          <w:sz w:val="24"/>
          <w:szCs w:val="24"/>
          <w:lang w:eastAsia="en-US"/>
        </w:rPr>
      </w:pPr>
      <w:r w:rsidRPr="00C07ACC">
        <w:rPr>
          <w:rFonts w:eastAsia="Calibri"/>
          <w:sz w:val="24"/>
          <w:szCs w:val="24"/>
          <w:lang w:eastAsia="en-US"/>
        </w:rPr>
        <w:t>Специалист Администрации, осуществляющий консультирование, должен корректно и внимательно относиться к заявителям, не унижая их чести и достоинства;</w:t>
      </w:r>
    </w:p>
    <w:p w:rsidR="00C07ACC" w:rsidRPr="00C07ACC" w:rsidRDefault="00C07ACC" w:rsidP="00C07ACC">
      <w:pPr>
        <w:rPr>
          <w:rFonts w:eastAsia="Calibri"/>
          <w:sz w:val="24"/>
          <w:szCs w:val="24"/>
          <w:lang w:eastAsia="en-US"/>
        </w:rPr>
      </w:pPr>
      <w:r w:rsidRPr="00C07ACC">
        <w:rPr>
          <w:rFonts w:eastAsia="Calibri"/>
          <w:sz w:val="24"/>
          <w:szCs w:val="24"/>
          <w:lang w:eastAsia="en-US"/>
        </w:rPr>
        <w:t>г) по электронной почте ответ по вопросам, перечень которых установлен пунктом 1.5.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Ответы на вопросы, не предусмотренные пунктом 1.5. </w:t>
      </w:r>
      <w:proofErr w:type="gramStart"/>
      <w:r w:rsidRPr="00C07ACC">
        <w:rPr>
          <w:rFonts w:eastAsia="Calibri"/>
          <w:sz w:val="24"/>
          <w:szCs w:val="24"/>
          <w:lang w:eastAsia="en-US"/>
        </w:rPr>
        <w:t>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д) заявитель имеет право на получение информации о предоставлении муниципальной услуги посредством Единого портала и КСПГМУ </w:t>
      </w:r>
      <w:proofErr w:type="gramStart"/>
      <w:r w:rsidRPr="00C07ACC">
        <w:rPr>
          <w:rFonts w:eastAsia="Calibri"/>
          <w:sz w:val="24"/>
          <w:szCs w:val="24"/>
          <w:lang w:eastAsia="en-US"/>
        </w:rPr>
        <w:t>ПО</w:t>
      </w:r>
      <w:proofErr w:type="gramEnd"/>
      <w:r w:rsidRPr="00C07ACC">
        <w:rPr>
          <w:rFonts w:eastAsia="Calibri"/>
          <w:sz w:val="24"/>
          <w:szCs w:val="24"/>
          <w:lang w:eastAsia="en-US"/>
        </w:rPr>
        <w:t>.</w:t>
      </w:r>
    </w:p>
    <w:p w:rsidR="00C07ACC" w:rsidRPr="00C07ACC" w:rsidRDefault="00C07ACC" w:rsidP="00C07ACC">
      <w:pPr>
        <w:rPr>
          <w:rFonts w:eastAsia="Calibri"/>
          <w:sz w:val="24"/>
          <w:szCs w:val="24"/>
          <w:lang w:eastAsia="en-US"/>
        </w:rPr>
      </w:pPr>
      <w:r w:rsidRPr="00C07ACC">
        <w:rPr>
          <w:rFonts w:eastAsia="Calibri"/>
          <w:sz w:val="24"/>
          <w:szCs w:val="24"/>
          <w:lang w:eastAsia="en-US"/>
        </w:rPr>
        <w:t>1.5. Информация по вопросам предоставления муниципальной услуги включает в себя следующие сведения:</w:t>
      </w:r>
    </w:p>
    <w:p w:rsidR="00C07ACC" w:rsidRPr="00C07ACC" w:rsidRDefault="00C07ACC" w:rsidP="00C07ACC">
      <w:pPr>
        <w:rPr>
          <w:rFonts w:eastAsia="Calibri"/>
          <w:sz w:val="24"/>
          <w:szCs w:val="24"/>
          <w:lang w:eastAsia="en-US"/>
        </w:rPr>
      </w:pPr>
      <w:r w:rsidRPr="00C07ACC">
        <w:rPr>
          <w:rFonts w:eastAsia="Calibri"/>
          <w:sz w:val="24"/>
          <w:szCs w:val="24"/>
          <w:lang w:eastAsia="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07ACC" w:rsidRPr="00C07ACC" w:rsidRDefault="00C07ACC" w:rsidP="00C07ACC">
      <w:pPr>
        <w:rPr>
          <w:rFonts w:eastAsia="Calibri"/>
          <w:sz w:val="24"/>
          <w:szCs w:val="24"/>
          <w:lang w:eastAsia="en-US"/>
        </w:rPr>
      </w:pPr>
      <w:r w:rsidRPr="00C07ACC">
        <w:rPr>
          <w:rFonts w:eastAsia="Calibri"/>
          <w:sz w:val="24"/>
          <w:szCs w:val="24"/>
          <w:lang w:eastAsia="en-US"/>
        </w:rPr>
        <w:t>2) круг заявителей, которым предоставляется муниципальная услуга;</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07ACC" w:rsidRPr="00C07ACC" w:rsidRDefault="00C07ACC" w:rsidP="00C07ACC">
      <w:pPr>
        <w:rPr>
          <w:rFonts w:eastAsia="Calibri"/>
          <w:sz w:val="24"/>
          <w:szCs w:val="24"/>
          <w:lang w:eastAsia="en-US"/>
        </w:rPr>
      </w:pPr>
      <w:r w:rsidRPr="00C07ACC">
        <w:rPr>
          <w:rFonts w:eastAsia="Calibri"/>
          <w:sz w:val="24"/>
          <w:szCs w:val="24"/>
          <w:lang w:eastAsia="en-US"/>
        </w:rPr>
        <w:t>4) срок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5) порядок и способы подачи документов, представляемых заявителем для получения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Широкоисского сельсовета Мокшанского района Пензенской области;</w:t>
      </w:r>
    </w:p>
    <w:p w:rsidR="00C07ACC" w:rsidRPr="00C07ACC" w:rsidRDefault="00C07ACC" w:rsidP="00C07ACC">
      <w:pPr>
        <w:rPr>
          <w:rFonts w:eastAsia="Calibri"/>
          <w:sz w:val="24"/>
          <w:szCs w:val="24"/>
          <w:lang w:eastAsia="en-US"/>
        </w:rPr>
      </w:pPr>
      <w:r w:rsidRPr="00C07ACC">
        <w:rPr>
          <w:rFonts w:eastAsia="Calibri"/>
          <w:sz w:val="24"/>
          <w:szCs w:val="24"/>
          <w:lang w:eastAsia="en-US"/>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10) сведения о месте нахождения, графике работы, телефонах, адресе официальной странице Администрации, а также электронной почты;</w:t>
      </w:r>
    </w:p>
    <w:p w:rsidR="00C07ACC" w:rsidRPr="00C07ACC" w:rsidRDefault="00C07ACC" w:rsidP="00C07ACC">
      <w:pPr>
        <w:rPr>
          <w:rFonts w:eastAsia="Calibri"/>
          <w:sz w:val="24"/>
          <w:szCs w:val="24"/>
          <w:lang w:eastAsia="en-US"/>
        </w:rPr>
      </w:pPr>
      <w:r w:rsidRPr="00C07ACC">
        <w:rPr>
          <w:rFonts w:eastAsia="Calibri"/>
          <w:sz w:val="24"/>
          <w:szCs w:val="24"/>
          <w:lang w:eastAsia="en-US"/>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07ACC" w:rsidRPr="00C07ACC" w:rsidRDefault="00C07ACC" w:rsidP="00C07ACC">
      <w:pPr>
        <w:rPr>
          <w:rFonts w:eastAsia="Calibri"/>
          <w:sz w:val="24"/>
          <w:szCs w:val="24"/>
          <w:lang w:eastAsia="en-US"/>
        </w:rPr>
      </w:pPr>
      <w:r w:rsidRPr="00C07ACC">
        <w:rPr>
          <w:rFonts w:eastAsia="Calibri"/>
          <w:sz w:val="24"/>
          <w:szCs w:val="24"/>
          <w:lang w:eastAsia="en-US"/>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1.6. На Едином портале, КСПГМУ ПО,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1.7. Информация по вопросам предоставления муниципальной услуги предоставляется заявителю бесплатно.</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1.8. </w:t>
      </w:r>
      <w:proofErr w:type="gramStart"/>
      <w:r w:rsidRPr="00C07ACC">
        <w:rPr>
          <w:rFonts w:eastAsia="Calibri"/>
          <w:sz w:val="24"/>
          <w:szCs w:val="24"/>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1.9. Порядок, форма, место размещения и способы получения справочной информации.</w:t>
      </w:r>
    </w:p>
    <w:p w:rsidR="00C07ACC" w:rsidRPr="00C07ACC" w:rsidRDefault="00C07ACC" w:rsidP="00C07ACC">
      <w:pPr>
        <w:rPr>
          <w:rFonts w:eastAsia="Calibri"/>
          <w:sz w:val="24"/>
          <w:szCs w:val="24"/>
          <w:lang w:eastAsia="en-US"/>
        </w:rPr>
      </w:pPr>
      <w:r w:rsidRPr="00C07ACC">
        <w:rPr>
          <w:rFonts w:eastAsia="Calibri"/>
          <w:sz w:val="24"/>
          <w:szCs w:val="24"/>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07ACC" w:rsidRPr="00C07ACC" w:rsidRDefault="00C07ACC" w:rsidP="00C07ACC">
      <w:pPr>
        <w:rPr>
          <w:rFonts w:eastAsia="Calibri"/>
          <w:sz w:val="24"/>
          <w:szCs w:val="24"/>
          <w:lang w:eastAsia="en-US"/>
        </w:rPr>
      </w:pPr>
      <w:r w:rsidRPr="00C07ACC">
        <w:rPr>
          <w:rFonts w:eastAsia="Calibri"/>
          <w:sz w:val="24"/>
          <w:szCs w:val="24"/>
          <w:lang w:eastAsia="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К справочной информации относится следующая информация:</w:t>
      </w:r>
    </w:p>
    <w:p w:rsidR="00C07ACC" w:rsidRPr="00C07ACC" w:rsidRDefault="00C07ACC" w:rsidP="00C07ACC">
      <w:pPr>
        <w:rPr>
          <w:rFonts w:eastAsia="Calibri"/>
          <w:sz w:val="24"/>
          <w:szCs w:val="24"/>
          <w:lang w:eastAsia="en-US"/>
        </w:rPr>
      </w:pPr>
      <w:r w:rsidRPr="00C07ACC">
        <w:rPr>
          <w:rFonts w:eastAsia="Calibri"/>
          <w:sz w:val="24"/>
          <w:szCs w:val="24"/>
          <w:lang w:eastAsia="en-US"/>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C07ACC" w:rsidRPr="00C07ACC" w:rsidRDefault="00C07ACC" w:rsidP="00C07ACC">
      <w:pPr>
        <w:rPr>
          <w:rFonts w:eastAsia="Calibri"/>
          <w:sz w:val="24"/>
          <w:szCs w:val="24"/>
          <w:lang w:eastAsia="en-US"/>
        </w:rPr>
      </w:pPr>
      <w:r w:rsidRPr="00C07ACC">
        <w:rPr>
          <w:rFonts w:eastAsia="Calibri"/>
          <w:sz w:val="24"/>
          <w:szCs w:val="24"/>
          <w:lang w:eastAsia="en-US"/>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 адреса официальных сайтов (страниц) Администрации, МФЦ, организаций, участвующих в предоставлении муниципальной услуги, адреса их электронной почты.</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1.10. Справочная информация, предусмотренная пунктом 1.9. Регламента, размещается на информационных стендах Администрации, МФЦ, на официальном сайте (странице) Администрации, МФЦ, на Едином портале, КСПГМУ </w:t>
      </w:r>
      <w:proofErr w:type="gramStart"/>
      <w:r w:rsidRPr="00C07ACC">
        <w:rPr>
          <w:rFonts w:eastAsia="Calibri"/>
          <w:sz w:val="24"/>
          <w:szCs w:val="24"/>
          <w:lang w:eastAsia="en-US"/>
        </w:rPr>
        <w:t>ПО</w:t>
      </w:r>
      <w:proofErr w:type="gramEnd"/>
      <w:r w:rsidRPr="00C07ACC">
        <w:rPr>
          <w:rFonts w:eastAsia="Calibri"/>
          <w:sz w:val="24"/>
          <w:szCs w:val="24"/>
          <w:lang w:eastAsia="en-US"/>
        </w:rPr>
        <w:t>.</w:t>
      </w:r>
    </w:p>
    <w:p w:rsidR="00C07ACC" w:rsidRPr="00C07ACC" w:rsidRDefault="00C07ACC" w:rsidP="00C07ACC">
      <w:pPr>
        <w:rPr>
          <w:rFonts w:eastAsia="Calibri"/>
          <w:sz w:val="24"/>
          <w:szCs w:val="24"/>
          <w:lang w:eastAsia="en-US"/>
        </w:rPr>
      </w:pPr>
      <w:r w:rsidRPr="00C07ACC">
        <w:rPr>
          <w:rFonts w:eastAsia="Calibri"/>
          <w:sz w:val="24"/>
          <w:szCs w:val="24"/>
          <w:lang w:eastAsia="en-US"/>
        </w:rPr>
        <w:t>1.11.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официальной странице Администрации.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07ACC" w:rsidRPr="00C07ACC" w:rsidRDefault="00C07ACC" w:rsidP="00C07ACC">
      <w:pPr>
        <w:rPr>
          <w:rFonts w:eastAsia="Calibri"/>
          <w:sz w:val="24"/>
          <w:szCs w:val="24"/>
          <w:lang w:eastAsia="en-US"/>
        </w:rPr>
      </w:pPr>
      <w:r w:rsidRPr="00C07ACC">
        <w:rPr>
          <w:rFonts w:eastAsia="Calibri"/>
          <w:sz w:val="24"/>
          <w:szCs w:val="24"/>
          <w:lang w:eastAsia="en-US"/>
        </w:rPr>
        <w:t>МФЦ обеспечивает размещение и актуализацию справочной информации на информационных стендах МФЦ и официальном сайте МФЦ.</w:t>
      </w:r>
    </w:p>
    <w:p w:rsidR="00C07ACC" w:rsidRPr="00C07ACC" w:rsidRDefault="00C07ACC" w:rsidP="00C07ACC">
      <w:pPr>
        <w:rPr>
          <w:rFonts w:eastAsia="Calibri"/>
          <w:sz w:val="24"/>
          <w:szCs w:val="24"/>
          <w:lang w:eastAsia="en-US"/>
        </w:rPr>
      </w:pPr>
      <w:r w:rsidRPr="00C07ACC">
        <w:rPr>
          <w:rFonts w:eastAsia="Calibri"/>
          <w:sz w:val="24"/>
          <w:szCs w:val="24"/>
          <w:lang w:eastAsia="en-US"/>
        </w:rPr>
        <w:t>2. Стандарт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2.1. Наименование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p>
    <w:p w:rsidR="00C07ACC" w:rsidRPr="00C07ACC" w:rsidRDefault="00C07ACC" w:rsidP="00C07ACC">
      <w:pPr>
        <w:rPr>
          <w:rFonts w:eastAsia="Calibri"/>
          <w:sz w:val="24"/>
          <w:szCs w:val="24"/>
          <w:lang w:eastAsia="en-US"/>
        </w:rPr>
      </w:pPr>
      <w:r w:rsidRPr="00C07ACC">
        <w:rPr>
          <w:rFonts w:eastAsia="Calibri"/>
          <w:sz w:val="24"/>
          <w:szCs w:val="24"/>
          <w:lang w:eastAsia="en-US"/>
        </w:rPr>
        <w:t>Описание результата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2.2. Результатом предоставления муниципальной услуги является:</w:t>
      </w:r>
    </w:p>
    <w:p w:rsidR="00C07ACC" w:rsidRPr="00C07ACC" w:rsidRDefault="00C07ACC" w:rsidP="00C07ACC">
      <w:pPr>
        <w:rPr>
          <w:rFonts w:eastAsia="Calibri"/>
          <w:sz w:val="24"/>
          <w:szCs w:val="24"/>
          <w:lang w:eastAsia="en-US"/>
        </w:rPr>
      </w:pPr>
      <w:r w:rsidRPr="00C07ACC">
        <w:rPr>
          <w:rFonts w:eastAsia="Calibri"/>
          <w:sz w:val="24"/>
          <w:szCs w:val="24"/>
          <w:lang w:eastAsia="en-US"/>
        </w:rPr>
        <w:t>2.2.1. Договор купли-продажи муниципального имущества, подписанный Главой администрации Широкоисского сельсовета Мокшанского района Пензенской области (далее – договор купли-продажи муниципального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2.2.2. Уведомление об отказе в предоставлении преимущественного права выкупа арендуемого имущества (далее – Уведомление об отказе), оформленное на бумажном носителе или в электронной форме в соответствии с требованиями действующего законодательства.</w:t>
      </w:r>
    </w:p>
    <w:p w:rsidR="00C07ACC" w:rsidRPr="00C07ACC" w:rsidRDefault="00C07ACC" w:rsidP="00C07ACC">
      <w:pPr>
        <w:rPr>
          <w:rFonts w:eastAsia="Calibri"/>
          <w:sz w:val="24"/>
          <w:szCs w:val="24"/>
          <w:lang w:eastAsia="en-US"/>
        </w:rPr>
      </w:pPr>
      <w:r w:rsidRPr="00C07ACC">
        <w:rPr>
          <w:rFonts w:eastAsia="Calibri"/>
          <w:sz w:val="24"/>
          <w:szCs w:val="24"/>
          <w:lang w:eastAsia="en-US"/>
        </w:rPr>
        <w:t>Срок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 Срок предоставления муниципальной услуги, в том числе с учетом необходимости обращения в органы и организации, участвующие в предоставлении муниципальной услуги, - 106 дней </w:t>
      </w:r>
      <w:proofErr w:type="gramStart"/>
      <w:r w:rsidRPr="00C07ACC">
        <w:rPr>
          <w:rFonts w:eastAsia="Calibri"/>
          <w:sz w:val="24"/>
          <w:szCs w:val="24"/>
          <w:lang w:eastAsia="en-US"/>
        </w:rPr>
        <w:t>с даты приема</w:t>
      </w:r>
      <w:proofErr w:type="gramEnd"/>
      <w:r w:rsidRPr="00C07ACC">
        <w:rPr>
          <w:rFonts w:eastAsia="Calibri"/>
          <w:sz w:val="24"/>
          <w:szCs w:val="24"/>
          <w:lang w:eastAsia="en-US"/>
        </w:rPr>
        <w:t xml:space="preserve"> заявления, включая:</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2.3.1. Прием и регистрация заявления и документов, необходимых для предоставления муниципальной услуги - 1 день </w:t>
      </w:r>
      <w:proofErr w:type="gramStart"/>
      <w:r w:rsidRPr="00C07ACC">
        <w:rPr>
          <w:rFonts w:eastAsia="Calibri"/>
          <w:sz w:val="24"/>
          <w:szCs w:val="24"/>
          <w:lang w:eastAsia="en-US"/>
        </w:rPr>
        <w:t>с даты приема</w:t>
      </w:r>
      <w:proofErr w:type="gramEnd"/>
      <w:r w:rsidRPr="00C07ACC">
        <w:rPr>
          <w:rFonts w:eastAsia="Calibri"/>
          <w:sz w:val="24"/>
          <w:szCs w:val="24"/>
          <w:lang w:eastAsia="en-US"/>
        </w:rPr>
        <w:t xml:space="preserve"> заявления.</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2.3.2. Проведение независимой оценки рыночной стоимости арендуемого муниципального недвижимого имущества – 50 дней </w:t>
      </w:r>
      <w:proofErr w:type="gramStart"/>
      <w:r w:rsidRPr="00C07ACC">
        <w:rPr>
          <w:rFonts w:eastAsia="Calibri"/>
          <w:sz w:val="24"/>
          <w:szCs w:val="24"/>
          <w:lang w:eastAsia="en-US"/>
        </w:rPr>
        <w:t>с даты регистрации</w:t>
      </w:r>
      <w:proofErr w:type="gramEnd"/>
      <w:r w:rsidRPr="00C07ACC">
        <w:rPr>
          <w:rFonts w:eastAsia="Calibri"/>
          <w:sz w:val="24"/>
          <w:szCs w:val="24"/>
          <w:lang w:eastAsia="en-US"/>
        </w:rPr>
        <w:t xml:space="preserve"> заявления, включая:</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2.3.2.1.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 30 дней </w:t>
      </w:r>
      <w:proofErr w:type="gramStart"/>
      <w:r w:rsidRPr="00C07ACC">
        <w:rPr>
          <w:rFonts w:eastAsia="Calibri"/>
          <w:sz w:val="24"/>
          <w:szCs w:val="24"/>
          <w:lang w:eastAsia="en-US"/>
        </w:rPr>
        <w:t>с даты регистрации</w:t>
      </w:r>
      <w:proofErr w:type="gramEnd"/>
      <w:r w:rsidRPr="00C07ACC">
        <w:rPr>
          <w:rFonts w:eastAsia="Calibri"/>
          <w:sz w:val="24"/>
          <w:szCs w:val="24"/>
          <w:lang w:eastAsia="en-US"/>
        </w:rPr>
        <w:t xml:space="preserve"> заявления;</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2.3.2.2. Независимая оценка рыночной стоимости муниципального недвижимого имущества - в течение 20 дней </w:t>
      </w:r>
      <w:proofErr w:type="gramStart"/>
      <w:r w:rsidRPr="00C07ACC">
        <w:rPr>
          <w:rFonts w:eastAsia="Calibri"/>
          <w:sz w:val="24"/>
          <w:szCs w:val="24"/>
          <w:lang w:eastAsia="en-US"/>
        </w:rPr>
        <w:t>с даты заключения</w:t>
      </w:r>
      <w:proofErr w:type="gramEnd"/>
      <w:r w:rsidRPr="00C07ACC">
        <w:rPr>
          <w:rFonts w:eastAsia="Calibri"/>
          <w:sz w:val="24"/>
          <w:szCs w:val="24"/>
          <w:lang w:eastAsia="en-US"/>
        </w:rPr>
        <w:t xml:space="preserve"> договора на проведение оценки.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2.3.3. Подготовка договора купли-продажи муниципального имущества, их подписание - 45 дней </w:t>
      </w:r>
      <w:proofErr w:type="gramStart"/>
      <w:r w:rsidRPr="00C07ACC">
        <w:rPr>
          <w:rFonts w:eastAsia="Calibri"/>
          <w:sz w:val="24"/>
          <w:szCs w:val="24"/>
          <w:lang w:eastAsia="en-US"/>
        </w:rPr>
        <w:t>с даты проведения</w:t>
      </w:r>
      <w:proofErr w:type="gramEnd"/>
      <w:r w:rsidRPr="00C07ACC">
        <w:rPr>
          <w:rFonts w:eastAsia="Calibri"/>
          <w:sz w:val="24"/>
          <w:szCs w:val="24"/>
          <w:lang w:eastAsia="en-US"/>
        </w:rPr>
        <w:t xml:space="preserve"> оценки.</w:t>
      </w:r>
    </w:p>
    <w:p w:rsidR="00C07ACC" w:rsidRPr="00C07ACC" w:rsidRDefault="00C07ACC" w:rsidP="00C07ACC">
      <w:pPr>
        <w:rPr>
          <w:rFonts w:eastAsia="Calibri"/>
          <w:sz w:val="24"/>
          <w:szCs w:val="24"/>
          <w:lang w:eastAsia="en-US"/>
        </w:rPr>
      </w:pPr>
      <w:r w:rsidRPr="00C07ACC">
        <w:rPr>
          <w:rFonts w:eastAsia="Calibri"/>
          <w:sz w:val="24"/>
          <w:szCs w:val="24"/>
          <w:lang w:eastAsia="en-US"/>
        </w:rPr>
        <w:t>2.3.4. Выдача (направление) арендаторам – субъектам малого и среднего предпринимательства проекта договора купли-продажи муниципального имущества – в течени</w:t>
      </w:r>
      <w:proofErr w:type="gramStart"/>
      <w:r w:rsidRPr="00C07ACC">
        <w:rPr>
          <w:rFonts w:eastAsia="Calibri"/>
          <w:sz w:val="24"/>
          <w:szCs w:val="24"/>
          <w:lang w:eastAsia="en-US"/>
        </w:rPr>
        <w:t>и</w:t>
      </w:r>
      <w:proofErr w:type="gramEnd"/>
      <w:r w:rsidRPr="00C07ACC">
        <w:rPr>
          <w:rFonts w:eastAsia="Calibri"/>
          <w:sz w:val="24"/>
          <w:szCs w:val="24"/>
          <w:lang w:eastAsia="en-US"/>
        </w:rPr>
        <w:t xml:space="preserve"> 10 дней с даты принятия решения о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Исчерпывающий перечень документов, необходимых в </w:t>
      </w:r>
      <w:r w:rsidRPr="00C07ACC">
        <w:rPr>
          <w:rFonts w:eastAsia="Calibri"/>
          <w:sz w:val="24"/>
          <w:szCs w:val="24"/>
          <w:lang w:eastAsia="en-US"/>
        </w:rPr>
        <w:lastRenderedPageBreak/>
        <w:t>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w:t>
      </w:r>
    </w:p>
    <w:p w:rsidR="00C07ACC" w:rsidRPr="00C07ACC" w:rsidRDefault="00C07ACC" w:rsidP="00C07ACC">
      <w:pPr>
        <w:rPr>
          <w:rFonts w:eastAsia="Calibri"/>
          <w:sz w:val="24"/>
          <w:szCs w:val="24"/>
          <w:lang w:eastAsia="en-US"/>
        </w:rPr>
      </w:pPr>
      <w:r w:rsidRPr="00C07ACC">
        <w:rPr>
          <w:rFonts w:eastAsia="Calibri"/>
          <w:sz w:val="24"/>
          <w:szCs w:val="24"/>
          <w:lang w:eastAsia="en-US"/>
        </w:rPr>
        <w:t>2.4.Исчерпывающий перечень документов, необходимых для получения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Для предоставления муниципальной услуги необходимы следующие документы:</w:t>
      </w:r>
    </w:p>
    <w:p w:rsidR="00C07ACC" w:rsidRPr="00C07ACC" w:rsidRDefault="00C07ACC" w:rsidP="00C07ACC">
      <w:pPr>
        <w:rPr>
          <w:rFonts w:eastAsia="Calibri"/>
          <w:sz w:val="24"/>
          <w:szCs w:val="24"/>
          <w:lang w:eastAsia="en-US"/>
        </w:rPr>
      </w:pPr>
      <w:r w:rsidRPr="00C07ACC">
        <w:rPr>
          <w:rFonts w:eastAsia="Calibri"/>
          <w:sz w:val="24"/>
          <w:szCs w:val="24"/>
          <w:lang w:eastAsia="en-US"/>
        </w:rPr>
        <w:t>2.4.1. Заявление о реализации преимущественного права на приобретение арендуемого муниципального недвижимого имущества (приложении №1 к регламенту) (далее – заявление); </w:t>
      </w:r>
    </w:p>
    <w:p w:rsidR="00C07ACC" w:rsidRPr="00C07ACC" w:rsidRDefault="00C07ACC" w:rsidP="00C07ACC">
      <w:pPr>
        <w:rPr>
          <w:rFonts w:eastAsia="Calibri"/>
          <w:sz w:val="24"/>
          <w:szCs w:val="24"/>
          <w:lang w:eastAsia="en-US"/>
        </w:rPr>
      </w:pPr>
      <w:r w:rsidRPr="00C07ACC">
        <w:rPr>
          <w:rFonts w:eastAsia="Calibri"/>
          <w:sz w:val="24"/>
          <w:szCs w:val="24"/>
          <w:lang w:eastAsia="en-US"/>
        </w:rPr>
        <w:t>2.4.2. Копия паспорта или иного документа, удостоверяющего личность заявителя (заявителей), зарегистрированного в качестве индивидуального предпринимателя, либо удостоверяющего личность представителя физического лица или юридического лица.</w:t>
      </w:r>
    </w:p>
    <w:p w:rsidR="00C07ACC" w:rsidRPr="00C07ACC" w:rsidRDefault="00C07ACC" w:rsidP="00C07ACC">
      <w:pPr>
        <w:rPr>
          <w:rFonts w:eastAsia="Calibri"/>
          <w:sz w:val="24"/>
          <w:szCs w:val="24"/>
          <w:lang w:eastAsia="en-US"/>
        </w:rPr>
      </w:pPr>
      <w:r w:rsidRPr="00C07ACC">
        <w:rPr>
          <w:rFonts w:eastAsia="Calibri"/>
          <w:sz w:val="24"/>
          <w:szCs w:val="24"/>
          <w:lang w:eastAsia="en-US"/>
        </w:rPr>
        <w:t>2.4.3. Доверенность или иной документ, подтверждающий полномочия представителя заявителя (если с заявлением обратился представитель заявителя).</w:t>
      </w:r>
    </w:p>
    <w:p w:rsidR="00C07ACC" w:rsidRPr="00C07ACC" w:rsidRDefault="00C07ACC" w:rsidP="00C07ACC">
      <w:pPr>
        <w:rPr>
          <w:rFonts w:eastAsia="Calibri"/>
          <w:sz w:val="24"/>
          <w:szCs w:val="24"/>
          <w:lang w:eastAsia="en-US"/>
        </w:rPr>
      </w:pPr>
      <w:r w:rsidRPr="00C07ACC">
        <w:rPr>
          <w:rFonts w:eastAsia="Calibri"/>
          <w:sz w:val="24"/>
          <w:szCs w:val="24"/>
          <w:lang w:eastAsia="en-US"/>
        </w:rPr>
        <w:t>2.4.4. Для заявителей, действующих от имени юридического лица,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w:t>
      </w:r>
    </w:p>
    <w:p w:rsidR="00C07ACC" w:rsidRPr="00C07ACC" w:rsidRDefault="00C07ACC" w:rsidP="00C07ACC">
      <w:pPr>
        <w:rPr>
          <w:rFonts w:eastAsia="Calibri"/>
          <w:sz w:val="24"/>
          <w:szCs w:val="24"/>
          <w:lang w:eastAsia="en-US"/>
        </w:rPr>
      </w:pPr>
      <w:r w:rsidRPr="00C07ACC">
        <w:rPr>
          <w:rFonts w:eastAsia="Calibri"/>
          <w:sz w:val="24"/>
          <w:szCs w:val="24"/>
          <w:lang w:eastAsia="en-US"/>
        </w:rPr>
        <w:t>1) учредительные документы, подтверждающие правоспособность юридического лица;</w:t>
      </w:r>
    </w:p>
    <w:p w:rsidR="00C07ACC" w:rsidRPr="00C07ACC" w:rsidRDefault="00C07ACC" w:rsidP="00C07ACC">
      <w:pPr>
        <w:rPr>
          <w:rFonts w:eastAsia="Calibri"/>
          <w:sz w:val="24"/>
          <w:szCs w:val="24"/>
          <w:lang w:eastAsia="en-US"/>
        </w:rPr>
      </w:pPr>
      <w:r w:rsidRPr="00C07ACC">
        <w:rPr>
          <w:rFonts w:eastAsia="Calibri"/>
          <w:sz w:val="24"/>
          <w:szCs w:val="24"/>
          <w:lang w:eastAsia="en-US"/>
        </w:rPr>
        <w:t>2) документ, подтверждающий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07ACC" w:rsidRPr="00C07ACC" w:rsidRDefault="00C07ACC" w:rsidP="00C07ACC">
      <w:pPr>
        <w:rPr>
          <w:rFonts w:eastAsia="Calibri"/>
          <w:sz w:val="24"/>
          <w:szCs w:val="24"/>
          <w:lang w:eastAsia="en-US"/>
        </w:rPr>
      </w:pPr>
      <w:r w:rsidRPr="00C07ACC">
        <w:rPr>
          <w:rFonts w:eastAsia="Calibri"/>
          <w:sz w:val="24"/>
          <w:szCs w:val="24"/>
          <w:lang w:eastAsia="en-US"/>
        </w:rPr>
        <w:t>3) решение (протокол) об одобрении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rsidR="00C07ACC" w:rsidRPr="00C07ACC" w:rsidRDefault="00C07ACC" w:rsidP="00C07ACC">
      <w:pPr>
        <w:rPr>
          <w:rFonts w:eastAsia="Calibri"/>
          <w:sz w:val="24"/>
          <w:szCs w:val="24"/>
          <w:lang w:eastAsia="en-US"/>
        </w:rPr>
      </w:pPr>
      <w:r w:rsidRPr="00C07ACC">
        <w:rPr>
          <w:rFonts w:eastAsia="Calibri"/>
          <w:sz w:val="24"/>
          <w:szCs w:val="24"/>
          <w:lang w:eastAsia="en-US"/>
        </w:rPr>
        <w:t>4) решение (протокол) об одобрении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rsidR="00C07ACC" w:rsidRPr="00C07ACC" w:rsidRDefault="00C07ACC" w:rsidP="00C07ACC">
      <w:pPr>
        <w:rPr>
          <w:rFonts w:eastAsia="Calibri"/>
          <w:sz w:val="24"/>
          <w:szCs w:val="24"/>
          <w:lang w:eastAsia="en-US"/>
        </w:rPr>
      </w:pPr>
      <w:r w:rsidRPr="00C07ACC">
        <w:rPr>
          <w:rFonts w:eastAsia="Calibri"/>
          <w:sz w:val="24"/>
          <w:szCs w:val="24"/>
          <w:lang w:eastAsia="en-US"/>
        </w:rPr>
        <w:t>5) решение общего собрания учредителей о приобретении в собственность арендуемого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2.4.5. Выписка из реестра субъектов малого и среднего предпринимательства.</w:t>
      </w:r>
    </w:p>
    <w:p w:rsidR="00C07ACC" w:rsidRPr="00C07ACC" w:rsidRDefault="00C07ACC" w:rsidP="00C07ACC">
      <w:pPr>
        <w:rPr>
          <w:rFonts w:eastAsia="Calibri"/>
          <w:sz w:val="24"/>
          <w:szCs w:val="24"/>
          <w:lang w:eastAsia="en-US"/>
        </w:rPr>
      </w:pPr>
      <w:r w:rsidRPr="00C07ACC">
        <w:rPr>
          <w:rFonts w:eastAsia="Calibri"/>
          <w:sz w:val="24"/>
          <w:szCs w:val="24"/>
          <w:lang w:eastAsia="en-US"/>
        </w:rPr>
        <w:t>2.4.6. Выписка из единого государственного реестра юридических лиц (далее - ЕГРЮЛ) (для юридических лиц), полученная не ранее чем за 1 месяц до даты подачи заявления.</w:t>
      </w:r>
    </w:p>
    <w:p w:rsidR="00C07ACC" w:rsidRPr="00C07ACC" w:rsidRDefault="00C07ACC" w:rsidP="00C07ACC">
      <w:pPr>
        <w:rPr>
          <w:rFonts w:eastAsia="Calibri"/>
          <w:sz w:val="24"/>
          <w:szCs w:val="24"/>
          <w:lang w:eastAsia="en-US"/>
        </w:rPr>
      </w:pPr>
      <w:r w:rsidRPr="00C07ACC">
        <w:rPr>
          <w:rFonts w:eastAsia="Calibri"/>
          <w:sz w:val="24"/>
          <w:szCs w:val="24"/>
          <w:lang w:eastAsia="en-US"/>
        </w:rPr>
        <w:t>2.4.7. Выписка из единого государственного реестра индивидуальных предпринимателей (далее – ЕГРИП) (для индивидуальных предпринимателей), полученная не ранее чем за 1 месяц до даты подачи заявления.</w:t>
      </w:r>
    </w:p>
    <w:p w:rsidR="00C07ACC" w:rsidRPr="00C07ACC" w:rsidRDefault="00C07ACC" w:rsidP="00C07ACC">
      <w:pPr>
        <w:rPr>
          <w:rFonts w:eastAsia="Calibri"/>
          <w:sz w:val="24"/>
          <w:szCs w:val="24"/>
          <w:lang w:eastAsia="en-US"/>
        </w:rPr>
      </w:pPr>
      <w:r w:rsidRPr="00C07ACC">
        <w:rPr>
          <w:rFonts w:eastAsia="Calibri"/>
          <w:sz w:val="24"/>
          <w:szCs w:val="24"/>
          <w:lang w:eastAsia="en-US"/>
        </w:rPr>
        <w:t>2.4.8. Копии документов, подтверждающих внесение арендной платы в соответствии с установленными договорами сроками платежей.</w:t>
      </w:r>
    </w:p>
    <w:p w:rsidR="00C07ACC" w:rsidRPr="00C07ACC" w:rsidRDefault="00C07ACC" w:rsidP="00C07ACC">
      <w:pPr>
        <w:rPr>
          <w:rFonts w:eastAsia="Calibri"/>
          <w:sz w:val="24"/>
          <w:szCs w:val="24"/>
          <w:lang w:eastAsia="en-US"/>
        </w:rPr>
      </w:pPr>
      <w:r w:rsidRPr="00C07ACC">
        <w:rPr>
          <w:rFonts w:eastAsia="Calibri"/>
          <w:sz w:val="24"/>
          <w:szCs w:val="24"/>
          <w:lang w:eastAsia="en-US"/>
        </w:rPr>
        <w:t>2.4.9. 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C07ACC" w:rsidRPr="00C07ACC" w:rsidRDefault="00C07ACC" w:rsidP="00C07ACC">
      <w:pPr>
        <w:rPr>
          <w:rFonts w:eastAsia="Calibri"/>
          <w:sz w:val="24"/>
          <w:szCs w:val="24"/>
          <w:lang w:eastAsia="en-US"/>
        </w:rPr>
      </w:pPr>
      <w:r w:rsidRPr="00C07ACC">
        <w:rPr>
          <w:rFonts w:eastAsia="Calibri"/>
          <w:sz w:val="24"/>
          <w:szCs w:val="24"/>
          <w:lang w:eastAsia="en-US"/>
        </w:rPr>
        <w:t>2.4.10. Договор аренды муниципального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2.5. Документы, указанные в пп 2.4.1. - 2.4.4. пункта 2.4. подраздела 2 регламента, заявители предоставляют в обязательном порядке.</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2.6. Документы, указанные в пп 2.4.5. – 2.4.9. пункта 2.4. подраздела 2 регламента, заявители вправе предоставить по собственной инициативе.</w:t>
      </w:r>
    </w:p>
    <w:p w:rsidR="00C07ACC" w:rsidRPr="00C07ACC" w:rsidRDefault="00C07ACC" w:rsidP="00C07ACC">
      <w:pPr>
        <w:rPr>
          <w:rFonts w:eastAsia="Calibri"/>
          <w:sz w:val="24"/>
          <w:szCs w:val="24"/>
          <w:lang w:eastAsia="en-US"/>
        </w:rPr>
      </w:pPr>
      <w:r w:rsidRPr="00C07ACC">
        <w:rPr>
          <w:rFonts w:eastAsia="Calibri"/>
          <w:sz w:val="24"/>
          <w:szCs w:val="24"/>
          <w:lang w:eastAsia="en-US"/>
        </w:rPr>
        <w:t>В случае</w:t>
      </w:r>
      <w:proofErr w:type="gramStart"/>
      <w:r w:rsidRPr="00C07ACC">
        <w:rPr>
          <w:rFonts w:eastAsia="Calibri"/>
          <w:sz w:val="24"/>
          <w:szCs w:val="24"/>
          <w:lang w:eastAsia="en-US"/>
        </w:rPr>
        <w:t>,</w:t>
      </w:r>
      <w:proofErr w:type="gramEnd"/>
      <w:r w:rsidRPr="00C07ACC">
        <w:rPr>
          <w:rFonts w:eastAsia="Calibri"/>
          <w:sz w:val="24"/>
          <w:szCs w:val="24"/>
          <w:lang w:eastAsia="en-US"/>
        </w:rPr>
        <w:t xml:space="preserve"> если заявители не предоставили документы, указанные в пп. 2.4.5. – 2.4.9. пункта 2.4. подраздела 2 регламента, должностное лицо, ответственное за предоставление муниципальной услуги, в рамках межведомственного информационного взаимодействия запрашивает:</w:t>
      </w:r>
    </w:p>
    <w:p w:rsidR="00C07ACC" w:rsidRPr="00C07ACC" w:rsidRDefault="00C07ACC" w:rsidP="00C07ACC">
      <w:pPr>
        <w:rPr>
          <w:rFonts w:eastAsia="Calibri"/>
          <w:sz w:val="24"/>
          <w:szCs w:val="24"/>
          <w:lang w:eastAsia="en-US"/>
        </w:rPr>
      </w:pPr>
      <w:r w:rsidRPr="00C07ACC">
        <w:rPr>
          <w:rFonts w:eastAsia="Calibri"/>
          <w:sz w:val="24"/>
          <w:szCs w:val="24"/>
          <w:lang w:eastAsia="en-US"/>
        </w:rPr>
        <w:t>- выписку из ЕГРЮЛ о юридическом лице – в Федеральной налоговой службе;</w:t>
      </w:r>
    </w:p>
    <w:p w:rsidR="00C07ACC" w:rsidRPr="00C07ACC" w:rsidRDefault="00C07ACC" w:rsidP="00C07ACC">
      <w:pPr>
        <w:rPr>
          <w:rFonts w:eastAsia="Calibri"/>
          <w:sz w:val="24"/>
          <w:szCs w:val="24"/>
          <w:lang w:eastAsia="en-US"/>
        </w:rPr>
      </w:pPr>
      <w:r w:rsidRPr="00C07ACC">
        <w:rPr>
          <w:rFonts w:eastAsia="Calibri"/>
          <w:sz w:val="24"/>
          <w:szCs w:val="24"/>
          <w:lang w:eastAsia="en-US"/>
        </w:rPr>
        <w:t>-выписку из ЕГРИП (для индивидуальных предпринимателей) - в Федеральной налоговой службе;</w:t>
      </w:r>
    </w:p>
    <w:p w:rsidR="00C07ACC" w:rsidRPr="00C07ACC" w:rsidRDefault="00C07ACC" w:rsidP="00C07ACC">
      <w:pPr>
        <w:rPr>
          <w:rFonts w:eastAsia="Calibri"/>
          <w:sz w:val="24"/>
          <w:szCs w:val="24"/>
          <w:lang w:eastAsia="en-US"/>
        </w:rPr>
      </w:pPr>
      <w:r w:rsidRPr="00C07ACC">
        <w:rPr>
          <w:rFonts w:eastAsia="Calibri"/>
          <w:sz w:val="24"/>
          <w:szCs w:val="24"/>
          <w:lang w:eastAsia="en-US"/>
        </w:rPr>
        <w:t>- документ, подтверждающий внесение арендной платы за имущество, неустойкам (штрафам, пеням) – в Администрации Широкоисского сельсовета Мокшанского района Пензенской области.</w:t>
      </w:r>
    </w:p>
    <w:p w:rsidR="00C07ACC" w:rsidRPr="00C07ACC" w:rsidRDefault="00C07ACC" w:rsidP="00C07ACC">
      <w:pPr>
        <w:rPr>
          <w:rFonts w:eastAsia="Calibri"/>
          <w:sz w:val="24"/>
          <w:szCs w:val="24"/>
          <w:lang w:eastAsia="en-US"/>
        </w:rPr>
      </w:pPr>
      <w:r w:rsidRPr="00C07ACC">
        <w:rPr>
          <w:rFonts w:eastAsia="Calibri"/>
          <w:sz w:val="24"/>
          <w:szCs w:val="24"/>
          <w:lang w:eastAsia="en-US"/>
        </w:rPr>
        <w:t>2.7. Непредставление заявителем документов, указанных в пп. 2.4.5. – 2.4.9. пункта 2.4. подраздела 2 регламента, не является основанием для отказа заявителю в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2.8. В заявлении обязательно должен быть указан порядок оплаты (единовременно или в рассрочку), а также срок рассрочки.</w:t>
      </w:r>
    </w:p>
    <w:p w:rsidR="00C07ACC" w:rsidRPr="00C07ACC" w:rsidRDefault="00C07ACC" w:rsidP="00C07ACC">
      <w:pPr>
        <w:rPr>
          <w:rFonts w:eastAsia="Calibri"/>
          <w:sz w:val="24"/>
          <w:szCs w:val="24"/>
          <w:lang w:eastAsia="en-US"/>
        </w:rPr>
      </w:pPr>
      <w:r w:rsidRPr="00C07ACC">
        <w:rPr>
          <w:rFonts w:eastAsia="Calibri"/>
          <w:sz w:val="24"/>
          <w:szCs w:val="24"/>
          <w:lang w:eastAsia="en-US"/>
        </w:rPr>
        <w:t>2.9. По выбору заявителя заявление о предоставлении муниципальной услуги представляются:</w:t>
      </w:r>
    </w:p>
    <w:p w:rsidR="00C07ACC" w:rsidRPr="00C07ACC" w:rsidRDefault="00C07ACC" w:rsidP="00C07ACC">
      <w:pPr>
        <w:rPr>
          <w:rFonts w:eastAsia="Calibri"/>
          <w:sz w:val="24"/>
          <w:szCs w:val="24"/>
          <w:lang w:eastAsia="en-US"/>
        </w:rPr>
      </w:pPr>
      <w:r w:rsidRPr="00C07ACC">
        <w:rPr>
          <w:rFonts w:eastAsia="Calibri"/>
          <w:sz w:val="24"/>
          <w:szCs w:val="24"/>
          <w:lang w:eastAsia="en-US"/>
        </w:rPr>
        <w:t>- в администрацию Широкоисского сельсовета Мокшанского района Пензенской области посредством личного обращения заявителя, в МФЦ, либо направления по почте.</w:t>
      </w:r>
    </w:p>
    <w:p w:rsidR="00C07ACC" w:rsidRPr="00C07ACC" w:rsidRDefault="00C07ACC" w:rsidP="00C07ACC">
      <w:pPr>
        <w:rPr>
          <w:rFonts w:eastAsia="Calibri"/>
          <w:sz w:val="24"/>
          <w:szCs w:val="24"/>
          <w:lang w:eastAsia="en-US"/>
        </w:rPr>
      </w:pPr>
      <w:r w:rsidRPr="00C07ACC">
        <w:rPr>
          <w:rFonts w:eastAsia="Calibri"/>
          <w:sz w:val="24"/>
          <w:szCs w:val="24"/>
          <w:lang w:eastAsia="en-US"/>
        </w:rPr>
        <w:t>Факт подтверждения направления заявления по почте лежит на заявителе.</w:t>
      </w:r>
    </w:p>
    <w:p w:rsidR="00C07ACC" w:rsidRPr="00C07ACC" w:rsidRDefault="00C07ACC" w:rsidP="00C07ACC">
      <w:pPr>
        <w:rPr>
          <w:rFonts w:eastAsia="Calibri"/>
          <w:sz w:val="24"/>
          <w:szCs w:val="24"/>
          <w:lang w:eastAsia="en-US"/>
        </w:rPr>
      </w:pPr>
      <w:r w:rsidRPr="00C07ACC">
        <w:rPr>
          <w:rFonts w:eastAsia="Calibri"/>
          <w:sz w:val="24"/>
          <w:szCs w:val="24"/>
          <w:lang w:eastAsia="en-US"/>
        </w:rPr>
        <w:t>Исчерпывающий перечень оснований для отказа в приеме документов, необходимых для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2.10. Основания для отказа в приеме и регистрации заявления и документов, необходимых для предоставления муниципальной услуги, не предусмотрены.</w:t>
      </w:r>
    </w:p>
    <w:p w:rsidR="00C07ACC" w:rsidRPr="00C07ACC" w:rsidRDefault="00C07ACC" w:rsidP="00C07ACC">
      <w:pPr>
        <w:rPr>
          <w:rFonts w:eastAsia="Calibri"/>
          <w:sz w:val="24"/>
          <w:szCs w:val="24"/>
          <w:lang w:eastAsia="en-US"/>
        </w:rPr>
      </w:pPr>
      <w:r w:rsidRPr="00C07ACC">
        <w:rPr>
          <w:rFonts w:eastAsia="Calibri"/>
          <w:sz w:val="24"/>
          <w:szCs w:val="24"/>
          <w:lang w:eastAsia="en-US"/>
        </w:rPr>
        <w:t>Исчерпывающий перечень оснований для приостановления или отказа в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2.11. Основаниями для отказа в предоставлении муниципальной услуги являются:</w:t>
      </w:r>
    </w:p>
    <w:p w:rsidR="00C07ACC" w:rsidRPr="00C07ACC" w:rsidRDefault="00C07ACC" w:rsidP="00C07ACC">
      <w:pPr>
        <w:rPr>
          <w:rFonts w:eastAsia="Calibri"/>
          <w:sz w:val="24"/>
          <w:szCs w:val="24"/>
          <w:lang w:eastAsia="en-US"/>
        </w:rPr>
      </w:pPr>
      <w:r w:rsidRPr="00C07ACC">
        <w:rPr>
          <w:rFonts w:eastAsia="Calibri"/>
          <w:sz w:val="24"/>
          <w:szCs w:val="24"/>
          <w:lang w:eastAsia="en-US"/>
        </w:rPr>
        <w:t>2.11.1.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w:t>
      </w:r>
    </w:p>
    <w:p w:rsidR="00C07ACC" w:rsidRPr="00C07ACC" w:rsidRDefault="00C07ACC" w:rsidP="00C07ACC">
      <w:pPr>
        <w:rPr>
          <w:rFonts w:eastAsia="Calibri"/>
          <w:sz w:val="24"/>
          <w:szCs w:val="24"/>
          <w:lang w:eastAsia="en-US"/>
        </w:rPr>
      </w:pPr>
      <w:r w:rsidRPr="00C07ACC">
        <w:rPr>
          <w:rFonts w:eastAsia="Calibri"/>
          <w:sz w:val="24"/>
          <w:szCs w:val="24"/>
          <w:lang w:eastAsia="en-US"/>
        </w:rPr>
        <w:t>2.11.2. Подача заявления и документов лицом, не входящим в перечень лиц, установленный пунктом 2.4. подраздела 2 настоящего регламента.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2.11.3. Непредставление заявителем одного или более документов, указанных в п.п. 2.4.1. - 2.4.4. пункта 2.4. подраздела 2 регламента.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2.11.4. Текст в запросе на предоставление муниципальной услуги не поддается прочтению либо отсутствует.</w:t>
      </w:r>
    </w:p>
    <w:p w:rsidR="00C07ACC" w:rsidRPr="00C07ACC" w:rsidRDefault="00C07ACC" w:rsidP="00C07ACC">
      <w:pPr>
        <w:rPr>
          <w:rFonts w:eastAsia="Calibri"/>
          <w:sz w:val="24"/>
          <w:szCs w:val="24"/>
          <w:lang w:eastAsia="en-US"/>
        </w:rPr>
      </w:pPr>
      <w:r w:rsidRPr="00C07ACC">
        <w:rPr>
          <w:rFonts w:eastAsia="Calibri"/>
          <w:sz w:val="24"/>
          <w:szCs w:val="24"/>
          <w:lang w:eastAsia="en-US"/>
        </w:rPr>
        <w:t>2.11.5. Арендуемое заявителем имущество находится в его временном владении и (или) временном пользовании непрерывно менее двух лет.</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2.11.6. Имеется задолженность по арендной плате за арендуемое имущество, неустойкам (пеням, штрафам) в </w:t>
      </w:r>
      <w:proofErr w:type="gramStart"/>
      <w:r w:rsidRPr="00C07ACC">
        <w:rPr>
          <w:rFonts w:eastAsia="Calibri"/>
          <w:sz w:val="24"/>
          <w:szCs w:val="24"/>
          <w:lang w:eastAsia="en-US"/>
        </w:rPr>
        <w:t>случае</w:t>
      </w:r>
      <w:proofErr w:type="gramEnd"/>
      <w:r w:rsidRPr="00C07ACC">
        <w:rPr>
          <w:rFonts w:eastAsia="Calibri"/>
          <w:sz w:val="24"/>
          <w:szCs w:val="24"/>
          <w:lang w:eastAsia="en-US"/>
        </w:rPr>
        <w:t xml:space="preserve"> предусмотренном п.п. 2.4.9 пункта 2.4. подраздела 2 регламента, на день подачи субъектом малого и среднего предпринимательства заявления.</w:t>
      </w:r>
    </w:p>
    <w:p w:rsidR="00C07ACC" w:rsidRPr="00C07ACC" w:rsidRDefault="00C07ACC" w:rsidP="00C07ACC">
      <w:pPr>
        <w:rPr>
          <w:rFonts w:eastAsia="Calibri"/>
          <w:sz w:val="24"/>
          <w:szCs w:val="24"/>
          <w:lang w:eastAsia="en-US"/>
        </w:rPr>
      </w:pPr>
      <w:r w:rsidRPr="00C07ACC">
        <w:rPr>
          <w:rFonts w:eastAsia="Calibri"/>
          <w:sz w:val="24"/>
          <w:szCs w:val="24"/>
          <w:lang w:eastAsia="en-US"/>
        </w:rPr>
        <w:t>2.11.7. Отсутствие в реестре муниципальной собственности имущества, указанного в заявлении.</w:t>
      </w:r>
    </w:p>
    <w:p w:rsidR="00C07ACC" w:rsidRPr="00C07ACC" w:rsidRDefault="00C07ACC" w:rsidP="00C07ACC">
      <w:pPr>
        <w:rPr>
          <w:rFonts w:eastAsia="Calibri"/>
          <w:sz w:val="24"/>
          <w:szCs w:val="24"/>
          <w:lang w:eastAsia="en-US"/>
        </w:rPr>
      </w:pPr>
      <w:r w:rsidRPr="00C07ACC">
        <w:rPr>
          <w:rFonts w:eastAsia="Calibri"/>
          <w:sz w:val="24"/>
          <w:szCs w:val="24"/>
          <w:lang w:eastAsia="en-US"/>
        </w:rPr>
        <w:t>2.12. Уведомление об отказе в предоставлении муниципальной услуги подписывается Главой Администрации Широкоисского сельсовета Мокшанского района Пензенской области и выдается заявителю с указанием причин отказа.</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2.13. По требованию заявителя, Уведомление об отказе в предоставлении муниципальной услуги выдается лично или направляться по почте.</w:t>
      </w:r>
    </w:p>
    <w:p w:rsidR="00C07ACC" w:rsidRPr="00C07ACC" w:rsidRDefault="00C07ACC" w:rsidP="00C07ACC">
      <w:pPr>
        <w:rPr>
          <w:rFonts w:eastAsia="Calibri"/>
          <w:sz w:val="24"/>
          <w:szCs w:val="24"/>
          <w:lang w:eastAsia="en-US"/>
        </w:rPr>
      </w:pPr>
      <w:r w:rsidRPr="00C07ACC">
        <w:rPr>
          <w:rFonts w:eastAsia="Calibri"/>
          <w:sz w:val="24"/>
          <w:szCs w:val="24"/>
          <w:lang w:eastAsia="en-US"/>
        </w:rPr>
        <w:t>2.14. Приостановление предоставления муниципальной услуги законодательством Российской Федерации не предусмотрено.</w:t>
      </w:r>
    </w:p>
    <w:p w:rsidR="00C07ACC" w:rsidRPr="00C07ACC" w:rsidRDefault="00C07ACC" w:rsidP="00C07ACC">
      <w:pPr>
        <w:rPr>
          <w:rFonts w:eastAsia="Calibri"/>
          <w:sz w:val="24"/>
          <w:szCs w:val="24"/>
          <w:lang w:eastAsia="en-US"/>
        </w:rPr>
      </w:pPr>
      <w:r w:rsidRPr="00C07ACC">
        <w:rPr>
          <w:rFonts w:eastAsia="Calibri"/>
          <w:sz w:val="24"/>
          <w:szCs w:val="24"/>
          <w:lang w:eastAsia="en-US"/>
        </w:rPr>
        <w:t>2.15. Перечень услуг, которые являются необходимыми и обязательными для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Услуги, необходимые и обязательные для предоставления муниципальной услуги, отсутствуют.</w:t>
      </w:r>
    </w:p>
    <w:p w:rsidR="00C07ACC" w:rsidRPr="00C07ACC" w:rsidRDefault="00C07ACC" w:rsidP="00C07ACC">
      <w:pPr>
        <w:rPr>
          <w:rFonts w:eastAsia="Calibri"/>
          <w:sz w:val="24"/>
          <w:szCs w:val="24"/>
          <w:lang w:eastAsia="en-US"/>
        </w:rPr>
      </w:pPr>
      <w:r w:rsidRPr="00C07ACC">
        <w:rPr>
          <w:rFonts w:eastAsia="Calibri"/>
          <w:sz w:val="24"/>
          <w:szCs w:val="24"/>
          <w:lang w:eastAsia="en-US"/>
        </w:rPr>
        <w:t>2.16. Порядок, размер и основания взимания государственной пошлины или иной платы, взимаемой за предоставление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Предоставление муниципальной услуги осуществляется бесплатно.</w:t>
      </w:r>
    </w:p>
    <w:p w:rsidR="00C07ACC" w:rsidRPr="00C07ACC" w:rsidRDefault="00C07ACC" w:rsidP="00C07ACC">
      <w:pPr>
        <w:rPr>
          <w:rFonts w:eastAsia="Calibri"/>
          <w:sz w:val="24"/>
          <w:szCs w:val="24"/>
          <w:lang w:eastAsia="en-US"/>
        </w:rPr>
      </w:pPr>
      <w:r w:rsidRPr="00C07ACC">
        <w:rPr>
          <w:rFonts w:eastAsia="Calibri"/>
          <w:sz w:val="24"/>
          <w:szCs w:val="24"/>
          <w:lang w:eastAsia="en-US"/>
        </w:rPr>
        <w:t>2.17. 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w:t>
      </w:r>
    </w:p>
    <w:p w:rsidR="00C07ACC" w:rsidRPr="00C07ACC" w:rsidRDefault="00C07ACC" w:rsidP="00C07ACC">
      <w:pPr>
        <w:rPr>
          <w:rFonts w:eastAsia="Calibri"/>
          <w:sz w:val="24"/>
          <w:szCs w:val="24"/>
          <w:lang w:eastAsia="en-US"/>
        </w:rPr>
      </w:pPr>
      <w:r w:rsidRPr="00C07ACC">
        <w:rPr>
          <w:rFonts w:eastAsia="Calibri"/>
          <w:sz w:val="24"/>
          <w:szCs w:val="24"/>
          <w:lang w:eastAsia="en-US"/>
        </w:rPr>
        <w:t>2.17.1. Время ожидания в очереди при приеме документов - не более 15 минут.</w:t>
      </w:r>
    </w:p>
    <w:p w:rsidR="00C07ACC" w:rsidRPr="00C07ACC" w:rsidRDefault="00C07ACC" w:rsidP="00C07ACC">
      <w:pPr>
        <w:rPr>
          <w:rFonts w:eastAsia="Calibri"/>
          <w:sz w:val="24"/>
          <w:szCs w:val="24"/>
          <w:lang w:eastAsia="en-US"/>
        </w:rPr>
      </w:pPr>
      <w:r w:rsidRPr="00C07ACC">
        <w:rPr>
          <w:rFonts w:eastAsia="Calibri"/>
          <w:sz w:val="24"/>
          <w:szCs w:val="24"/>
          <w:lang w:eastAsia="en-US"/>
        </w:rPr>
        <w:t>2.17.2. Время продолжительности приема заявителей при индивидуальном устном консультировании - не более 15 минут.</w:t>
      </w:r>
    </w:p>
    <w:p w:rsidR="00C07ACC" w:rsidRPr="00C07ACC" w:rsidRDefault="00C07ACC" w:rsidP="00C07ACC">
      <w:pPr>
        <w:rPr>
          <w:rFonts w:eastAsia="Calibri"/>
          <w:sz w:val="24"/>
          <w:szCs w:val="24"/>
          <w:lang w:eastAsia="en-US"/>
        </w:rPr>
      </w:pPr>
      <w:r w:rsidRPr="00C07ACC">
        <w:rPr>
          <w:rFonts w:eastAsia="Calibri"/>
          <w:sz w:val="24"/>
          <w:szCs w:val="24"/>
          <w:lang w:eastAsia="en-US"/>
        </w:rPr>
        <w:t>2.18. Сроки и порядок регистрации заявления заявителя о предоставлении муниципальной услуги, в т.ч. в электронной форме.</w:t>
      </w:r>
    </w:p>
    <w:p w:rsidR="00C07ACC" w:rsidRPr="00C07ACC" w:rsidRDefault="00C07ACC" w:rsidP="00C07ACC">
      <w:pPr>
        <w:rPr>
          <w:rFonts w:eastAsia="Calibri"/>
          <w:sz w:val="24"/>
          <w:szCs w:val="24"/>
          <w:lang w:eastAsia="en-US"/>
        </w:rPr>
      </w:pPr>
      <w:r w:rsidRPr="00C07ACC">
        <w:rPr>
          <w:rFonts w:eastAsia="Calibri"/>
          <w:sz w:val="24"/>
          <w:szCs w:val="24"/>
          <w:lang w:eastAsia="en-US"/>
        </w:rPr>
        <w:t>Датой представления заявления является дата его регистрации.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При поступлении заявления в Администрацию Широкоисского сельсовета Мокшанского района Пензенской области в письменной форме (по почте, при личном обращении) должностное лицо Администрации Широкоисского сельсовета Мокшанского района Пензенской области, ответственное за прием и регистрацию заявлений, регистрирует заявление в 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Срок регистрации заявления – 1 рабочий день </w:t>
      </w:r>
      <w:proofErr w:type="gramStart"/>
      <w:r w:rsidRPr="00C07ACC">
        <w:rPr>
          <w:rFonts w:eastAsia="Calibri"/>
          <w:sz w:val="24"/>
          <w:szCs w:val="24"/>
          <w:lang w:eastAsia="en-US"/>
        </w:rPr>
        <w:t>с даты приема</w:t>
      </w:r>
      <w:proofErr w:type="gramEnd"/>
      <w:r w:rsidRPr="00C07ACC">
        <w:rPr>
          <w:rFonts w:eastAsia="Calibri"/>
          <w:sz w:val="24"/>
          <w:szCs w:val="24"/>
          <w:lang w:eastAsia="en-US"/>
        </w:rPr>
        <w:t xml:space="preserve"> заявления.</w:t>
      </w:r>
    </w:p>
    <w:p w:rsidR="00C07ACC" w:rsidRPr="00C07ACC" w:rsidRDefault="00C07ACC" w:rsidP="00C07ACC">
      <w:pPr>
        <w:rPr>
          <w:rFonts w:eastAsia="Calibri"/>
          <w:sz w:val="24"/>
          <w:szCs w:val="24"/>
          <w:lang w:eastAsia="en-US"/>
        </w:rPr>
      </w:pPr>
      <w:r w:rsidRPr="00C07ACC">
        <w:rPr>
          <w:rFonts w:eastAsia="Calibri"/>
          <w:sz w:val="24"/>
          <w:szCs w:val="24"/>
          <w:lang w:eastAsia="en-US"/>
        </w:rPr>
        <w:t>В случае</w:t>
      </w:r>
      <w:proofErr w:type="gramStart"/>
      <w:r w:rsidRPr="00C07ACC">
        <w:rPr>
          <w:rFonts w:eastAsia="Calibri"/>
          <w:sz w:val="24"/>
          <w:szCs w:val="24"/>
          <w:lang w:eastAsia="en-US"/>
        </w:rPr>
        <w:t>,</w:t>
      </w:r>
      <w:proofErr w:type="gramEnd"/>
      <w:r w:rsidRPr="00C07ACC">
        <w:rPr>
          <w:rFonts w:eastAsia="Calibri"/>
          <w:sz w:val="24"/>
          <w:szCs w:val="24"/>
          <w:lang w:eastAsia="en-US"/>
        </w:rPr>
        <w:t xml:space="preserve"> если заявление направляется по почте, то срок предоставления услуги исчисляется с даты регистрации поступившего в Администрацию Широкоисского сельсовета Мокшанского района Пензенской области заявления (документов к нему прилагаемых).</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2.19. </w:t>
      </w:r>
      <w:proofErr w:type="gramStart"/>
      <w:r w:rsidRPr="00C07ACC">
        <w:rPr>
          <w:rFonts w:eastAsia="Calibri"/>
          <w:sz w:val="24"/>
          <w:szCs w:val="24"/>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2.19.1. Вход здания Администрации и МФЦ оборудован вывеской, содержащей информацию о наименовании Администрации и МФЦ.</w:t>
      </w:r>
    </w:p>
    <w:p w:rsidR="00C07ACC" w:rsidRPr="00C07ACC" w:rsidRDefault="00C07ACC" w:rsidP="00C07ACC">
      <w:pPr>
        <w:rPr>
          <w:rFonts w:eastAsia="Calibri"/>
          <w:sz w:val="24"/>
          <w:szCs w:val="24"/>
          <w:lang w:eastAsia="en-US"/>
        </w:rPr>
      </w:pPr>
      <w:r w:rsidRPr="00C07ACC">
        <w:rPr>
          <w:rFonts w:eastAsia="Calibri"/>
          <w:sz w:val="24"/>
          <w:szCs w:val="24"/>
          <w:lang w:eastAsia="en-US"/>
        </w:rPr>
        <w:t>Информация о графике (режиме) работы Администрации и МФЦ размещается на входе в здание, в котором осуществляется их деятельность.</w:t>
      </w:r>
    </w:p>
    <w:p w:rsidR="00C07ACC" w:rsidRPr="00C07ACC" w:rsidRDefault="00C07ACC" w:rsidP="00C07ACC">
      <w:pPr>
        <w:rPr>
          <w:rFonts w:eastAsia="Calibri"/>
          <w:sz w:val="24"/>
          <w:szCs w:val="24"/>
          <w:lang w:eastAsia="en-US"/>
        </w:rPr>
      </w:pPr>
      <w:r w:rsidRPr="00C07ACC">
        <w:rPr>
          <w:rFonts w:eastAsia="Calibri"/>
          <w:sz w:val="24"/>
          <w:szCs w:val="24"/>
          <w:lang w:eastAsia="en-US"/>
        </w:rPr>
        <w:t>2.19.2. Прием заявителей (представителей заявителя) осуществляется в кабинете специалиста Администрации и помещении МФЦ.</w:t>
      </w:r>
    </w:p>
    <w:p w:rsidR="00C07ACC" w:rsidRPr="00C07ACC" w:rsidRDefault="00C07ACC" w:rsidP="00C07ACC">
      <w:pPr>
        <w:rPr>
          <w:rFonts w:eastAsia="Calibri"/>
          <w:sz w:val="24"/>
          <w:szCs w:val="24"/>
          <w:lang w:eastAsia="en-US"/>
        </w:rPr>
      </w:pPr>
      <w:r w:rsidRPr="00C07ACC">
        <w:rPr>
          <w:rFonts w:eastAsia="Calibri"/>
          <w:sz w:val="24"/>
          <w:szCs w:val="24"/>
          <w:lang w:eastAsia="en-US"/>
        </w:rPr>
        <w:t>2.19.3. Кабинет специалиста Администрации и помещение МФЦ оборудуются информационными стендами.</w:t>
      </w:r>
    </w:p>
    <w:p w:rsidR="00C07ACC" w:rsidRPr="00C07ACC" w:rsidRDefault="00C07ACC" w:rsidP="00C07ACC">
      <w:pPr>
        <w:rPr>
          <w:rFonts w:eastAsia="Calibri"/>
          <w:sz w:val="24"/>
          <w:szCs w:val="24"/>
          <w:lang w:eastAsia="en-US"/>
        </w:rPr>
      </w:pPr>
      <w:r w:rsidRPr="00C07ACC">
        <w:rPr>
          <w:rFonts w:eastAsia="Calibri"/>
          <w:sz w:val="24"/>
          <w:szCs w:val="24"/>
          <w:lang w:eastAsia="en-US"/>
        </w:rPr>
        <w:t>2.20. На информационных стендах в помещениях Администрации и МФЦ размещается следующая информация:</w:t>
      </w:r>
    </w:p>
    <w:p w:rsidR="00C07ACC" w:rsidRPr="00C07ACC" w:rsidRDefault="00C07ACC" w:rsidP="00C07ACC">
      <w:pPr>
        <w:rPr>
          <w:rFonts w:eastAsia="Calibri"/>
          <w:sz w:val="24"/>
          <w:szCs w:val="24"/>
          <w:lang w:eastAsia="en-US"/>
        </w:rPr>
      </w:pPr>
      <w:r w:rsidRPr="00C07ACC">
        <w:rPr>
          <w:rFonts w:eastAsia="Calibri"/>
          <w:sz w:val="24"/>
          <w:szCs w:val="24"/>
          <w:lang w:eastAsia="en-US"/>
        </w:rPr>
        <w:t>- извлечения из нормативных правовых актов Российской Федерации, Пензенской области и органов местного самоуправления Широкоисского сельсовета Мокшанского Пензенской области, устанавливающих порядок и условия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 xml:space="preserve">- перечень документов, необходимых для предоставления (получения) муниципальной услуги; </w:t>
      </w:r>
    </w:p>
    <w:p w:rsidR="00C07ACC" w:rsidRPr="00C07ACC" w:rsidRDefault="00C07ACC" w:rsidP="00C07ACC">
      <w:pPr>
        <w:rPr>
          <w:rFonts w:eastAsia="Calibri"/>
          <w:sz w:val="24"/>
          <w:szCs w:val="24"/>
          <w:lang w:eastAsia="en-US"/>
        </w:rPr>
      </w:pPr>
      <w:r w:rsidRPr="00C07ACC">
        <w:rPr>
          <w:rFonts w:eastAsia="Calibri"/>
          <w:sz w:val="24"/>
          <w:szCs w:val="24"/>
          <w:lang w:eastAsia="en-US"/>
        </w:rPr>
        <w:t>- образцы необходимых заявлений для получения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порядок обжалования решений, действий (бездействия) и решения, осуществляемых (принимаемые) в ходе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2.21. Требования к обеспечению доступности для инвалидов:</w:t>
      </w:r>
    </w:p>
    <w:p w:rsidR="00C07ACC" w:rsidRPr="00C07ACC" w:rsidRDefault="00C07ACC" w:rsidP="00C07ACC">
      <w:pPr>
        <w:rPr>
          <w:rFonts w:eastAsia="Calibri"/>
          <w:sz w:val="24"/>
          <w:szCs w:val="24"/>
          <w:lang w:eastAsia="en-US"/>
        </w:rPr>
      </w:pPr>
      <w:r w:rsidRPr="00C07ACC">
        <w:rPr>
          <w:rFonts w:eastAsia="Calibri"/>
          <w:sz w:val="24"/>
          <w:szCs w:val="24"/>
          <w:lang w:eastAsia="en-US"/>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07ACC" w:rsidRPr="00C07ACC" w:rsidRDefault="00C07ACC" w:rsidP="00C07ACC">
      <w:pPr>
        <w:rPr>
          <w:rFonts w:eastAsia="Calibri"/>
          <w:sz w:val="24"/>
          <w:szCs w:val="24"/>
          <w:lang w:eastAsia="en-US"/>
        </w:rPr>
      </w:pPr>
      <w:r w:rsidRPr="00C07ACC">
        <w:rPr>
          <w:rFonts w:eastAsia="Calibri"/>
          <w:sz w:val="24"/>
          <w:szCs w:val="24"/>
          <w:lang w:eastAsia="en-US"/>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07ACC" w:rsidRPr="00C07ACC" w:rsidRDefault="00C07ACC" w:rsidP="00C07ACC">
      <w:pPr>
        <w:rPr>
          <w:rFonts w:eastAsia="Calibri"/>
          <w:sz w:val="24"/>
          <w:szCs w:val="24"/>
          <w:lang w:eastAsia="en-US"/>
        </w:rPr>
      </w:pPr>
      <w:r w:rsidRPr="00C07ACC">
        <w:rPr>
          <w:rFonts w:eastAsia="Calibri"/>
          <w:sz w:val="24"/>
          <w:szCs w:val="24"/>
          <w:lang w:eastAsia="en-US"/>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07ACC" w:rsidRPr="00C07ACC" w:rsidRDefault="00C07ACC" w:rsidP="00C07ACC">
      <w:pPr>
        <w:rPr>
          <w:rFonts w:eastAsia="Calibri"/>
          <w:sz w:val="24"/>
          <w:szCs w:val="24"/>
          <w:lang w:eastAsia="en-US"/>
        </w:rPr>
      </w:pPr>
      <w:r w:rsidRPr="00C07ACC">
        <w:rPr>
          <w:rFonts w:eastAsia="Calibri"/>
          <w:sz w:val="24"/>
          <w:szCs w:val="24"/>
          <w:lang w:eastAsia="en-US"/>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07ACC" w:rsidRPr="00C07ACC" w:rsidRDefault="00C07ACC" w:rsidP="00C07ACC">
      <w:pPr>
        <w:rPr>
          <w:rFonts w:eastAsia="Calibri"/>
          <w:sz w:val="24"/>
          <w:szCs w:val="24"/>
          <w:lang w:eastAsia="en-US"/>
        </w:rPr>
      </w:pPr>
      <w:r w:rsidRPr="00C07ACC">
        <w:rPr>
          <w:rFonts w:eastAsia="Calibri"/>
          <w:sz w:val="24"/>
          <w:szCs w:val="24"/>
          <w:lang w:eastAsia="en-US"/>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07ACC" w:rsidRPr="00C07ACC" w:rsidRDefault="00C07ACC" w:rsidP="00C07ACC">
      <w:pPr>
        <w:rPr>
          <w:rFonts w:eastAsia="Calibri"/>
          <w:sz w:val="24"/>
          <w:szCs w:val="24"/>
          <w:lang w:eastAsia="en-US"/>
        </w:rPr>
      </w:pPr>
      <w:r w:rsidRPr="00C07ACC">
        <w:rPr>
          <w:rFonts w:eastAsia="Calibri"/>
          <w:sz w:val="24"/>
          <w:szCs w:val="24"/>
          <w:lang w:eastAsia="en-US"/>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07ACC" w:rsidRPr="00C07ACC" w:rsidRDefault="00C07ACC" w:rsidP="00C07ACC">
      <w:pPr>
        <w:rPr>
          <w:rFonts w:eastAsia="Calibri"/>
          <w:sz w:val="24"/>
          <w:szCs w:val="24"/>
          <w:lang w:eastAsia="en-US"/>
        </w:rPr>
      </w:pPr>
      <w:r w:rsidRPr="00C07ACC">
        <w:rPr>
          <w:rFonts w:eastAsia="Calibri"/>
          <w:sz w:val="24"/>
          <w:szCs w:val="24"/>
          <w:lang w:eastAsia="en-US"/>
        </w:rPr>
        <w:t>- в помещениях на видном месте помещаются схемы размещения средств пожаротушения и путей эвакуации в экстренных случаях;</w:t>
      </w:r>
    </w:p>
    <w:p w:rsidR="00C07ACC" w:rsidRPr="00C07ACC" w:rsidRDefault="00C07ACC" w:rsidP="00C07ACC">
      <w:pPr>
        <w:rPr>
          <w:rFonts w:eastAsia="Calibri"/>
          <w:sz w:val="24"/>
          <w:szCs w:val="24"/>
          <w:lang w:eastAsia="en-US"/>
        </w:rPr>
      </w:pPr>
      <w:r w:rsidRPr="00C07ACC">
        <w:rPr>
          <w:rFonts w:eastAsia="Calibri"/>
          <w:sz w:val="24"/>
          <w:szCs w:val="24"/>
          <w:lang w:eastAsia="en-US"/>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07ACC" w:rsidRPr="00C07ACC" w:rsidRDefault="00C07ACC" w:rsidP="00C07ACC">
      <w:pPr>
        <w:rPr>
          <w:rFonts w:eastAsia="Calibri"/>
          <w:sz w:val="24"/>
          <w:szCs w:val="24"/>
          <w:lang w:eastAsia="en-US"/>
        </w:rPr>
      </w:pPr>
      <w:r w:rsidRPr="00C07ACC">
        <w:rPr>
          <w:rFonts w:eastAsia="Calibri"/>
          <w:sz w:val="24"/>
          <w:szCs w:val="24"/>
          <w:lang w:eastAsia="en-US"/>
        </w:rPr>
        <w:t>- специалисты Администрации и МФЦ оказывают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w:t>
      </w:r>
    </w:p>
    <w:p w:rsidR="00C07ACC" w:rsidRPr="00C07ACC" w:rsidRDefault="00C07ACC" w:rsidP="00C07ACC">
      <w:pPr>
        <w:rPr>
          <w:rFonts w:eastAsia="Calibri"/>
          <w:sz w:val="24"/>
          <w:szCs w:val="24"/>
          <w:lang w:eastAsia="en-US"/>
        </w:rPr>
      </w:pPr>
      <w:r w:rsidRPr="00C07ACC">
        <w:rPr>
          <w:rFonts w:eastAsia="Calibri"/>
          <w:sz w:val="24"/>
          <w:szCs w:val="24"/>
          <w:lang w:eastAsia="en-US"/>
        </w:rPr>
        <w:t>- 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C07ACC" w:rsidRPr="00C07ACC" w:rsidRDefault="00C07ACC" w:rsidP="00C07ACC">
      <w:pPr>
        <w:rPr>
          <w:rFonts w:eastAsia="Calibri"/>
          <w:sz w:val="24"/>
          <w:szCs w:val="24"/>
          <w:lang w:eastAsia="en-US"/>
        </w:rPr>
      </w:pPr>
      <w:r w:rsidRPr="00C07ACC">
        <w:rPr>
          <w:rFonts w:eastAsia="Calibri"/>
          <w:sz w:val="24"/>
          <w:szCs w:val="24"/>
          <w:lang w:eastAsia="en-US"/>
        </w:rPr>
        <w:t>2.22.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C07ACC" w:rsidRPr="00C07ACC" w:rsidRDefault="00C07ACC" w:rsidP="00C07ACC">
      <w:pPr>
        <w:rPr>
          <w:rFonts w:eastAsia="Calibri"/>
          <w:sz w:val="24"/>
          <w:szCs w:val="24"/>
          <w:lang w:eastAsia="en-US"/>
        </w:rPr>
      </w:pPr>
      <w:r w:rsidRPr="00C07ACC">
        <w:rPr>
          <w:rFonts w:eastAsia="Calibri"/>
          <w:sz w:val="24"/>
          <w:szCs w:val="24"/>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07ACC" w:rsidRPr="00C07ACC" w:rsidRDefault="00C07ACC" w:rsidP="00C07ACC">
      <w:pPr>
        <w:rPr>
          <w:rFonts w:eastAsia="Calibri"/>
          <w:sz w:val="24"/>
          <w:szCs w:val="24"/>
          <w:lang w:eastAsia="en-US"/>
        </w:rPr>
      </w:pPr>
      <w:r w:rsidRPr="00C07ACC">
        <w:rPr>
          <w:rFonts w:eastAsia="Calibri"/>
          <w:sz w:val="24"/>
          <w:szCs w:val="24"/>
          <w:lang w:eastAsia="en-US"/>
        </w:rPr>
        <w:t>2.23.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07ACC" w:rsidRPr="00C07ACC" w:rsidRDefault="00C07ACC" w:rsidP="00C07ACC">
      <w:pPr>
        <w:rPr>
          <w:rFonts w:eastAsia="Calibri"/>
          <w:sz w:val="24"/>
          <w:szCs w:val="24"/>
          <w:lang w:eastAsia="en-US"/>
        </w:rPr>
      </w:pPr>
      <w:r w:rsidRPr="00C07ACC">
        <w:rPr>
          <w:rFonts w:eastAsia="Calibr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2.24. 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w:t>
      </w:r>
      <w:r w:rsidRPr="00C07ACC">
        <w:rPr>
          <w:rFonts w:eastAsia="Calibri"/>
          <w:sz w:val="24"/>
          <w:szCs w:val="24"/>
          <w:lang w:eastAsia="en-US"/>
        </w:rPr>
        <w:lastRenderedPageBreak/>
        <w:t>материалами, средствами пожаротушения и оповещения о возникновении чрезвычайной ситуации.</w:t>
      </w:r>
    </w:p>
    <w:p w:rsidR="00C07ACC" w:rsidRPr="00C07ACC" w:rsidRDefault="00C07ACC" w:rsidP="00C07ACC">
      <w:pPr>
        <w:rPr>
          <w:rFonts w:eastAsia="Calibri"/>
          <w:sz w:val="24"/>
          <w:szCs w:val="24"/>
          <w:lang w:eastAsia="en-US"/>
        </w:rPr>
      </w:pPr>
      <w:r w:rsidRPr="00C07ACC">
        <w:rPr>
          <w:rFonts w:eastAsia="Calibri"/>
          <w:sz w:val="24"/>
          <w:szCs w:val="24"/>
          <w:lang w:eastAsia="en-US"/>
        </w:rPr>
        <w:t>Показатели доступности и качества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2.25. Показателями доступности предоставления муниципальной услуги являются:</w:t>
      </w:r>
    </w:p>
    <w:p w:rsidR="00C07ACC" w:rsidRPr="00C07ACC" w:rsidRDefault="00C07ACC" w:rsidP="00C07ACC">
      <w:pPr>
        <w:rPr>
          <w:rFonts w:eastAsia="Calibri"/>
          <w:sz w:val="24"/>
          <w:szCs w:val="24"/>
          <w:lang w:eastAsia="en-US"/>
        </w:rPr>
      </w:pPr>
      <w:r w:rsidRPr="00C07ACC">
        <w:rPr>
          <w:rFonts w:eastAsia="Calibri"/>
          <w:sz w:val="24"/>
          <w:szCs w:val="24"/>
          <w:lang w:eastAsia="en-US"/>
        </w:rPr>
        <w:t>- расположенность в зоне доступности к основным транспортным магистралям, хорошие подъездные дороги;</w:t>
      </w:r>
    </w:p>
    <w:p w:rsidR="00C07ACC" w:rsidRPr="00C07ACC" w:rsidRDefault="00C07ACC" w:rsidP="00C07ACC">
      <w:pPr>
        <w:rPr>
          <w:rFonts w:eastAsia="Calibri"/>
          <w:sz w:val="24"/>
          <w:szCs w:val="24"/>
          <w:lang w:eastAsia="en-US"/>
        </w:rPr>
      </w:pPr>
      <w:r w:rsidRPr="00C07ACC">
        <w:rPr>
          <w:rFonts w:eastAsia="Calibri"/>
          <w:sz w:val="24"/>
          <w:szCs w:val="24"/>
          <w:lang w:eastAsia="en-US"/>
        </w:rPr>
        <w:t>- 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C07ACC" w:rsidRPr="00C07ACC" w:rsidRDefault="00C07ACC" w:rsidP="00C07ACC">
      <w:pPr>
        <w:rPr>
          <w:rFonts w:eastAsia="Calibri"/>
          <w:sz w:val="24"/>
          <w:szCs w:val="24"/>
          <w:lang w:eastAsia="en-US"/>
        </w:rPr>
      </w:pPr>
      <w:r w:rsidRPr="00C07ACC">
        <w:rPr>
          <w:rFonts w:eastAsia="Calibri"/>
          <w:sz w:val="24"/>
          <w:szCs w:val="24"/>
          <w:lang w:eastAsia="en-US"/>
        </w:rPr>
        <w:t>- соблюдение требований Регламента о порядке информирования по предоставлению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предоставление возможности получения информации о ходе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предоставление возможности подачи заявления о предоставлении муниципальной услуги на базе МФЦ.</w:t>
      </w:r>
    </w:p>
    <w:p w:rsidR="00C07ACC" w:rsidRPr="00C07ACC" w:rsidRDefault="00C07ACC" w:rsidP="00C07ACC">
      <w:pPr>
        <w:rPr>
          <w:rFonts w:eastAsia="Calibri"/>
          <w:sz w:val="24"/>
          <w:szCs w:val="24"/>
          <w:lang w:eastAsia="en-US"/>
        </w:rPr>
      </w:pPr>
      <w:r w:rsidRPr="00C07ACC">
        <w:rPr>
          <w:rFonts w:eastAsia="Calibri"/>
          <w:sz w:val="24"/>
          <w:szCs w:val="24"/>
          <w:lang w:eastAsia="en-US"/>
        </w:rPr>
        <w:t>2.26. Показателями качества предоставления муниципальной услуги являются:</w:t>
      </w:r>
    </w:p>
    <w:p w:rsidR="00C07ACC" w:rsidRPr="00C07ACC" w:rsidRDefault="00C07ACC" w:rsidP="00C07ACC">
      <w:pPr>
        <w:rPr>
          <w:rFonts w:eastAsia="Calibri"/>
          <w:sz w:val="24"/>
          <w:szCs w:val="24"/>
          <w:lang w:eastAsia="en-US"/>
        </w:rPr>
      </w:pPr>
      <w:r w:rsidRPr="00C07ACC">
        <w:rPr>
          <w:rFonts w:eastAsia="Calibri"/>
          <w:sz w:val="24"/>
          <w:szCs w:val="24"/>
          <w:lang w:eastAsia="en-US"/>
        </w:rPr>
        <w:t>- соблюдение стандарта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отсутствие очередей при приеме документов от заявителей и выдаче результатов муниципальной услуги заявителям;</w:t>
      </w:r>
    </w:p>
    <w:p w:rsidR="00C07ACC" w:rsidRPr="00C07ACC" w:rsidRDefault="00C07ACC" w:rsidP="00C07ACC">
      <w:pPr>
        <w:rPr>
          <w:rFonts w:eastAsia="Calibri"/>
          <w:sz w:val="24"/>
          <w:szCs w:val="24"/>
          <w:lang w:eastAsia="en-US"/>
        </w:rPr>
      </w:pPr>
      <w:r w:rsidRPr="00C07ACC">
        <w:rPr>
          <w:rFonts w:eastAsia="Calibri"/>
          <w:sz w:val="24"/>
          <w:szCs w:val="24"/>
          <w:lang w:eastAsia="en-US"/>
        </w:rPr>
        <w:t>- отсутствие обоснованных жалоб на действия (бездействие) специалистов Администрации при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C07ACC" w:rsidRPr="00C07ACC" w:rsidRDefault="00C07ACC" w:rsidP="00C07ACC">
      <w:pPr>
        <w:rPr>
          <w:rFonts w:eastAsia="Calibri"/>
          <w:sz w:val="24"/>
          <w:szCs w:val="24"/>
          <w:lang w:eastAsia="en-US"/>
        </w:rPr>
      </w:pPr>
      <w:r w:rsidRPr="00C07ACC">
        <w:rPr>
          <w:rFonts w:eastAsia="Calibri"/>
          <w:sz w:val="24"/>
          <w:szCs w:val="24"/>
          <w:lang w:eastAsia="en-US"/>
        </w:rPr>
        <w:t>2.27. В случае подачи заявления и (или)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C07ACC" w:rsidRPr="00C07ACC" w:rsidRDefault="00C07ACC" w:rsidP="00C07ACC">
      <w:pPr>
        <w:rPr>
          <w:rFonts w:eastAsia="Calibri"/>
          <w:sz w:val="24"/>
          <w:szCs w:val="24"/>
          <w:lang w:eastAsia="en-US"/>
        </w:rPr>
      </w:pPr>
      <w:r w:rsidRPr="00C07ACC">
        <w:rPr>
          <w:rFonts w:eastAsia="Calibri"/>
          <w:sz w:val="24"/>
          <w:szCs w:val="24"/>
          <w:lang w:eastAsia="en-US"/>
        </w:rPr>
        <w:t>При обращении заявителя в МФЦ обеспечивается передача заявления и (или) документов в Администрацию в порядке и сроки, установленные соглашением о взаимодействии между МФЦ и Администрацией.</w:t>
      </w:r>
    </w:p>
    <w:p w:rsidR="00C07ACC" w:rsidRPr="00C07ACC" w:rsidRDefault="00C07ACC" w:rsidP="00C07ACC">
      <w:pPr>
        <w:rPr>
          <w:rFonts w:eastAsia="Calibri"/>
          <w:sz w:val="24"/>
          <w:szCs w:val="24"/>
          <w:lang w:eastAsia="en-US"/>
        </w:rPr>
      </w:pPr>
      <w:r w:rsidRPr="00C07ACC">
        <w:rPr>
          <w:rFonts w:eastAsia="Calibri"/>
          <w:sz w:val="24"/>
          <w:szCs w:val="24"/>
          <w:lang w:eastAsia="en-US"/>
        </w:rPr>
        <w:t>2.28. При предоставлении муниципальной услуги в электронной форме посредством Регионального портала заявителю обеспечивается:</w:t>
      </w:r>
    </w:p>
    <w:p w:rsidR="00C07ACC" w:rsidRPr="00C07ACC" w:rsidRDefault="00C07ACC" w:rsidP="00C07ACC">
      <w:pPr>
        <w:rPr>
          <w:rFonts w:eastAsia="Calibri"/>
          <w:sz w:val="24"/>
          <w:szCs w:val="24"/>
          <w:lang w:eastAsia="en-US"/>
        </w:rPr>
      </w:pPr>
      <w:r w:rsidRPr="00C07ACC">
        <w:rPr>
          <w:rFonts w:eastAsia="Calibri"/>
          <w:sz w:val="24"/>
          <w:szCs w:val="24"/>
          <w:lang w:eastAsia="en-US"/>
        </w:rPr>
        <w:t>а) получение информации о порядке и сроках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б) формирование заявления о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в) прием и регистрация заявления и иных документов, необходимых для предоставления муниципальной услуги;</w:t>
      </w:r>
    </w:p>
    <w:p w:rsidR="00C07ACC" w:rsidRPr="00C07ACC" w:rsidRDefault="00C07ACC" w:rsidP="00C07ACC">
      <w:pPr>
        <w:rPr>
          <w:rFonts w:eastAsia="Calibri"/>
          <w:sz w:val="24"/>
          <w:szCs w:val="24"/>
          <w:lang w:eastAsia="en-US"/>
        </w:rPr>
      </w:pPr>
      <w:bookmarkStart w:id="10" w:name="_00023"/>
      <w:r w:rsidRPr="00C07ACC">
        <w:rPr>
          <w:rFonts w:eastAsia="Calibri"/>
          <w:sz w:val="24"/>
          <w:szCs w:val="24"/>
          <w:lang w:eastAsia="en-US"/>
        </w:rPr>
        <w:t>г) получение сведений о ходе выполнения муниципальной услуги;</w:t>
      </w:r>
      <w:bookmarkEnd w:id="10"/>
    </w:p>
    <w:p w:rsidR="00C07ACC" w:rsidRPr="00C07ACC" w:rsidRDefault="00C07ACC" w:rsidP="00C07ACC">
      <w:pPr>
        <w:rPr>
          <w:rFonts w:eastAsia="Calibri"/>
          <w:sz w:val="24"/>
          <w:szCs w:val="24"/>
          <w:lang w:eastAsia="en-US"/>
        </w:rPr>
      </w:pPr>
      <w:r w:rsidRPr="00C07ACC">
        <w:rPr>
          <w:rFonts w:eastAsia="Calibri"/>
          <w:sz w:val="24"/>
          <w:szCs w:val="24"/>
          <w:lang w:eastAsia="en-US"/>
        </w:rPr>
        <w:t>д) осуществление оценки качества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07ACC" w:rsidRPr="00C07ACC" w:rsidRDefault="00C07ACC" w:rsidP="00C07ACC">
      <w:pPr>
        <w:rPr>
          <w:rFonts w:eastAsia="Calibri"/>
          <w:sz w:val="24"/>
          <w:szCs w:val="24"/>
          <w:lang w:eastAsia="en-US"/>
        </w:rPr>
      </w:pPr>
      <w:r w:rsidRPr="00C07ACC">
        <w:rPr>
          <w:rFonts w:eastAsia="Calibri"/>
          <w:sz w:val="24"/>
          <w:szCs w:val="24"/>
          <w:lang w:eastAsia="en-US"/>
        </w:rPr>
        <w:t>2.29. Заявитель имеет возможность получения информации о ходе выполнения заявления (предоставления муниципальной услуги). Информация по вопросам предоставления муниципальной услуги предоставляется заявителю бесплатно.</w:t>
      </w:r>
    </w:p>
    <w:p w:rsidR="00C07ACC" w:rsidRPr="00C07ACC" w:rsidRDefault="00C07ACC" w:rsidP="00C07ACC">
      <w:pPr>
        <w:rPr>
          <w:rFonts w:eastAsia="Calibri"/>
          <w:sz w:val="24"/>
          <w:szCs w:val="24"/>
          <w:lang w:eastAsia="en-US"/>
        </w:rPr>
      </w:pPr>
      <w:r w:rsidRPr="00C07ACC">
        <w:rPr>
          <w:rFonts w:eastAsia="Calibri"/>
          <w:sz w:val="24"/>
          <w:szCs w:val="24"/>
          <w:lang w:eastAsia="en-US"/>
        </w:rPr>
        <w:t>2.30. Информация о ходе предоставления муниципальной услуги направляется заявителю Администрацией в срок,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2.31. 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КСПГМУ </w:t>
      </w:r>
      <w:proofErr w:type="gramStart"/>
      <w:r w:rsidRPr="00C07ACC">
        <w:rPr>
          <w:rFonts w:eastAsia="Calibri"/>
          <w:sz w:val="24"/>
          <w:szCs w:val="24"/>
          <w:lang w:eastAsia="en-US"/>
        </w:rPr>
        <w:t>ПО</w:t>
      </w:r>
      <w:proofErr w:type="gramEnd"/>
      <w:r w:rsidRPr="00C07ACC">
        <w:rPr>
          <w:rFonts w:eastAsia="Calibri"/>
          <w:sz w:val="24"/>
          <w:szCs w:val="24"/>
          <w:lang w:eastAsia="en-US"/>
        </w:rPr>
        <w:t>.</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Заявителю после успешного заполнения опросной формы оценки на КСПГМУ </w:t>
      </w:r>
      <w:proofErr w:type="gramStart"/>
      <w:r w:rsidRPr="00C07ACC">
        <w:rPr>
          <w:rFonts w:eastAsia="Calibri"/>
          <w:sz w:val="24"/>
          <w:szCs w:val="24"/>
          <w:lang w:eastAsia="en-US"/>
        </w:rPr>
        <w:t>ПО</w:t>
      </w:r>
      <w:proofErr w:type="gramEnd"/>
      <w:r w:rsidRPr="00C07ACC">
        <w:rPr>
          <w:rFonts w:eastAsia="Calibri"/>
          <w:sz w:val="24"/>
          <w:szCs w:val="24"/>
          <w:lang w:eastAsia="en-US"/>
        </w:rPr>
        <w:t xml:space="preserve"> </w:t>
      </w:r>
      <w:proofErr w:type="gramStart"/>
      <w:r w:rsidRPr="00C07ACC">
        <w:rPr>
          <w:rFonts w:eastAsia="Calibri"/>
          <w:sz w:val="24"/>
          <w:szCs w:val="24"/>
          <w:lang w:eastAsia="en-US"/>
        </w:rPr>
        <w:t>на</w:t>
      </w:r>
      <w:proofErr w:type="gramEnd"/>
      <w:r w:rsidRPr="00C07ACC">
        <w:rPr>
          <w:rFonts w:eastAsia="Calibri"/>
          <w:sz w:val="24"/>
          <w:szCs w:val="24"/>
          <w:lang w:eastAsia="en-US"/>
        </w:rPr>
        <w:t xml:space="preserve"> адрес электронной почты поступает уведомление о сохраненной оценке со ссылкой на просмотр статистики по данной услуге.</w:t>
      </w:r>
    </w:p>
    <w:p w:rsidR="00C07ACC" w:rsidRPr="00C07ACC" w:rsidRDefault="00C07ACC" w:rsidP="00C07ACC">
      <w:pPr>
        <w:rPr>
          <w:rFonts w:eastAsia="Calibri"/>
          <w:sz w:val="24"/>
          <w:szCs w:val="24"/>
          <w:lang w:eastAsia="en-US"/>
        </w:rPr>
      </w:pPr>
      <w:r w:rsidRPr="00C07ACC">
        <w:rPr>
          <w:rFonts w:eastAsia="Calibri"/>
          <w:sz w:val="24"/>
          <w:szCs w:val="24"/>
          <w:lang w:eastAsia="en-US"/>
        </w:rPr>
        <w:t>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2.32. Заявитель (представитель заявителя) вправе обратиться за предоставлением муниципальной услуги в электронной форме в МФЦ.</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2.33. </w:t>
      </w:r>
      <w:proofErr w:type="gramStart"/>
      <w:r w:rsidRPr="00C07ACC">
        <w:rPr>
          <w:rFonts w:eastAsia="Calibri"/>
          <w:sz w:val="24"/>
          <w:szCs w:val="24"/>
          <w:lang w:eastAsia="en-US"/>
        </w:rPr>
        <w:t>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07ACC" w:rsidRPr="00C07ACC" w:rsidRDefault="00C07ACC" w:rsidP="00C07ACC">
      <w:pPr>
        <w:rPr>
          <w:rFonts w:eastAsia="Calibri"/>
          <w:sz w:val="24"/>
          <w:szCs w:val="24"/>
          <w:lang w:eastAsia="en-US"/>
        </w:rPr>
      </w:pPr>
      <w:r w:rsidRPr="00C07ACC">
        <w:rPr>
          <w:rFonts w:eastAsia="Calibri"/>
          <w:sz w:val="24"/>
          <w:szCs w:val="24"/>
          <w:lang w:eastAsia="en-US"/>
        </w:rPr>
        <w:t>Исчерпывающий перечень административных процедур.</w:t>
      </w:r>
    </w:p>
    <w:p w:rsidR="00C07ACC" w:rsidRPr="00C07ACC" w:rsidRDefault="00C07ACC" w:rsidP="00C07ACC">
      <w:pPr>
        <w:rPr>
          <w:rFonts w:eastAsia="Calibri"/>
          <w:sz w:val="24"/>
          <w:szCs w:val="24"/>
          <w:lang w:eastAsia="en-US"/>
        </w:rPr>
      </w:pPr>
      <w:r w:rsidRPr="00C07ACC">
        <w:rPr>
          <w:rFonts w:eastAsia="Calibri"/>
          <w:sz w:val="24"/>
          <w:szCs w:val="24"/>
          <w:lang w:eastAsia="en-US"/>
        </w:rPr>
        <w:t>3.1. В случае принятия решения о предоставлении муниципального имущества, арендуемого субъектами малого и среднего предпринимательства, в собственность либо решения об отказе в предоставлении муниципального имущества в собственность, арендуемого субъектами малого и среднего предпринимательства, предоставления муниципальной услуги включает в себя выполнение следующих административных процедур:</w:t>
      </w:r>
    </w:p>
    <w:p w:rsidR="00C07ACC" w:rsidRPr="00C07ACC" w:rsidRDefault="00C07ACC" w:rsidP="00C07ACC">
      <w:pPr>
        <w:rPr>
          <w:rFonts w:eastAsia="Calibri"/>
          <w:sz w:val="24"/>
          <w:szCs w:val="24"/>
          <w:lang w:eastAsia="en-US"/>
        </w:rPr>
      </w:pPr>
      <w:r w:rsidRPr="00C07ACC">
        <w:rPr>
          <w:rFonts w:eastAsia="Calibri"/>
          <w:sz w:val="24"/>
          <w:szCs w:val="24"/>
          <w:lang w:eastAsia="en-US"/>
        </w:rPr>
        <w:t>- прием и регистрация заявления и документов, необходимых для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рассмотрение заявления и документов, организация межведомственного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w:t>
      </w:r>
    </w:p>
    <w:p w:rsidR="00C07ACC" w:rsidRPr="00C07ACC" w:rsidRDefault="00C07ACC" w:rsidP="00C07ACC">
      <w:pPr>
        <w:rPr>
          <w:rFonts w:eastAsia="Calibri"/>
          <w:sz w:val="24"/>
          <w:szCs w:val="24"/>
          <w:lang w:eastAsia="en-US"/>
        </w:rPr>
      </w:pPr>
      <w:r w:rsidRPr="00C07ACC">
        <w:rPr>
          <w:rFonts w:eastAsia="Calibri"/>
          <w:sz w:val="24"/>
          <w:szCs w:val="24"/>
          <w:lang w:eastAsia="en-US"/>
        </w:rPr>
        <w:t>- уведомления об отказе в предоставлении муниципальной услуги с указанием причины отказа, направление проектов на подписание;</w:t>
      </w:r>
    </w:p>
    <w:p w:rsidR="00C07ACC" w:rsidRPr="00C07ACC" w:rsidRDefault="00C07ACC" w:rsidP="00C07ACC">
      <w:pPr>
        <w:rPr>
          <w:rFonts w:eastAsia="Calibri"/>
          <w:sz w:val="24"/>
          <w:szCs w:val="24"/>
          <w:lang w:eastAsia="en-US"/>
        </w:rPr>
      </w:pPr>
      <w:r w:rsidRPr="00C07ACC">
        <w:rPr>
          <w:rFonts w:eastAsia="Calibri"/>
          <w:sz w:val="24"/>
          <w:szCs w:val="24"/>
          <w:lang w:eastAsia="en-US"/>
        </w:rPr>
        <w:t>- выдача (направление) арендаторам–субъектам малого и среднего предпринимательства проекта договора купли-продажи муниципального имущества, а также, при наличии оснований для отказа в предоставлении муниципальной услуги, предусмотренных подразделом 2, уведомления об отказе в предоставлении муниципальной услуги с указанием причины отказа.</w:t>
      </w:r>
    </w:p>
    <w:p w:rsidR="00C07ACC" w:rsidRPr="00C07ACC" w:rsidRDefault="00C07ACC" w:rsidP="00C07ACC">
      <w:pPr>
        <w:rPr>
          <w:rFonts w:eastAsia="Calibri"/>
          <w:sz w:val="24"/>
          <w:szCs w:val="24"/>
          <w:lang w:eastAsia="en-US"/>
        </w:rPr>
      </w:pPr>
      <w:r w:rsidRPr="00C07ACC">
        <w:rPr>
          <w:rFonts w:eastAsia="Calibri"/>
          <w:sz w:val="24"/>
          <w:szCs w:val="24"/>
          <w:lang w:eastAsia="en-US"/>
        </w:rPr>
        <w:t>Прием и регистрация заявления и документов, необходимых для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3.2. Основанием для начала данной административной процедуры является представление заявителем заявления и документов, необходимых для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Ответственным за исполнение данной административной процедуры является должностное лицо администрации, ответственное за прием и регистрацию обращений (заявлений, запросов).</w:t>
      </w:r>
    </w:p>
    <w:p w:rsidR="00C07ACC" w:rsidRPr="00C07ACC" w:rsidRDefault="00C07ACC" w:rsidP="00C07ACC">
      <w:pPr>
        <w:rPr>
          <w:rFonts w:eastAsia="Calibri"/>
          <w:sz w:val="24"/>
          <w:szCs w:val="24"/>
          <w:lang w:eastAsia="en-US"/>
        </w:rPr>
      </w:pPr>
      <w:r w:rsidRPr="00C07ACC">
        <w:rPr>
          <w:rFonts w:eastAsia="Calibri"/>
          <w:sz w:val="24"/>
          <w:szCs w:val="24"/>
          <w:lang w:eastAsia="en-US"/>
        </w:rPr>
        <w:t>Время приема документов составляет не более 15 минут.</w:t>
      </w:r>
    </w:p>
    <w:p w:rsidR="00C07ACC" w:rsidRPr="00C07ACC" w:rsidRDefault="00C07ACC" w:rsidP="00C07ACC">
      <w:pPr>
        <w:rPr>
          <w:rFonts w:eastAsia="Calibri"/>
          <w:sz w:val="24"/>
          <w:szCs w:val="24"/>
          <w:lang w:eastAsia="en-US"/>
        </w:rPr>
      </w:pPr>
      <w:r w:rsidRPr="00C07ACC">
        <w:rPr>
          <w:rFonts w:eastAsia="Calibri"/>
          <w:sz w:val="24"/>
          <w:szCs w:val="24"/>
          <w:lang w:eastAsia="en-US"/>
        </w:rPr>
        <w:t>При личном обращении заявителя должностное лицо администрации, ответственное за прием и регистрацию обращений (заявлений, запросов), удостоверяет личность заявителя, принимает заявление и документы и регистрирует их в соответствии с порядком, установленным в администрации района.</w:t>
      </w:r>
    </w:p>
    <w:p w:rsidR="00C07ACC" w:rsidRPr="00C07ACC" w:rsidRDefault="00C07ACC" w:rsidP="00C07ACC">
      <w:pPr>
        <w:rPr>
          <w:rFonts w:eastAsia="Calibri"/>
          <w:sz w:val="24"/>
          <w:szCs w:val="24"/>
          <w:lang w:eastAsia="en-US"/>
        </w:rPr>
      </w:pPr>
      <w:r w:rsidRPr="00C07ACC">
        <w:rPr>
          <w:rFonts w:eastAsia="Calibri"/>
          <w:sz w:val="24"/>
          <w:szCs w:val="24"/>
          <w:lang w:eastAsia="en-US"/>
        </w:rPr>
        <w:t>При поступлении документов по почте должностное лицо администрации района, ответственное за прием и регистрацию обращений (заявлений, запросов), принимает документы, выполняя при этом следующие действия:</w:t>
      </w:r>
    </w:p>
    <w:p w:rsidR="00C07ACC" w:rsidRPr="00C07ACC" w:rsidRDefault="00C07ACC" w:rsidP="00C07ACC">
      <w:pPr>
        <w:rPr>
          <w:rFonts w:eastAsia="Calibri"/>
          <w:sz w:val="24"/>
          <w:szCs w:val="24"/>
          <w:lang w:eastAsia="en-US"/>
        </w:rPr>
      </w:pPr>
      <w:r w:rsidRPr="00C07ACC">
        <w:rPr>
          <w:rFonts w:eastAsia="Calibri"/>
          <w:sz w:val="24"/>
          <w:szCs w:val="24"/>
          <w:lang w:eastAsia="en-US"/>
        </w:rPr>
        <w:t>- проверяет правильность доставки корреспонденции: целостность конвертов и другой упаковки;</w:t>
      </w:r>
    </w:p>
    <w:p w:rsidR="00C07ACC" w:rsidRPr="00C07ACC" w:rsidRDefault="00C07ACC" w:rsidP="00C07ACC">
      <w:pPr>
        <w:rPr>
          <w:rFonts w:eastAsia="Calibri"/>
          <w:sz w:val="24"/>
          <w:szCs w:val="24"/>
          <w:lang w:eastAsia="en-US"/>
        </w:rPr>
      </w:pPr>
      <w:r w:rsidRPr="00C07ACC">
        <w:rPr>
          <w:rFonts w:eastAsia="Calibri"/>
          <w:sz w:val="24"/>
          <w:szCs w:val="24"/>
          <w:lang w:eastAsia="en-US"/>
        </w:rPr>
        <w:t>- вскрывает конверт и регистрирует заявление в соответствии с порядком, установленным в администрации района.</w:t>
      </w:r>
    </w:p>
    <w:p w:rsidR="00C07ACC" w:rsidRPr="00C07ACC" w:rsidRDefault="00C07ACC" w:rsidP="00C07ACC">
      <w:pPr>
        <w:rPr>
          <w:rFonts w:eastAsia="Calibri"/>
          <w:sz w:val="24"/>
          <w:szCs w:val="24"/>
          <w:lang w:eastAsia="en-US"/>
        </w:rPr>
      </w:pPr>
      <w:r w:rsidRPr="00C07ACC">
        <w:rPr>
          <w:rFonts w:eastAsia="Calibri"/>
          <w:sz w:val="24"/>
          <w:szCs w:val="24"/>
          <w:lang w:eastAsia="en-US"/>
        </w:rPr>
        <w:t>Критерием принятия решения при исполнении данной административной процедуры является поступление в Администрацию Широкоисского сельсовета Мокшанского района Пензенской области заявления и документов на предоставление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Результатом исполнения административной процедуры является регистрация заявления и документов должностным лицом Администрацию Широкоисского сельсовета Мокшанского района Пензенской области, ответственным за прием и регистрацию обращений (заявлений, запросов) и передача их должностному лицу, ответственному за предоставление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w:t>
      </w:r>
    </w:p>
    <w:p w:rsidR="00C07ACC" w:rsidRPr="00C07ACC" w:rsidRDefault="00C07ACC" w:rsidP="00C07ACC">
      <w:pPr>
        <w:rPr>
          <w:rFonts w:eastAsia="Calibri"/>
          <w:sz w:val="24"/>
          <w:szCs w:val="24"/>
          <w:lang w:eastAsia="en-US"/>
        </w:rPr>
      </w:pPr>
      <w:r w:rsidRPr="00C07ACC">
        <w:rPr>
          <w:rFonts w:eastAsia="Calibri"/>
          <w:sz w:val="24"/>
          <w:szCs w:val="24"/>
          <w:lang w:eastAsia="en-US"/>
        </w:rPr>
        <w:t>Срок исполнения данной административной процедуры составляет 1 рабочий день.</w:t>
      </w:r>
    </w:p>
    <w:p w:rsidR="00C07ACC" w:rsidRPr="00C07ACC" w:rsidRDefault="00C07ACC" w:rsidP="00C07ACC">
      <w:pPr>
        <w:rPr>
          <w:rFonts w:eastAsia="Calibri"/>
          <w:sz w:val="24"/>
          <w:szCs w:val="24"/>
          <w:lang w:eastAsia="en-US"/>
        </w:rPr>
      </w:pPr>
      <w:r w:rsidRPr="00C07ACC">
        <w:rPr>
          <w:rFonts w:eastAsia="Calibri"/>
          <w:sz w:val="24"/>
          <w:szCs w:val="24"/>
          <w:lang w:eastAsia="en-US"/>
        </w:rPr>
        <w:t>Рассмотрение заявления и документов, организация межведомственного и внутриведомственного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 уведомления об отказе в предоставлении муниципальной услуги с указанием причины отказа</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3.3. </w:t>
      </w:r>
      <w:proofErr w:type="gramStart"/>
      <w:r w:rsidRPr="00C07ACC">
        <w:rPr>
          <w:rFonts w:eastAsia="Calibri"/>
          <w:sz w:val="24"/>
          <w:szCs w:val="24"/>
          <w:lang w:eastAsia="en-US"/>
        </w:rPr>
        <w:t>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Ответственными за исполнение данной административной процедуры является должностное лицо, ответственное за предоставление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Должностное лицо, ответственное за предоставление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проводит проверку соответствия поступившего заявления и документов требованиям, установленным подразделом 2 регламента;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 в случае</w:t>
      </w:r>
      <w:proofErr w:type="gramStart"/>
      <w:r w:rsidRPr="00C07ACC">
        <w:rPr>
          <w:rFonts w:eastAsia="Calibri"/>
          <w:sz w:val="24"/>
          <w:szCs w:val="24"/>
          <w:lang w:eastAsia="en-US"/>
        </w:rPr>
        <w:t>,</w:t>
      </w:r>
      <w:proofErr w:type="gramEnd"/>
      <w:r w:rsidRPr="00C07ACC">
        <w:rPr>
          <w:rFonts w:eastAsia="Calibri"/>
          <w:sz w:val="24"/>
          <w:szCs w:val="24"/>
          <w:lang w:eastAsia="en-US"/>
        </w:rPr>
        <w:t xml:space="preserve"> если заявитель не предоставил документы, указанные в п.п. 2.4.5. – 2.4.9. пункта 2.4. подраздела 2 регламента, должностное лицо, ответственное за предоставление муниципальной услуги, в день получения заявления с документами в работу запрашивает в рамках межведомственного взаимодействия:</w:t>
      </w:r>
    </w:p>
    <w:p w:rsidR="00C07ACC" w:rsidRPr="00C07ACC" w:rsidRDefault="00C07ACC" w:rsidP="00C07ACC">
      <w:pPr>
        <w:rPr>
          <w:rFonts w:eastAsia="Calibri"/>
          <w:sz w:val="24"/>
          <w:szCs w:val="24"/>
          <w:lang w:eastAsia="en-US"/>
        </w:rPr>
      </w:pPr>
      <w:r w:rsidRPr="00C07ACC">
        <w:rPr>
          <w:rFonts w:eastAsia="Calibri"/>
          <w:sz w:val="24"/>
          <w:szCs w:val="24"/>
          <w:lang w:eastAsia="en-US"/>
        </w:rPr>
        <w:t>- выписку из ЕГРЮЛ о юридическом лице – в Федеральной налоговой службе;</w:t>
      </w:r>
    </w:p>
    <w:p w:rsidR="00C07ACC" w:rsidRPr="00C07ACC" w:rsidRDefault="00C07ACC" w:rsidP="00C07ACC">
      <w:pPr>
        <w:rPr>
          <w:rFonts w:eastAsia="Calibri"/>
          <w:sz w:val="24"/>
          <w:szCs w:val="24"/>
          <w:lang w:eastAsia="en-US"/>
        </w:rPr>
      </w:pPr>
      <w:r w:rsidRPr="00C07ACC">
        <w:rPr>
          <w:rFonts w:eastAsia="Calibri"/>
          <w:sz w:val="24"/>
          <w:szCs w:val="24"/>
          <w:lang w:eastAsia="en-US"/>
        </w:rPr>
        <w:t>- выписку из ЕГРИП (для индивидуальных предпринимателей) - в Федеральной налоговой службе;</w:t>
      </w:r>
    </w:p>
    <w:p w:rsidR="00C07ACC" w:rsidRPr="00C07ACC" w:rsidRDefault="00C07ACC" w:rsidP="00C07ACC">
      <w:pPr>
        <w:rPr>
          <w:rFonts w:eastAsia="Calibri"/>
          <w:sz w:val="24"/>
          <w:szCs w:val="24"/>
          <w:lang w:eastAsia="en-US"/>
        </w:rPr>
      </w:pPr>
      <w:r w:rsidRPr="00C07ACC">
        <w:rPr>
          <w:rFonts w:eastAsia="Calibri"/>
          <w:sz w:val="24"/>
          <w:szCs w:val="24"/>
          <w:lang w:eastAsia="en-US"/>
        </w:rPr>
        <w:t>- документ, подтверждающий внесение арендной платы за имущество, неустойкам (штрафам, пеням) – в структурном подразделении Администрацию Широкоисского сельсовета Мокшанского района Пензенской области;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 в случае несоответствия заявления и документов требованиям в предоставлении муниципальной услуги, установленным подразделом 2 регламента, готовит уведомление об </w:t>
      </w:r>
      <w:r w:rsidRPr="00C07ACC">
        <w:rPr>
          <w:rFonts w:eastAsia="Calibri"/>
          <w:sz w:val="24"/>
          <w:szCs w:val="24"/>
          <w:lang w:eastAsia="en-US"/>
        </w:rPr>
        <w:lastRenderedPageBreak/>
        <w:t>отказе и направляет на подписание Главе администрации Широкоисского сельсовета Мокшанского района Пензенской области.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После подписания Главой администрации Широкоисского сельсовета Мокшанского района Пензенской области и регистрации в журнале исходящей корреспонденции уведомление об отказе поступает должностному лицу, ответственному за предоставление муниципальной услуги, </w:t>
      </w:r>
      <w:proofErr w:type="gramStart"/>
      <w:r w:rsidRPr="00C07ACC">
        <w:rPr>
          <w:rFonts w:eastAsia="Calibri"/>
          <w:sz w:val="24"/>
          <w:szCs w:val="24"/>
          <w:lang w:eastAsia="en-US"/>
        </w:rPr>
        <w:t>который</w:t>
      </w:r>
      <w:proofErr w:type="gramEnd"/>
      <w:r w:rsidRPr="00C07ACC">
        <w:rPr>
          <w:rFonts w:eastAsia="Calibri"/>
          <w:sz w:val="24"/>
          <w:szCs w:val="24"/>
          <w:lang w:eastAsia="en-US"/>
        </w:rPr>
        <w:t xml:space="preserve"> обеспечивает направление заявителю уведомления об отказе с указанием причины отказа способом, указанным в заявлении.</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В случае наличия полного комплекта документов, предусмотренных пп. 2.4.1. - 2.4.4. пункта 2.4. подраздела 2 регламента и отсутствия оснований для отказа, предусмотрены пунктом 2.10. регламента, должностное лицо, ответственное за предоставление муниципальной услуги, организовывает проведение независимой оценки рыночной стоимости арендуемого муниципального имущества (далее – Отчет):</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 подготавливает и направляет необходимые запросы ценовой информации на изготовление Отчета исполнителям;</w:t>
      </w:r>
    </w:p>
    <w:p w:rsidR="00C07ACC" w:rsidRPr="00C07ACC" w:rsidRDefault="00C07ACC" w:rsidP="00C07ACC">
      <w:pPr>
        <w:rPr>
          <w:rFonts w:eastAsia="Calibri"/>
          <w:sz w:val="24"/>
          <w:szCs w:val="24"/>
          <w:lang w:eastAsia="en-US"/>
        </w:rPr>
      </w:pPr>
      <w:r w:rsidRPr="00C07ACC">
        <w:rPr>
          <w:rFonts w:eastAsia="Calibri"/>
          <w:sz w:val="24"/>
          <w:szCs w:val="24"/>
          <w:lang w:eastAsia="en-US"/>
        </w:rPr>
        <w:t>- обеспечивает заключение договора на проведение оценки рыночной стоимости арендуемого муниципального имущества и экспертизы Отчета.</w:t>
      </w:r>
    </w:p>
    <w:p w:rsidR="00C07ACC" w:rsidRPr="00C07ACC" w:rsidRDefault="00C07ACC" w:rsidP="00C07ACC">
      <w:pPr>
        <w:rPr>
          <w:rFonts w:eastAsia="Calibri"/>
          <w:sz w:val="24"/>
          <w:szCs w:val="24"/>
          <w:lang w:eastAsia="en-US"/>
        </w:rPr>
      </w:pPr>
      <w:r w:rsidRPr="00C07ACC">
        <w:rPr>
          <w:rFonts w:eastAsia="Calibri"/>
          <w:sz w:val="24"/>
          <w:szCs w:val="24"/>
          <w:lang w:eastAsia="en-US"/>
        </w:rPr>
        <w:t>После получения Отчета и его экспертизы должностное лицо, ответственное за предоставление муниципальной услуги готовит:</w:t>
      </w:r>
    </w:p>
    <w:p w:rsidR="00C07ACC" w:rsidRPr="00C07ACC" w:rsidRDefault="00C07ACC" w:rsidP="00C07ACC">
      <w:pPr>
        <w:rPr>
          <w:rFonts w:eastAsia="Calibri"/>
          <w:sz w:val="24"/>
          <w:szCs w:val="24"/>
          <w:lang w:eastAsia="en-US"/>
        </w:rPr>
      </w:pPr>
      <w:r w:rsidRPr="00C07ACC">
        <w:rPr>
          <w:rFonts w:eastAsia="Calibri"/>
          <w:sz w:val="24"/>
          <w:szCs w:val="24"/>
          <w:lang w:eastAsia="en-US"/>
        </w:rPr>
        <w:t>- проект договора купли-продажи и направляет его на согласование.</w:t>
      </w:r>
    </w:p>
    <w:p w:rsidR="00C07ACC" w:rsidRPr="00C07ACC" w:rsidRDefault="00C07ACC" w:rsidP="00C07ACC">
      <w:pPr>
        <w:rPr>
          <w:rFonts w:eastAsia="Calibri"/>
          <w:sz w:val="24"/>
          <w:szCs w:val="24"/>
          <w:lang w:eastAsia="en-US"/>
        </w:rPr>
      </w:pPr>
      <w:r w:rsidRPr="00C07ACC">
        <w:rPr>
          <w:rFonts w:eastAsia="Calibri"/>
          <w:sz w:val="24"/>
          <w:szCs w:val="24"/>
          <w:lang w:eastAsia="en-US"/>
        </w:rPr>
        <w:t>После согласования проекта договора купли-продажи должностное лицо ответственное за предоставление муниципальной услуги, обеспечивает направление арендаторам – субъектам малого и среднего предпринимательства проекта договора купли-продажи муниципального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Результатом административной процедуры является подписанный проект договора купли-продажи муниципального имущества или уведомление об отказе. </w:t>
      </w:r>
    </w:p>
    <w:p w:rsidR="00C07ACC" w:rsidRPr="00C07ACC" w:rsidRDefault="00C07ACC" w:rsidP="00C07ACC">
      <w:pPr>
        <w:rPr>
          <w:rFonts w:eastAsia="Calibri"/>
          <w:sz w:val="24"/>
          <w:szCs w:val="24"/>
          <w:lang w:eastAsia="en-US"/>
        </w:rPr>
      </w:pPr>
      <w:r w:rsidRPr="00C07ACC">
        <w:rPr>
          <w:rFonts w:eastAsia="Calibri"/>
          <w:sz w:val="24"/>
          <w:szCs w:val="24"/>
          <w:lang w:eastAsia="en-US"/>
        </w:rPr>
        <w:t>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 наличие или отсутствие оснований для отказа в предоставлении муниципальной услуги, предусмотренных подразделом 2 регламента. </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Способом фиксации результата выполнения данной административной процедуры является подписание проекта договора купли-продажи муниципального имущества или подписание уведомления об отказе. Срок административной процедуры 95 дней </w:t>
      </w:r>
      <w:proofErr w:type="gramStart"/>
      <w:r w:rsidRPr="00C07ACC">
        <w:rPr>
          <w:rFonts w:eastAsia="Calibri"/>
          <w:sz w:val="24"/>
          <w:szCs w:val="24"/>
          <w:lang w:eastAsia="en-US"/>
        </w:rPr>
        <w:t>с даты регистрации</w:t>
      </w:r>
      <w:proofErr w:type="gramEnd"/>
      <w:r w:rsidRPr="00C07ACC">
        <w:rPr>
          <w:rFonts w:eastAsia="Calibri"/>
          <w:sz w:val="24"/>
          <w:szCs w:val="24"/>
          <w:lang w:eastAsia="en-US"/>
        </w:rPr>
        <w:t xml:space="preserve"> заявления. </w:t>
      </w:r>
    </w:p>
    <w:p w:rsidR="00C07ACC" w:rsidRPr="00C07ACC" w:rsidRDefault="00C07ACC" w:rsidP="00C07ACC">
      <w:pPr>
        <w:rPr>
          <w:rFonts w:eastAsia="Calibri"/>
          <w:sz w:val="24"/>
          <w:szCs w:val="24"/>
          <w:lang w:eastAsia="en-US"/>
        </w:rPr>
      </w:pPr>
      <w:r w:rsidRPr="00C07ACC">
        <w:rPr>
          <w:rFonts w:eastAsia="Calibri"/>
          <w:sz w:val="24"/>
          <w:szCs w:val="24"/>
          <w:lang w:eastAsia="en-US"/>
        </w:rPr>
        <w:t>Выдача (направление) арендаторам – субъектам малого и среднего предпринимательства проекта договора купли-продажи муниципального имущества, при наличии оснований для отказа в предоставлении муниципальной услуги, предусмотренных пунктом 2.10., уведомления об отказе в предоставлении муниципальной услуги с указанием причины отказа</w:t>
      </w:r>
    </w:p>
    <w:p w:rsidR="00C07ACC" w:rsidRPr="00C07ACC" w:rsidRDefault="00C07ACC" w:rsidP="00C07ACC">
      <w:pPr>
        <w:rPr>
          <w:rFonts w:eastAsia="Calibri"/>
          <w:sz w:val="24"/>
          <w:szCs w:val="24"/>
          <w:lang w:eastAsia="en-US"/>
        </w:rPr>
      </w:pPr>
      <w:r w:rsidRPr="00C07ACC">
        <w:rPr>
          <w:rFonts w:eastAsia="Calibri"/>
          <w:sz w:val="24"/>
          <w:szCs w:val="24"/>
          <w:lang w:eastAsia="en-US"/>
        </w:rPr>
        <w:t>3.4. Ответственным за исполнение данной административной процедуры является должностное лицо, ответственное за предоставление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Основанием для начала исполнения данной административной процедуры является поступление должностному лицу, ответственному за предоставление муниципальной услуги, подписанного проекта договора купли-продажи муниципального имущества или подписанного уведомление об отказе.</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После подписания проекта договора купли-продажи муниципального имущества, уведомления об отказе должностное лицо, ответственное за предоставление муниципальной услуги направляет арендаторам – субъектам малого и среднего предпринимательства проект договора купли-продажи муниципального имущества, при наличии оснований для отказа в предоставлении муниципальной услуги, предусмотренных подразделом 2, уведомления об отказе в предоставлении муниципальной услуги с указанием причины отказа.</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Критерием принятия решения при исполнении данной административной процедуры является подписанный проект договора купли-продажи муниципального имущества или уведомление об отказе.</w:t>
      </w:r>
    </w:p>
    <w:p w:rsidR="00C07ACC" w:rsidRPr="00C07ACC" w:rsidRDefault="00C07ACC" w:rsidP="00C07ACC">
      <w:pPr>
        <w:rPr>
          <w:rFonts w:eastAsia="Calibri"/>
          <w:sz w:val="24"/>
          <w:szCs w:val="24"/>
          <w:lang w:eastAsia="en-US"/>
        </w:rPr>
      </w:pPr>
      <w:r w:rsidRPr="00C07ACC">
        <w:rPr>
          <w:rFonts w:eastAsia="Calibri"/>
          <w:sz w:val="24"/>
          <w:szCs w:val="24"/>
          <w:lang w:eastAsia="en-US"/>
        </w:rPr>
        <w:t>Результатом исполнения данной административной процедуры является выдача заявителю результата услуги лично под роспись, либо направляет почтовым отправлением с уведомление о вручении.</w:t>
      </w:r>
    </w:p>
    <w:p w:rsidR="00C07ACC" w:rsidRPr="00C07ACC" w:rsidRDefault="00C07ACC" w:rsidP="00C07ACC">
      <w:pPr>
        <w:rPr>
          <w:rFonts w:eastAsia="Calibri"/>
          <w:sz w:val="24"/>
          <w:szCs w:val="24"/>
          <w:lang w:eastAsia="en-US"/>
        </w:rPr>
      </w:pPr>
      <w:r w:rsidRPr="00C07ACC">
        <w:rPr>
          <w:rFonts w:eastAsia="Calibri"/>
          <w:sz w:val="24"/>
          <w:szCs w:val="24"/>
          <w:lang w:eastAsia="en-US"/>
        </w:rPr>
        <w:t>Способом фиксации результата выполнения данной административной процедуры является выдача документов заявителю в Администрации Широкоисского сельсовета Мокшанского района Пензенской области лично под роспись, либо направляет почтовым отправлением с уведомление о вручении.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Срок исполнения данной процедуры составляет - 10 дней </w:t>
      </w:r>
      <w:proofErr w:type="gramStart"/>
      <w:r w:rsidRPr="00C07ACC">
        <w:rPr>
          <w:rFonts w:eastAsia="Calibri"/>
          <w:sz w:val="24"/>
          <w:szCs w:val="24"/>
          <w:lang w:eastAsia="en-US"/>
        </w:rPr>
        <w:t>с даты принятия</w:t>
      </w:r>
      <w:proofErr w:type="gramEnd"/>
      <w:r w:rsidRPr="00C07ACC">
        <w:rPr>
          <w:rFonts w:eastAsia="Calibri"/>
          <w:sz w:val="24"/>
          <w:szCs w:val="24"/>
          <w:lang w:eastAsia="en-US"/>
        </w:rPr>
        <w:t xml:space="preserve"> решения о предоставлении муниципальной услуги.</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Порядок исправления допущенных опечаток и ошибок в выданных в результате предоставления муниципальной услуги документов</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3.5. В случае обнаружения опечатки или ошибки в выданном в результате предоставления муниципальной услуги документе, заявитель обращается в администрацию района с заявлением об исправлении опечаток и (или) ошибок.</w:t>
      </w:r>
    </w:p>
    <w:p w:rsidR="00C07ACC" w:rsidRPr="00C07ACC" w:rsidRDefault="00C07ACC" w:rsidP="00C07ACC">
      <w:pPr>
        <w:rPr>
          <w:rFonts w:eastAsia="Calibri"/>
          <w:sz w:val="24"/>
          <w:szCs w:val="24"/>
          <w:lang w:eastAsia="en-US"/>
        </w:rPr>
      </w:pPr>
      <w:r w:rsidRPr="00C07ACC">
        <w:rPr>
          <w:rFonts w:eastAsia="Calibri"/>
          <w:sz w:val="24"/>
          <w:szCs w:val="24"/>
          <w:lang w:eastAsia="en-US"/>
        </w:rPr>
        <w:t>Лицо, ответственное за предоставление муниципальной услуги, с целью устранения допущенных опечаток и (или) ошибок, вносит изменения в документ.</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В срок, не превышающий тридцати рабочих дней от даты регистрации заявления в Администрации Широкоисского сельсовета Мокшанского района Пензенской области, заявитель обращается в Администрацию Широкоисского сельсовета Мокшанского района Пензенской области за документом, подлежащим к внесению исправлений. </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4. Формы </w:t>
      </w:r>
      <w:proofErr w:type="gramStart"/>
      <w:r w:rsidRPr="00C07ACC">
        <w:rPr>
          <w:rFonts w:eastAsia="Calibri"/>
          <w:sz w:val="24"/>
          <w:szCs w:val="24"/>
          <w:lang w:eastAsia="en-US"/>
        </w:rPr>
        <w:t>контроля за</w:t>
      </w:r>
      <w:proofErr w:type="gramEnd"/>
      <w:r w:rsidRPr="00C07ACC">
        <w:rPr>
          <w:rFonts w:eastAsia="Calibri"/>
          <w:sz w:val="24"/>
          <w:szCs w:val="24"/>
          <w:lang w:eastAsia="en-US"/>
        </w:rPr>
        <w:t xml:space="preserve"> исполнением административного регламента</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4.1. </w:t>
      </w:r>
      <w:proofErr w:type="gramStart"/>
      <w:r w:rsidRPr="00C07ACC">
        <w:rPr>
          <w:rFonts w:eastAsia="Calibri"/>
          <w:sz w:val="24"/>
          <w:szCs w:val="24"/>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4.2. В Администрации проводятся плановые и внеплановые проверки полноты и качества исполнения муниципальной услуги.</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Периодичность осуществления проверок определяется Главой Администрации.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Плановые и внеплановые проверки проводятся на основании распоряжений Администрации.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 xml:space="preserve">4.5. Ответственные исполнители несут персональную ответственность </w:t>
      </w:r>
      <w:proofErr w:type="gramStart"/>
      <w:r w:rsidRPr="00C07ACC">
        <w:rPr>
          <w:rFonts w:eastAsia="Calibri"/>
          <w:sz w:val="24"/>
          <w:szCs w:val="24"/>
          <w:lang w:eastAsia="en-US"/>
        </w:rPr>
        <w:t>за</w:t>
      </w:r>
      <w:proofErr w:type="gramEnd"/>
      <w:r w:rsidRPr="00C07ACC">
        <w:rPr>
          <w:rFonts w:eastAsia="Calibri"/>
          <w:sz w:val="24"/>
          <w:szCs w:val="24"/>
          <w:lang w:eastAsia="en-US"/>
        </w:rPr>
        <w:t>:</w:t>
      </w:r>
    </w:p>
    <w:p w:rsidR="00C07ACC" w:rsidRPr="00C07ACC" w:rsidRDefault="00C07ACC" w:rsidP="00C07ACC">
      <w:pPr>
        <w:rPr>
          <w:rFonts w:eastAsia="Calibri"/>
          <w:sz w:val="24"/>
          <w:szCs w:val="24"/>
          <w:lang w:eastAsia="en-US"/>
        </w:rPr>
      </w:pPr>
      <w:r w:rsidRPr="00C07ACC">
        <w:rPr>
          <w:rFonts w:eastAsia="Calibri"/>
          <w:sz w:val="24"/>
          <w:szCs w:val="24"/>
          <w:lang w:eastAsia="en-US"/>
        </w:rPr>
        <w:t>- соответствие результатов рассмотрения документов требованиям законодательства Российской Федерации;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 соблюдение сроков выполнения административных процедур при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07ACC" w:rsidRPr="00C07ACC" w:rsidRDefault="00C07ACC" w:rsidP="00C07ACC">
      <w:pPr>
        <w:rPr>
          <w:rFonts w:eastAsia="Calibri"/>
          <w:sz w:val="24"/>
          <w:szCs w:val="24"/>
          <w:lang w:eastAsia="en-US"/>
        </w:rPr>
      </w:pPr>
      <w:r w:rsidRPr="00C07ACC">
        <w:rPr>
          <w:rFonts w:eastAsia="Calibri"/>
          <w:sz w:val="24"/>
          <w:szCs w:val="24"/>
          <w:lang w:eastAsia="en-US"/>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5.1. </w:t>
      </w:r>
      <w:proofErr w:type="gramStart"/>
      <w:r w:rsidRPr="00C07ACC">
        <w:rPr>
          <w:rFonts w:eastAsia="Calibri"/>
          <w:sz w:val="24"/>
          <w:szCs w:val="24"/>
          <w:lang w:eastAsia="en-US"/>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Заявитель имеет право на получение исчерпывающей информации и документов, необходимых для обоснования и рассмотрения жалобы.</w:t>
      </w:r>
    </w:p>
    <w:p w:rsidR="00C07ACC" w:rsidRPr="00C07ACC" w:rsidRDefault="00C07ACC" w:rsidP="00C07ACC">
      <w:pPr>
        <w:rPr>
          <w:rFonts w:eastAsia="Calibri"/>
          <w:sz w:val="24"/>
          <w:szCs w:val="24"/>
          <w:lang w:eastAsia="en-US"/>
        </w:rPr>
      </w:pPr>
      <w:r w:rsidRPr="00C07ACC">
        <w:rPr>
          <w:rFonts w:eastAsia="Calibri"/>
          <w:sz w:val="24"/>
          <w:szCs w:val="24"/>
          <w:lang w:eastAsia="en-US"/>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5.4. В случае установления в ходе или по результатам </w:t>
      </w:r>
      <w:proofErr w:type="gramStart"/>
      <w:r w:rsidRPr="00C07ACC">
        <w:rPr>
          <w:rFonts w:eastAsia="Calibri"/>
          <w:sz w:val="24"/>
          <w:szCs w:val="24"/>
          <w:lang w:eastAsia="en-US"/>
        </w:rPr>
        <w:t>рассмотрения жалобы признаков состава административного правонарушения</w:t>
      </w:r>
      <w:proofErr w:type="gramEnd"/>
      <w:r w:rsidRPr="00C07ACC">
        <w:rPr>
          <w:rFonts w:eastAsia="Calibri"/>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07ACC" w:rsidRPr="00C07ACC" w:rsidRDefault="00C07ACC" w:rsidP="00C07ACC">
      <w:pPr>
        <w:rPr>
          <w:rFonts w:eastAsia="Calibri"/>
          <w:sz w:val="24"/>
          <w:szCs w:val="24"/>
          <w:lang w:eastAsia="en-US"/>
        </w:rPr>
      </w:pPr>
      <w:r w:rsidRPr="00C07ACC">
        <w:rPr>
          <w:rFonts w:eastAsia="Calibri"/>
          <w:sz w:val="24"/>
          <w:szCs w:val="24"/>
          <w:lang w:eastAsia="en-US"/>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07ACC" w:rsidRPr="00C07ACC" w:rsidRDefault="00C07ACC" w:rsidP="00C07ACC">
      <w:pPr>
        <w:rPr>
          <w:rFonts w:eastAsia="Calibri"/>
          <w:sz w:val="24"/>
          <w:szCs w:val="24"/>
          <w:lang w:eastAsia="en-US"/>
        </w:rPr>
      </w:pPr>
      <w:r w:rsidRPr="00C07ACC">
        <w:rPr>
          <w:rFonts w:eastAsia="Calibri"/>
          <w:sz w:val="24"/>
          <w:szCs w:val="24"/>
          <w:lang w:eastAsia="en-US"/>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07ACC" w:rsidRPr="00C07ACC" w:rsidRDefault="00C07ACC" w:rsidP="00C07ACC">
      <w:pPr>
        <w:rPr>
          <w:rFonts w:eastAsia="Calibri"/>
          <w:sz w:val="24"/>
          <w:szCs w:val="24"/>
          <w:lang w:eastAsia="en-US"/>
        </w:rPr>
      </w:pPr>
      <w:r w:rsidRPr="00C07ACC">
        <w:rPr>
          <w:rFonts w:eastAsia="Calibri"/>
          <w:sz w:val="24"/>
          <w:szCs w:val="24"/>
          <w:lang w:eastAsia="en-US"/>
        </w:rPr>
        <w:t>5.7. Жалоба на решения и действия (бездействие) должностных лиц, муниципальных служащих Администрации подается главе Администрации.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5.8. Жалоба на решения и действия (бездействие) главы Администрации подается главе Администрации.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5.9 Жалоба на действия (бездействие) директора МФЦ подается главе Администрации.</w:t>
      </w:r>
    </w:p>
    <w:p w:rsidR="00C07ACC" w:rsidRPr="00C07ACC" w:rsidRDefault="00C07ACC" w:rsidP="00C07ACC">
      <w:pPr>
        <w:rPr>
          <w:rFonts w:eastAsia="Calibri"/>
          <w:sz w:val="24"/>
          <w:szCs w:val="24"/>
          <w:lang w:eastAsia="en-US"/>
        </w:rPr>
      </w:pPr>
      <w:r w:rsidRPr="00C07ACC">
        <w:rPr>
          <w:rFonts w:eastAsia="Calibri"/>
          <w:sz w:val="24"/>
          <w:szCs w:val="24"/>
          <w:lang w:eastAsia="en-US"/>
        </w:rPr>
        <w:t>5.10. Жалоба на решения и действия (бездействие) работников МФЦ подается директору МФЦ.</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w:t>
      </w:r>
      <w:r w:rsidRPr="00C07ACC">
        <w:rPr>
          <w:rFonts w:eastAsia="Calibri"/>
          <w:sz w:val="24"/>
          <w:szCs w:val="24"/>
          <w:lang w:eastAsia="en-US"/>
        </w:rPr>
        <w:lastRenderedPageBreak/>
        <w:t>процесс досудебного (внесудебного) обжалования решений и действий (бездействия), совершенных при предоставлении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5.11. </w:t>
      </w:r>
      <w:proofErr w:type="gramStart"/>
      <w:r w:rsidRPr="00C07ACC">
        <w:rPr>
          <w:rFonts w:eastAsia="Calibri"/>
          <w:sz w:val="24"/>
          <w:szCs w:val="24"/>
          <w:lang w:eastAsia="en-US"/>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странице Администрации, МФЦ в информационно-телекоммуникационной сети «Интернет», Едином портале, КСПГМУ ПО, а также в устной и (или) письменной форме.</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07ACC" w:rsidRPr="00C07ACC" w:rsidRDefault="00C07ACC" w:rsidP="00C07ACC">
      <w:pPr>
        <w:rPr>
          <w:rFonts w:eastAsia="Calibri"/>
          <w:sz w:val="24"/>
          <w:szCs w:val="24"/>
          <w:lang w:eastAsia="en-US"/>
        </w:rPr>
      </w:pPr>
      <w:r w:rsidRPr="00C07ACC">
        <w:rPr>
          <w:rFonts w:eastAsia="Calibri"/>
          <w:sz w:val="24"/>
          <w:szCs w:val="24"/>
          <w:lang w:eastAsia="en-US"/>
        </w:rPr>
        <w:t>5.12.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 Федеральный закон от 27.07.2010 № 210-ФЗ «Об организации предоставления государственных и муниципальных услуг»;</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 постановление Администрации от 04.10.2018 № 42 «Об утверждении Порядка подачи и рассмотрения жалоб на решения и действия (бездействие) администрации Широкоисского сельсовета Мокшанского района Пензенской области, должностных лиц, муниципальных служащих администрации Широкоисского сельсовета Мокшанского района Пензенской области при предоставлении муниципальных услуг».</w:t>
      </w:r>
    </w:p>
    <w:p w:rsidR="00C07ACC" w:rsidRPr="00C07ACC" w:rsidRDefault="00C07ACC" w:rsidP="00C07ACC">
      <w:pPr>
        <w:rPr>
          <w:rFonts w:eastAsia="Calibri"/>
          <w:sz w:val="24"/>
          <w:szCs w:val="24"/>
          <w:lang w:eastAsia="en-US"/>
        </w:rPr>
      </w:pPr>
      <w:r w:rsidRPr="00C07ACC">
        <w:rPr>
          <w:rFonts w:eastAsia="Calibri"/>
          <w:sz w:val="24"/>
          <w:szCs w:val="24"/>
          <w:lang w:eastAsia="en-US"/>
        </w:rPr>
        <w:t>6.Особенности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6.1.Предоставление муниципальной услуги в МФЦ осуществляется при наличии заключенного соглашения о взаимодействии между администрацией Широкоисского сельсовета и МФЦ. </w:t>
      </w:r>
    </w:p>
    <w:p w:rsidR="00C07ACC" w:rsidRPr="00C07ACC" w:rsidRDefault="00C07ACC" w:rsidP="00C07ACC">
      <w:pPr>
        <w:rPr>
          <w:rFonts w:eastAsia="Calibri"/>
          <w:sz w:val="24"/>
          <w:szCs w:val="24"/>
          <w:lang w:eastAsia="en-US"/>
        </w:rPr>
      </w:pPr>
      <w:r w:rsidRPr="00C07ACC">
        <w:rPr>
          <w:rFonts w:eastAsia="Calibri"/>
          <w:sz w:val="24"/>
          <w:szCs w:val="24"/>
          <w:lang w:eastAsia="en-US"/>
        </w:rPr>
        <w:t>6.2.Основанием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6.3.Информация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Информирование о порядке предоставления муниципальной услуги осуществляется в соответствии с графиком работы МФЦ.</w:t>
      </w:r>
    </w:p>
    <w:p w:rsidR="00C07ACC" w:rsidRPr="00C07ACC" w:rsidRDefault="00C07ACC" w:rsidP="00C07ACC">
      <w:pPr>
        <w:rPr>
          <w:rFonts w:eastAsia="Calibri"/>
          <w:sz w:val="24"/>
          <w:szCs w:val="24"/>
          <w:lang w:eastAsia="en-US"/>
        </w:rPr>
      </w:pPr>
      <w:r w:rsidRPr="00C07ACC">
        <w:rPr>
          <w:rFonts w:eastAsia="Calibri"/>
          <w:sz w:val="24"/>
          <w:szCs w:val="24"/>
          <w:lang w:eastAsia="en-US"/>
        </w:rPr>
        <w:t>6.4.При личном обращении заявителя в МФЦ сотрудник, ответственный за прием документов:</w:t>
      </w:r>
    </w:p>
    <w:p w:rsidR="00C07ACC" w:rsidRPr="00C07ACC" w:rsidRDefault="00C07ACC" w:rsidP="00C07ACC">
      <w:pPr>
        <w:rPr>
          <w:rFonts w:eastAsia="Calibri"/>
          <w:sz w:val="24"/>
          <w:szCs w:val="24"/>
          <w:lang w:eastAsia="en-US"/>
        </w:rPr>
      </w:pPr>
      <w:r w:rsidRPr="00C07ACC">
        <w:rPr>
          <w:rFonts w:eastAsia="Calibri"/>
          <w:sz w:val="24"/>
          <w:szCs w:val="24"/>
          <w:lang w:eastAsia="en-US"/>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07ACC" w:rsidRPr="00C07ACC" w:rsidRDefault="00C07ACC" w:rsidP="00C07ACC">
      <w:pPr>
        <w:rPr>
          <w:rFonts w:eastAsia="Calibri"/>
          <w:sz w:val="24"/>
          <w:szCs w:val="24"/>
          <w:lang w:eastAsia="en-US"/>
        </w:rPr>
      </w:pPr>
      <w:r w:rsidRPr="00C07ACC">
        <w:rPr>
          <w:rFonts w:eastAsia="Calibri"/>
          <w:sz w:val="24"/>
          <w:szCs w:val="24"/>
          <w:lang w:eastAsia="en-US"/>
        </w:rPr>
        <w:t>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C07ACC" w:rsidRPr="00C07ACC" w:rsidRDefault="00C07ACC" w:rsidP="00C07ACC">
      <w:pPr>
        <w:rPr>
          <w:rFonts w:eastAsia="Calibri"/>
          <w:sz w:val="24"/>
          <w:szCs w:val="24"/>
          <w:lang w:eastAsia="en-US"/>
        </w:rPr>
      </w:pPr>
      <w:r w:rsidRPr="00C07ACC">
        <w:rPr>
          <w:rFonts w:eastAsia="Calibri"/>
          <w:sz w:val="24"/>
          <w:szCs w:val="24"/>
          <w:lang w:eastAsia="en-US"/>
        </w:rPr>
        <w:t>текст в заявлении поддается прочтению;</w:t>
      </w:r>
    </w:p>
    <w:p w:rsidR="00C07ACC" w:rsidRPr="00C07ACC" w:rsidRDefault="00C07ACC" w:rsidP="00C07ACC">
      <w:pPr>
        <w:rPr>
          <w:rFonts w:eastAsia="Calibri"/>
          <w:sz w:val="24"/>
          <w:szCs w:val="24"/>
          <w:lang w:eastAsia="en-US"/>
        </w:rPr>
      </w:pPr>
      <w:r w:rsidRPr="00C07ACC">
        <w:rPr>
          <w:rFonts w:eastAsia="Calibri"/>
          <w:sz w:val="24"/>
          <w:szCs w:val="24"/>
          <w:lang w:eastAsia="en-US"/>
        </w:rPr>
        <w:t>в заявлении указаны фамилия, имя, отчество (последнее - при наличии) физического лица либо наименование юридического лица;</w:t>
      </w:r>
    </w:p>
    <w:p w:rsidR="00C07ACC" w:rsidRPr="00C07ACC" w:rsidRDefault="00C07ACC" w:rsidP="00C07ACC">
      <w:pPr>
        <w:rPr>
          <w:rFonts w:eastAsia="Calibri"/>
          <w:sz w:val="24"/>
          <w:szCs w:val="24"/>
          <w:lang w:eastAsia="en-US"/>
        </w:rPr>
      </w:pPr>
      <w:r w:rsidRPr="00C07ACC">
        <w:rPr>
          <w:rFonts w:eastAsia="Calibri"/>
          <w:sz w:val="24"/>
          <w:szCs w:val="24"/>
          <w:lang w:eastAsia="en-US"/>
        </w:rPr>
        <w:t>заявление подписано уполномоченным лицом;</w:t>
      </w:r>
    </w:p>
    <w:p w:rsidR="00C07ACC" w:rsidRPr="00C07ACC" w:rsidRDefault="00C07ACC" w:rsidP="00C07ACC">
      <w:pPr>
        <w:rPr>
          <w:rFonts w:eastAsia="Calibri"/>
          <w:sz w:val="24"/>
          <w:szCs w:val="24"/>
          <w:lang w:eastAsia="en-US"/>
        </w:rPr>
      </w:pPr>
      <w:r w:rsidRPr="00C07ACC">
        <w:rPr>
          <w:rFonts w:eastAsia="Calibri"/>
          <w:sz w:val="24"/>
          <w:szCs w:val="24"/>
          <w:lang w:eastAsia="en-US"/>
        </w:rPr>
        <w:t>приложены документы, необходимые для предоставления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соответствие данных документа, удостоверяющего личность, данным, указанным в заявлении и необходимых документах.</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29" w:tgtFrame="_blank" w:history="1">
        <w:r w:rsidRPr="00C07ACC">
          <w:rPr>
            <w:rFonts w:eastAsia="Calibri"/>
            <w:color w:val="0000FF"/>
            <w:sz w:val="24"/>
            <w:szCs w:val="24"/>
            <w:u w:val="single"/>
            <w:lang w:eastAsia="en-US"/>
          </w:rPr>
          <w:t>от 22.12.2012 № 1376</w:t>
        </w:r>
      </w:hyperlink>
      <w:r w:rsidRPr="00C07ACC">
        <w:rPr>
          <w:rFonts w:eastAsia="Calibri"/>
          <w:sz w:val="24"/>
          <w:szCs w:val="24"/>
          <w:lang w:eastAsia="en-US"/>
        </w:rPr>
        <w:t xml:space="preserve"> «Об утверждении </w:t>
      </w:r>
      <w:proofErr w:type="gramStart"/>
      <w:r w:rsidRPr="00C07ACC">
        <w:rPr>
          <w:rFonts w:eastAsia="Calibri"/>
          <w:sz w:val="24"/>
          <w:szCs w:val="24"/>
          <w:lang w:eastAsia="en-US"/>
        </w:rPr>
        <w:t>Правил организации деятельности многофункциональных центров предоставления государственных</w:t>
      </w:r>
      <w:proofErr w:type="gramEnd"/>
      <w:r w:rsidRPr="00C07ACC">
        <w:rPr>
          <w:rFonts w:eastAsia="Calibri"/>
          <w:sz w:val="24"/>
          <w:szCs w:val="24"/>
          <w:lang w:eastAsia="en-US"/>
        </w:rPr>
        <w:t xml:space="preserve"> и муниципальных услуг», заверяет их, возвращает заявителю подлинники документов. При </w:t>
      </w:r>
      <w:proofErr w:type="gramStart"/>
      <w:r w:rsidRPr="00C07ACC">
        <w:rPr>
          <w:rFonts w:eastAsia="Calibri"/>
          <w:sz w:val="24"/>
          <w:szCs w:val="24"/>
          <w:lang w:eastAsia="en-US"/>
        </w:rPr>
        <w:t>заверении соответствия</w:t>
      </w:r>
      <w:proofErr w:type="gramEnd"/>
      <w:r w:rsidRPr="00C07ACC">
        <w:rPr>
          <w:rFonts w:eastAsia="Calibri"/>
          <w:sz w:val="24"/>
          <w:szCs w:val="24"/>
          <w:lang w:eastAsia="en-US"/>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C07ACC" w:rsidRPr="00C07ACC" w:rsidRDefault="00C07ACC" w:rsidP="00C07ACC">
      <w:pPr>
        <w:rPr>
          <w:rFonts w:eastAsia="Calibri"/>
          <w:sz w:val="24"/>
          <w:szCs w:val="24"/>
          <w:lang w:eastAsia="en-US"/>
        </w:rPr>
      </w:pPr>
      <w:r w:rsidRPr="00C07ACC">
        <w:rPr>
          <w:rFonts w:eastAsia="Calibri"/>
          <w:sz w:val="24"/>
          <w:szCs w:val="24"/>
          <w:lang w:eastAsia="en-US"/>
        </w:rPr>
        <w:t>- заполняет сведения о заявителе и представленных документах в автоматизированной информационной системе (АИС МФЦ);</w:t>
      </w:r>
    </w:p>
    <w:p w:rsidR="00C07ACC" w:rsidRPr="00C07ACC" w:rsidRDefault="00C07ACC" w:rsidP="00C07ACC">
      <w:pPr>
        <w:rPr>
          <w:rFonts w:eastAsia="Calibri"/>
          <w:sz w:val="24"/>
          <w:szCs w:val="24"/>
          <w:lang w:eastAsia="en-US"/>
        </w:rPr>
      </w:pPr>
      <w:r w:rsidRPr="00C07ACC">
        <w:rPr>
          <w:rFonts w:eastAsia="Calibri"/>
          <w:sz w:val="24"/>
          <w:szCs w:val="24"/>
          <w:lang w:eastAsia="en-US"/>
        </w:rPr>
        <w:t>- выдает расписку в получении документов на предоставление услуги, сформированную в АИС МФЦ;</w:t>
      </w:r>
    </w:p>
    <w:p w:rsidR="00C07ACC" w:rsidRPr="00C07ACC" w:rsidRDefault="00C07ACC" w:rsidP="00C07ACC">
      <w:pPr>
        <w:rPr>
          <w:rFonts w:eastAsia="Calibri"/>
          <w:sz w:val="24"/>
          <w:szCs w:val="24"/>
          <w:lang w:eastAsia="en-US"/>
        </w:rPr>
      </w:pPr>
      <w:r w:rsidRPr="00C07ACC">
        <w:rPr>
          <w:rFonts w:eastAsia="Calibri"/>
          <w:sz w:val="24"/>
          <w:szCs w:val="24"/>
          <w:lang w:eastAsia="en-US"/>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C07ACC" w:rsidRPr="00C07ACC" w:rsidRDefault="00C07ACC" w:rsidP="00C07ACC">
      <w:pPr>
        <w:rPr>
          <w:rFonts w:eastAsia="Calibri"/>
          <w:sz w:val="24"/>
          <w:szCs w:val="24"/>
          <w:lang w:eastAsia="en-US"/>
        </w:rPr>
      </w:pPr>
      <w:r w:rsidRPr="00C07ACC">
        <w:rPr>
          <w:rFonts w:eastAsia="Calibri"/>
          <w:sz w:val="24"/>
          <w:szCs w:val="24"/>
          <w:lang w:eastAsia="en-US"/>
        </w:rPr>
        <w:t>- уведомляет заявителя о том, что невостребованные документы хранятся в МФЦ в течение 30 дней, после чего передаются в уполномоченный орган.</w:t>
      </w:r>
    </w:p>
    <w:p w:rsidR="00C07ACC" w:rsidRPr="00C07ACC" w:rsidRDefault="00C07ACC" w:rsidP="00C07ACC">
      <w:pPr>
        <w:rPr>
          <w:rFonts w:eastAsia="Calibri"/>
          <w:sz w:val="24"/>
          <w:szCs w:val="24"/>
          <w:lang w:eastAsia="en-US"/>
        </w:rPr>
      </w:pPr>
      <w:r w:rsidRPr="00C07ACC">
        <w:rPr>
          <w:rFonts w:eastAsia="Calibri"/>
          <w:sz w:val="24"/>
          <w:szCs w:val="24"/>
          <w:lang w:eastAsia="en-US"/>
        </w:rPr>
        <w:t>6.5.Заявление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Широкоисского сельсовета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C07ACC" w:rsidRPr="00C07ACC" w:rsidRDefault="00C07ACC" w:rsidP="00C07ACC">
      <w:pPr>
        <w:rPr>
          <w:rFonts w:eastAsia="Calibri"/>
          <w:sz w:val="24"/>
          <w:szCs w:val="24"/>
          <w:lang w:eastAsia="en-US"/>
        </w:rPr>
      </w:pPr>
      <w:r w:rsidRPr="00C07ACC">
        <w:rPr>
          <w:rFonts w:eastAsia="Calibri"/>
          <w:sz w:val="24"/>
          <w:szCs w:val="24"/>
          <w:lang w:eastAsia="en-US"/>
        </w:rPr>
        <w:t>6.6.1.Ответственность за выдачу результата предоставления муниципальной услуги несет сотрудник МФЦ, уполномоченный руководителем МФЦ.</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6.6.2.Для получения результата предоставления муниципальной услуги в МФЦ заявитель предъявляет документ, удостоверяющий его личность и расписку. </w:t>
      </w:r>
    </w:p>
    <w:p w:rsidR="00C07ACC" w:rsidRPr="00C07ACC" w:rsidRDefault="00C07ACC" w:rsidP="00C07ACC">
      <w:pPr>
        <w:rPr>
          <w:rFonts w:eastAsia="Calibri"/>
          <w:sz w:val="24"/>
          <w:szCs w:val="24"/>
          <w:lang w:eastAsia="en-US"/>
        </w:rPr>
      </w:pPr>
      <w:r w:rsidRPr="00C07ACC">
        <w:rPr>
          <w:rFonts w:eastAsia="Calibri"/>
          <w:sz w:val="24"/>
          <w:szCs w:val="24"/>
          <w:lang w:eastAsia="en-US"/>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C07ACC" w:rsidRPr="00C07ACC" w:rsidRDefault="00C07ACC" w:rsidP="00C07ACC">
      <w:pPr>
        <w:rPr>
          <w:rFonts w:eastAsia="Calibri"/>
          <w:sz w:val="24"/>
          <w:szCs w:val="24"/>
          <w:lang w:eastAsia="en-US"/>
        </w:rPr>
      </w:pPr>
      <w:r w:rsidRPr="00C07ACC">
        <w:rPr>
          <w:rFonts w:eastAsia="Calibri"/>
          <w:sz w:val="24"/>
          <w:szCs w:val="24"/>
          <w:lang w:eastAsia="en-US"/>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C07ACC">
        <w:rPr>
          <w:rFonts w:eastAsia="Calibri"/>
          <w:sz w:val="24"/>
          <w:szCs w:val="24"/>
          <w:lang w:eastAsia="en-US"/>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C07ACC" w:rsidRPr="00C07ACC" w:rsidRDefault="00C07ACC" w:rsidP="00C07ACC">
      <w:pPr>
        <w:rPr>
          <w:rFonts w:eastAsia="Calibri"/>
          <w:sz w:val="24"/>
          <w:szCs w:val="24"/>
          <w:lang w:eastAsia="en-US"/>
        </w:rPr>
      </w:pPr>
      <w:r w:rsidRPr="00C07ACC">
        <w:rPr>
          <w:rFonts w:eastAsia="Calibri"/>
          <w:sz w:val="24"/>
          <w:szCs w:val="24"/>
          <w:lang w:eastAsia="en-US"/>
        </w:rPr>
        <w:t>Невостребованные документы хранятся в МФЦ в течение 30 дней, после чего передаются в уполномоченный орган.</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6.7. </w:t>
      </w:r>
      <w:proofErr w:type="gramStart"/>
      <w:r w:rsidRPr="00C07ACC">
        <w:rPr>
          <w:rFonts w:eastAsia="Calibri"/>
          <w:sz w:val="24"/>
          <w:szCs w:val="24"/>
          <w:lang w:eastAsia="en-US"/>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w:t>
      </w:r>
      <w:r w:rsidRPr="00C07ACC">
        <w:rPr>
          <w:rFonts w:eastAsia="Calibri"/>
          <w:sz w:val="24"/>
          <w:szCs w:val="24"/>
          <w:lang w:eastAsia="en-US"/>
        </w:rPr>
        <w:lastRenderedPageBreak/>
        <w:t>использования в целях обеспечения указанной проверки и определяются на основании утверждаемой администрацией Широкоисского сельсовета по согласованию с Федеральной службой безопасности Российской Федерации модели</w:t>
      </w:r>
      <w:proofErr w:type="gramEnd"/>
      <w:r w:rsidRPr="00C07ACC">
        <w:rPr>
          <w:rFonts w:eastAsia="Calibri"/>
          <w:sz w:val="24"/>
          <w:szCs w:val="24"/>
          <w:lang w:eastAsia="en-US"/>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07ACC" w:rsidRPr="00C07ACC" w:rsidRDefault="00C07ACC" w:rsidP="00C07ACC">
      <w:pPr>
        <w:rPr>
          <w:rFonts w:eastAsia="Calibri"/>
          <w:sz w:val="24"/>
          <w:szCs w:val="24"/>
          <w:lang w:eastAsia="en-US"/>
        </w:rPr>
      </w:pPr>
      <w:r w:rsidRPr="00C07ACC">
        <w:rPr>
          <w:rFonts w:eastAsia="Calibri"/>
          <w:sz w:val="24"/>
          <w:szCs w:val="24"/>
          <w:lang w:eastAsia="en-US"/>
        </w:rPr>
        <w:t>6.8. Досудебное (внесудебное) обжалование решений и действий (бездействия) МФЦ, сотрудника МФЦ осуществляется в порядке, предусмотренном пунктом 5.10. настоящего административного регламента</w:t>
      </w:r>
    </w:p>
    <w:p w:rsidR="00C07ACC" w:rsidRPr="00C07ACC" w:rsidRDefault="00C07ACC" w:rsidP="00C07ACC">
      <w:pPr>
        <w:jc w:val="right"/>
        <w:rPr>
          <w:rFonts w:eastAsia="Calibri"/>
          <w:sz w:val="24"/>
          <w:szCs w:val="24"/>
          <w:lang w:eastAsia="en-US"/>
        </w:rPr>
      </w:pP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Приложение № 1</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к Административному регламенту</w:t>
      </w:r>
    </w:p>
    <w:p w:rsidR="00C07ACC" w:rsidRPr="00C07ACC" w:rsidRDefault="00C07ACC" w:rsidP="00C07ACC">
      <w:pPr>
        <w:rPr>
          <w:rFonts w:eastAsia="Calibri"/>
          <w:sz w:val="24"/>
          <w:szCs w:val="24"/>
          <w:lang w:eastAsia="en-US"/>
        </w:rPr>
      </w:pPr>
      <w:r w:rsidRPr="00C07ACC">
        <w:rPr>
          <w:rFonts w:eastAsia="Calibri"/>
          <w:sz w:val="24"/>
          <w:szCs w:val="24"/>
          <w:lang w:eastAsia="en-US"/>
        </w:rPr>
        <w:t>В ____________________________________________</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(указать наименование органа местного самоуправления,</w:t>
      </w:r>
      <w:proofErr w:type="gramEnd"/>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предоставляющего</w:t>
      </w:r>
      <w:proofErr w:type="gramEnd"/>
      <w:r w:rsidRPr="00C07ACC">
        <w:rPr>
          <w:rFonts w:eastAsia="Calibri"/>
          <w:sz w:val="24"/>
          <w:szCs w:val="24"/>
          <w:lang w:eastAsia="en-US"/>
        </w:rPr>
        <w:t xml:space="preserve"> муниципальную услугу)</w:t>
      </w:r>
    </w:p>
    <w:p w:rsidR="00C07ACC" w:rsidRPr="00C07ACC" w:rsidRDefault="00C07ACC" w:rsidP="00C07ACC">
      <w:pPr>
        <w:rPr>
          <w:rFonts w:eastAsia="Calibri"/>
          <w:sz w:val="24"/>
          <w:szCs w:val="24"/>
          <w:lang w:eastAsia="en-US"/>
        </w:rPr>
      </w:pPr>
      <w:r w:rsidRPr="00C07ACC">
        <w:rPr>
          <w:rFonts w:eastAsia="Calibri"/>
          <w:sz w:val="24"/>
          <w:szCs w:val="24"/>
          <w:lang w:eastAsia="en-US"/>
        </w:rPr>
        <w:t>от ____________________________________________</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(указать наименование заявителя (для юридических лиц),</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и индивидуальных предпринимателей)</w:t>
      </w:r>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(указать адрес, телефон (факс), электронную почту</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и иные реквизиты, позволяющие осуществлять</w:t>
      </w:r>
    </w:p>
    <w:p w:rsidR="00C07ACC" w:rsidRPr="00C07ACC" w:rsidRDefault="00C07ACC" w:rsidP="00C07ACC">
      <w:pPr>
        <w:rPr>
          <w:rFonts w:eastAsia="Calibri"/>
          <w:sz w:val="24"/>
          <w:szCs w:val="24"/>
          <w:lang w:eastAsia="en-US"/>
        </w:rPr>
      </w:pPr>
      <w:r w:rsidRPr="00C07ACC">
        <w:rPr>
          <w:rFonts w:eastAsia="Calibri"/>
          <w:sz w:val="24"/>
          <w:szCs w:val="24"/>
          <w:lang w:eastAsia="en-US"/>
        </w:rPr>
        <w:t>взаимодействие с заявителем)</w:t>
      </w:r>
    </w:p>
    <w:p w:rsidR="00C07ACC" w:rsidRPr="00C07ACC" w:rsidRDefault="00C07ACC" w:rsidP="00C07ACC">
      <w:pPr>
        <w:rPr>
          <w:rFonts w:eastAsia="Calibri"/>
          <w:sz w:val="24"/>
          <w:szCs w:val="24"/>
          <w:lang w:eastAsia="en-US"/>
        </w:rPr>
      </w:pPr>
      <w:r w:rsidRPr="00C07ACC">
        <w:rPr>
          <w:rFonts w:eastAsia="Calibri"/>
          <w:sz w:val="24"/>
          <w:szCs w:val="24"/>
          <w:lang w:eastAsia="en-US"/>
        </w:rPr>
        <w:t>ЗАЯВЛЕНИЕ</w:t>
      </w:r>
    </w:p>
    <w:p w:rsidR="00C07ACC" w:rsidRPr="00C07ACC" w:rsidRDefault="00C07ACC" w:rsidP="00C07ACC">
      <w:pPr>
        <w:rPr>
          <w:rFonts w:eastAsia="Calibri"/>
          <w:sz w:val="24"/>
          <w:szCs w:val="24"/>
          <w:lang w:eastAsia="en-US"/>
        </w:rPr>
      </w:pPr>
      <w:r w:rsidRPr="00C07ACC">
        <w:rPr>
          <w:rFonts w:eastAsia="Calibri"/>
          <w:sz w:val="24"/>
          <w:szCs w:val="24"/>
          <w:lang w:eastAsia="en-US"/>
        </w:rPr>
        <w:t>о реализации преимущественного права на приобретение</w:t>
      </w:r>
    </w:p>
    <w:p w:rsidR="00C07ACC" w:rsidRPr="00C07ACC" w:rsidRDefault="00C07ACC" w:rsidP="00C07ACC">
      <w:pPr>
        <w:rPr>
          <w:rFonts w:eastAsia="Calibri"/>
          <w:sz w:val="24"/>
          <w:szCs w:val="24"/>
          <w:lang w:eastAsia="en-US"/>
        </w:rPr>
      </w:pPr>
      <w:r w:rsidRPr="00C07ACC">
        <w:rPr>
          <w:rFonts w:eastAsia="Calibri"/>
          <w:sz w:val="24"/>
          <w:szCs w:val="24"/>
          <w:lang w:eastAsia="en-US"/>
        </w:rPr>
        <w:t>арендуемого муниципального недвижимого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Заявитель</w:t>
      </w:r>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____________________________________________________________________</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(для юридических лиц - полное наименование юридического лица,</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t>для предпринимателей, осуществляющих свою деятельность без образования</w:t>
      </w:r>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t>юридического лица, - фамилия, имя, отчество, паспортные данные) в лице</w:t>
      </w:r>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t>заявляю о своем желании реализовать преимущественное право на приобретение по рыночной стоимости арендуемого муниципального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t>(наименование имущества, его основные характеристики)</w:t>
      </w:r>
    </w:p>
    <w:p w:rsidR="00C07ACC" w:rsidRPr="00C07ACC" w:rsidRDefault="00C07ACC" w:rsidP="00C07ACC">
      <w:pPr>
        <w:rPr>
          <w:rFonts w:eastAsia="Calibri"/>
          <w:sz w:val="24"/>
          <w:szCs w:val="24"/>
          <w:lang w:eastAsia="en-US"/>
        </w:rPr>
      </w:pPr>
      <w:r w:rsidRPr="00C07ACC">
        <w:rPr>
          <w:rFonts w:eastAsia="Calibri"/>
          <w:sz w:val="24"/>
          <w:szCs w:val="24"/>
          <w:lang w:eastAsia="en-US"/>
        </w:rPr>
        <w:t>местонахождение:</w:t>
      </w:r>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____________________________________________________________________,</w:t>
      </w:r>
    </w:p>
    <w:p w:rsidR="00C07ACC" w:rsidRPr="00C07ACC" w:rsidRDefault="00C07ACC" w:rsidP="00C07ACC">
      <w:pPr>
        <w:rPr>
          <w:rFonts w:eastAsia="Calibri"/>
          <w:sz w:val="24"/>
          <w:szCs w:val="24"/>
          <w:lang w:eastAsia="en-US"/>
        </w:rPr>
      </w:pPr>
    </w:p>
    <w:p w:rsidR="00C07ACC" w:rsidRPr="00C07ACC" w:rsidRDefault="00C07ACC" w:rsidP="00C07ACC">
      <w:pPr>
        <w:rPr>
          <w:rFonts w:eastAsia="Calibri"/>
          <w:sz w:val="24"/>
          <w:szCs w:val="24"/>
          <w:lang w:eastAsia="en-US"/>
        </w:rPr>
      </w:pPr>
      <w:r w:rsidRPr="00C07ACC">
        <w:rPr>
          <w:rFonts w:eastAsia="Calibri"/>
          <w:sz w:val="24"/>
          <w:szCs w:val="24"/>
          <w:lang w:eastAsia="en-US"/>
        </w:rPr>
        <w:t>единовременно/в рассрочку сроком на _______ лет.</w:t>
      </w:r>
    </w:p>
    <w:p w:rsidR="00C07ACC" w:rsidRPr="00C07ACC" w:rsidRDefault="00C07ACC" w:rsidP="00C07ACC">
      <w:pPr>
        <w:rPr>
          <w:rFonts w:eastAsia="Calibri"/>
          <w:sz w:val="24"/>
          <w:szCs w:val="24"/>
          <w:lang w:eastAsia="en-US"/>
        </w:rPr>
      </w:pPr>
    </w:p>
    <w:p w:rsidR="00C07ACC" w:rsidRPr="00C07ACC" w:rsidRDefault="00C07ACC" w:rsidP="00C07ACC">
      <w:pPr>
        <w:rPr>
          <w:rFonts w:eastAsia="Calibri"/>
          <w:sz w:val="24"/>
          <w:szCs w:val="24"/>
          <w:lang w:eastAsia="en-US"/>
        </w:rPr>
      </w:pPr>
      <w:r w:rsidRPr="00C07ACC">
        <w:rPr>
          <w:rFonts w:eastAsia="Calibri"/>
          <w:sz w:val="24"/>
          <w:szCs w:val="24"/>
          <w:lang w:eastAsia="en-US"/>
        </w:rPr>
        <w:t>Сведения о предмете выкупа арендуемого муниципального имущества:</w:t>
      </w:r>
    </w:p>
    <w:p w:rsidR="00C07ACC" w:rsidRPr="00C07ACC" w:rsidRDefault="00C07ACC" w:rsidP="00C07ACC">
      <w:pPr>
        <w:rPr>
          <w:rFonts w:eastAsia="Calibri"/>
          <w:sz w:val="24"/>
          <w:szCs w:val="24"/>
          <w:lang w:eastAsia="en-US"/>
        </w:rPr>
      </w:pPr>
      <w:r w:rsidRPr="00C07ACC">
        <w:rPr>
          <w:rFonts w:eastAsia="Calibri"/>
          <w:sz w:val="24"/>
          <w:szCs w:val="24"/>
          <w:lang w:eastAsia="en-US"/>
        </w:rPr>
        <w:t>1. Срок аренды (срок пользования муниципальным имуществом):</w:t>
      </w:r>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____________________________________________________________________</w:t>
      </w:r>
      <w:proofErr w:type="gramEnd"/>
    </w:p>
    <w:p w:rsidR="00C07ACC" w:rsidRPr="00C07ACC" w:rsidRDefault="00C07ACC" w:rsidP="00C07ACC">
      <w:pPr>
        <w:rPr>
          <w:rFonts w:eastAsia="Calibri"/>
          <w:sz w:val="24"/>
          <w:szCs w:val="24"/>
          <w:lang w:eastAsia="en-US"/>
        </w:rPr>
      </w:pPr>
      <w:proofErr w:type="gramStart"/>
      <w:r w:rsidRPr="00C07ACC">
        <w:rPr>
          <w:rFonts w:eastAsia="Calibri"/>
          <w:sz w:val="24"/>
          <w:szCs w:val="24"/>
          <w:lang w:eastAsia="en-US"/>
        </w:rPr>
        <w:t>(дата, номер договора (договоров)</w:t>
      </w:r>
      <w:proofErr w:type="gramEnd"/>
    </w:p>
    <w:p w:rsidR="00C07ACC" w:rsidRPr="00C07ACC" w:rsidRDefault="00C07ACC" w:rsidP="00C07ACC">
      <w:pPr>
        <w:rPr>
          <w:rFonts w:eastAsia="Calibri"/>
          <w:sz w:val="24"/>
          <w:szCs w:val="24"/>
          <w:lang w:eastAsia="en-US"/>
        </w:rPr>
      </w:pPr>
      <w:r w:rsidRPr="00C07ACC">
        <w:rPr>
          <w:rFonts w:eastAsia="Calibri"/>
          <w:sz w:val="24"/>
          <w:szCs w:val="24"/>
          <w:lang w:eastAsia="en-US"/>
        </w:rPr>
        <w:t>2. Площадь арендуемого имущества (кв</w:t>
      </w:r>
      <w:proofErr w:type="gramStart"/>
      <w:r w:rsidRPr="00C07ACC">
        <w:rPr>
          <w:rFonts w:eastAsia="Calibri"/>
          <w:sz w:val="24"/>
          <w:szCs w:val="24"/>
          <w:lang w:eastAsia="en-US"/>
        </w:rPr>
        <w:t>.м</w:t>
      </w:r>
      <w:proofErr w:type="gramEnd"/>
      <w:r w:rsidRPr="00C07ACC">
        <w:rPr>
          <w:rFonts w:eastAsia="Calibri"/>
          <w:sz w:val="24"/>
          <w:szCs w:val="24"/>
          <w:lang w:eastAsia="en-US"/>
        </w:rPr>
        <w:t>): 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t>3. Банковские реквизиты: ______________________________________________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t>____________________________________________________________________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t>К заявлению прилагаются документы:</w:t>
      </w:r>
    </w:p>
    <w:p w:rsidR="00C07ACC" w:rsidRPr="00C07ACC" w:rsidRDefault="00C07ACC" w:rsidP="00C07ACC">
      <w:pPr>
        <w:rPr>
          <w:rFonts w:eastAsia="Calibri"/>
          <w:sz w:val="24"/>
          <w:szCs w:val="24"/>
          <w:lang w:eastAsia="en-US"/>
        </w:rPr>
      </w:pPr>
      <w:r w:rsidRPr="00C07ACC">
        <w:rPr>
          <w:rFonts w:eastAsia="Calibri"/>
          <w:sz w:val="24"/>
          <w:szCs w:val="24"/>
          <w:lang w:eastAsia="en-US"/>
        </w:rPr>
        <w:t>1) __________________________________________________________________</w:t>
      </w:r>
    </w:p>
    <w:p w:rsidR="00C07ACC" w:rsidRPr="00C07ACC" w:rsidRDefault="00C07ACC" w:rsidP="00C07ACC">
      <w:pPr>
        <w:rPr>
          <w:rFonts w:eastAsia="Calibri"/>
          <w:sz w:val="24"/>
          <w:szCs w:val="24"/>
          <w:lang w:eastAsia="en-US"/>
        </w:rPr>
      </w:pPr>
      <w:r w:rsidRPr="00C07ACC">
        <w:rPr>
          <w:rFonts w:eastAsia="Calibri"/>
          <w:sz w:val="24"/>
          <w:szCs w:val="24"/>
          <w:lang w:eastAsia="en-US"/>
        </w:rPr>
        <w:lastRenderedPageBreak/>
        <w:t>2) __________________________________________________________________</w:t>
      </w:r>
    </w:p>
    <w:p w:rsidR="00C07ACC" w:rsidRPr="00C07ACC" w:rsidRDefault="00C07ACC" w:rsidP="00C07ACC">
      <w:pPr>
        <w:rPr>
          <w:rFonts w:eastAsia="Calibri"/>
          <w:sz w:val="24"/>
          <w:szCs w:val="24"/>
          <w:lang w:eastAsia="en-US"/>
        </w:rPr>
      </w:pP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«___»_________20__ г.___________________ __________________ </w:t>
      </w:r>
    </w:p>
    <w:p w:rsidR="00C07ACC" w:rsidRPr="00C07ACC" w:rsidRDefault="00C07ACC" w:rsidP="00C07ACC">
      <w:pPr>
        <w:rPr>
          <w:rFonts w:eastAsia="Calibri"/>
          <w:sz w:val="24"/>
          <w:szCs w:val="24"/>
          <w:lang w:eastAsia="en-US"/>
        </w:rPr>
      </w:pPr>
      <w:r w:rsidRPr="00C07ACC">
        <w:rPr>
          <w:rFonts w:eastAsia="Calibri"/>
          <w:sz w:val="24"/>
          <w:szCs w:val="24"/>
          <w:lang w:eastAsia="en-US"/>
        </w:rPr>
        <w:t xml:space="preserve"> (Ф.И.</w:t>
      </w:r>
      <w:proofErr w:type="gramStart"/>
      <w:r w:rsidRPr="00C07ACC">
        <w:rPr>
          <w:rFonts w:eastAsia="Calibri"/>
          <w:sz w:val="24"/>
          <w:szCs w:val="24"/>
          <w:lang w:eastAsia="en-US"/>
        </w:rPr>
        <w:t>О(</w:t>
      </w:r>
      <w:proofErr w:type="gramEnd"/>
      <w:r w:rsidRPr="00C07ACC">
        <w:rPr>
          <w:rFonts w:eastAsia="Calibri"/>
          <w:sz w:val="24"/>
          <w:szCs w:val="24"/>
          <w:lang w:eastAsia="en-US"/>
        </w:rPr>
        <w:t>при наличии) (подпись заявителя)</w:t>
      </w:r>
    </w:p>
    <w:p w:rsidR="00C07ACC" w:rsidRPr="00C07ACC" w:rsidRDefault="00C07ACC" w:rsidP="00C07ACC">
      <w:pPr>
        <w:jc w:val="right"/>
        <w:rPr>
          <w:rFonts w:eastAsia="Calibri"/>
          <w:sz w:val="24"/>
          <w:szCs w:val="24"/>
          <w:lang w:eastAsia="en-US"/>
        </w:rPr>
      </w:pP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Приложение № 2</w:t>
      </w:r>
    </w:p>
    <w:p w:rsidR="00C07ACC" w:rsidRPr="00C07ACC" w:rsidRDefault="00C07ACC" w:rsidP="00C07ACC">
      <w:pPr>
        <w:jc w:val="right"/>
        <w:rPr>
          <w:rFonts w:eastAsia="Calibri"/>
          <w:sz w:val="24"/>
          <w:szCs w:val="24"/>
          <w:lang w:eastAsia="en-US"/>
        </w:rPr>
      </w:pPr>
      <w:r w:rsidRPr="00C07ACC">
        <w:rPr>
          <w:rFonts w:eastAsia="Calibri"/>
          <w:sz w:val="24"/>
          <w:szCs w:val="24"/>
          <w:lang w:eastAsia="en-US"/>
        </w:rPr>
        <w:t>к Административному регламенту</w:t>
      </w:r>
    </w:p>
    <w:p w:rsidR="00C07ACC" w:rsidRPr="00C07ACC" w:rsidRDefault="00C07ACC" w:rsidP="00C07ACC">
      <w:pPr>
        <w:jc w:val="right"/>
        <w:rPr>
          <w:rFonts w:eastAsia="Calibri"/>
          <w:sz w:val="24"/>
          <w:szCs w:val="24"/>
          <w:lang w:eastAsia="en-US"/>
        </w:rPr>
      </w:pPr>
    </w:p>
    <w:p w:rsidR="00C07ACC" w:rsidRPr="00C07ACC" w:rsidRDefault="00C07ACC" w:rsidP="00C07ACC">
      <w:pPr>
        <w:rPr>
          <w:rFonts w:eastAsia="Calibri"/>
          <w:sz w:val="24"/>
          <w:szCs w:val="24"/>
          <w:lang w:eastAsia="en-US"/>
        </w:rPr>
      </w:pPr>
      <w:r w:rsidRPr="00C07ACC">
        <w:rPr>
          <w:rFonts w:eastAsia="Calibri"/>
          <w:sz w:val="24"/>
          <w:szCs w:val="24"/>
          <w:lang w:eastAsia="en-US"/>
        </w:rPr>
        <w:t>Уведомления об отказе в предоставлении преимущественного права выкупа арендуемого имущества</w:t>
      </w:r>
    </w:p>
    <w:p w:rsidR="00C07ACC" w:rsidRPr="00C07ACC" w:rsidRDefault="00C07ACC" w:rsidP="00C07ACC">
      <w:pPr>
        <w:rPr>
          <w:rFonts w:eastAsia="Calibri"/>
          <w:sz w:val="24"/>
          <w:szCs w:val="24"/>
          <w:lang w:eastAsia="en-US"/>
        </w:rPr>
      </w:pPr>
    </w:p>
    <w:p w:rsidR="00C07ACC" w:rsidRPr="00C07ACC" w:rsidRDefault="00C07ACC" w:rsidP="00C07ACC">
      <w:pPr>
        <w:rPr>
          <w:rFonts w:eastAsia="Calibri"/>
          <w:sz w:val="24"/>
          <w:szCs w:val="24"/>
          <w:lang w:eastAsia="en-US"/>
        </w:rPr>
      </w:pPr>
      <w:r w:rsidRPr="00C07ACC">
        <w:rPr>
          <w:rFonts w:eastAsia="Calibri"/>
          <w:sz w:val="24"/>
          <w:szCs w:val="24"/>
          <w:lang w:eastAsia="en-US"/>
        </w:rPr>
        <w:t>На Ваше обращение о предоставлении преимущественного права выкупа арендуемого нежилого помещения, находящегося в собственности муниципального образования Широкоисский сельсовет Мокшанского района Пензенской области, расположенного по адресу:_____________________________________________________, принято решение об отказе в предоставлении преимущественного права выкупа (наименование организации) арендуемого нежилого помещения в связи с тем, что_______________________________________________________________________________________________________________________________________</w:t>
      </w:r>
    </w:p>
    <w:p w:rsidR="00C07ACC" w:rsidRPr="00C07ACC" w:rsidRDefault="00C07ACC" w:rsidP="00C07ACC">
      <w:pPr>
        <w:rPr>
          <w:rFonts w:eastAsia="Calibri"/>
          <w:sz w:val="24"/>
          <w:szCs w:val="24"/>
          <w:lang w:eastAsia="en-US"/>
        </w:rPr>
      </w:pPr>
    </w:p>
    <w:p w:rsidR="00C07ACC" w:rsidRPr="00C07ACC" w:rsidRDefault="00C07ACC" w:rsidP="00C07ACC">
      <w:pPr>
        <w:rPr>
          <w:rFonts w:eastAsia="Calibri"/>
          <w:sz w:val="24"/>
          <w:szCs w:val="24"/>
          <w:lang w:eastAsia="en-US"/>
        </w:rPr>
      </w:pPr>
      <w:r w:rsidRPr="00C07ACC">
        <w:rPr>
          <w:rFonts w:eastAsia="Calibri"/>
          <w:sz w:val="24"/>
          <w:szCs w:val="24"/>
          <w:lang w:eastAsia="en-US"/>
        </w:rPr>
        <w:t>Глава администрации Широкоисского сельсовета</w:t>
      </w:r>
    </w:p>
    <w:p w:rsidR="00C07ACC" w:rsidRDefault="00C07ACC" w:rsidP="00C07ACC">
      <w:pPr>
        <w:rPr>
          <w:rFonts w:eastAsia="Calibri"/>
          <w:sz w:val="24"/>
          <w:szCs w:val="24"/>
          <w:lang w:eastAsia="en-US"/>
        </w:rPr>
      </w:pPr>
      <w:r w:rsidRPr="00C07ACC">
        <w:rPr>
          <w:rFonts w:eastAsia="Calibri"/>
          <w:sz w:val="24"/>
          <w:szCs w:val="24"/>
          <w:lang w:eastAsia="en-US"/>
        </w:rPr>
        <w:t>Мокшанского района Пензенской области ФИО</w:t>
      </w:r>
    </w:p>
    <w:p w:rsidR="00C07ACC" w:rsidRDefault="00C07ACC" w:rsidP="00C07ACC">
      <w:pPr>
        <w:rPr>
          <w:rFonts w:eastAsia="Calibri"/>
          <w:sz w:val="24"/>
          <w:szCs w:val="24"/>
          <w:lang w:eastAsia="en-US"/>
        </w:rPr>
      </w:pPr>
      <w:r>
        <w:rPr>
          <w:rFonts w:eastAsia="Calibri"/>
          <w:sz w:val="24"/>
          <w:szCs w:val="24"/>
          <w:lang w:eastAsia="en-US"/>
        </w:rPr>
        <w:t>_________________________________________________________________________________</w:t>
      </w:r>
    </w:p>
    <w:p w:rsidR="00C07ACC" w:rsidRPr="00C07ACC" w:rsidRDefault="00C07ACC" w:rsidP="00C07ACC">
      <w:pPr>
        <w:rPr>
          <w:rFonts w:eastAsia="Calibri"/>
          <w:sz w:val="24"/>
          <w:szCs w:val="24"/>
          <w:lang w:eastAsia="en-US"/>
        </w:rPr>
      </w:pPr>
    </w:p>
    <w:p w:rsidR="00C07ACC" w:rsidRPr="00C07ACC" w:rsidRDefault="00C07ACC" w:rsidP="00C07ACC">
      <w:pPr>
        <w:jc w:val="center"/>
        <w:rPr>
          <w:rFonts w:eastAsiaTheme="minorHAnsi"/>
          <w:sz w:val="24"/>
          <w:szCs w:val="24"/>
          <w:lang w:eastAsia="en-US"/>
        </w:rPr>
      </w:pPr>
      <w:r w:rsidRPr="00C07ACC">
        <w:rPr>
          <w:rFonts w:eastAsiaTheme="minorHAnsi"/>
          <w:sz w:val="24"/>
          <w:szCs w:val="24"/>
          <w:lang w:eastAsia="en-US"/>
        </w:rPr>
        <w:t>АДМИНИСТРАЦИЯ ШИРОКОИССКОГО СЕЛЬСОВЕТА</w:t>
      </w:r>
    </w:p>
    <w:p w:rsidR="00C07ACC" w:rsidRPr="00C07ACC" w:rsidRDefault="00C07ACC" w:rsidP="00C07ACC">
      <w:pPr>
        <w:jc w:val="center"/>
        <w:rPr>
          <w:rFonts w:eastAsiaTheme="minorHAnsi"/>
          <w:sz w:val="24"/>
          <w:szCs w:val="24"/>
          <w:lang w:eastAsia="en-US"/>
        </w:rPr>
      </w:pPr>
      <w:r w:rsidRPr="00C07ACC">
        <w:rPr>
          <w:rFonts w:eastAsiaTheme="minorHAnsi"/>
          <w:sz w:val="24"/>
          <w:szCs w:val="24"/>
          <w:lang w:eastAsia="en-US"/>
        </w:rPr>
        <w:t>МОКШАНСКОГО РАЙОНА</w:t>
      </w:r>
      <w:r>
        <w:rPr>
          <w:rFonts w:eastAsiaTheme="minorHAnsi"/>
          <w:sz w:val="24"/>
          <w:szCs w:val="24"/>
          <w:lang w:eastAsia="en-US"/>
        </w:rPr>
        <w:t xml:space="preserve"> </w:t>
      </w:r>
      <w:r w:rsidRPr="00C07ACC">
        <w:rPr>
          <w:rFonts w:eastAsiaTheme="minorHAnsi"/>
          <w:sz w:val="24"/>
          <w:szCs w:val="24"/>
          <w:lang w:eastAsia="en-US"/>
        </w:rPr>
        <w:t>ПЕНЗЕНСКОЙ ОБЛАСТИ</w:t>
      </w:r>
    </w:p>
    <w:p w:rsidR="00C07ACC" w:rsidRPr="00C07ACC" w:rsidRDefault="00C07ACC" w:rsidP="00C07ACC">
      <w:pPr>
        <w:jc w:val="center"/>
        <w:rPr>
          <w:rFonts w:eastAsiaTheme="minorHAnsi"/>
          <w:sz w:val="24"/>
          <w:szCs w:val="24"/>
          <w:lang w:eastAsia="en-US"/>
        </w:rPr>
      </w:pPr>
      <w:r w:rsidRPr="00C07ACC">
        <w:rPr>
          <w:rFonts w:eastAsiaTheme="minorHAnsi"/>
          <w:sz w:val="24"/>
          <w:szCs w:val="24"/>
          <w:lang w:eastAsia="en-US"/>
        </w:rPr>
        <w:t>ПОСТАНОВЛЕНИЕ</w:t>
      </w:r>
    </w:p>
    <w:p w:rsidR="00C07ACC" w:rsidRPr="00C07ACC" w:rsidRDefault="00C07ACC" w:rsidP="00C07ACC">
      <w:pPr>
        <w:jc w:val="center"/>
        <w:rPr>
          <w:rFonts w:eastAsiaTheme="minorHAnsi"/>
          <w:sz w:val="24"/>
          <w:szCs w:val="24"/>
          <w:lang w:eastAsia="en-US"/>
        </w:rPr>
      </w:pPr>
      <w:r w:rsidRPr="00C07ACC">
        <w:rPr>
          <w:rFonts w:eastAsiaTheme="minorHAnsi"/>
          <w:sz w:val="24"/>
          <w:szCs w:val="24"/>
          <w:lang w:eastAsia="en-US"/>
        </w:rPr>
        <w:t>от 22.12.2022 № 113</w:t>
      </w:r>
    </w:p>
    <w:p w:rsidR="00C07ACC" w:rsidRPr="00C07ACC" w:rsidRDefault="00C07ACC" w:rsidP="00C07ACC">
      <w:pPr>
        <w:jc w:val="center"/>
        <w:rPr>
          <w:rFonts w:eastAsiaTheme="minorHAnsi"/>
          <w:sz w:val="24"/>
          <w:szCs w:val="24"/>
          <w:lang w:eastAsia="en-US"/>
        </w:rPr>
      </w:pPr>
      <w:r w:rsidRPr="00C07ACC">
        <w:rPr>
          <w:rFonts w:eastAsiaTheme="minorHAnsi"/>
          <w:sz w:val="24"/>
          <w:szCs w:val="24"/>
          <w:lang w:eastAsia="en-US"/>
        </w:rPr>
        <w:t>с</w:t>
      </w:r>
      <w:proofErr w:type="gramStart"/>
      <w:r w:rsidRPr="00C07ACC">
        <w:rPr>
          <w:rFonts w:eastAsiaTheme="minorHAnsi"/>
          <w:sz w:val="24"/>
          <w:szCs w:val="24"/>
          <w:lang w:eastAsia="en-US"/>
        </w:rPr>
        <w:t>.Ш</w:t>
      </w:r>
      <w:proofErr w:type="gramEnd"/>
      <w:r w:rsidRPr="00C07ACC">
        <w:rPr>
          <w:rFonts w:eastAsiaTheme="minorHAnsi"/>
          <w:sz w:val="24"/>
          <w:szCs w:val="24"/>
          <w:lang w:eastAsia="en-US"/>
        </w:rPr>
        <w:t>ирокоис</w:t>
      </w:r>
    </w:p>
    <w:p w:rsidR="00C07ACC" w:rsidRPr="00C07ACC" w:rsidRDefault="00C07ACC" w:rsidP="00C07ACC">
      <w:pPr>
        <w:jc w:val="center"/>
        <w:rPr>
          <w:rFonts w:eastAsiaTheme="minorHAnsi"/>
          <w:sz w:val="24"/>
          <w:szCs w:val="24"/>
          <w:lang w:eastAsia="en-US"/>
        </w:rPr>
      </w:pPr>
      <w:r w:rsidRPr="00C07ACC">
        <w:rPr>
          <w:rFonts w:eastAsiaTheme="minorHAnsi"/>
          <w:sz w:val="24"/>
          <w:szCs w:val="24"/>
          <w:lang w:eastAsia="en-US"/>
        </w:rPr>
        <w:t>О внесении изменений в некоторые постановления администрации Широкоисского сельсовета Мокшанского района Пензенской области</w:t>
      </w:r>
    </w:p>
    <w:p w:rsidR="00C07ACC" w:rsidRPr="00C07ACC" w:rsidRDefault="00C07ACC" w:rsidP="00C07ACC">
      <w:pPr>
        <w:rPr>
          <w:rFonts w:eastAsiaTheme="minorHAnsi"/>
          <w:sz w:val="24"/>
          <w:szCs w:val="24"/>
          <w:lang w:eastAsia="en-US"/>
        </w:rPr>
      </w:pPr>
      <w:proofErr w:type="gramStart"/>
      <w:r w:rsidRPr="00C07ACC">
        <w:rPr>
          <w:rFonts w:eastAsiaTheme="minorHAnsi"/>
          <w:sz w:val="24"/>
          <w:szCs w:val="24"/>
          <w:lang w:eastAsia="en-US"/>
        </w:rPr>
        <w:t xml:space="preserve">В соответствии с Федеральными </w:t>
      </w:r>
      <w:hyperlink r:id="rId30" w:history="1">
        <w:r w:rsidRPr="00C07ACC">
          <w:rPr>
            <w:rFonts w:eastAsiaTheme="minorHAnsi"/>
            <w:color w:val="0000FF"/>
            <w:sz w:val="24"/>
            <w:szCs w:val="24"/>
            <w:u w:val="single"/>
            <w:lang w:eastAsia="en-US"/>
          </w:rPr>
          <w:t>законами от</w:t>
        </w:r>
      </w:hyperlink>
      <w:r w:rsidRPr="00C07ACC">
        <w:rPr>
          <w:rFonts w:eastAsiaTheme="minorHAnsi"/>
          <w:sz w:val="24"/>
          <w:szCs w:val="24"/>
          <w:lang w:eastAsia="en-US"/>
        </w:rPr>
        <w:t xml:space="preserve">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"Об обеспечении доступа к информации о деятельности государственных органов и органов местного самоуправления" от 09.02.2009 N 8-ФЗ (с последующими изменениями) руководствуясь постановлением Правительства Пензенской области от 25.01.2021 № 17-пП «О создании</w:t>
      </w:r>
      <w:proofErr w:type="gramEnd"/>
      <w:r w:rsidRPr="00C07ACC">
        <w:rPr>
          <w:rFonts w:eastAsiaTheme="minorHAnsi"/>
          <w:sz w:val="24"/>
          <w:szCs w:val="24"/>
          <w:lang w:eastAsia="en-US"/>
        </w:rPr>
        <w:t xml:space="preserve"> государственной информационной системы «Комплексная система предоставления государственных и муниципальных услуг Пензенской области» и признании </w:t>
      </w:r>
      <w:proofErr w:type="gramStart"/>
      <w:r w:rsidRPr="00C07ACC">
        <w:rPr>
          <w:rFonts w:eastAsiaTheme="minorHAnsi"/>
          <w:sz w:val="24"/>
          <w:szCs w:val="24"/>
          <w:lang w:eastAsia="en-US"/>
        </w:rPr>
        <w:t>утратившими</w:t>
      </w:r>
      <w:proofErr w:type="gramEnd"/>
      <w:r w:rsidRPr="00C07ACC">
        <w:rPr>
          <w:rFonts w:eastAsiaTheme="minorHAnsi"/>
          <w:sz w:val="24"/>
          <w:szCs w:val="24"/>
          <w:lang w:eastAsia="en-US"/>
        </w:rPr>
        <w:t xml:space="preserve"> силу отдельных постановлений Правительства Пензенской области, Уставом Широкоисского сельсовета Мокшанского района Пензенской области,</w:t>
      </w:r>
    </w:p>
    <w:p w:rsidR="00C07ACC" w:rsidRPr="00C07ACC" w:rsidRDefault="00C07ACC" w:rsidP="00C07ACC">
      <w:pPr>
        <w:jc w:val="center"/>
        <w:rPr>
          <w:rFonts w:eastAsiaTheme="minorHAnsi"/>
          <w:sz w:val="24"/>
          <w:szCs w:val="24"/>
          <w:lang w:eastAsia="en-US"/>
        </w:rPr>
      </w:pPr>
      <w:r w:rsidRPr="00C07ACC">
        <w:rPr>
          <w:rFonts w:eastAsiaTheme="minorHAnsi"/>
          <w:sz w:val="24"/>
          <w:szCs w:val="24"/>
          <w:lang w:eastAsia="en-US"/>
        </w:rPr>
        <w:t>Администрация Широкоисского сельсовета постановляет:</w:t>
      </w:r>
      <w:bookmarkStart w:id="11" w:name="_GoBack"/>
      <w:bookmarkEnd w:id="11"/>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 Внести в постановление администрации Широкоисского сельсовета Мокшанского района Пензенской области от 28.06.2012 № 46 «Об утверждении административного регламента по предоставлению муниципальной услуги «Исполнение запросов граждан и выдача выписок, справок, дубликатов, оформление и предоставление копий документов» следующие изменения: </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 xml:space="preserve">1.1. 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области раздела Власть/ОМС Мокшанского района на сайте администрации Мокшанского района в сети «Интернет» (далее – официальная страница) </w:t>
      </w:r>
      <w:hyperlink r:id="rId31"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1.2. внести в административный регламент по предоставлению муниципальной услуги «Исполнение запросов граждан и выдача выписок, справок, дубликатов, оформление и предоставление копий документов»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 Внести в постановление администрации Широкоисского сельсовета Мокшанского района Пензенской области от 28.06.2012 № 47 «Об утверждении административного регламента по предоставлению муниципальной услуги «Выдача копий муниципальных правовых актов администрации Широкоисского сельсовета Мокшанского района Пензенской области» следующие изменения: </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2"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2.2. внести в административный регламент по предоставлению муниципальной услуги «Выдача копий муниципальных правовых актов администрации Широкоисского сельсовета Мокшанского района Пензенской области»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2.2.1. абзац 2 подпункта 2.11.1 пункта 2.11.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 Внести в постановление администрации Широкоисского сельсовета Мокшанского района Пензенской области от 28.06.2012 № 48 «Об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Широкоисского сельсовета Мокшанского района Пензенской области»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3.1. .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3"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3.2. внести в административный регламент по предоставлению муниципальной услуги «Предоставление пользователям информации по их запросу о деятельности администрации Широкоисского сельсовета Мокшанского района Пензенской области»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4. Внести в постановление администрации Широкоисского сельсовета Мокшанского района Пензенской области от 28.06.2012 № 51 «Об утверждении административного регламента по представлению муниципальной услуги «Выдача акта обследования жилищно-бытовых условий граждан»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4.1.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4"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4.2. внести в административный регламент по предоставлению муниципальной услуги «Выдача акта обследования жилищно-бытовых условий граждан»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4.2.1.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5. Внести в постановление администрации Широкоисского сельсовета Мокшанского района Пензенской области от 28.06.2012 № 57 «Об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5.1.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5"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5.2. внести в административный регламент по предоставлению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5.2.1.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6. Внести в постановление администрации Широкоисского сельсовета Мокшанского района Пензенской области от 28.06.2012 № 60 «Об утверждении административного регламента по представлению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6.1.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6"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6.2. внести в административный регламент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6.2.1.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7. </w:t>
      </w:r>
      <w:proofErr w:type="gramStart"/>
      <w:r w:rsidRPr="00C07ACC">
        <w:rPr>
          <w:rFonts w:eastAsiaTheme="minorHAnsi"/>
          <w:sz w:val="24"/>
          <w:szCs w:val="24"/>
          <w:lang w:eastAsia="en-US"/>
        </w:rPr>
        <w:t>Внести в постановление администрации Широкоисского сельсовета Мокшанского района Пензенской области от 31.10.2012 № 99 «Об утверждении административного регламента по представлению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 следующие изменения:</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7.1.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7"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8. Внести в постановление администрации Широкоисского сельсовета Мокшанского района Пензенской области от 31.10.2012 № 100 «Об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8.1.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8"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8.2. внести в административный регламент по предоставлению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8.2.1.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9. Внести в постановление администрации Широкоисского сельсовета Мокшанского района Пензенской области от 31.10.2012 № 101 «Об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9.1.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9"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9.2. внести в административный регламент по предоставлению муниципальной услуги «Предоставление информации об очередности предоставления жилых помещений на условиях социального найма»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9.2.1.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10. Внести в постановление администрации Широкоисского сельсовета Мокшанского района Пензенской области от 31.10.2012 № 102 «Об утверждении административного регламента по представлению муниципальной услуги «Предоставление выписок из похозяйственной книги»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10.1.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0"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10.2. внести в административный регламент по представлению муниципальной услуги «Предоставление выписок из похозяйственной книги»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10.2.1.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11. Внести в постановление администрации Широкоисского сельсовета Мокшанского района Пензенской области от 31.10.2012 № 106 «Об утверждении административного регламента по представлению муниципальной услуги «Предоставление информации о проведении ярмарок, выставок народного творчества, ремесел на территории муниципального образования»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11.1.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1"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11.2. внести в административный регламент по предоставлению муниципальной услуги «Предоставление информации о проведении ярмарок, выставок народного творчества, ремесел на территории муниципального образования»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11.2.1. абзац 2 подпункта 1 пункта 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12. Внести в постановление администрации Широкоисского сельсовета Мокшанского района Пензенской области от 03.12.2018 № 63 «Об утверждении административного регламента предоставления муниципальной услуги «Присвоение и аннулирование адресов»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12.1. </w:t>
      </w:r>
      <w:proofErr w:type="gramStart"/>
      <w:r w:rsidRPr="00C07ACC">
        <w:rPr>
          <w:rFonts w:eastAsiaTheme="minorHAnsi"/>
          <w:sz w:val="24"/>
          <w:szCs w:val="24"/>
          <w:lang w:eastAsia="en-US"/>
        </w:rPr>
        <w:t xml:space="preserve">В пункте 4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2"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12.2. внести в административный регламент предоставления муниципальной услуги «Присвоение и аннулирование адресов»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 12.2.1. абзац 2 пункта 2.17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13. Внести в постановление администрации Широкоисского сельсовета Мокшанского района Пензенской области от 18.01.2019 № 4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13.1.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3"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13.2. внести в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13.2.1. абзац 2 пункта 2.17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14. Внести в постановление администрации Широкоисского сельсовета Мокшанского района Пензенской области от 18.01.2019 № 5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14.1. Изложить наименование постановления в следующей редакции: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 объекта капитального строительства»»;</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14.1.1. в пункте 1 вместо слов «Предоставление разрешения на условно разрешенный вид использования земельного участка» читать «Предоставление разрешения на условно разрешенный вид использования земельного участка и объекта капитального строительства»;</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14.1.2.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http://shirokois.mokshan.pnzreg.ru»»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4"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14.2. внести в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14.2.1. наименование административного регламента изложить в следующей редакции: «Предоставление разрешения на условно разрешенный вид использования земельного участка и объекта капитального строительства»;</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14.2.2. абзац 2 пункта 2.17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15. Внести в постановление администрации Широкоисского сельсовета Мокшанского района Пензенской области от 27.06.2019 № 28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15.1. </w:t>
      </w:r>
      <w:proofErr w:type="gramStart"/>
      <w:r w:rsidRPr="00C07ACC">
        <w:rPr>
          <w:rFonts w:eastAsiaTheme="minorHAnsi"/>
          <w:sz w:val="24"/>
          <w:szCs w:val="24"/>
          <w:lang w:eastAsia="en-US"/>
        </w:rPr>
        <w:t xml:space="preserve">В пункте 4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w:t>
      </w:r>
      <w:r w:rsidRPr="00C07ACC">
        <w:rPr>
          <w:rFonts w:eastAsiaTheme="minorHAnsi"/>
          <w:sz w:val="24"/>
          <w:szCs w:val="24"/>
          <w:lang w:eastAsia="en-US"/>
        </w:rPr>
        <w:lastRenderedPageBreak/>
        <w:t xml:space="preserve">Мокшанского района на сайте администрации Мокшанского района в сети «Интернет» (далее – официальная страница) </w:t>
      </w:r>
      <w:hyperlink r:id="rId45"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15.2. внести в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15.2.1. абзац 3 пункта 2.12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16. Внести в постановление администрации Широкоисского сельсовета Мокшанского района Пензенской области от 27.06.2019 № 29 «Об утверждении административного регламента по предоставлению муниципальной услуги «Предоставление выписки из реестра муниципального имущества»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16.1. </w:t>
      </w:r>
      <w:proofErr w:type="gramStart"/>
      <w:r w:rsidRPr="00C07ACC">
        <w:rPr>
          <w:rFonts w:eastAsiaTheme="minorHAnsi"/>
          <w:sz w:val="24"/>
          <w:szCs w:val="24"/>
          <w:lang w:eastAsia="en-US"/>
        </w:rPr>
        <w:t xml:space="preserve">В пункте 4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6"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16.2. внести в административный регламент по предоставлению муниципальной услуги «Предоставление выписки из реестра муниципального имущества»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16.2.2. абзац 3 пункта 2.12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17. Внести в постановление администрации Широкоисского сельсовета Мокшанского района Пензенской области от 27.06.2019 № 30 «Об утверждении административного регламента предоставления муниципальной услуги «Предоставление муниципального имущества в аренду»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17.1.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7"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17.2. внести в административный регламент предоставления муниципальной услуги «Предоставление муниципального имущества в аренду»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17.2.1. абзац 3 пункта 2.12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w:t>
      </w:r>
      <w:r w:rsidRPr="00C07ACC">
        <w:rPr>
          <w:rFonts w:eastAsiaTheme="minorHAnsi"/>
          <w:sz w:val="24"/>
          <w:szCs w:val="24"/>
          <w:lang w:eastAsia="en-US"/>
        </w:rPr>
        <w:lastRenderedPageBreak/>
        <w:t>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18. Внести в постановление администрации Широкоисского сельсовета Мокшанского района Пензенской области от 02.09.2019 № 47 «Об утверждении административного регламента по предоставлению муниципальной услуги «Признание садового дома жилым домом и жилого дома садовым домом»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18.1.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8"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18.2. внести в административный регламент по предоставлению муниципальной услуги «Признание садового дома жилым домом и жилого дома садовым домом»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17.2.1. в абзаце 3 подпункта 1.3.4. пункта 1.3. вместо «РПГУ»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18.2.2. в подпункте 1.3.5. пункта 1.3.:</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а) в абзаце 1 вместо «РПГУ»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б) в абзаце 9 вместо «РПГУ»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18.2.3. в абзаце 2 пункта 2.5. вместо «РПГУ»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19. Внести в постановление администрации Широкоисского сельсовета Мокшанского района Пензенской области от 02.09.2019 № 49 «Об утверждении административного регламента по предоставлению муниципальной услуги «Выдача разрешения на право организации розничного рынка»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19.1.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49"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20. Внести в постановление администрации Широкоисского сельсовета Мокшанского района Пензенской области от 12.09.2019 № 50 «Об утверждении административного регламента по предоставлению муниципальной услуги «Предоставление разрешения на осуществление земляных работ»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20.1. Изложить наименование постановления в следующей редакции: «Об утверждении административного регламента по предоставлению муниципальной услуги «Выдача разрешения на осуществление земляных работ»»;</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20.1.1. в пункте 1 вместо слов «Предоставление разрешения на осуществление земляных работ» читать «Выдача разрешения на осуществление земляных работ»;</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20.1.2. 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w:t>
      </w:r>
      <w:proofErr w:type="gramStart"/>
      <w:r w:rsidRPr="00C07ACC">
        <w:rPr>
          <w:rFonts w:eastAsiaTheme="minorHAnsi"/>
          <w:sz w:val="24"/>
          <w:szCs w:val="24"/>
          <w:lang w:eastAsia="en-US"/>
        </w:rPr>
        <w:t>.»</w:t>
      </w:r>
      <w:proofErr w:type="gramEnd"/>
      <w:r w:rsidRPr="00C07ACC">
        <w:rPr>
          <w:rFonts w:eastAsiaTheme="minorHAnsi"/>
          <w:sz w:val="24"/>
          <w:szCs w:val="24"/>
          <w:lang w:eastAsia="en-US"/>
        </w:rPr>
        <w:t xml:space="preserve">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0"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21. Внести в постановление администрации Широкоисского сельсовета Мокшанского района Пензенской области от 28.11.2019 № 72 «Об утверждении административного регламента </w:t>
      </w:r>
      <w:r w:rsidRPr="00C07ACC">
        <w:rPr>
          <w:rFonts w:eastAsiaTheme="minorHAnsi"/>
          <w:sz w:val="24"/>
          <w:szCs w:val="24"/>
          <w:lang w:eastAsia="en-US"/>
        </w:rPr>
        <w:lastRenderedPageBreak/>
        <w:t>предоставления муниципальной услуги «Регистрация устава территориального общественного самоуправления»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21.1.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1"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21.2. внести в административный регламент предоставления муниципальной услуги «Регистрация устава территориального общественного самоуправления»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21.2.1. абзац 2 пункта 2.16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22. Внести в постановление администрации Широкоисского сельсовета Мокшанского района Пензенской области от 19.12.2019 № 89 «Об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22.1.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2"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22.2. внести в административный регламент предоставления муниципальной услуги «Предоставление муниципального имущества в доверительное управление»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22.2.1. абзац 3 пункта 2.12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23. Внести в постановление администрации Широкоисского сельсовета Мокшанского района Пензенской области от 19.12.2019 № 90 «Об утверждении административного регламента предоставления муниципальной услуги «Предоставление муниципального имущества в безвозмездное пользование»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23.1.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3"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23.2. внести в административный регламент предоставления муниципальной услуги «Предоставление муниципального имущества в безвозмездное пользование»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23.2.1. абзац 3 пункта 2.12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24. </w:t>
      </w:r>
      <w:proofErr w:type="gramStart"/>
      <w:r w:rsidRPr="00C07ACC">
        <w:rPr>
          <w:rFonts w:eastAsiaTheme="minorHAnsi"/>
          <w:sz w:val="24"/>
          <w:szCs w:val="24"/>
          <w:lang w:eastAsia="en-US"/>
        </w:rPr>
        <w:t>Внести в постановление администрации Широкоисского сельсовета Мокшанского района Пензенской области от 30.07.2020 № 76 « 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населенных пунктов Широкоисского сельсовета Мокшанского района</w:t>
      </w:r>
      <w:proofErr w:type="gramEnd"/>
      <w:r w:rsidRPr="00C07ACC">
        <w:rPr>
          <w:rFonts w:eastAsiaTheme="minorHAnsi"/>
          <w:sz w:val="24"/>
          <w:szCs w:val="24"/>
          <w:lang w:eastAsia="en-US"/>
        </w:rPr>
        <w:t xml:space="preserve"> Пензенской области»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24.1.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http://www.shirokois.mokchan.pnzreg.ru.»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4"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proofErr w:type="gramStart"/>
      <w:r w:rsidRPr="00C07ACC">
        <w:rPr>
          <w:rFonts w:eastAsiaTheme="minorHAnsi"/>
          <w:sz w:val="24"/>
          <w:szCs w:val="24"/>
          <w:lang w:eastAsia="en-US"/>
        </w:rPr>
        <w:t>24.2. внести в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населенных пунктов Широкоисского сельсовета Мокшанского района Пензенской области» следующее изменение:</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24.2.2. абзац 2 пункта 2.13.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25. Внести в постановление администрации Широкоисского сельсовета Мокшанского района Пензенской области от 08.10.2020 № 93 «Об утверждении административного регламента предоставления муниципальной услуги «Назначение пенсии за выслугу лет муниципальным служащим»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25.1.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5"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25.2. внести в административный регламент предоставления муниципальной услуги «Назначение пенсии за выслугу лет муниципальным служащим»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25.2.1. абзац 2 пункта 2.17.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26. Внести в постановление администрации Широкоисского сельсовета Мокшанского района Пензенской области от 05.11.2020 № 106 « Об утверждении административного регламента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Широкоисского сельсовета Мокшанского района Пензенской области»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26.1.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6"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26.2. внести в административный регламент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Широкоисского сельсовета Мокшанского района Пензенской области»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26.2.2. абзац 2 пункта 2.16.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27. Внести в постановление администрации Широкоисского сельсовета Мокшанского района Пензенской области от 05.11.2020 № 107 «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27.1.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7"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27.2. внести в административный регламент предоставления муниципальной услуги «Согласование создания места (площадки) накопления твердых коммунальных отходов»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27.2.1. абзац 2 пункта 2.18.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28. Внести в постановление администрации Широкоисского сельсовета Мокшанского района Пензенской области от 08.06.2021 № 44 «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28.1.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8"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29. </w:t>
      </w:r>
      <w:proofErr w:type="gramStart"/>
      <w:r w:rsidRPr="00C07ACC">
        <w:rPr>
          <w:rFonts w:eastAsiaTheme="minorHAnsi"/>
          <w:sz w:val="24"/>
          <w:szCs w:val="24"/>
          <w:lang w:eastAsia="en-US"/>
        </w:rPr>
        <w:t>Внести в постановление администрации Широкоисского сельсовета Мокшанского района Пензенской области от 23.06.2021 № 49 « Об утверждении административного регламента предоставления муниципальной услуги «Перевод жилого помещения в нежилое или нежилого помещения в жилое» следующие изменения:</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29.1.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9"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30. </w:t>
      </w:r>
      <w:proofErr w:type="gramStart"/>
      <w:r w:rsidRPr="00C07ACC">
        <w:rPr>
          <w:rFonts w:eastAsiaTheme="minorHAnsi"/>
          <w:sz w:val="24"/>
          <w:szCs w:val="24"/>
          <w:lang w:eastAsia="en-US"/>
        </w:rPr>
        <w:t>Внести в постановление администрации Широкоисского сельсовета Мокшанского района Пензенской области от 23.06.2021 № 51 «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w:t>
      </w:r>
      <w:proofErr w:type="gramEnd"/>
      <w:r w:rsidRPr="00C07ACC">
        <w:rPr>
          <w:rFonts w:eastAsiaTheme="minorHAnsi"/>
          <w:sz w:val="24"/>
          <w:szCs w:val="24"/>
          <w:lang w:eastAsia="en-US"/>
        </w:rPr>
        <w:t xml:space="preserve">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30.1.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0"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31. Внести в постановление администрации Широкоисского сельсовета Мокшанского района Пензенской области от 21.07.2021 № 56 «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31.1.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w:t>
      </w:r>
      <w:r w:rsidRPr="00C07ACC">
        <w:rPr>
          <w:rFonts w:eastAsiaTheme="minorHAnsi"/>
          <w:sz w:val="24"/>
          <w:szCs w:val="24"/>
          <w:lang w:eastAsia="en-US"/>
        </w:rPr>
        <w:lastRenderedPageBreak/>
        <w:t xml:space="preserve">Мокшанского района на сайте администрации Мокшанского района в сети «Интернет» (далее – официальная страница) </w:t>
      </w:r>
      <w:hyperlink r:id="rId61"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32. Внести в постановление администрации Широкоисского сельсовета Мокшанского района Пензенской области от 22.07.2021 № 60 « 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32.1.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2"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32.2. внести в административный регламент предоставления муниципальной услуги «Предоставление земельного участка в постоянное (бессрочное) пользование»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32.2.1. абзац 3 пункта 2.12.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33. Внести в постановление администрации Широкоисского сельсовета Мокшанского района Пензенской области от 22.07.2021 № 61 «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Широкоисского сельсовета Мокшанского района Пензенской области, гражданину или юридическому лицу в собственность бесплатно»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33.1.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3"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33.2. 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Широкоисского сельсовета Мокшанского района Пензенской области, гражданину или юридическому лицу в собственность бесплатно»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33.2.1. абзац 2 подпункта 2.12.1. пункта 2.12.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 Внести в постановление администрации Широкоисского сельсовета Мокшанского района Пензенской области от 20.10.2021 № 91 «Об утверждении административного регламента предоставления муниципальной услуги «Признание жилых помещений муниципального жилищного фонда </w:t>
      </w:r>
      <w:proofErr w:type="gramStart"/>
      <w:r w:rsidRPr="00C07ACC">
        <w:rPr>
          <w:rFonts w:eastAsiaTheme="minorHAnsi"/>
          <w:sz w:val="24"/>
          <w:szCs w:val="24"/>
          <w:lang w:eastAsia="en-US"/>
        </w:rPr>
        <w:t>непригодными</w:t>
      </w:r>
      <w:proofErr w:type="gramEnd"/>
      <w:r w:rsidRPr="00C07ACC">
        <w:rPr>
          <w:rFonts w:eastAsiaTheme="minorHAnsi"/>
          <w:sz w:val="24"/>
          <w:szCs w:val="24"/>
          <w:lang w:eastAsia="en-US"/>
        </w:rPr>
        <w:t xml:space="preserve"> для проживания»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 xml:space="preserve">34.1. </w:t>
      </w:r>
      <w:proofErr w:type="gramStart"/>
      <w:r w:rsidRPr="00C07ACC">
        <w:rPr>
          <w:rFonts w:eastAsiaTheme="minorHAnsi"/>
          <w:sz w:val="24"/>
          <w:szCs w:val="24"/>
          <w:lang w:eastAsia="en-US"/>
        </w:rPr>
        <w:t xml:space="preserve">В пункте 4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4"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 внести в административный регламент предоставления муниципальной услуги «Признание жилых помещений муниципального жилищного фонда </w:t>
      </w:r>
      <w:proofErr w:type="gramStart"/>
      <w:r w:rsidRPr="00C07ACC">
        <w:rPr>
          <w:rFonts w:eastAsiaTheme="minorHAnsi"/>
          <w:sz w:val="24"/>
          <w:szCs w:val="24"/>
          <w:lang w:eastAsia="en-US"/>
        </w:rPr>
        <w:t>непригодными</w:t>
      </w:r>
      <w:proofErr w:type="gramEnd"/>
      <w:r w:rsidRPr="00C07ACC">
        <w:rPr>
          <w:rFonts w:eastAsiaTheme="minorHAnsi"/>
          <w:sz w:val="24"/>
          <w:szCs w:val="24"/>
          <w:lang w:eastAsia="en-US"/>
        </w:rPr>
        <w:t xml:space="preserve"> для проживания»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34.2.1. подпункт 1.3.4. пункта 1.3. изложить в новой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«1.3.4. </w:t>
      </w:r>
      <w:proofErr w:type="gramStart"/>
      <w:r w:rsidRPr="00C07ACC">
        <w:rPr>
          <w:rFonts w:eastAsiaTheme="minorHAnsi"/>
          <w:sz w:val="24"/>
          <w:szCs w:val="24"/>
          <w:lang w:eastAsia="en-US"/>
        </w:rPr>
        <w:t xml:space="preserve">Посредством размещения информации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5"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w:t>
      </w:r>
      <w:proofErr w:type="gramEnd"/>
      <w:r w:rsidRPr="00C07ACC">
        <w:rPr>
          <w:rFonts w:eastAsiaTheme="minorHAnsi"/>
          <w:sz w:val="24"/>
          <w:szCs w:val="24"/>
          <w:lang w:eastAsia="en-US"/>
        </w:rPr>
        <w:t xml:space="preserve"> «Комплексная система предоставления государственных и муниципальных услуг Пензенской области (https://gosuslugi.pnzreg.ru) (далее-КСПГМУ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34.2.2. в абзаце 9 пункта 1.4. вместо слов «Регионального портала»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34.2.3. в пункте 1.6.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34.2.4. в пункте 1.10.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34.2.5. в пункте 1.11.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34.2.6. в пункте 2.5:</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а) в абзаце 1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б) в абзаце 2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34.2.7. в подпункте г) пункта 2.10. вместо слов «Регионального портала»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34.2.8. в абзаце 4 пункта 2.25.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34.2.9. в пункте 2.28.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34.2.10. в абзаце 1 пункта 2.29. вместо слов «Регионального портала»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34.2.11. в подпункте 1) пункта 2.31. вместо слов «Регионального портала»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34.2.12. в пункте 2.32:</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а) в абзаце 1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б) в абзаце 3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34.2.13. в абзаце 1 пункта 2.33. вместо слов «Регионального портала»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34.2.14. в абзаце 3 пункта 2.34.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34.2.15. в подпункте е) пункта 2.35.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34.2.16. в пункте 2.36:</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а) в абзаце 1 вместо слов «Регионального портала»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б) абзац 2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34.2.17. в абзаце 1 пункта 2.38.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34.2.18. в пункте 3.6. вместо слов «Региональный портал»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34.2.19. в пункте 3.32. вместо слов «Региональный портал»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34.2.20. в пункте 3.33. вместо слов «Региональный портал»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lastRenderedPageBreak/>
        <w:t xml:space="preserve">34.2.21. в пункте 5.8. вместо слов «Региональном портале» читать «КСПГМУ </w:t>
      </w:r>
      <w:proofErr w:type="gramStart"/>
      <w:r w:rsidRPr="00C07ACC">
        <w:rPr>
          <w:rFonts w:eastAsiaTheme="minorHAnsi"/>
          <w:sz w:val="24"/>
          <w:szCs w:val="24"/>
          <w:lang w:eastAsia="en-US"/>
        </w:rPr>
        <w:t>ПО</w:t>
      </w:r>
      <w:proofErr w:type="gramEnd"/>
      <w:r w:rsidRPr="00C07ACC">
        <w:rPr>
          <w:rFonts w:eastAsiaTheme="minorHAnsi"/>
          <w:sz w:val="24"/>
          <w:szCs w:val="24"/>
          <w:lang w:eastAsia="en-US"/>
        </w:rPr>
        <w:t>»;</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35. Внести в постановление администрации Широкоисского сельсовета Мокшанского района Пензенской области от 20.10.2021 № 92 «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35.1. </w:t>
      </w:r>
      <w:proofErr w:type="gramStart"/>
      <w:r w:rsidRPr="00C07ACC">
        <w:rPr>
          <w:rFonts w:eastAsiaTheme="minorHAnsi"/>
          <w:sz w:val="24"/>
          <w:szCs w:val="24"/>
          <w:lang w:eastAsia="en-US"/>
        </w:rPr>
        <w:t xml:space="preserve">В пункте 3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6"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36. </w:t>
      </w:r>
      <w:proofErr w:type="gramStart"/>
      <w:r w:rsidRPr="00C07ACC">
        <w:rPr>
          <w:rFonts w:eastAsiaTheme="minorHAnsi"/>
          <w:sz w:val="24"/>
          <w:szCs w:val="24"/>
          <w:lang w:eastAsia="en-US"/>
        </w:rPr>
        <w:t>Внести в постановление администрации Широкоисского сельсовета Мокшанского района Пензенской области от 01.12.2021 № 106 «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Широкоисского сельсовета Мокшанского района Пензенской области» следующие изменения:</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36.1.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7"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36.2. внести в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Широкоисского сельсовета Мокшанского района Пензенской области»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36.2.1. абзац 2 пункта 2.17. раздела II административного регламента изложить в следующей редакции:</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37. Внести в постановление администрации Широкоисского сельсовета Мокшанского района Пензенской области от 14.04.2022 № 31 « Об утверждении административного регламента предоставления муниципальной услуги «Признание частных жилых помещений </w:t>
      </w:r>
      <w:proofErr w:type="gramStart"/>
      <w:r w:rsidRPr="00C07ACC">
        <w:rPr>
          <w:rFonts w:eastAsiaTheme="minorHAnsi"/>
          <w:sz w:val="24"/>
          <w:szCs w:val="24"/>
          <w:lang w:eastAsia="en-US"/>
        </w:rPr>
        <w:t>пригодными</w:t>
      </w:r>
      <w:proofErr w:type="gramEnd"/>
      <w:r w:rsidRPr="00C07ACC">
        <w:rPr>
          <w:rFonts w:eastAsiaTheme="minorHAnsi"/>
          <w:sz w:val="24"/>
          <w:szCs w:val="24"/>
          <w:lang w:eastAsia="en-US"/>
        </w:rPr>
        <w:t xml:space="preserve"> (непригодными) для проживания граждан» следующее изменение:</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37.1. </w:t>
      </w:r>
      <w:proofErr w:type="gramStart"/>
      <w:r w:rsidRPr="00C07ACC">
        <w:rPr>
          <w:rFonts w:eastAsiaTheme="minorHAnsi"/>
          <w:sz w:val="24"/>
          <w:szCs w:val="24"/>
          <w:lang w:eastAsia="en-US"/>
        </w:rPr>
        <w:t xml:space="preserve">В пункте 4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8"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38. Внести в постановление администрации Широкоисского сельсовета Мокшанского района Пензенской области от 21.07.2022 № 56 « Об утверждении административного регламента предоставления муниципальной услуги «Возврат излишне уплаченных (взысканных) </w:t>
      </w:r>
      <w:r w:rsidRPr="00C07ACC">
        <w:rPr>
          <w:rFonts w:eastAsiaTheme="minorHAnsi"/>
          <w:sz w:val="24"/>
          <w:szCs w:val="24"/>
          <w:lang w:eastAsia="en-US"/>
        </w:rPr>
        <w:lastRenderedPageBreak/>
        <w:t>платежей в бюджет Широкоисского сельсовета Мокшанского района Пензенской области, администрируемых администрацией Широкоисского сельсовета Мокшанского района Пензенской области» следующие изменения: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38.1. </w:t>
      </w:r>
      <w:proofErr w:type="gramStart"/>
      <w:r w:rsidRPr="00C07ACC">
        <w:rPr>
          <w:rFonts w:eastAsiaTheme="minorHAnsi"/>
          <w:sz w:val="24"/>
          <w:szCs w:val="24"/>
          <w:lang w:eastAsia="en-US"/>
        </w:rPr>
        <w:t xml:space="preserve">В пункте 2 вместо слов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читать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69"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w:t>
      </w:r>
      <w:proofErr w:type="gramEnd"/>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2. Настоящее постановление вступает в силу на следующий день после дня его официального опубликования.</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3. Опубликовать настоящее постановление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70" w:history="1">
        <w:r w:rsidRPr="00C07ACC">
          <w:rPr>
            <w:rFonts w:eastAsiaTheme="minorHAnsi"/>
            <w:color w:val="0000FF"/>
            <w:sz w:val="24"/>
            <w:szCs w:val="24"/>
            <w:u w:val="single"/>
            <w:lang w:eastAsia="en-US"/>
          </w:rPr>
          <w:t>https://mokshan.pnzreg.ru/authority/oms-munitsipalnogo-obrazovaniya/administratsiya-shirokoisskogo-selsoveta/»</w:t>
        </w:r>
      </w:hyperlink>
      <w:r w:rsidRPr="00C07ACC">
        <w:rPr>
          <w:rFonts w:eastAsiaTheme="minorHAnsi"/>
          <w:sz w:val="24"/>
          <w:szCs w:val="24"/>
          <w:lang w:eastAsia="en-US"/>
        </w:rPr>
        <w:t xml:space="preserve">. </w:t>
      </w:r>
    </w:p>
    <w:p w:rsidR="00C07ACC" w:rsidRPr="00C07ACC" w:rsidRDefault="00C07ACC" w:rsidP="00C07ACC">
      <w:pPr>
        <w:rPr>
          <w:rFonts w:eastAsiaTheme="minorHAnsi"/>
          <w:sz w:val="24"/>
          <w:szCs w:val="24"/>
          <w:lang w:eastAsia="en-US"/>
        </w:rPr>
      </w:pPr>
      <w:r w:rsidRPr="00C07ACC">
        <w:rPr>
          <w:rFonts w:eastAsiaTheme="minorHAnsi"/>
          <w:sz w:val="24"/>
          <w:szCs w:val="24"/>
          <w:lang w:eastAsia="en-US"/>
        </w:rPr>
        <w:t xml:space="preserve">4. </w:t>
      </w:r>
      <w:proofErr w:type="gramStart"/>
      <w:r w:rsidRPr="00C07ACC">
        <w:rPr>
          <w:rFonts w:eastAsiaTheme="minorHAnsi"/>
          <w:sz w:val="24"/>
          <w:szCs w:val="24"/>
          <w:lang w:eastAsia="en-US"/>
        </w:rPr>
        <w:t>Контроль за</w:t>
      </w:r>
      <w:proofErr w:type="gramEnd"/>
      <w:r w:rsidRPr="00C07ACC">
        <w:rPr>
          <w:rFonts w:eastAsiaTheme="minorHAnsi"/>
          <w:sz w:val="24"/>
          <w:szCs w:val="24"/>
          <w:lang w:eastAsia="en-US"/>
        </w:rPr>
        <w:t xml:space="preserve"> исполнением настоящего постановления возложить на главу администрации Широкоисского сельсовета Мокшанского района Пензенской области.</w:t>
      </w:r>
    </w:p>
    <w:p w:rsidR="00C07ACC" w:rsidRPr="00C07ACC" w:rsidRDefault="00C07ACC" w:rsidP="00C07ACC">
      <w:pPr>
        <w:jc w:val="right"/>
        <w:rPr>
          <w:rFonts w:eastAsiaTheme="minorHAnsi"/>
          <w:sz w:val="24"/>
          <w:szCs w:val="24"/>
          <w:lang w:eastAsia="en-US"/>
        </w:rPr>
      </w:pPr>
    </w:p>
    <w:p w:rsidR="00C07ACC" w:rsidRPr="00C07ACC" w:rsidRDefault="00C07ACC" w:rsidP="00C07ACC">
      <w:pPr>
        <w:jc w:val="right"/>
        <w:rPr>
          <w:rFonts w:eastAsiaTheme="minorHAnsi"/>
          <w:sz w:val="24"/>
          <w:szCs w:val="24"/>
          <w:lang w:eastAsia="en-US"/>
        </w:rPr>
      </w:pPr>
      <w:r w:rsidRPr="00C07ACC">
        <w:rPr>
          <w:rFonts w:eastAsiaTheme="minorHAnsi"/>
          <w:sz w:val="24"/>
          <w:szCs w:val="24"/>
          <w:lang w:eastAsia="en-US"/>
        </w:rPr>
        <w:t>Глава администрации</w:t>
      </w:r>
    </w:p>
    <w:p w:rsidR="00C07ACC" w:rsidRPr="00C07ACC" w:rsidRDefault="00C07ACC" w:rsidP="00C07ACC">
      <w:pPr>
        <w:jc w:val="right"/>
        <w:rPr>
          <w:rFonts w:eastAsiaTheme="minorHAnsi"/>
          <w:sz w:val="24"/>
          <w:szCs w:val="24"/>
          <w:lang w:eastAsia="en-US"/>
        </w:rPr>
      </w:pPr>
      <w:r w:rsidRPr="00C07ACC">
        <w:rPr>
          <w:rFonts w:eastAsiaTheme="minorHAnsi"/>
          <w:sz w:val="24"/>
          <w:szCs w:val="24"/>
          <w:lang w:eastAsia="en-US"/>
        </w:rPr>
        <w:t>Широкоисского сельсовета</w:t>
      </w:r>
    </w:p>
    <w:p w:rsidR="00C07ACC" w:rsidRPr="00C07ACC" w:rsidRDefault="00C07ACC" w:rsidP="00C07ACC">
      <w:pPr>
        <w:jc w:val="right"/>
        <w:rPr>
          <w:rFonts w:eastAsiaTheme="minorHAnsi"/>
          <w:sz w:val="24"/>
          <w:szCs w:val="24"/>
          <w:lang w:eastAsia="en-US"/>
        </w:rPr>
      </w:pPr>
      <w:r w:rsidRPr="00C07ACC">
        <w:rPr>
          <w:rFonts w:eastAsiaTheme="minorHAnsi"/>
          <w:sz w:val="24"/>
          <w:szCs w:val="24"/>
          <w:lang w:eastAsia="en-US"/>
        </w:rPr>
        <w:t>Мокшанского района</w:t>
      </w:r>
    </w:p>
    <w:p w:rsidR="00C07ACC" w:rsidRPr="00C07ACC" w:rsidRDefault="00C07ACC" w:rsidP="00C07ACC">
      <w:pPr>
        <w:jc w:val="right"/>
        <w:rPr>
          <w:rFonts w:eastAsiaTheme="minorHAnsi"/>
          <w:sz w:val="24"/>
          <w:szCs w:val="24"/>
          <w:lang w:eastAsia="en-US"/>
        </w:rPr>
      </w:pPr>
      <w:r w:rsidRPr="00C07ACC">
        <w:rPr>
          <w:rFonts w:eastAsiaTheme="minorHAnsi"/>
          <w:sz w:val="24"/>
          <w:szCs w:val="24"/>
          <w:lang w:eastAsia="en-US"/>
        </w:rPr>
        <w:t>Пензенской области</w:t>
      </w:r>
    </w:p>
    <w:p w:rsidR="00C07ACC" w:rsidRPr="00C07ACC" w:rsidRDefault="00C07ACC" w:rsidP="00C07ACC">
      <w:pPr>
        <w:jc w:val="right"/>
        <w:rPr>
          <w:rFonts w:eastAsiaTheme="minorHAnsi"/>
          <w:sz w:val="24"/>
          <w:szCs w:val="24"/>
          <w:lang w:eastAsia="en-US"/>
        </w:rPr>
      </w:pPr>
      <w:r w:rsidRPr="00C07ACC">
        <w:rPr>
          <w:rFonts w:eastAsiaTheme="minorHAnsi"/>
          <w:sz w:val="24"/>
          <w:szCs w:val="24"/>
          <w:lang w:eastAsia="en-US"/>
        </w:rPr>
        <w:t>С. А. Симаков</w:t>
      </w:r>
    </w:p>
    <w:p w:rsidR="00C07ACC" w:rsidRPr="00C07ACC" w:rsidRDefault="00C07ACC" w:rsidP="00C07ACC">
      <w:pPr>
        <w:jc w:val="right"/>
        <w:rPr>
          <w:rFonts w:ascii="Arial" w:eastAsiaTheme="minorHAnsi" w:hAnsi="Arial" w:cs="Arial"/>
          <w:sz w:val="24"/>
          <w:szCs w:val="24"/>
          <w:lang w:eastAsia="en-US"/>
        </w:rPr>
      </w:pPr>
      <w:r>
        <w:rPr>
          <w:rFonts w:ascii="Arial" w:eastAsiaTheme="minorHAnsi" w:hAnsi="Arial" w:cs="Arial"/>
          <w:sz w:val="24"/>
          <w:szCs w:val="24"/>
          <w:lang w:eastAsia="en-US"/>
        </w:rPr>
        <w:t>________________________________________________________________________</w:t>
      </w:r>
    </w:p>
    <w:p w:rsidR="000B66DD" w:rsidRDefault="000B66DD" w:rsidP="00D42162">
      <w:pPr>
        <w:widowControl w:val="0"/>
        <w:autoSpaceDE w:val="0"/>
        <w:autoSpaceDN w:val="0"/>
        <w:adjustRightInd w:val="0"/>
        <w:rPr>
          <w:b/>
          <w:color w:val="000000"/>
          <w:sz w:val="21"/>
          <w:szCs w:val="21"/>
        </w:rPr>
      </w:pP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Главный редактор: Катышкина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Учредитель: Комитет местного самоуправления Широкоисского сельсовета Мокшанского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442385, Пензенская область, Мокшанский район, с.</w:t>
      </w:r>
      <w:r w:rsidR="000A6F37">
        <w:rPr>
          <w:b/>
          <w:sz w:val="21"/>
          <w:szCs w:val="21"/>
        </w:rPr>
        <w:t xml:space="preserve"> </w:t>
      </w:r>
      <w:r w:rsidRPr="00982F42">
        <w:rPr>
          <w:b/>
          <w:sz w:val="21"/>
          <w:szCs w:val="21"/>
        </w:rPr>
        <w:t>Широкоис, ул.</w:t>
      </w:r>
      <w:r w:rsidR="000A6F37">
        <w:rPr>
          <w:b/>
          <w:sz w:val="21"/>
          <w:szCs w:val="21"/>
        </w:rPr>
        <w:t xml:space="preserve"> </w:t>
      </w:r>
      <w:r w:rsidRPr="00982F42">
        <w:rPr>
          <w:b/>
          <w:sz w:val="21"/>
          <w:szCs w:val="21"/>
        </w:rPr>
        <w:t>Мирная 4а</w:t>
      </w:r>
    </w:p>
    <w:sectPr w:rsidR="003861BC" w:rsidRPr="00982F42" w:rsidSect="009D1ACF">
      <w:footerReference w:type="default" r:id="rId7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FD8" w:rsidRDefault="00326FD8" w:rsidP="003861BC">
      <w:r>
        <w:separator/>
      </w:r>
    </w:p>
  </w:endnote>
  <w:endnote w:type="continuationSeparator" w:id="0">
    <w:p w:rsidR="00326FD8" w:rsidRDefault="00326FD8"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B32D94" w:rsidRDefault="00B32D94">
        <w:pPr>
          <w:pStyle w:val="ac"/>
          <w:jc w:val="right"/>
        </w:pPr>
        <w:r>
          <w:fldChar w:fldCharType="begin"/>
        </w:r>
        <w:r>
          <w:instrText>PAGE   \* MERGEFORMAT</w:instrText>
        </w:r>
        <w:r>
          <w:fldChar w:fldCharType="separate"/>
        </w:r>
        <w:r w:rsidR="00C07ACC">
          <w:rPr>
            <w:noProof/>
          </w:rPr>
          <w:t>115</w:t>
        </w:r>
        <w:r>
          <w:fldChar w:fldCharType="end"/>
        </w:r>
      </w:p>
    </w:sdtContent>
  </w:sdt>
  <w:p w:rsidR="00B32D94" w:rsidRDefault="00B32D9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FD8" w:rsidRDefault="00326FD8" w:rsidP="003861BC">
      <w:r>
        <w:separator/>
      </w:r>
    </w:p>
  </w:footnote>
  <w:footnote w:type="continuationSeparator" w:id="0">
    <w:p w:rsidR="00326FD8" w:rsidRDefault="00326FD8"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6">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5">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9">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3"/>
  </w:num>
  <w:num w:numId="5">
    <w:abstractNumId w:val="18"/>
  </w:num>
  <w:num w:numId="6">
    <w:abstractNumId w:val="19"/>
  </w:num>
  <w:num w:numId="7">
    <w:abstractNumId w:val="25"/>
  </w:num>
  <w:num w:numId="8">
    <w:abstractNumId w:val="30"/>
  </w:num>
  <w:num w:numId="9">
    <w:abstractNumId w:val="1"/>
  </w:num>
  <w:num w:numId="10">
    <w:abstractNumId w:val="26"/>
  </w:num>
  <w:num w:numId="11">
    <w:abstractNumId w:val="10"/>
  </w:num>
  <w:num w:numId="12">
    <w:abstractNumId w:val="9"/>
  </w:num>
  <w:num w:numId="13">
    <w:abstractNumId w:val="28"/>
  </w:num>
  <w:num w:numId="14">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7"/>
  </w:num>
  <w:num w:numId="21">
    <w:abstractNumId w:val="27"/>
  </w:num>
  <w:num w:numId="22">
    <w:abstractNumId w:val="21"/>
  </w:num>
  <w:num w:numId="23">
    <w:abstractNumId w:val="13"/>
  </w:num>
  <w:num w:numId="24">
    <w:abstractNumId w:val="16"/>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4"/>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1"/>
  </w:num>
  <w:num w:numId="32">
    <w:abstractNumId w:val="6"/>
  </w:num>
  <w:num w:numId="33">
    <w:abstractNumId w:val="22"/>
  </w:num>
  <w:num w:numId="34">
    <w:abstractNumId w:val="20"/>
  </w:num>
  <w:num w:numId="3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80F23"/>
    <w:rsid w:val="000854BD"/>
    <w:rsid w:val="00096D37"/>
    <w:rsid w:val="000974FD"/>
    <w:rsid w:val="000A2F19"/>
    <w:rsid w:val="000A6F37"/>
    <w:rsid w:val="000A741E"/>
    <w:rsid w:val="000B6086"/>
    <w:rsid w:val="000B66DD"/>
    <w:rsid w:val="000E10A8"/>
    <w:rsid w:val="000E2B13"/>
    <w:rsid w:val="000F72F5"/>
    <w:rsid w:val="001028A7"/>
    <w:rsid w:val="00105970"/>
    <w:rsid w:val="0010701F"/>
    <w:rsid w:val="00107D49"/>
    <w:rsid w:val="00122D6B"/>
    <w:rsid w:val="0012416C"/>
    <w:rsid w:val="00127619"/>
    <w:rsid w:val="00132943"/>
    <w:rsid w:val="00135ED4"/>
    <w:rsid w:val="001437AB"/>
    <w:rsid w:val="001457EE"/>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D065F"/>
    <w:rsid w:val="001D518C"/>
    <w:rsid w:val="001E4B92"/>
    <w:rsid w:val="001E6420"/>
    <w:rsid w:val="001F29CF"/>
    <w:rsid w:val="001F3B36"/>
    <w:rsid w:val="002019AA"/>
    <w:rsid w:val="00211789"/>
    <w:rsid w:val="00212181"/>
    <w:rsid w:val="002136CA"/>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5B1D"/>
    <w:rsid w:val="002D5C0C"/>
    <w:rsid w:val="002F3046"/>
    <w:rsid w:val="002F4CDE"/>
    <w:rsid w:val="0030788F"/>
    <w:rsid w:val="00310115"/>
    <w:rsid w:val="00311C52"/>
    <w:rsid w:val="003133A2"/>
    <w:rsid w:val="00326FD8"/>
    <w:rsid w:val="00330B16"/>
    <w:rsid w:val="00344392"/>
    <w:rsid w:val="003536D7"/>
    <w:rsid w:val="003603CF"/>
    <w:rsid w:val="0037296E"/>
    <w:rsid w:val="0037378C"/>
    <w:rsid w:val="00384651"/>
    <w:rsid w:val="003861BC"/>
    <w:rsid w:val="003945F8"/>
    <w:rsid w:val="003A5445"/>
    <w:rsid w:val="003B225A"/>
    <w:rsid w:val="003C6013"/>
    <w:rsid w:val="003D36F5"/>
    <w:rsid w:val="003E08A7"/>
    <w:rsid w:val="003E154D"/>
    <w:rsid w:val="003F259B"/>
    <w:rsid w:val="003F779E"/>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B0991"/>
    <w:rsid w:val="004B4C60"/>
    <w:rsid w:val="004B51C1"/>
    <w:rsid w:val="004D1544"/>
    <w:rsid w:val="004E03F4"/>
    <w:rsid w:val="004E174C"/>
    <w:rsid w:val="004E7367"/>
    <w:rsid w:val="004E75BE"/>
    <w:rsid w:val="004E77C7"/>
    <w:rsid w:val="004F2D24"/>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B3CE5"/>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60DDB"/>
    <w:rsid w:val="008666DB"/>
    <w:rsid w:val="008749C5"/>
    <w:rsid w:val="00881232"/>
    <w:rsid w:val="00891B32"/>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4952"/>
    <w:rsid w:val="009475C9"/>
    <w:rsid w:val="00953147"/>
    <w:rsid w:val="00964DDF"/>
    <w:rsid w:val="00966C65"/>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30F28"/>
    <w:rsid w:val="00B31247"/>
    <w:rsid w:val="00B32D94"/>
    <w:rsid w:val="00B34A3B"/>
    <w:rsid w:val="00B40370"/>
    <w:rsid w:val="00B45992"/>
    <w:rsid w:val="00B554FC"/>
    <w:rsid w:val="00B6030C"/>
    <w:rsid w:val="00B67AC6"/>
    <w:rsid w:val="00B75C40"/>
    <w:rsid w:val="00B77CC3"/>
    <w:rsid w:val="00B966D2"/>
    <w:rsid w:val="00BB2DC2"/>
    <w:rsid w:val="00BC6F0C"/>
    <w:rsid w:val="00BD4F8F"/>
    <w:rsid w:val="00BD5183"/>
    <w:rsid w:val="00BF6083"/>
    <w:rsid w:val="00BF66E5"/>
    <w:rsid w:val="00C00405"/>
    <w:rsid w:val="00C07ACC"/>
    <w:rsid w:val="00C27E54"/>
    <w:rsid w:val="00C338FC"/>
    <w:rsid w:val="00C369F3"/>
    <w:rsid w:val="00C40903"/>
    <w:rsid w:val="00C4316A"/>
    <w:rsid w:val="00C47E1B"/>
    <w:rsid w:val="00C575A8"/>
    <w:rsid w:val="00C6642C"/>
    <w:rsid w:val="00C7664C"/>
    <w:rsid w:val="00CA4EF9"/>
    <w:rsid w:val="00CB21A4"/>
    <w:rsid w:val="00CB558E"/>
    <w:rsid w:val="00CC295D"/>
    <w:rsid w:val="00CC4475"/>
    <w:rsid w:val="00CD5B93"/>
    <w:rsid w:val="00CE15E9"/>
    <w:rsid w:val="00D0134F"/>
    <w:rsid w:val="00D0337C"/>
    <w:rsid w:val="00D03754"/>
    <w:rsid w:val="00D14110"/>
    <w:rsid w:val="00D22122"/>
    <w:rsid w:val="00D27005"/>
    <w:rsid w:val="00D3065C"/>
    <w:rsid w:val="00D3337C"/>
    <w:rsid w:val="00D33C63"/>
    <w:rsid w:val="00D3690F"/>
    <w:rsid w:val="00D420B6"/>
    <w:rsid w:val="00D42162"/>
    <w:rsid w:val="00D44C93"/>
    <w:rsid w:val="00D526CE"/>
    <w:rsid w:val="00D55E18"/>
    <w:rsid w:val="00D64356"/>
    <w:rsid w:val="00D66D6B"/>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507D2"/>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11"/>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11"/>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0B66DD"/>
  </w:style>
  <w:style w:type="numbering" w:customStyle="1" w:styleId="1250">
    <w:name w:val="Нет списка125"/>
    <w:next w:val="a3"/>
    <w:semiHidden/>
    <w:rsid w:val="000B66DD"/>
  </w:style>
  <w:style w:type="numbering" w:customStyle="1" w:styleId="440">
    <w:name w:val="Нет списка44"/>
    <w:next w:val="a3"/>
    <w:uiPriority w:val="99"/>
    <w:semiHidden/>
    <w:unhideWhenUsed/>
    <w:rsid w:val="000B66DD"/>
  </w:style>
  <w:style w:type="numbering" w:customStyle="1" w:styleId="1260">
    <w:name w:val="Нет списка126"/>
    <w:next w:val="a3"/>
    <w:semiHidden/>
    <w:unhideWhenUsed/>
    <w:rsid w:val="000B66DD"/>
  </w:style>
  <w:style w:type="paragraph" w:customStyle="1" w:styleId="consplusnormal1">
    <w:name w:val="consplusnormal"/>
    <w:basedOn w:val="a"/>
    <w:uiPriority w:val="99"/>
    <w:rsid w:val="000B66DD"/>
    <w:pPr>
      <w:spacing w:before="100" w:beforeAutospacing="1" w:after="100" w:afterAutospacing="1"/>
    </w:pPr>
    <w:rPr>
      <w:sz w:val="24"/>
      <w:szCs w:val="24"/>
    </w:rPr>
  </w:style>
  <w:style w:type="paragraph" w:customStyle="1" w:styleId="consplusnonformat0">
    <w:name w:val="consplusnonformat"/>
    <w:basedOn w:val="a"/>
    <w:uiPriority w:val="99"/>
    <w:rsid w:val="000B66DD"/>
    <w:pPr>
      <w:spacing w:before="100" w:beforeAutospacing="1" w:after="100" w:afterAutospacing="1"/>
    </w:pPr>
    <w:rPr>
      <w:sz w:val="24"/>
      <w:szCs w:val="24"/>
    </w:rPr>
  </w:style>
  <w:style w:type="character" w:customStyle="1" w:styleId="pagenumber">
    <w:name w:val="pagenumber"/>
    <w:basedOn w:val="a1"/>
    <w:rsid w:val="000B66DD"/>
  </w:style>
  <w:style w:type="table" w:customStyle="1" w:styleId="331">
    <w:name w:val="Сетка таблицы33"/>
    <w:basedOn w:val="a2"/>
    <w:next w:val="a9"/>
    <w:rsid w:val="000B66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0B66DD"/>
  </w:style>
  <w:style w:type="table" w:customStyle="1" w:styleId="1130">
    <w:name w:val="Сетка таблицы113"/>
    <w:basedOn w:val="a2"/>
    <w:next w:val="a9"/>
    <w:uiPriority w:val="59"/>
    <w:rsid w:val="000B66DD"/>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C07ACC"/>
  </w:style>
  <w:style w:type="paragraph" w:customStyle="1" w:styleId="title0">
    <w:name w:val="title0"/>
    <w:basedOn w:val="a"/>
    <w:rsid w:val="00C07ACC"/>
    <w:pPr>
      <w:spacing w:before="100" w:beforeAutospacing="1" w:after="100" w:afterAutospacing="1"/>
    </w:pPr>
    <w:rPr>
      <w:sz w:val="24"/>
      <w:szCs w:val="24"/>
    </w:rPr>
  </w:style>
  <w:style w:type="paragraph" w:customStyle="1" w:styleId="consplusnormal10">
    <w:name w:val="consplusnormal1"/>
    <w:basedOn w:val="a"/>
    <w:rsid w:val="00C07ACC"/>
    <w:pPr>
      <w:spacing w:before="100" w:beforeAutospacing="1" w:after="100" w:afterAutospacing="1"/>
    </w:pPr>
    <w:rPr>
      <w:sz w:val="24"/>
      <w:szCs w:val="24"/>
    </w:rPr>
  </w:style>
  <w:style w:type="paragraph" w:customStyle="1" w:styleId="normalweb">
    <w:name w:val="normalweb"/>
    <w:basedOn w:val="a"/>
    <w:rsid w:val="00C07ACC"/>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11"/>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11"/>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0B66DD"/>
  </w:style>
  <w:style w:type="numbering" w:customStyle="1" w:styleId="1250">
    <w:name w:val="Нет списка125"/>
    <w:next w:val="a3"/>
    <w:semiHidden/>
    <w:rsid w:val="000B66DD"/>
  </w:style>
  <w:style w:type="numbering" w:customStyle="1" w:styleId="440">
    <w:name w:val="Нет списка44"/>
    <w:next w:val="a3"/>
    <w:uiPriority w:val="99"/>
    <w:semiHidden/>
    <w:unhideWhenUsed/>
    <w:rsid w:val="000B66DD"/>
  </w:style>
  <w:style w:type="numbering" w:customStyle="1" w:styleId="1260">
    <w:name w:val="Нет списка126"/>
    <w:next w:val="a3"/>
    <w:semiHidden/>
    <w:unhideWhenUsed/>
    <w:rsid w:val="000B66DD"/>
  </w:style>
  <w:style w:type="paragraph" w:customStyle="1" w:styleId="consplusnormal1">
    <w:name w:val="consplusnormal"/>
    <w:basedOn w:val="a"/>
    <w:uiPriority w:val="99"/>
    <w:rsid w:val="000B66DD"/>
    <w:pPr>
      <w:spacing w:before="100" w:beforeAutospacing="1" w:after="100" w:afterAutospacing="1"/>
    </w:pPr>
    <w:rPr>
      <w:sz w:val="24"/>
      <w:szCs w:val="24"/>
    </w:rPr>
  </w:style>
  <w:style w:type="paragraph" w:customStyle="1" w:styleId="consplusnonformat0">
    <w:name w:val="consplusnonformat"/>
    <w:basedOn w:val="a"/>
    <w:uiPriority w:val="99"/>
    <w:rsid w:val="000B66DD"/>
    <w:pPr>
      <w:spacing w:before="100" w:beforeAutospacing="1" w:after="100" w:afterAutospacing="1"/>
    </w:pPr>
    <w:rPr>
      <w:sz w:val="24"/>
      <w:szCs w:val="24"/>
    </w:rPr>
  </w:style>
  <w:style w:type="character" w:customStyle="1" w:styleId="pagenumber">
    <w:name w:val="pagenumber"/>
    <w:basedOn w:val="a1"/>
    <w:rsid w:val="000B66DD"/>
  </w:style>
  <w:style w:type="table" w:customStyle="1" w:styleId="331">
    <w:name w:val="Сетка таблицы33"/>
    <w:basedOn w:val="a2"/>
    <w:next w:val="a9"/>
    <w:rsid w:val="000B66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0B66DD"/>
  </w:style>
  <w:style w:type="table" w:customStyle="1" w:styleId="1130">
    <w:name w:val="Сетка таблицы113"/>
    <w:basedOn w:val="a2"/>
    <w:next w:val="a9"/>
    <w:uiPriority w:val="59"/>
    <w:rsid w:val="000B66DD"/>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C07ACC"/>
  </w:style>
  <w:style w:type="paragraph" w:customStyle="1" w:styleId="title0">
    <w:name w:val="title0"/>
    <w:basedOn w:val="a"/>
    <w:rsid w:val="00C07ACC"/>
    <w:pPr>
      <w:spacing w:before="100" w:beforeAutospacing="1" w:after="100" w:afterAutospacing="1"/>
    </w:pPr>
    <w:rPr>
      <w:sz w:val="24"/>
      <w:szCs w:val="24"/>
    </w:rPr>
  </w:style>
  <w:style w:type="paragraph" w:customStyle="1" w:styleId="consplusnormal10">
    <w:name w:val="consplusnormal1"/>
    <w:basedOn w:val="a"/>
    <w:rsid w:val="00C07ACC"/>
    <w:pPr>
      <w:spacing w:before="100" w:beforeAutospacing="1" w:after="100" w:afterAutospacing="1"/>
    </w:pPr>
    <w:rPr>
      <w:sz w:val="24"/>
      <w:szCs w:val="24"/>
    </w:rPr>
  </w:style>
  <w:style w:type="paragraph" w:customStyle="1" w:styleId="normalweb">
    <w:name w:val="normalweb"/>
    <w:basedOn w:val="a"/>
    <w:rsid w:val="00C07AC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kshan.pnzreg.ru/authority/oms-munitsipalnogo-obrazovaniya/administratsiya-shirokoisskogo-selsoveta/" TargetMode="External"/><Relationship Id="rId18" Type="http://schemas.openxmlformats.org/officeDocument/2006/relationships/hyperlink" Target="https://mokshan.pnzreg.ru/authority/oms-munitsipalnogo-obrazovaniya/administratsiya-shirokoisskogo-selsoveta/" TargetMode="External"/><Relationship Id="rId26" Type="http://schemas.openxmlformats.org/officeDocument/2006/relationships/hyperlink" Target="http://pravo.minjust.ru/" TargetMode="External"/><Relationship Id="rId39" Type="http://schemas.openxmlformats.org/officeDocument/2006/relationships/hyperlink" Target="https://mokshan.pnzreg.ru/authority/oms-munitsipalnogo-obrazovaniya/administratsiya-shirokoisskogo-selsoveta/" TargetMode="External"/><Relationship Id="rId21" Type="http://schemas.openxmlformats.org/officeDocument/2006/relationships/hyperlink" Target="consultantplus://offline/ref=CCB4BEE2C2D782B60BC628BC498E1B84920B2EE8D864CA2ECC6B3715EDCBEB78E7B5CD7A1087A4BA8ED9105BE03D33CDF10FA1556D2D8DFF3802J" TargetMode="External"/><Relationship Id="rId34" Type="http://schemas.openxmlformats.org/officeDocument/2006/relationships/hyperlink" Target="https://mokshan.pnzreg.ru/authority/oms-munitsipalnogo-obrazovaniya/administratsiya-shirokoisskogo-selsoveta/" TargetMode="External"/><Relationship Id="rId42" Type="http://schemas.openxmlformats.org/officeDocument/2006/relationships/hyperlink" Target="https://mokshan.pnzreg.ru/authority/oms-munitsipalnogo-obrazovaniya/administratsiya-shirokoisskogo-selsoveta/" TargetMode="External"/><Relationship Id="rId47" Type="http://schemas.openxmlformats.org/officeDocument/2006/relationships/hyperlink" Target="https://mokshan.pnzreg.ru/authority/oms-munitsipalnogo-obrazovaniya/administratsiya-shirokoisskogo-selsoveta/" TargetMode="External"/><Relationship Id="rId50" Type="http://schemas.openxmlformats.org/officeDocument/2006/relationships/hyperlink" Target="https://mokshan.pnzreg.ru/authority/oms-munitsipalnogo-obrazovaniya/administratsiya-shirokoisskogo-selsoveta/." TargetMode="External"/><Relationship Id="rId55" Type="http://schemas.openxmlformats.org/officeDocument/2006/relationships/hyperlink" Target="https://mokshan.pnzreg.ru/authority/oms-munitsipalnogo-obrazovaniya/administratsiya-shirokoisskogo-selsoveta/" TargetMode="External"/><Relationship Id="rId63" Type="http://schemas.openxmlformats.org/officeDocument/2006/relationships/hyperlink" Target="https://mokshan.pnzreg.ru/authority/oms-munitsipalnogo-obrazovaniya/administratsiya-shirokoisskogo-selsoveta/" TargetMode="External"/><Relationship Id="rId68" Type="http://schemas.openxmlformats.org/officeDocument/2006/relationships/hyperlink" Target="https://mokshan.pnzreg.ru/authority/oms-munitsipalnogo-obrazovaniya/administratsiya-shirokoisskogo-selsoveta/"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2FFDEF56DFD21713393F259B752B63F2E511D19342AD5E88E4704E95077836DEA3D71792360C1BFDf3hCF" TargetMode="External"/><Relationship Id="rId29" Type="http://schemas.openxmlformats.org/officeDocument/2006/relationships/hyperlink" Target="https://pravo-search.minjust.ru/bigs/showDocument.html?id=51B63B05-8784-4188-9A3F-BC83213E710D" TargetMode="External"/><Relationship Id="rId11" Type="http://schemas.openxmlformats.org/officeDocument/2006/relationships/hyperlink" Target="https://www.consultant.ru/document/cons_doc_LAW_433468/60b9f2291f27bfbb8b1b8270ff888276d66bb1e8/" TargetMode="External"/><Relationship Id="rId24" Type="http://schemas.openxmlformats.org/officeDocument/2006/relationships/hyperlink" Target="https://pravo-search.minjust.ru/bigs/showDocument.html?id=BBA0BFB1-06C7-4E50-A8D3-FE1045784BF1" TargetMode="External"/><Relationship Id="rId32" Type="http://schemas.openxmlformats.org/officeDocument/2006/relationships/hyperlink" Target="https://mokshan.pnzreg.ru/authority/oms-munitsipalnogo-obrazovaniya/administratsiya-shirokoisskogo-selsoveta/" TargetMode="External"/><Relationship Id="rId37" Type="http://schemas.openxmlformats.org/officeDocument/2006/relationships/hyperlink" Target="https://mokshan.pnzreg.ru/authority/oms-munitsipalnogo-obrazovaniya/administratsiya-shirokoisskogo-selsoveta/" TargetMode="External"/><Relationship Id="rId40" Type="http://schemas.openxmlformats.org/officeDocument/2006/relationships/hyperlink" Target="https://mokshan.pnzreg.ru/authority/oms-munitsipalnogo-obrazovaniya/administratsiya-shirokoisskogo-selsoveta/" TargetMode="External"/><Relationship Id="rId45" Type="http://schemas.openxmlformats.org/officeDocument/2006/relationships/hyperlink" Target="https://mokshan.pnzreg.ru/authority/oms-munitsipalnogo-obrazovaniya/administratsiya-shirokoisskogo-selsoveta/" TargetMode="External"/><Relationship Id="rId53" Type="http://schemas.openxmlformats.org/officeDocument/2006/relationships/hyperlink" Target="https://mokshan.pnzreg.ru/authority/oms-munitsipalnogo-obrazovaniya/administratsiya-shirokoisskogo-selsoveta/." TargetMode="External"/><Relationship Id="rId58" Type="http://schemas.openxmlformats.org/officeDocument/2006/relationships/hyperlink" Target="https://mokshan.pnzreg.ru/authority/oms-munitsipalnogo-obrazovaniya/administratsiya-shirokoisskogo-selsoveta/" TargetMode="External"/><Relationship Id="rId66" Type="http://schemas.openxmlformats.org/officeDocument/2006/relationships/hyperlink" Target="https://mokshan.pnzreg.ru/authority/oms-munitsipalnogo-obrazovaniya/administratsiya-shirokoisskogo-selsoveta/" TargetMode="External"/><Relationship Id="rId5" Type="http://schemas.openxmlformats.org/officeDocument/2006/relationships/settings" Target="settings.xml"/><Relationship Id="rId15" Type="http://schemas.openxmlformats.org/officeDocument/2006/relationships/hyperlink" Target="consultantplus://offline/ref=2FFDEF56DFD21713393F259B752B63F2E616D59442A05E88E4704E95077836DEA3D71792360C1CFBf3hEF" TargetMode="External"/><Relationship Id="rId23" Type="http://schemas.openxmlformats.org/officeDocument/2006/relationships/hyperlink" Target="https://pravo-search.minjust.ru/bigs/showDocument.html?id=9CF2F1C3-393D-4051-A52D-9923B0E51C0C" TargetMode="External"/><Relationship Id="rId28" Type="http://schemas.openxmlformats.org/officeDocument/2006/relationships/hyperlink" Target="https://mokshan.pnzreg.ru/authority/oms-munitsipalnogo-obrazovaniya/administratsiya-chernozerskogo-selsoveta/" TargetMode="External"/><Relationship Id="rId36" Type="http://schemas.openxmlformats.org/officeDocument/2006/relationships/hyperlink" Target="https://mokshan.pnzreg.ru/authority/oms-munitsipalnogo-obrazovaniya/administratsiya-shirokoisskogo-selsoveta/" TargetMode="External"/><Relationship Id="rId49" Type="http://schemas.openxmlformats.org/officeDocument/2006/relationships/hyperlink" Target="https://mokshan.pnzreg.ru/authority/oms-munitsipalnogo-obrazovaniya/administratsiya-shirokoisskogo-selsoveta/" TargetMode="External"/><Relationship Id="rId57" Type="http://schemas.openxmlformats.org/officeDocument/2006/relationships/hyperlink" Target="https://mokshan.pnzreg.ru/authority/oms-munitsipalnogo-obrazovaniya/administratsiya-shirokoisskogo-selsoveta/" TargetMode="External"/><Relationship Id="rId61" Type="http://schemas.openxmlformats.org/officeDocument/2006/relationships/hyperlink" Target="https://mokshan.pnzreg.ru/authority/oms-munitsipalnogo-obrazovaniya/administratsiya-shirokoisskogo-selsoveta/" TargetMode="External"/><Relationship Id="rId10" Type="http://schemas.openxmlformats.org/officeDocument/2006/relationships/hyperlink" Target="https://www.consultant.ru/document/cons_doc_LAW_433468/f2ae97610da64f6e975aea6f0d2b26bc0816e2c1/" TargetMode="External"/><Relationship Id="rId19" Type="http://schemas.openxmlformats.org/officeDocument/2006/relationships/hyperlink" Target="http://www.gosuslugi.ru" TargetMode="External"/><Relationship Id="rId31" Type="http://schemas.openxmlformats.org/officeDocument/2006/relationships/hyperlink" Target="https://mokshan.pnzreg.ru/authority/oms-munitsipalnogo-obrazovaniya/administratsiya-shirokoisskogo-selsoveta/" TargetMode="External"/><Relationship Id="rId44" Type="http://schemas.openxmlformats.org/officeDocument/2006/relationships/hyperlink" Target="https://mokshan.pnzreg.ru/authority/oms-munitsipalnogo-obrazovaniya/administratsiya-shirokoisskogo-selsoveta/" TargetMode="External"/><Relationship Id="rId52" Type="http://schemas.openxmlformats.org/officeDocument/2006/relationships/hyperlink" Target="https://mokshan.pnzreg.ru/authority/oms-munitsipalnogo-obrazovaniya/administratsiya-shirokoisskogo-selsoveta/" TargetMode="External"/><Relationship Id="rId60" Type="http://schemas.openxmlformats.org/officeDocument/2006/relationships/hyperlink" Target="https://mokshan.pnzreg.ru/authority/oms-munitsipalnogo-obrazovaniya/administratsiya-shirokoisskogo-selsoveta/" TargetMode="External"/><Relationship Id="rId65" Type="http://schemas.openxmlformats.org/officeDocument/2006/relationships/hyperlink" Target="https://mokshan.pnzreg.ru/authority/oms-munitsipalnogo-obrazovaniya/administratsiya-shirokoisskogo-selsoveta/"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ravo-search.minjust.ru/bigs/showDocument.html?id=9F8BA65D-6D33-46CC-96FC-D0C7B4C6ED41" TargetMode="External"/><Relationship Id="rId14" Type="http://schemas.openxmlformats.org/officeDocument/2006/relationships/hyperlink" Target="consultantplus://offline/ref=2FFDEF56DFD21713393F259B752B63F2E51ED7974AA05E88E4704E95077836DEA3D71792360C1BFDf3hBF" TargetMode="External"/><Relationship Id="rId22" Type="http://schemas.openxmlformats.org/officeDocument/2006/relationships/hyperlink" Target="consultantplus://offline/ref=CCB4BEE2C2D782B60BC628BC498E1B84920B2EE8D864CA2ECC6B3715EDCBEB78E7B5CD7A1087A4BA8ED9105BE03D33CDF10FA1556D2D8DFF3802J" TargetMode="External"/><Relationship Id="rId27" Type="http://schemas.openxmlformats.org/officeDocument/2006/relationships/hyperlink" Target="http://pravo.minjust.ru/" TargetMode="External"/><Relationship Id="rId30" Type="http://schemas.openxmlformats.org/officeDocument/2006/relationships/hyperlink" Target="consultantplus://offline/ref=787C9C682920FDFD4C9C2866BBDD7ECA1B7CB78F56F977EC99160357A50C830638C692F8FAA6A26DBF67H" TargetMode="External"/><Relationship Id="rId35" Type="http://schemas.openxmlformats.org/officeDocument/2006/relationships/hyperlink" Target="https://mokshan.pnzreg.ru/authority/oms-munitsipalnogo-obrazovaniya/administratsiya-shirokoisskogo-selsoveta/" TargetMode="External"/><Relationship Id="rId43" Type="http://schemas.openxmlformats.org/officeDocument/2006/relationships/hyperlink" Target="https://mokshan.pnzreg.ru/authority/oms-munitsipalnogo-obrazovaniya/administratsiya-shirokoisskogo-selsoveta/" TargetMode="External"/><Relationship Id="rId48" Type="http://schemas.openxmlformats.org/officeDocument/2006/relationships/hyperlink" Target="https://mokshan.pnzreg.ru/authority/oms-munitsipalnogo-obrazovaniya/administratsiya-shirokoisskogo-selsoveta/" TargetMode="External"/><Relationship Id="rId56" Type="http://schemas.openxmlformats.org/officeDocument/2006/relationships/hyperlink" Target="https://mokshan.pnzreg.ru/authority/oms-munitsipalnogo-obrazovaniya/administratsiya-shirokoisskogo-selsoveta/" TargetMode="External"/><Relationship Id="rId64" Type="http://schemas.openxmlformats.org/officeDocument/2006/relationships/hyperlink" Target="https://mokshan.pnzreg.ru/authority/oms-munitsipalnogo-obrazovaniya/administratsiya-shirokoisskogo-selsoveta/." TargetMode="External"/><Relationship Id="rId69" Type="http://schemas.openxmlformats.org/officeDocument/2006/relationships/hyperlink" Target="https://mokshan.pnzreg.ru/authority/oms-munitsipalnogo-obrazovaniya/administratsiya-shirokoisskogo-selsoveta/" TargetMode="External"/><Relationship Id="rId8" Type="http://schemas.openxmlformats.org/officeDocument/2006/relationships/endnotes" Target="endnotes.xml"/><Relationship Id="rId51" Type="http://schemas.openxmlformats.org/officeDocument/2006/relationships/hyperlink" Target="https://mokshan.pnzreg.ru/authority/oms-munitsipalnogo-obrazovaniya/administratsiya-shirokoisskogo-selsoveta/"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onsultant.ru/document/cons_doc_LAW_415655/f78971817008842d9888552355286064a5d6363c/" TargetMode="External"/><Relationship Id="rId17" Type="http://schemas.openxmlformats.org/officeDocument/2006/relationships/hyperlink" Target="consultantplus://offline/ref=4E56863CB05CAFAA4A056F8726D5F97A2FC79FB18347BCBF59F916D150A3201CDF7C5DCB02AC67792AJ1G" TargetMode="External"/><Relationship Id="rId25" Type="http://schemas.openxmlformats.org/officeDocument/2006/relationships/hyperlink" Target="https://pravo-search.minjust.ru/bigs/showDocument.html?id=96E20C02-1B12-465A-B64C-24AA92270007" TargetMode="External"/><Relationship Id="rId33" Type="http://schemas.openxmlformats.org/officeDocument/2006/relationships/hyperlink" Target="https://mokshan.pnzreg.ru/authority/oms-munitsipalnogo-obrazovaniya/administratsiya-shirokoisskogo-selsoveta/" TargetMode="External"/><Relationship Id="rId38" Type="http://schemas.openxmlformats.org/officeDocument/2006/relationships/hyperlink" Target="https://mokshan.pnzreg.ru/authority/oms-munitsipalnogo-obrazovaniya/administratsiya-shirokoisskogo-selsoveta/" TargetMode="External"/><Relationship Id="rId46" Type="http://schemas.openxmlformats.org/officeDocument/2006/relationships/hyperlink" Target="https://mokshan.pnzreg.ru/authority/oms-munitsipalnogo-obrazovaniya/administratsiya-shirokoisskogo-selsoveta/" TargetMode="External"/><Relationship Id="rId59" Type="http://schemas.openxmlformats.org/officeDocument/2006/relationships/hyperlink" Target="https://mokshan.pnzreg.ru/authority/oms-munitsipalnogo-obrazovaniya/administratsiya-shirokoisskogo-selsoveta/" TargetMode="External"/><Relationship Id="rId67" Type="http://schemas.openxmlformats.org/officeDocument/2006/relationships/hyperlink" Target="https://mokshan.pnzreg.ru/authority/oms-munitsipalnogo-obrazovaniya/administratsiya-shirokoisskogo-selsoveta/" TargetMode="External"/><Relationship Id="rId20" Type="http://schemas.openxmlformats.org/officeDocument/2006/relationships/hyperlink" Target="consultantplus://offline/ref=1518DFACA24838346477FE228B27007F75AB58A5C6FEE0891C701B9D5E05C1682C2070BC5A762779DB050D0BA178EE46F504AC44B95CEFE1A221D972O6gCK" TargetMode="External"/><Relationship Id="rId41" Type="http://schemas.openxmlformats.org/officeDocument/2006/relationships/hyperlink" Target="https://mokshan.pnzreg.ru/authority/oms-munitsipalnogo-obrazovaniya/administratsiya-shirokoisskogo-selsoveta/" TargetMode="External"/><Relationship Id="rId54" Type="http://schemas.openxmlformats.org/officeDocument/2006/relationships/hyperlink" Target="https://mokshan.pnzreg.ru/authority/oms-munitsipalnogo-obrazovaniya/administratsiya-shirokoisskogo-selsoveta/" TargetMode="External"/><Relationship Id="rId62" Type="http://schemas.openxmlformats.org/officeDocument/2006/relationships/hyperlink" Target="https://mokshan.pnzreg.ru/authority/oms-munitsipalnogo-obrazovaniya/administratsiya-shirokoisskogo-selsoveta/" TargetMode="External"/><Relationship Id="rId70" Type="http://schemas.openxmlformats.org/officeDocument/2006/relationships/hyperlink" Target="https://mokshan.pnzreg.ru/authority/oms-munitsipalnogo-obrazovaniya/administratsiya-shirokoisskogo-selsoveta/"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B6D5F-0A58-4668-8DFB-F6A584D1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115</Pages>
  <Words>43680</Words>
  <Characters>248976</Characters>
  <Application>Microsoft Office Word</Application>
  <DocSecurity>0</DocSecurity>
  <Lines>2074</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202</cp:revision>
  <cp:lastPrinted>2022-06-06T11:28:00Z</cp:lastPrinted>
  <dcterms:created xsi:type="dcterms:W3CDTF">2020-04-13T08:26:00Z</dcterms:created>
  <dcterms:modified xsi:type="dcterms:W3CDTF">2022-12-23T08:12:00Z</dcterms:modified>
</cp:coreProperties>
</file>