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749" w:rsidRDefault="00DC6749" w:rsidP="00DC6749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</w:p>
    <w:p w:rsidR="00A74192" w:rsidRPr="00742D42" w:rsidRDefault="00A74192" w:rsidP="00A74192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КОМИТЕТ МЕСТНОГО САМОУПРАВЛЕНИЯ </w:t>
      </w:r>
      <w:r w:rsidR="00742D42" w:rsidRPr="0074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ПЛЕССКОГО</w:t>
      </w:r>
      <w:r w:rsidRPr="0074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МОКШАНСКОГО РАЙОНА ПЕНЗЕНСКОЙ ОБЛАСТИ</w:t>
      </w:r>
    </w:p>
    <w:p w:rsidR="00A74192" w:rsidRPr="00742D42" w:rsidRDefault="00742D42" w:rsidP="00A74192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СЕДЬМОГО</w:t>
      </w:r>
      <w:r w:rsidR="00A74192" w:rsidRPr="0074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СОЗЫВА</w:t>
      </w:r>
    </w:p>
    <w:p w:rsidR="00A74192" w:rsidRPr="00742D42" w:rsidRDefault="00A74192" w:rsidP="00A74192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A74192" w:rsidRPr="00742D42" w:rsidRDefault="00A74192" w:rsidP="00A74192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______________ №______________</w:t>
      </w:r>
    </w:p>
    <w:p w:rsidR="00A74192" w:rsidRPr="00742D42" w:rsidRDefault="00A74192" w:rsidP="00A74192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с. </w:t>
      </w:r>
      <w:proofErr w:type="spellStart"/>
      <w:r w:rsidR="00742D42" w:rsidRPr="0074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Плесс</w:t>
      </w:r>
      <w:proofErr w:type="spellEnd"/>
    </w:p>
    <w:p w:rsidR="00A74192" w:rsidRPr="00742D42" w:rsidRDefault="00A74192" w:rsidP="00A74192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утверждения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742D42" w:rsidRPr="0074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Плесского</w:t>
      </w:r>
      <w:proofErr w:type="spellEnd"/>
      <w:r w:rsidR="00742D42" w:rsidRPr="0074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74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742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</w:t>
      </w:r>
    </w:p>
    <w:p w:rsidR="00A74192" w:rsidRPr="00DC6749" w:rsidRDefault="00A74192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на основании статьи 20 </w:t>
      </w:r>
      <w:hyperlink r:id="rId5" w:tgtFrame="_blank" w:history="1">
        <w:r w:rsidRPr="00DC674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Устава </w:t>
        </w:r>
        <w:proofErr w:type="spellStart"/>
        <w:r w:rsidR="00742D42" w:rsidRPr="00DC674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Плесского</w:t>
        </w:r>
        <w:proofErr w:type="spellEnd"/>
        <w:r w:rsidR="00742D42" w:rsidRPr="00DC674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</w:t>
        </w:r>
        <w:r w:rsidRPr="00DC674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сельсовета </w:t>
        </w:r>
        <w:proofErr w:type="spellStart"/>
        <w:r w:rsidRPr="00DC674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Мокшанского</w:t>
        </w:r>
        <w:proofErr w:type="spellEnd"/>
        <w:r w:rsidRPr="00DC6749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района Пензенской области</w:t>
        </w:r>
      </w:hyperlink>
    </w:p>
    <w:p w:rsidR="00A74192" w:rsidRPr="00A74192" w:rsidRDefault="00A74192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4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местного самоуправления </w:t>
      </w:r>
      <w:r w:rsidR="00742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решил</w:t>
      </w:r>
      <w:proofErr w:type="gramStart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A74192" w:rsidRPr="00AC7E6B" w:rsidRDefault="00A74192" w:rsidP="00AC7E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Утвердить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742D42" w:rsidRP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согласно приложению 1 к настоящему решению.</w:t>
      </w:r>
    </w:p>
    <w:p w:rsidR="00A74192" w:rsidRPr="00AC7E6B" w:rsidRDefault="00A74192" w:rsidP="00AC7E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Утвердить Методику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="00742D42" w:rsidRP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согласно приложению 2 к настоящему решению.</w:t>
      </w:r>
    </w:p>
    <w:p w:rsidR="00A74192" w:rsidRPr="00AC7E6B" w:rsidRDefault="00A74192" w:rsidP="00AC7E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Признать утратившим силу следующие решения Комитета местного самоуправления </w:t>
      </w:r>
      <w:proofErr w:type="spellStart"/>
      <w:r w:rsidR="00742D42" w:rsidRP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="00742D42" w:rsidRP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42D42" w:rsidRPr="00AC7E6B" w:rsidRDefault="00742D42" w:rsidP="00AC7E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C7E6B">
        <w:rPr>
          <w:rFonts w:ascii="Times New Roman" w:hAnsi="Times New Roman" w:cs="Times New Roman"/>
          <w:sz w:val="24"/>
          <w:lang w:eastAsia="ru-RU"/>
        </w:rPr>
        <w:t xml:space="preserve"> от 26.10.2015 № 103-29/6 - «Об утверж</w:t>
      </w:r>
      <w:r w:rsidR="00AC7E6B">
        <w:rPr>
          <w:rFonts w:ascii="Times New Roman" w:hAnsi="Times New Roman" w:cs="Times New Roman"/>
          <w:sz w:val="24"/>
          <w:lang w:eastAsia="ru-RU"/>
        </w:rPr>
        <w:t>д</w:t>
      </w:r>
      <w:r w:rsidRPr="00AC7E6B">
        <w:rPr>
          <w:rFonts w:ascii="Times New Roman" w:hAnsi="Times New Roman" w:cs="Times New Roman"/>
          <w:sz w:val="24"/>
          <w:lang w:eastAsia="ru-RU"/>
        </w:rPr>
        <w:t xml:space="preserve">ении Порядка проведения конкурса на замещение вакантной должности в органах местного самоуправления </w:t>
      </w:r>
      <w:proofErr w:type="spellStart"/>
      <w:r w:rsidR="00AC7E6B">
        <w:rPr>
          <w:rFonts w:ascii="Times New Roman" w:hAnsi="Times New Roman" w:cs="Times New Roman"/>
          <w:sz w:val="24"/>
          <w:lang w:eastAsia="ru-RU"/>
        </w:rPr>
        <w:t>П</w:t>
      </w:r>
      <w:r w:rsidRPr="00AC7E6B">
        <w:rPr>
          <w:rFonts w:ascii="Times New Roman" w:hAnsi="Times New Roman" w:cs="Times New Roman"/>
          <w:sz w:val="24"/>
          <w:lang w:eastAsia="ru-RU"/>
        </w:rPr>
        <w:t>лесского</w:t>
      </w:r>
      <w:proofErr w:type="spellEnd"/>
      <w:r w:rsidRPr="00AC7E6B">
        <w:rPr>
          <w:rFonts w:ascii="Times New Roman" w:hAnsi="Times New Roman" w:cs="Times New Roman"/>
          <w:sz w:val="24"/>
          <w:lang w:eastAsia="ru-RU"/>
        </w:rPr>
        <w:t xml:space="preserve"> сельсовета </w:t>
      </w:r>
      <w:proofErr w:type="spellStart"/>
      <w:r w:rsidRPr="00AC7E6B">
        <w:rPr>
          <w:rFonts w:ascii="Times New Roman" w:hAnsi="Times New Roman" w:cs="Times New Roman"/>
          <w:sz w:val="24"/>
          <w:lang w:eastAsia="ru-RU"/>
        </w:rPr>
        <w:t>Мокшанского</w:t>
      </w:r>
      <w:proofErr w:type="spellEnd"/>
      <w:r w:rsidRPr="00AC7E6B">
        <w:rPr>
          <w:rFonts w:ascii="Times New Roman" w:hAnsi="Times New Roman" w:cs="Times New Roman"/>
          <w:sz w:val="24"/>
          <w:lang w:eastAsia="ru-RU"/>
        </w:rPr>
        <w:t xml:space="preserve"> района Пензенской области»;</w:t>
      </w:r>
    </w:p>
    <w:p w:rsidR="00742D42" w:rsidRPr="00AC7E6B" w:rsidRDefault="00B62163" w:rsidP="00AC7E6B">
      <w:pPr>
        <w:pStyle w:val="1"/>
        <w:jc w:val="left"/>
        <w:rPr>
          <w:b w:val="0"/>
          <w:sz w:val="24"/>
          <w:lang w:val="ru-RU" w:eastAsia="ru-RU"/>
        </w:rPr>
      </w:pPr>
      <w:r w:rsidRPr="00AC7E6B">
        <w:rPr>
          <w:b w:val="0"/>
          <w:sz w:val="24"/>
          <w:lang w:val="ru-RU" w:eastAsia="ru-RU"/>
        </w:rPr>
        <w:t xml:space="preserve">        </w:t>
      </w:r>
      <w:r w:rsidR="00742D42" w:rsidRPr="00AC7E6B">
        <w:rPr>
          <w:b w:val="0"/>
          <w:sz w:val="24"/>
          <w:lang w:eastAsia="ru-RU"/>
        </w:rPr>
        <w:t>- от 29.02.2016 № 147-41/6 –</w:t>
      </w:r>
      <w:r w:rsidR="00742D42" w:rsidRPr="00AC7E6B">
        <w:rPr>
          <w:b w:val="0"/>
          <w:sz w:val="24"/>
          <w:lang w:val="ru-RU" w:eastAsia="ru-RU"/>
        </w:rPr>
        <w:t xml:space="preserve"> «О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742D42" w:rsidRPr="00AC7E6B">
        <w:rPr>
          <w:b w:val="0"/>
          <w:sz w:val="24"/>
          <w:lang w:val="ru-RU" w:eastAsia="ru-RU"/>
        </w:rPr>
        <w:t>Плесского</w:t>
      </w:r>
      <w:proofErr w:type="spellEnd"/>
      <w:r w:rsidR="00742D42" w:rsidRPr="00AC7E6B">
        <w:rPr>
          <w:b w:val="0"/>
          <w:sz w:val="24"/>
          <w:lang w:val="ru-RU" w:eastAsia="ru-RU"/>
        </w:rPr>
        <w:t xml:space="preserve"> сельсовета </w:t>
      </w:r>
      <w:proofErr w:type="spellStart"/>
      <w:r w:rsidR="00742D42" w:rsidRPr="00AC7E6B">
        <w:rPr>
          <w:b w:val="0"/>
          <w:sz w:val="24"/>
          <w:lang w:val="ru-RU" w:eastAsia="ru-RU"/>
        </w:rPr>
        <w:t>Мокшанского</w:t>
      </w:r>
      <w:proofErr w:type="spellEnd"/>
      <w:r w:rsidR="00742D42" w:rsidRPr="00AC7E6B">
        <w:rPr>
          <w:b w:val="0"/>
          <w:sz w:val="24"/>
          <w:lang w:val="ru-RU" w:eastAsia="ru-RU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742D42" w:rsidRPr="00AC7E6B">
        <w:rPr>
          <w:b w:val="0"/>
          <w:sz w:val="24"/>
          <w:lang w:val="ru-RU" w:eastAsia="ru-RU"/>
        </w:rPr>
        <w:t>Плесского</w:t>
      </w:r>
      <w:proofErr w:type="spellEnd"/>
      <w:r w:rsidR="00742D42" w:rsidRPr="00AC7E6B">
        <w:rPr>
          <w:b w:val="0"/>
          <w:sz w:val="24"/>
          <w:lang w:val="ru-RU" w:eastAsia="ru-RU"/>
        </w:rPr>
        <w:t xml:space="preserve"> сельсовета </w:t>
      </w:r>
      <w:proofErr w:type="spellStart"/>
      <w:r w:rsidR="00742D42" w:rsidRPr="00AC7E6B">
        <w:rPr>
          <w:b w:val="0"/>
          <w:sz w:val="24"/>
          <w:lang w:val="ru-RU" w:eastAsia="ru-RU"/>
        </w:rPr>
        <w:t>Мокшанского</w:t>
      </w:r>
      <w:proofErr w:type="spellEnd"/>
      <w:r w:rsidR="00742D42" w:rsidRPr="00AC7E6B">
        <w:rPr>
          <w:b w:val="0"/>
          <w:sz w:val="24"/>
          <w:lang w:val="ru-RU" w:eastAsia="ru-RU"/>
        </w:rPr>
        <w:t xml:space="preserve"> района Пензенской области от 26.10.2015 № 103-29/6»;</w:t>
      </w:r>
    </w:p>
    <w:p w:rsidR="00742D42" w:rsidRPr="00AC7E6B" w:rsidRDefault="00B62163" w:rsidP="0098156B">
      <w:pPr>
        <w:spacing w:after="0" w:line="240" w:lineRule="auto"/>
        <w:jc w:val="both"/>
        <w:rPr>
          <w:rFonts w:ascii="Times New Roman" w:hAnsi="Times New Roman" w:cs="Times New Roman"/>
          <w:sz w:val="24"/>
          <w:lang w:eastAsia="ru-RU"/>
        </w:rPr>
      </w:pPr>
      <w:r w:rsidRPr="00AC7E6B">
        <w:rPr>
          <w:rFonts w:ascii="Times New Roman" w:hAnsi="Times New Roman" w:cs="Times New Roman"/>
          <w:lang w:eastAsia="ru-RU"/>
        </w:rPr>
        <w:t xml:space="preserve">          - о</w:t>
      </w:r>
      <w:r w:rsidR="00742D42" w:rsidRPr="00AC7E6B">
        <w:rPr>
          <w:rFonts w:ascii="Times New Roman" w:hAnsi="Times New Roman" w:cs="Times New Roman"/>
          <w:lang w:eastAsia="ru-RU"/>
        </w:rPr>
        <w:t>т 23.08.2016 № 187-52/6 «</w:t>
      </w:r>
      <w:r w:rsidR="00742D42" w:rsidRPr="00AC7E6B">
        <w:rPr>
          <w:rFonts w:ascii="Times New Roman" w:hAnsi="Times New Roman" w:cs="Times New Roman"/>
          <w:sz w:val="24"/>
          <w:lang w:eastAsia="ru-RU"/>
        </w:rPr>
        <w:t xml:space="preserve">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742D42" w:rsidRPr="00AC7E6B">
        <w:rPr>
          <w:rFonts w:ascii="Times New Roman" w:hAnsi="Times New Roman" w:cs="Times New Roman"/>
          <w:sz w:val="24"/>
          <w:lang w:eastAsia="ru-RU"/>
        </w:rPr>
        <w:t>Плесского</w:t>
      </w:r>
      <w:proofErr w:type="spellEnd"/>
      <w:r w:rsidR="00742D42" w:rsidRPr="00AC7E6B">
        <w:rPr>
          <w:rFonts w:ascii="Times New Roman" w:hAnsi="Times New Roman" w:cs="Times New Roman"/>
          <w:sz w:val="24"/>
          <w:lang w:eastAsia="ru-RU"/>
        </w:rPr>
        <w:t xml:space="preserve"> сельсовета </w:t>
      </w:r>
      <w:proofErr w:type="spellStart"/>
      <w:r w:rsidR="00742D42" w:rsidRPr="00AC7E6B">
        <w:rPr>
          <w:rFonts w:ascii="Times New Roman" w:hAnsi="Times New Roman" w:cs="Times New Roman"/>
          <w:sz w:val="24"/>
          <w:lang w:eastAsia="ru-RU"/>
        </w:rPr>
        <w:t>Мокшанского</w:t>
      </w:r>
      <w:proofErr w:type="spellEnd"/>
      <w:r w:rsidR="00742D42" w:rsidRPr="00AC7E6B">
        <w:rPr>
          <w:rFonts w:ascii="Times New Roman" w:hAnsi="Times New Roman" w:cs="Times New Roman"/>
          <w:sz w:val="24"/>
          <w:lang w:eastAsia="ru-RU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742D42" w:rsidRPr="00AC7E6B">
        <w:rPr>
          <w:rFonts w:ascii="Times New Roman" w:hAnsi="Times New Roman" w:cs="Times New Roman"/>
          <w:sz w:val="24"/>
          <w:lang w:eastAsia="ru-RU"/>
        </w:rPr>
        <w:t>Плесского</w:t>
      </w:r>
      <w:proofErr w:type="spellEnd"/>
      <w:r w:rsidR="00742D42" w:rsidRPr="00AC7E6B">
        <w:rPr>
          <w:rFonts w:ascii="Times New Roman" w:hAnsi="Times New Roman" w:cs="Times New Roman"/>
          <w:sz w:val="24"/>
          <w:lang w:eastAsia="ru-RU"/>
        </w:rPr>
        <w:t xml:space="preserve"> сельсовета </w:t>
      </w:r>
      <w:proofErr w:type="spellStart"/>
      <w:r w:rsidR="00742D42" w:rsidRPr="00AC7E6B">
        <w:rPr>
          <w:rFonts w:ascii="Times New Roman" w:hAnsi="Times New Roman" w:cs="Times New Roman"/>
          <w:sz w:val="24"/>
          <w:lang w:eastAsia="ru-RU"/>
        </w:rPr>
        <w:t>Мокшансокго</w:t>
      </w:r>
      <w:proofErr w:type="spellEnd"/>
      <w:r w:rsidR="00742D42" w:rsidRPr="00AC7E6B">
        <w:rPr>
          <w:rFonts w:ascii="Times New Roman" w:hAnsi="Times New Roman" w:cs="Times New Roman"/>
          <w:sz w:val="24"/>
          <w:lang w:eastAsia="ru-RU"/>
        </w:rPr>
        <w:t xml:space="preserve"> района Пензенской области от 26.10.2015 № 103-29/6»;</w:t>
      </w:r>
    </w:p>
    <w:p w:rsidR="00ED65EA" w:rsidRPr="00AC7E6B" w:rsidRDefault="00B62163" w:rsidP="0098156B">
      <w:pPr>
        <w:tabs>
          <w:tab w:val="left" w:pos="142"/>
          <w:tab w:val="left" w:pos="284"/>
        </w:tabs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AC7E6B">
        <w:rPr>
          <w:rFonts w:ascii="Times New Roman" w:hAnsi="Times New Roman" w:cs="Times New Roman"/>
          <w:sz w:val="24"/>
          <w:lang w:eastAsia="ru-RU"/>
        </w:rPr>
        <w:t xml:space="preserve">          - пункт 1 решения о</w:t>
      </w:r>
      <w:r w:rsidR="00742D42" w:rsidRPr="00AC7E6B">
        <w:rPr>
          <w:rFonts w:ascii="Times New Roman" w:hAnsi="Times New Roman" w:cs="Times New Roman"/>
          <w:sz w:val="24"/>
          <w:lang w:eastAsia="ru-RU"/>
        </w:rPr>
        <w:t>т 24.11.2016 № 210-59/6</w:t>
      </w:r>
      <w:r w:rsidR="00ED65EA" w:rsidRPr="00AC7E6B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AC7E6B">
        <w:rPr>
          <w:rFonts w:ascii="Times New Roman" w:hAnsi="Times New Roman" w:cs="Times New Roman"/>
          <w:sz w:val="24"/>
          <w:lang w:eastAsia="ru-RU"/>
        </w:rPr>
        <w:t>«</w:t>
      </w:r>
      <w:r w:rsidR="00ED65EA" w:rsidRPr="00AC7E6B">
        <w:rPr>
          <w:rFonts w:ascii="Times New Roman" w:hAnsi="Times New Roman" w:cs="Times New Roman"/>
          <w:sz w:val="24"/>
          <w:lang w:eastAsia="ru-RU"/>
        </w:rPr>
        <w:t xml:space="preserve"> </w:t>
      </w:r>
      <w:r w:rsidR="00ED65EA" w:rsidRPr="00AC7E6B">
        <w:rPr>
          <w:rFonts w:ascii="Times New Roman" w:hAnsi="Times New Roman" w:cs="Times New Roman"/>
        </w:rPr>
        <w:t>О внесении изменений в отдельные муниципальные правовые акты Комитета местного самоуправления</w:t>
      </w:r>
    </w:p>
    <w:p w:rsidR="00742D42" w:rsidRPr="00AC7E6B" w:rsidRDefault="00ED65EA" w:rsidP="0098156B">
      <w:pPr>
        <w:spacing w:after="0" w:line="240" w:lineRule="auto"/>
        <w:jc w:val="both"/>
        <w:rPr>
          <w:rFonts w:ascii="Times New Roman" w:hAnsi="Times New Roman" w:cs="Times New Roman"/>
          <w:sz w:val="24"/>
          <w:lang w:eastAsia="ru-RU"/>
        </w:rPr>
      </w:pPr>
      <w:proofErr w:type="spellStart"/>
      <w:r w:rsidRPr="00AC7E6B">
        <w:rPr>
          <w:rFonts w:ascii="Times New Roman" w:hAnsi="Times New Roman" w:cs="Times New Roman"/>
        </w:rPr>
        <w:t>Плесского</w:t>
      </w:r>
      <w:proofErr w:type="spellEnd"/>
      <w:r w:rsidRPr="00AC7E6B">
        <w:rPr>
          <w:rFonts w:ascii="Times New Roman" w:hAnsi="Times New Roman" w:cs="Times New Roman"/>
        </w:rPr>
        <w:t xml:space="preserve"> сельсовета </w:t>
      </w:r>
      <w:proofErr w:type="spellStart"/>
      <w:r w:rsidRPr="00AC7E6B">
        <w:rPr>
          <w:rFonts w:ascii="Times New Roman" w:hAnsi="Times New Roman" w:cs="Times New Roman"/>
        </w:rPr>
        <w:t>Мокшанского</w:t>
      </w:r>
      <w:proofErr w:type="spellEnd"/>
      <w:r w:rsidRPr="00AC7E6B">
        <w:rPr>
          <w:rFonts w:ascii="Times New Roman" w:hAnsi="Times New Roman" w:cs="Times New Roman"/>
        </w:rPr>
        <w:t xml:space="preserve"> района Пензенской области</w:t>
      </w:r>
      <w:r w:rsidR="00B62163" w:rsidRPr="00AC7E6B">
        <w:rPr>
          <w:rFonts w:ascii="Times New Roman" w:hAnsi="Times New Roman" w:cs="Times New Roman"/>
        </w:rPr>
        <w:t>»;</w:t>
      </w:r>
    </w:p>
    <w:p w:rsidR="00742D42" w:rsidRPr="00AC7E6B" w:rsidRDefault="00B62163" w:rsidP="0098156B">
      <w:pPr>
        <w:spacing w:after="0" w:line="240" w:lineRule="auto"/>
        <w:jc w:val="both"/>
        <w:rPr>
          <w:rFonts w:ascii="Times New Roman" w:hAnsi="Times New Roman" w:cs="Times New Roman"/>
          <w:sz w:val="24"/>
          <w:lang w:eastAsia="ru-RU"/>
        </w:rPr>
      </w:pPr>
      <w:r w:rsidRPr="00AC7E6B">
        <w:rPr>
          <w:rFonts w:ascii="Times New Roman" w:hAnsi="Times New Roman" w:cs="Times New Roman"/>
          <w:sz w:val="24"/>
          <w:lang w:eastAsia="ru-RU"/>
        </w:rPr>
        <w:t xml:space="preserve">       - о</w:t>
      </w:r>
      <w:r w:rsidR="00742D42" w:rsidRPr="00AC7E6B">
        <w:rPr>
          <w:rFonts w:ascii="Times New Roman" w:hAnsi="Times New Roman" w:cs="Times New Roman"/>
          <w:sz w:val="24"/>
          <w:lang w:eastAsia="ru-RU"/>
        </w:rPr>
        <w:t>т 27.06.2018 № 373-115/6</w:t>
      </w:r>
      <w:proofErr w:type="gramStart"/>
      <w:r w:rsidR="00ED65EA" w:rsidRPr="00AC7E6B">
        <w:rPr>
          <w:rFonts w:ascii="Times New Roman" w:hAnsi="Times New Roman" w:cs="Times New Roman"/>
        </w:rPr>
        <w:t xml:space="preserve"> О</w:t>
      </w:r>
      <w:proofErr w:type="gramEnd"/>
      <w:r w:rsidR="00ED65EA" w:rsidRPr="00AC7E6B">
        <w:rPr>
          <w:rFonts w:ascii="Times New Roman" w:hAnsi="Times New Roman" w:cs="Times New Roman"/>
        </w:rPr>
        <w:t xml:space="preserve"> внесении изменений в   отдельные  муниципальные правовые акты  Комитета местного самоуправления </w:t>
      </w:r>
      <w:proofErr w:type="spellStart"/>
      <w:r w:rsidR="00ED65EA" w:rsidRPr="00AC7E6B">
        <w:rPr>
          <w:rFonts w:ascii="Times New Roman" w:hAnsi="Times New Roman" w:cs="Times New Roman"/>
        </w:rPr>
        <w:t>Плесского</w:t>
      </w:r>
      <w:proofErr w:type="spellEnd"/>
      <w:r w:rsidR="00ED65EA" w:rsidRPr="00AC7E6B">
        <w:rPr>
          <w:rFonts w:ascii="Times New Roman" w:hAnsi="Times New Roman" w:cs="Times New Roman"/>
        </w:rPr>
        <w:t xml:space="preserve"> сельсовета </w:t>
      </w:r>
      <w:proofErr w:type="spellStart"/>
      <w:r w:rsidR="00ED65EA" w:rsidRPr="00AC7E6B">
        <w:rPr>
          <w:rFonts w:ascii="Times New Roman" w:hAnsi="Times New Roman" w:cs="Times New Roman"/>
        </w:rPr>
        <w:t>Мокшанского</w:t>
      </w:r>
      <w:proofErr w:type="spellEnd"/>
      <w:r w:rsidR="00ED65EA" w:rsidRPr="00AC7E6B">
        <w:rPr>
          <w:rFonts w:ascii="Times New Roman" w:hAnsi="Times New Roman" w:cs="Times New Roman"/>
        </w:rPr>
        <w:t xml:space="preserve"> района Пензенской области</w:t>
      </w:r>
      <w:r w:rsidRPr="00AC7E6B">
        <w:rPr>
          <w:rFonts w:ascii="Times New Roman" w:hAnsi="Times New Roman" w:cs="Times New Roman"/>
        </w:rPr>
        <w:t xml:space="preserve">; </w:t>
      </w:r>
    </w:p>
    <w:p w:rsidR="00742D42" w:rsidRPr="00AC7E6B" w:rsidRDefault="00B62163" w:rsidP="00981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C7E6B">
        <w:rPr>
          <w:rFonts w:ascii="Times New Roman" w:hAnsi="Times New Roman" w:cs="Times New Roman"/>
          <w:sz w:val="24"/>
          <w:lang w:eastAsia="ru-RU"/>
        </w:rPr>
        <w:t xml:space="preserve">        </w:t>
      </w:r>
      <w:r w:rsidRPr="00AC7E6B">
        <w:rPr>
          <w:rFonts w:ascii="Times New Roman" w:hAnsi="Times New Roman" w:cs="Times New Roman"/>
          <w:sz w:val="24"/>
          <w:szCs w:val="24"/>
          <w:lang w:eastAsia="ru-RU"/>
        </w:rPr>
        <w:t>- о</w:t>
      </w:r>
      <w:r w:rsidR="00742D42" w:rsidRPr="00AC7E6B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AC7E6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42D42" w:rsidRPr="00AC7E6B">
        <w:rPr>
          <w:rFonts w:ascii="Times New Roman" w:hAnsi="Times New Roman" w:cs="Times New Roman"/>
          <w:sz w:val="24"/>
          <w:szCs w:val="24"/>
          <w:lang w:eastAsia="ru-RU"/>
        </w:rPr>
        <w:t>07.02.2020 № 48-14/7</w:t>
      </w:r>
      <w:proofErr w:type="gramStart"/>
      <w:r w:rsidR="00ED65EA" w:rsidRPr="00AC7E6B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ED65EA" w:rsidRPr="00AC7E6B">
        <w:rPr>
          <w:rFonts w:ascii="Times New Roman" w:hAnsi="Times New Roman" w:cs="Times New Roman"/>
          <w:sz w:val="24"/>
          <w:szCs w:val="24"/>
        </w:rPr>
        <w:t xml:space="preserve">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ED65EA" w:rsidRPr="00AC7E6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ED65EA" w:rsidRPr="00AC7E6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ED65EA" w:rsidRPr="00AC7E6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D65EA" w:rsidRPr="00AC7E6B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ED65EA" w:rsidRPr="00AC7E6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ED65EA" w:rsidRPr="00AC7E6B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="00ED65EA" w:rsidRPr="00AC7E6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D65EA" w:rsidRPr="00AC7E6B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26.10 2015 №  103-29/6</w:t>
      </w:r>
      <w:r w:rsidRPr="00AC7E6B">
        <w:rPr>
          <w:rFonts w:ascii="Times New Roman" w:hAnsi="Times New Roman" w:cs="Times New Roman"/>
          <w:sz w:val="24"/>
          <w:szCs w:val="24"/>
        </w:rPr>
        <w:t>;</w:t>
      </w:r>
    </w:p>
    <w:p w:rsidR="00742D42" w:rsidRPr="00AC7E6B" w:rsidRDefault="00B62163" w:rsidP="0098156B">
      <w:pPr>
        <w:pStyle w:val="ConsPlusTitle"/>
        <w:jc w:val="both"/>
        <w:rPr>
          <w:b w:val="0"/>
        </w:rPr>
      </w:pPr>
      <w:r w:rsidRPr="00AC7E6B">
        <w:rPr>
          <w:b w:val="0"/>
        </w:rPr>
        <w:lastRenderedPageBreak/>
        <w:t xml:space="preserve">       - пункт 1 решения  о</w:t>
      </w:r>
      <w:r w:rsidR="00742D42" w:rsidRPr="00AC7E6B">
        <w:rPr>
          <w:b w:val="0"/>
        </w:rPr>
        <w:t>т 20.04.2020 № 65-19/7</w:t>
      </w:r>
      <w:r w:rsidR="00ED65EA" w:rsidRPr="00AC7E6B">
        <w:rPr>
          <w:b w:val="0"/>
        </w:rPr>
        <w:t xml:space="preserve">  </w:t>
      </w:r>
      <w:r w:rsidRPr="00AC7E6B">
        <w:rPr>
          <w:b w:val="0"/>
        </w:rPr>
        <w:t xml:space="preserve"> «</w:t>
      </w:r>
      <w:r w:rsidR="00ED65EA" w:rsidRPr="00AC7E6B">
        <w:rPr>
          <w:b w:val="0"/>
        </w:rPr>
        <w:t xml:space="preserve"> </w:t>
      </w:r>
      <w:r w:rsidR="00ED65EA" w:rsidRPr="00AC7E6B">
        <w:rPr>
          <w:b w:val="0"/>
          <w:lang w:eastAsia="en-US"/>
        </w:rPr>
        <w:t>О внесении изменений в отдельные муниципальные правовые акты</w:t>
      </w:r>
      <w:r w:rsidRPr="00AC7E6B">
        <w:rPr>
          <w:b w:val="0"/>
          <w:lang w:eastAsia="en-US"/>
        </w:rPr>
        <w:t xml:space="preserve"> </w:t>
      </w:r>
      <w:r w:rsidR="00ED65EA" w:rsidRPr="00AC7E6B">
        <w:rPr>
          <w:b w:val="0"/>
          <w:lang w:eastAsia="en-US"/>
        </w:rPr>
        <w:t xml:space="preserve">органов местного самоуправления </w:t>
      </w:r>
      <w:proofErr w:type="spellStart"/>
      <w:r w:rsidR="00ED65EA" w:rsidRPr="00AC7E6B">
        <w:rPr>
          <w:b w:val="0"/>
          <w:lang w:eastAsia="en-US"/>
        </w:rPr>
        <w:t>Плесского</w:t>
      </w:r>
      <w:proofErr w:type="spellEnd"/>
      <w:r w:rsidR="00ED65EA" w:rsidRPr="00AC7E6B">
        <w:rPr>
          <w:b w:val="0"/>
          <w:lang w:eastAsia="en-US"/>
        </w:rPr>
        <w:t xml:space="preserve"> сельсовета </w:t>
      </w:r>
      <w:proofErr w:type="spellStart"/>
      <w:r w:rsidR="00ED65EA" w:rsidRPr="00AC7E6B">
        <w:rPr>
          <w:b w:val="0"/>
          <w:lang w:eastAsia="en-US"/>
        </w:rPr>
        <w:t>Мокшанского</w:t>
      </w:r>
      <w:proofErr w:type="spellEnd"/>
      <w:r w:rsidR="00ED65EA" w:rsidRPr="00AC7E6B">
        <w:rPr>
          <w:b w:val="0"/>
          <w:lang w:eastAsia="en-US"/>
        </w:rPr>
        <w:t xml:space="preserve"> района Пензенской области»</w:t>
      </w:r>
      <w:r w:rsidR="009F414A" w:rsidRPr="00AC7E6B">
        <w:rPr>
          <w:b w:val="0"/>
          <w:lang w:eastAsia="en-US"/>
        </w:rPr>
        <w:t>;</w:t>
      </w:r>
    </w:p>
    <w:p w:rsidR="00742D42" w:rsidRPr="00AC7E6B" w:rsidRDefault="009F414A" w:rsidP="0098156B">
      <w:pPr>
        <w:spacing w:after="0" w:line="240" w:lineRule="auto"/>
        <w:jc w:val="both"/>
        <w:rPr>
          <w:rFonts w:ascii="Times New Roman" w:hAnsi="Times New Roman" w:cs="Times New Roman"/>
          <w:sz w:val="24"/>
          <w:lang w:eastAsia="ru-RU"/>
        </w:rPr>
      </w:pPr>
      <w:r w:rsidRPr="00AC7E6B">
        <w:rPr>
          <w:rFonts w:ascii="Times New Roman" w:hAnsi="Times New Roman" w:cs="Times New Roman"/>
          <w:sz w:val="24"/>
          <w:lang w:eastAsia="ru-RU"/>
        </w:rPr>
        <w:t xml:space="preserve">       - пункт 1 решения о</w:t>
      </w:r>
      <w:r w:rsidR="00742D42" w:rsidRPr="00AC7E6B">
        <w:rPr>
          <w:rFonts w:ascii="Times New Roman" w:hAnsi="Times New Roman" w:cs="Times New Roman"/>
          <w:sz w:val="24"/>
          <w:lang w:eastAsia="ru-RU"/>
        </w:rPr>
        <w:t>т 24.07.2020 № 76-25/7</w:t>
      </w:r>
      <w:r w:rsidR="00ED65EA" w:rsidRPr="00AC7E6B">
        <w:rPr>
          <w:rFonts w:ascii="Times New Roman" w:hAnsi="Times New Roman" w:cs="Times New Roman"/>
        </w:rPr>
        <w:t xml:space="preserve">  </w:t>
      </w:r>
      <w:r w:rsidRPr="00AC7E6B">
        <w:rPr>
          <w:rFonts w:ascii="Times New Roman" w:hAnsi="Times New Roman" w:cs="Times New Roman"/>
        </w:rPr>
        <w:t xml:space="preserve"> </w:t>
      </w:r>
      <w:r w:rsidR="00ED65EA" w:rsidRPr="00AC7E6B">
        <w:rPr>
          <w:rFonts w:ascii="Times New Roman" w:hAnsi="Times New Roman" w:cs="Times New Roman"/>
        </w:rPr>
        <w:t xml:space="preserve"> </w:t>
      </w:r>
      <w:r w:rsidRPr="00AC7E6B">
        <w:rPr>
          <w:rFonts w:ascii="Times New Roman" w:hAnsi="Times New Roman" w:cs="Times New Roman"/>
        </w:rPr>
        <w:t>«</w:t>
      </w:r>
      <w:r w:rsidR="00ED65EA" w:rsidRPr="00AC7E6B">
        <w:rPr>
          <w:rFonts w:ascii="Times New Roman" w:hAnsi="Times New Roman" w:cs="Times New Roman"/>
        </w:rPr>
        <w:t xml:space="preserve">О внесении изменений в отдельные решения Комитета местного самоуправления </w:t>
      </w:r>
      <w:proofErr w:type="spellStart"/>
      <w:r w:rsidR="00ED65EA" w:rsidRPr="00AC7E6B">
        <w:rPr>
          <w:rFonts w:ascii="Times New Roman" w:hAnsi="Times New Roman" w:cs="Times New Roman"/>
        </w:rPr>
        <w:t>Плесского</w:t>
      </w:r>
      <w:proofErr w:type="spellEnd"/>
      <w:r w:rsidR="00ED65EA" w:rsidRPr="00AC7E6B">
        <w:rPr>
          <w:rFonts w:ascii="Times New Roman" w:hAnsi="Times New Roman" w:cs="Times New Roman"/>
        </w:rPr>
        <w:t xml:space="preserve"> сельсовета </w:t>
      </w:r>
      <w:proofErr w:type="spellStart"/>
      <w:r w:rsidR="00ED65EA" w:rsidRPr="00AC7E6B">
        <w:rPr>
          <w:rFonts w:ascii="Times New Roman" w:hAnsi="Times New Roman" w:cs="Times New Roman"/>
        </w:rPr>
        <w:t>Мокшанского</w:t>
      </w:r>
      <w:proofErr w:type="spellEnd"/>
      <w:r w:rsidR="00ED65EA" w:rsidRPr="00AC7E6B">
        <w:rPr>
          <w:rFonts w:ascii="Times New Roman" w:hAnsi="Times New Roman" w:cs="Times New Roman"/>
        </w:rPr>
        <w:t xml:space="preserve"> района Пензенской области</w:t>
      </w:r>
      <w:r w:rsidRPr="00AC7E6B">
        <w:rPr>
          <w:rFonts w:ascii="Times New Roman" w:hAnsi="Times New Roman" w:cs="Times New Roman"/>
        </w:rPr>
        <w:t>»;</w:t>
      </w:r>
    </w:p>
    <w:p w:rsidR="00742D42" w:rsidRPr="00AC7E6B" w:rsidRDefault="009F414A" w:rsidP="0098156B">
      <w:pPr>
        <w:spacing w:after="0" w:line="240" w:lineRule="auto"/>
        <w:jc w:val="both"/>
        <w:rPr>
          <w:rFonts w:ascii="Times New Roman" w:hAnsi="Times New Roman" w:cs="Times New Roman"/>
          <w:sz w:val="24"/>
          <w:lang w:eastAsia="ru-RU"/>
        </w:rPr>
      </w:pPr>
      <w:r w:rsidRPr="00AC7E6B">
        <w:rPr>
          <w:rFonts w:ascii="Times New Roman" w:hAnsi="Times New Roman" w:cs="Times New Roman"/>
          <w:sz w:val="24"/>
          <w:lang w:eastAsia="ru-RU"/>
        </w:rPr>
        <w:t xml:space="preserve">      - </w:t>
      </w:r>
      <w:r w:rsidR="00742D42" w:rsidRPr="00AC7E6B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AC7E6B">
        <w:rPr>
          <w:rFonts w:ascii="Times New Roman" w:hAnsi="Times New Roman" w:cs="Times New Roman"/>
          <w:sz w:val="24"/>
          <w:lang w:eastAsia="ru-RU"/>
        </w:rPr>
        <w:t>о</w:t>
      </w:r>
      <w:r w:rsidR="00742D42" w:rsidRPr="00AC7E6B">
        <w:rPr>
          <w:rFonts w:ascii="Times New Roman" w:hAnsi="Times New Roman" w:cs="Times New Roman"/>
          <w:sz w:val="24"/>
          <w:lang w:eastAsia="ru-RU"/>
        </w:rPr>
        <w:t>т 03.09.2020 № 83</w:t>
      </w:r>
      <w:r w:rsidR="00ED65EA" w:rsidRPr="00AC7E6B">
        <w:rPr>
          <w:rFonts w:ascii="Times New Roman" w:hAnsi="Times New Roman" w:cs="Times New Roman"/>
          <w:sz w:val="24"/>
          <w:lang w:eastAsia="ru-RU"/>
        </w:rPr>
        <w:t>-</w:t>
      </w:r>
      <w:r w:rsidR="00742D42" w:rsidRPr="00AC7E6B">
        <w:rPr>
          <w:rFonts w:ascii="Times New Roman" w:hAnsi="Times New Roman" w:cs="Times New Roman"/>
          <w:sz w:val="24"/>
          <w:lang w:eastAsia="ru-RU"/>
        </w:rPr>
        <w:t>27/7</w:t>
      </w:r>
      <w:r w:rsidR="00ED65EA" w:rsidRPr="00AC7E6B">
        <w:rPr>
          <w:rFonts w:ascii="Times New Roman" w:hAnsi="Times New Roman" w:cs="Times New Roman"/>
        </w:rPr>
        <w:t xml:space="preserve"> </w:t>
      </w:r>
      <w:r w:rsidRPr="00AC7E6B">
        <w:rPr>
          <w:rFonts w:ascii="Times New Roman" w:hAnsi="Times New Roman" w:cs="Times New Roman"/>
        </w:rPr>
        <w:t>«</w:t>
      </w:r>
      <w:r w:rsidR="00ED65EA" w:rsidRPr="00AC7E6B">
        <w:rPr>
          <w:rFonts w:ascii="Times New Roman" w:hAnsi="Times New Roman" w:cs="Times New Roman"/>
        </w:rPr>
        <w:t xml:space="preserve">О внесении изменений в отдельные решения Комитета местного самоуправления </w:t>
      </w:r>
      <w:proofErr w:type="spellStart"/>
      <w:r w:rsidR="00ED65EA" w:rsidRPr="00AC7E6B">
        <w:rPr>
          <w:rFonts w:ascii="Times New Roman" w:hAnsi="Times New Roman" w:cs="Times New Roman"/>
        </w:rPr>
        <w:t>Плесского</w:t>
      </w:r>
      <w:proofErr w:type="spellEnd"/>
      <w:r w:rsidR="00ED65EA" w:rsidRPr="00AC7E6B">
        <w:rPr>
          <w:rFonts w:ascii="Times New Roman" w:hAnsi="Times New Roman" w:cs="Times New Roman"/>
        </w:rPr>
        <w:t xml:space="preserve"> сельсовета </w:t>
      </w:r>
      <w:proofErr w:type="spellStart"/>
      <w:r w:rsidRPr="00AC7E6B">
        <w:rPr>
          <w:rFonts w:ascii="Times New Roman" w:hAnsi="Times New Roman" w:cs="Times New Roman"/>
        </w:rPr>
        <w:t>М</w:t>
      </w:r>
      <w:r w:rsidR="00ED65EA" w:rsidRPr="00AC7E6B">
        <w:rPr>
          <w:rFonts w:ascii="Times New Roman" w:hAnsi="Times New Roman" w:cs="Times New Roman"/>
        </w:rPr>
        <w:t>окшанского</w:t>
      </w:r>
      <w:proofErr w:type="spellEnd"/>
      <w:r w:rsidR="00ED65EA" w:rsidRPr="00AC7E6B">
        <w:rPr>
          <w:rFonts w:ascii="Times New Roman" w:hAnsi="Times New Roman" w:cs="Times New Roman"/>
        </w:rPr>
        <w:t xml:space="preserve"> района Пензенской области</w:t>
      </w:r>
      <w:r w:rsidRPr="00AC7E6B">
        <w:rPr>
          <w:rFonts w:ascii="Times New Roman" w:hAnsi="Times New Roman" w:cs="Times New Roman"/>
        </w:rPr>
        <w:t>»;</w:t>
      </w:r>
    </w:p>
    <w:p w:rsidR="00742D42" w:rsidRPr="00AC7E6B" w:rsidRDefault="00742D42" w:rsidP="009815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E6B">
        <w:rPr>
          <w:rFonts w:ascii="Times New Roman" w:hAnsi="Times New Roman" w:cs="Times New Roman"/>
          <w:sz w:val="24"/>
          <w:lang w:eastAsia="ru-RU"/>
        </w:rPr>
        <w:t xml:space="preserve"> </w:t>
      </w:r>
      <w:r w:rsidR="009F414A" w:rsidRPr="00AC7E6B">
        <w:rPr>
          <w:rFonts w:ascii="Times New Roman" w:hAnsi="Times New Roman" w:cs="Times New Roman"/>
          <w:sz w:val="24"/>
          <w:lang w:eastAsia="ru-RU"/>
        </w:rPr>
        <w:t xml:space="preserve">     - пункт 1 решения о</w:t>
      </w:r>
      <w:r w:rsidRPr="00AC7E6B">
        <w:rPr>
          <w:rFonts w:ascii="Times New Roman" w:hAnsi="Times New Roman" w:cs="Times New Roman"/>
          <w:sz w:val="24"/>
          <w:lang w:eastAsia="ru-RU"/>
        </w:rPr>
        <w:t>т 26.10.2020 № 88-29/7</w:t>
      </w:r>
      <w:r w:rsidR="00ED65EA" w:rsidRPr="00AC7E6B">
        <w:rPr>
          <w:rFonts w:ascii="Times New Roman" w:hAnsi="Times New Roman" w:cs="Times New Roman"/>
          <w:sz w:val="24"/>
          <w:lang w:eastAsia="ru-RU"/>
        </w:rPr>
        <w:t xml:space="preserve"> пункт 1 </w:t>
      </w:r>
      <w:r w:rsidR="00ED65EA" w:rsidRPr="00AC7E6B">
        <w:rPr>
          <w:rFonts w:ascii="Times New Roman" w:hAnsi="Times New Roman" w:cs="Times New Roman"/>
        </w:rPr>
        <w:t xml:space="preserve">« </w:t>
      </w:r>
      <w:r w:rsidR="00ED65EA" w:rsidRPr="00AC7E6B">
        <w:rPr>
          <w:rFonts w:ascii="Times New Roman" w:hAnsi="Times New Roman" w:cs="Times New Roman"/>
          <w:bCs/>
        </w:rPr>
        <w:t xml:space="preserve">О внесении изменений в отдельные муниципальные правовые акты </w:t>
      </w:r>
      <w:r w:rsidR="00ED65EA" w:rsidRPr="00AC7E6B">
        <w:rPr>
          <w:rFonts w:ascii="Times New Roman" w:hAnsi="Times New Roman" w:cs="Times New Roman"/>
        </w:rPr>
        <w:t xml:space="preserve">Комитета местного самоуправления </w:t>
      </w:r>
      <w:proofErr w:type="spellStart"/>
      <w:r w:rsidR="00ED65EA" w:rsidRPr="00AC7E6B">
        <w:rPr>
          <w:rFonts w:ascii="Times New Roman" w:hAnsi="Times New Roman" w:cs="Times New Roman"/>
        </w:rPr>
        <w:t>Плесского</w:t>
      </w:r>
      <w:proofErr w:type="spellEnd"/>
      <w:r w:rsidR="00ED65EA" w:rsidRPr="00AC7E6B">
        <w:rPr>
          <w:rFonts w:ascii="Times New Roman" w:hAnsi="Times New Roman" w:cs="Times New Roman"/>
        </w:rPr>
        <w:t xml:space="preserve"> сельсовета </w:t>
      </w:r>
      <w:proofErr w:type="spellStart"/>
      <w:r w:rsidR="00ED65EA" w:rsidRPr="00AC7E6B">
        <w:rPr>
          <w:rFonts w:ascii="Times New Roman" w:hAnsi="Times New Roman" w:cs="Times New Roman"/>
        </w:rPr>
        <w:t>Мокшанского</w:t>
      </w:r>
      <w:proofErr w:type="spellEnd"/>
      <w:r w:rsidR="00ED65EA" w:rsidRPr="00AC7E6B">
        <w:rPr>
          <w:rFonts w:ascii="Times New Roman" w:hAnsi="Times New Roman" w:cs="Times New Roman"/>
        </w:rPr>
        <w:t xml:space="preserve"> района Пензенской области</w:t>
      </w:r>
      <w:r w:rsidR="00ED65EA" w:rsidRPr="00AC7E6B">
        <w:rPr>
          <w:rFonts w:ascii="Times New Roman" w:hAnsi="Times New Roman" w:cs="Times New Roman"/>
          <w:bCs/>
        </w:rPr>
        <w:t>»</w:t>
      </w:r>
    </w:p>
    <w:p w:rsidR="00A74192" w:rsidRPr="00AC7E6B" w:rsidRDefault="00A74192" w:rsidP="00AC7E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Настоящее решение опубликовать в информационном бюллетене «Вести </w:t>
      </w:r>
      <w:proofErr w:type="spellStart"/>
      <w:r w:rsidR="009F414A" w:rsidRP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сельсовета».</w:t>
      </w:r>
    </w:p>
    <w:p w:rsidR="00A74192" w:rsidRPr="00AC7E6B" w:rsidRDefault="00A74192" w:rsidP="00AC7E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A74192" w:rsidRPr="00AC7E6B" w:rsidRDefault="00A74192" w:rsidP="00AC7E6B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</w:t>
      </w:r>
      <w:proofErr w:type="spellStart"/>
      <w:r w:rsidR="009F414A" w:rsidRP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A74192" w:rsidRDefault="00A74192" w:rsidP="00AC7E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9F41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F414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A74192" w:rsidRPr="00A74192" w:rsidRDefault="00A74192" w:rsidP="00AC7E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A74192" w:rsidRPr="00A74192" w:rsidRDefault="00A74192" w:rsidP="00AC7E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="007C6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Н.А.</w:t>
      </w:r>
      <w:proofErr w:type="gramStart"/>
      <w:r w:rsid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Петровская</w:t>
      </w:r>
      <w:proofErr w:type="gramEnd"/>
    </w:p>
    <w:p w:rsidR="00A74192" w:rsidRPr="00A74192" w:rsidRDefault="00A74192" w:rsidP="00AC7E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C7E6B" w:rsidRDefault="00AC7E6B" w:rsidP="007C639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E6B" w:rsidRDefault="00AC7E6B" w:rsidP="007C639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E6B" w:rsidRDefault="00AC7E6B" w:rsidP="007C639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E6B" w:rsidRDefault="00AC7E6B" w:rsidP="007C639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E6B" w:rsidRDefault="00AC7E6B" w:rsidP="007C639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E6B" w:rsidRDefault="00AC7E6B" w:rsidP="007C639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E6B" w:rsidRDefault="00AC7E6B" w:rsidP="007C639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E6B" w:rsidRDefault="00AC7E6B" w:rsidP="007C639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E6B" w:rsidRDefault="00AC7E6B" w:rsidP="007C639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E6B" w:rsidRDefault="00AC7E6B" w:rsidP="007C639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E6B" w:rsidRDefault="00AC7E6B" w:rsidP="007C639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E6B" w:rsidRDefault="00AC7E6B" w:rsidP="007C639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E6B" w:rsidRDefault="00AC7E6B" w:rsidP="007C639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E6B" w:rsidRDefault="00AC7E6B" w:rsidP="007C639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E6B" w:rsidRDefault="00AC7E6B" w:rsidP="007C639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E6B" w:rsidRDefault="00AC7E6B" w:rsidP="007C639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E6B" w:rsidRDefault="00AC7E6B" w:rsidP="007C639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E6B" w:rsidRDefault="00AC7E6B" w:rsidP="007C639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E6B" w:rsidRDefault="00AC7E6B" w:rsidP="007C639A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A74192" w:rsidRDefault="00A74192" w:rsidP="00AC7E6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A74192" w:rsidRPr="00A74192" w:rsidRDefault="00A74192" w:rsidP="00AC7E6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A74192" w:rsidRPr="00A74192" w:rsidRDefault="00A74192" w:rsidP="00AC7E6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Комитета местного самоуправления </w:t>
      </w:r>
      <w:proofErr w:type="spellStart"/>
      <w:r w:rsidR="009F414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A74192" w:rsidRPr="00A74192" w:rsidRDefault="00A74192" w:rsidP="00AC7E6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A74192" w:rsidRPr="00A74192" w:rsidRDefault="00A74192" w:rsidP="00AC7E6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C63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7C63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A74192" w:rsidRPr="00A74192" w:rsidRDefault="00A74192" w:rsidP="00AC7E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AC7E6B" w:rsidRDefault="00A74192" w:rsidP="007C639A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E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ПРОВЕДЕНИЯ КОНКУРСА НА ЗАМЕЩЕНИЕ ВАКАНТНОЙ ДОЛЖНОСТИ МУНИЦИПАЛЬНОЙ СЛУЖБЫ В ОРГАНАХ МЕСТНОГО САМОУПРАВЛЕНИЯ </w:t>
      </w:r>
      <w:r w:rsidR="00AC7E6B" w:rsidRPr="00AC7E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ПЛЕССКОГО</w:t>
      </w:r>
      <w:r w:rsidRPr="00AC7E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СЕЛСОВЕТА МОКШАНСКОГО РАЙОНА ПЕНЗЕНСКОЙ ОБЛАСТИ</w:t>
      </w:r>
    </w:p>
    <w:p w:rsidR="00A74192" w:rsidRPr="00A74192" w:rsidRDefault="00A74192" w:rsidP="005F1C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</w:t>
      </w:r>
      <w:proofErr w:type="gramStart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в соответствии со статьей 17 Федерального закона от 02.03.2007 № 25-ФЗ «О муниципальной службе в Российской Федерации» определяет условия проведения конкурса на замещение вакантной должности муниципальной службы (далее - вакантная должность муниципальной службы) в органах местного самоуправления </w:t>
      </w:r>
      <w:proofErr w:type="spellStart"/>
      <w:r w:rsid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за исключением замещения вакантной должности главы администрации </w:t>
      </w:r>
      <w:proofErr w:type="spellStart"/>
      <w:r w:rsid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  <w:proofErr w:type="gram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замещении вакантной должности муниципальной службы в </w:t>
      </w:r>
      <w:proofErr w:type="spellStart"/>
      <w:r w:rsidR="00AC7E6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Плесском</w:t>
      </w:r>
      <w:proofErr w:type="spell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  <w:proofErr w:type="spellStart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заключению трудового договора предшествует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вакантной должности муниципальной службы.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Конкурс на замещение вакантной должности муниципальной службы в органе местного самоуправления (далее - конкурс) объявляется по решению представителя нанимателя (работодателя), при наличии вакантной (не замещенной муниципальным служащим) должности муниципальной службы. 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Конкурс не проводится: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при заключении срочного трудового договора; 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 назначении на должность муниципальной службы муниципального служащего (гражданина), состоящего в кадровом резерве;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 переводе муниципального служащего на иную должность муниципальной службы в том же органе местного самоуправления;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 предоставлении, в случае сокращения должностей муниципальной службы, муниципальному служащему с учетом уровня профессионального образования, стажа муниципальной службы или стажа работы по специальности, профессиональных знаний и навыков, возможности замещения иной должности муниципальной службы в том же либо ином органе местного самоуправления;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 предоставлении, в случае ликвидации органа местного самоуправления, муниципальному служащему с учетом уровня его профессионального образования, стажа муниципальной службы или стажа работы по специальности, профессиональных знаний и навыков возможности замещения иной должности муниципальной службы в органе местного самоуправления, которому переданы функции ликвидированного органа местного самоуправления, либо ином органе местного самоуправления;</w:t>
      </w:r>
      <w:proofErr w:type="gramEnd"/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при назначении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и иную охраняемую законом тайну, по перечню должностей, утверждаемому правовым актом представителя нанимателя (работодателя); 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при назначении на должности муниципальной службы, относящейся к младшей группам должностей муниципальной службы;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8) при назначении на должность муниципальной службы гражданина, прошедшего обучение в соответствии с договором о целевом обучении с обязательством последующего прохождения муниципальной службы, согласно полученной квалификации.</w:t>
      </w:r>
    </w:p>
    <w:p w:rsidR="000A77E3" w:rsidRPr="005F1CB7" w:rsidRDefault="00A74192" w:rsidP="002F0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</w:t>
      </w: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которыми иностранные граждане имеют право находиться на муниципальной службе,</w:t>
      </w:r>
      <w:r w:rsidR="000A77E3" w:rsidRPr="000A77E3">
        <w:rPr>
          <w:rFonts w:ascii="Times New Roman" w:hAnsi="Times New Roman" w:cs="Times New Roman"/>
          <w:sz w:val="24"/>
          <w:szCs w:val="24"/>
        </w:rPr>
        <w:t xml:space="preserve"> </w:t>
      </w:r>
      <w:r w:rsidR="000A77E3">
        <w:rPr>
          <w:rFonts w:ascii="Times New Roman" w:hAnsi="Times New Roman" w:cs="Times New Roman"/>
          <w:sz w:val="24"/>
          <w:szCs w:val="24"/>
        </w:rPr>
        <w:t xml:space="preserve">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</w:t>
      </w:r>
      <w:hyperlink r:id="rId6" w:history="1">
        <w:r w:rsidR="000A77E3" w:rsidRPr="005F1CB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0A77E3" w:rsidRPr="005F1CB7">
        <w:rPr>
          <w:rFonts w:ascii="Times New Roman" w:hAnsi="Times New Roman" w:cs="Times New Roman"/>
          <w:sz w:val="24"/>
          <w:szCs w:val="24"/>
        </w:rPr>
        <w:t xml:space="preserve"> № 25-ФЗ для замещения должностей муниципальной службы, при отсутствии обстоятельств, указанных в </w:t>
      </w:r>
      <w:hyperlink r:id="rId7" w:history="1">
        <w:r w:rsidR="000A77E3" w:rsidRPr="005F1CB7">
          <w:rPr>
            <w:rFonts w:ascii="Times New Roman" w:hAnsi="Times New Roman" w:cs="Times New Roman"/>
            <w:sz w:val="24"/>
            <w:szCs w:val="24"/>
          </w:rPr>
          <w:t>статье</w:t>
        </w:r>
        <w:proofErr w:type="gramEnd"/>
        <w:r w:rsidR="000A77E3" w:rsidRPr="005F1CB7">
          <w:rPr>
            <w:rFonts w:ascii="Times New Roman" w:hAnsi="Times New Roman" w:cs="Times New Roman"/>
            <w:sz w:val="24"/>
            <w:szCs w:val="24"/>
          </w:rPr>
          <w:t xml:space="preserve"> 13</w:t>
        </w:r>
      </w:hyperlink>
      <w:r w:rsidR="000A77E3" w:rsidRPr="005F1CB7">
        <w:rPr>
          <w:rFonts w:ascii="Times New Roman" w:hAnsi="Times New Roman" w:cs="Times New Roman"/>
          <w:sz w:val="24"/>
          <w:szCs w:val="24"/>
        </w:rPr>
        <w:t xml:space="preserve"> Федерального закона № 25-ФЗ в качестве ограничений, связанных с муниципальной службой (далее - граждане).</w:t>
      </w:r>
    </w:p>
    <w:p w:rsidR="00A74192" w:rsidRPr="005F1CB7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Орган местного самоуправления, не </w:t>
      </w:r>
      <w:proofErr w:type="gramStart"/>
      <w:r w:rsidRPr="005F1C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5F1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20 дней до дня проведения конкурса публикует объявление о приеме документов для участия в конкурсе в информационном бюллетене «Вести </w:t>
      </w:r>
      <w:proofErr w:type="spellStart"/>
      <w:r w:rsidR="005F1CB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5F1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 и дополнительно на официальном сайте органа местного самоуправления в информационно - телекоммуникационной сети «Интернет». </w:t>
      </w:r>
      <w:proofErr w:type="gramStart"/>
      <w:r w:rsidRPr="005F1C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публикуемом объявлении о приеме документов для участия в конкурсе указываются: наименование вакантной должности муниципальной службы,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6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</w:t>
      </w:r>
      <w:proofErr w:type="gramEnd"/>
      <w:r w:rsidRPr="005F1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процедуры, проект трудового договора, а также сведения об источнике подробной информации о конкурсе (телефон, электронная почта).</w:t>
      </w:r>
    </w:p>
    <w:p w:rsidR="00A74192" w:rsidRPr="005F1CB7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B7">
        <w:rPr>
          <w:rFonts w:ascii="Times New Roman" w:eastAsia="Times New Roman" w:hAnsi="Times New Roman" w:cs="Times New Roman"/>
          <w:sz w:val="24"/>
          <w:szCs w:val="24"/>
          <w:lang w:eastAsia="ru-RU"/>
        </w:rPr>
        <w:t>6. Гражданин, изъявивший желание участвовать в конкурсе, представляет на имя представителя нанимателя (работодателя):</w:t>
      </w:r>
    </w:p>
    <w:p w:rsidR="00A74192" w:rsidRPr="005F1CB7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заявление;</w:t>
      </w:r>
    </w:p>
    <w:p w:rsidR="00A74192" w:rsidRPr="00A74192" w:rsidRDefault="00A74192" w:rsidP="002F0D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DF536C" w:rsidRPr="005F1CB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F536C" w:rsidRPr="005F1CB7">
        <w:rPr>
          <w:rFonts w:ascii="Times New Roman" w:hAnsi="Times New Roman" w:cs="Times New Roman"/>
          <w:sz w:val="24"/>
          <w:szCs w:val="24"/>
        </w:rPr>
        <w:t xml:space="preserve">обственноручно заполненную и подписанную анкету по </w:t>
      </w:r>
      <w:hyperlink r:id="rId8" w:history="1">
        <w:r w:rsidR="00DF536C" w:rsidRPr="005F1CB7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="00DF536C" w:rsidRPr="005F1CB7">
        <w:rPr>
          <w:rFonts w:ascii="Times New Roman" w:hAnsi="Times New Roman" w:cs="Times New Roman"/>
          <w:sz w:val="24"/>
          <w:szCs w:val="24"/>
        </w:rPr>
        <w:t>, устан</w:t>
      </w:r>
      <w:r w:rsidR="00DF536C">
        <w:rPr>
          <w:rFonts w:ascii="Times New Roman" w:hAnsi="Times New Roman" w:cs="Times New Roman"/>
          <w:sz w:val="24"/>
          <w:szCs w:val="24"/>
        </w:rPr>
        <w:t>овленной уполномоченным Правительством Российской Федерации федеральным органом исполнительной власти</w:t>
      </w: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паспорт;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4) трудовую книжку (при наличии)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документ об образовании;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документы воинского учета - для граждан, пребывающих в запасе, и лиц, подлежащих призыву на военную службу; 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</w:t>
      </w:r>
      <w:proofErr w:type="gram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сведения о доходах, об имуществе и обязательствах имущественного характера своих супруги (супруга) и несовершеннолетних детей);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10.1) сведения, предусмотренные статьей 15.1 Федерального закона от 02.03.2007 №25-ФЗ «О муниципальной службе в Российской Федерации;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7.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 заполненную, подписанную и заверенную кадровой службой </w:t>
      </w: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органа местного самоуправления, в котором муниципальный служащий замещает должность муниципальной службы, анкету по форме, установленной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</w:t>
      </w:r>
      <w:proofErr w:type="gram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гражданскую службу Российской Федерации или на муниципальную службу в Российской Федерации».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8. Гражданин не допускается к участию в конкурсе в следующих случаях: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несоответствия квалификационным требованиям к уровню профессионального образованию и стажу муниципальной службы или стажу работы по специальности, направлению подготовки, установленным к вакантной должности муниципальной службы;</w:t>
      </w:r>
      <w:proofErr w:type="gramEnd"/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имеющихся ограничений, установленных законодательством Российской Федерации о муниципальной службе для поступления на муниципальную службу и ее прохождения;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несвоевременного представления документов для участия в конкурсе;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представления документов, указанных в пункте 6 настоящего Порядка, для участия в конкурсе не в полном объеме.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Документы, указанные в пункте 6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подпунктах «</w:t>
      </w:r>
      <w:proofErr w:type="spellStart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в-з</w:t>
      </w:r>
      <w:proofErr w:type="spell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пункта 6 настоящего Порядка,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 Копии документов сверяются секретарем конкурсной комиссии с подлинными документами, после чего возвращаются гражданину.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10.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секретаря конкурсной комиссии и других членов. Общее число членов конкурсной комиссии составляет 6 человек.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конкурсной комиссии осуществляется коллегиально. Основной формой деятельности конкурсной комиссии является заседание.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конкурсной комиссии считается правомочным, если на нем присутствует не менее две трети от установленного числа ее членов.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правомочна принимать решения, отнесенные к ее компетенции настоящим Порядком. Решения конкурсной комиссии принимаются большинством голосов ее членов, присутствующих на заседании, путем проведения открытого голосования. При равенстве голосов решающим является голос председателя конкурсной комиссии.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конкурсной комиссии ведется протокол, который подписывается председателем и секретарем конкурсной комиссии. Решения, принятые конкурсной комиссией отражаются в протоколе заседания конкурсной комиссии.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gramStart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конкурсной комиссии входят представитель нанимателя (работодателя) и (или) уполномоченные им муниципальные служащие (в том числе из подразделения по вопросам муниципальной службы и кадров, юридического (правового) подразделения и подразделения, в котором проводится конкурс на замещение вакантной должности муниципальной службы), а также по согласованию представители научных и (или) образовательных организаций, других организаций, приглашаемые по запросу представителя нанимателя «(работодателя) в качестве</w:t>
      </w:r>
      <w:proofErr w:type="gram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независимых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 2 человек.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A74192" w:rsidRPr="00A74192" w:rsidRDefault="00A74192" w:rsidP="005F1C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</w:t>
      </w:r>
      <w:proofErr w:type="gramStart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конкурсной комиссии осуществляет: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 заявлений и иных документов, представляемых гражданами для участия в конкурсе;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заверение копий</w:t>
      </w:r>
      <w:proofErr w:type="gram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представленных гражданами для участия в конкурсе;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ведение протокола заседания комиссии;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подготовку уведомления и информирование граждан (муниципальных служащих) о допуске к участию в конкурсе, об отказе в допуске к участию в конкурсе, о результатах конкурса;</w:t>
      </w:r>
    </w:p>
    <w:p w:rsidR="00391D4B" w:rsidRPr="00391D4B" w:rsidRDefault="00A74192" w:rsidP="00391D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1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подготовку информации о результатах конкурса для размещения ее </w:t>
      </w:r>
      <w:r w:rsidR="00391D4B" w:rsidRPr="00391D4B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391D4B" w:rsidRPr="00391D4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391D4B" w:rsidRPr="00391D4B">
        <w:rPr>
          <w:rFonts w:ascii="Times New Roman" w:hAnsi="Times New Roman" w:cs="Times New Roman"/>
          <w:sz w:val="24"/>
          <w:szCs w:val="24"/>
        </w:rPr>
        <w:t xml:space="preserve"> сельсовета раздела Власть/ОМС </w:t>
      </w:r>
      <w:proofErr w:type="spellStart"/>
      <w:r w:rsidR="00391D4B" w:rsidRPr="00391D4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91D4B" w:rsidRPr="00391D4B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391D4B" w:rsidRPr="00391D4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91D4B" w:rsidRPr="00391D4B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</w:t>
      </w:r>
      <w:hyperlink r:id="rId9" w:history="1">
        <w:r w:rsidR="00391D4B" w:rsidRPr="00391D4B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https://mokshan.pnzreg.ru/authority/oms-munitsipalnogo-obrazovaniya/administratsiya-plesskogo-selsoveta/</w:t>
        </w:r>
      </w:hyperlink>
      <w:r w:rsidR="00391D4B">
        <w:rPr>
          <w:rFonts w:ascii="Times New Roman" w:hAnsi="Times New Roman" w:cs="Times New Roman"/>
          <w:sz w:val="24"/>
          <w:szCs w:val="24"/>
        </w:rPr>
        <w:t>;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- хранение и передачу в архив по истечению установленных сроков хранения протоколов заседаний, решений конкурсной комиссии по результатам конкурса в соответствии с законодательством Российской Федерации;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подписывает протоколы заседаний конкурсной комиссии;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функции, предусмотренные настоящим Порядком.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13. 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 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профессионального уровня кандидатов осуществляется </w:t>
      </w:r>
      <w:proofErr w:type="gramStart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Методики оценки кандидатов на участие в конкурсе на замещение вакантной должности муниципальной службы в органах</w:t>
      </w:r>
      <w:proofErr w:type="gram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 </w:t>
      </w:r>
      <w:proofErr w:type="spellStart"/>
      <w:r w:rsidR="005F1CB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Методика)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14.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процедур, о чем принимает соответствующее решение.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</w:t>
      </w:r>
      <w:proofErr w:type="gramStart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 течение 10 календарных дней со дня получения протокола конкурсной комиссии и итогов оценки профессионального уровня кандидатов представителем нанимателя (работодателя) принимается одно из следующих решений в форме правового акта:</w:t>
      </w:r>
    </w:p>
    <w:p w:rsidR="00A74192" w:rsidRPr="00A74192" w:rsidRDefault="00A74192" w:rsidP="005F1C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 назначении кандидата, признанного победителем конкурса, на вакантную должность муниципальной службы и заключении с ним трудового договора;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2) о признании конкурса </w:t>
      </w:r>
      <w:proofErr w:type="gramStart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несостоявшимся</w:t>
      </w:r>
      <w:proofErr w:type="gram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Трудовой договор заключается в течение 30 календарных дней со дня принятия решения представителем нанимателя (работодателя). 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Решение о признании конкурса </w:t>
      </w:r>
      <w:proofErr w:type="gramStart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несостоявшимся</w:t>
      </w:r>
      <w:proofErr w:type="gram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принимается в случае: 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отсутствия заявлений для участия в конкурсе;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подачи документов на участие в конкурсе только одним гражданином;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3) явки на конкурс только одного кандидата;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неявки всех кандидатов, допущенных к участию в конкурсе;</w:t>
      </w:r>
    </w:p>
    <w:p w:rsidR="00A74192" w:rsidRPr="00A74192" w:rsidRDefault="007C639A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74192"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) ни один из кандидатов не признан победителем конкурса;</w:t>
      </w:r>
    </w:p>
    <w:p w:rsidR="00A74192" w:rsidRPr="00A74192" w:rsidRDefault="007C639A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74192"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отказа победителя конкурса от заключения трудового договора.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17. В случае принятия решения о признании конкурса несостоявшимся, представитель нанимателя (работодателя) в течение 30 календарных дней после дня проведения конкурса принимает решение о проведении конкурса повторно в порядке, сроки и на основаниях, установленных настоящим Порядком.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В течение 30 календарных дней </w:t>
      </w:r>
      <w:proofErr w:type="gramStart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принятия</w:t>
      </w:r>
      <w:proofErr w:type="gram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решений, указанных в пункте 14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информационно-телекоммуникационной сети «Интернет». Письменное сообщение о результатах конкурса передается кандидату лично под роспись либо направляется по почте с уведомлением о вручении.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Копии документов претендентов на замещение вакантной должности муниципальной службы, не допущенных к участию в конкурсе, и кандидатов, участвовавших в конкурсе, но не являющихся его победителем, возвращаются в течение трех лет со дня завершения конкурса по письменному заявлению, указанных в настоящем пункте, лиц. 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20. Расходы, связанные с участием в конкурсе, осуществляются кандидатами за счет собственных средств.</w:t>
      </w:r>
    </w:p>
    <w:p w:rsidR="00A74192" w:rsidRPr="00A74192" w:rsidRDefault="00A74192" w:rsidP="002F0D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21. Кандидат вправе обжаловать решение конкурсной комиссии в соответствии с законодательством Российской Федерации.</w:t>
      </w:r>
    </w:p>
    <w:p w:rsidR="00A74192" w:rsidRPr="00A74192" w:rsidRDefault="00A74192" w:rsidP="002F0D7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639A" w:rsidRDefault="007C639A" w:rsidP="002F0D7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Default="007C639A" w:rsidP="002F0D7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Default="007C639A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Default="007C639A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Default="007C639A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Default="007C639A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Default="007C639A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Default="007C639A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Default="007C639A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Default="007C639A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Default="007C639A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Default="007C639A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Default="007C639A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Default="007C639A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Default="007C639A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Default="007C639A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A74192" w:rsidRDefault="00A74192" w:rsidP="005F1C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5F1CB7" w:rsidRDefault="00A74192" w:rsidP="005F1C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Комитета местного самоуправления</w:t>
      </w:r>
    </w:p>
    <w:p w:rsidR="00A74192" w:rsidRPr="00A74192" w:rsidRDefault="00A74192" w:rsidP="005F1C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F1CB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A74192" w:rsidRPr="00A74192" w:rsidRDefault="00A74192" w:rsidP="005F1C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A74192" w:rsidRPr="00A74192" w:rsidRDefault="00A74192" w:rsidP="005F1C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C63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7C63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A74192" w:rsidRPr="00A74192" w:rsidRDefault="00A74192" w:rsidP="005F1C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16599A" w:rsidRDefault="00A74192" w:rsidP="007C639A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="0016599A" w:rsidRPr="00165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Плесского</w:t>
      </w:r>
      <w:proofErr w:type="spellEnd"/>
      <w:r w:rsidRPr="00165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165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165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A74192" w:rsidRPr="00A74192" w:rsidRDefault="00A74192" w:rsidP="00391D4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Настоящая 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="005F1CB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Методика) определяет порядок оценки профессионального уровня кандидатов при проведении конкурсных процедур путем тестирования и индивидуального собеседования.</w:t>
      </w:r>
    </w:p>
    <w:p w:rsidR="00A74192" w:rsidRPr="00A74192" w:rsidRDefault="00A74192" w:rsidP="005F1C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Тестирование проводится в письменном виде по единому перечню теоретических вопросов с целью проверки знаний общих (знания правовых основ организации муниципальной службы и муниципального управления, русского языка, навыки владения информационными технологиями) и профильных (знания, связанные с областью и видом профессиональной служебной деятельности) компетенций кандидатов. Всем кандидатам предоставляется равное количество времени для ответа на вопросы теста. </w:t>
      </w:r>
    </w:p>
    <w:p w:rsidR="00A74192" w:rsidRPr="00A74192" w:rsidRDefault="00A74192" w:rsidP="005F1C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прохождения теста 40 минут. Тест содержит 40 вопросов. Вопросы должны быть сформулированы таким образом, чтобы в итоге был дан только 1 правильный ответ. Вопросы утверждаются представителем нанимателя (работодателя). Перечень вопросов ежегодно пересматривается. </w:t>
      </w:r>
    </w:p>
    <w:p w:rsidR="00A74192" w:rsidRPr="00A74192" w:rsidRDefault="00A74192" w:rsidP="005F1C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хр</w:t>
      </w:r>
      <w:proofErr w:type="gram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анения и передачи информации, выход кандидатов за пределы помещения, в котором проходит тестирование.</w:t>
      </w:r>
    </w:p>
    <w:p w:rsidR="00A74192" w:rsidRPr="00A74192" w:rsidRDefault="00A74192" w:rsidP="005F1C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 результатам тестирования председатель и секретарь конкурсной комиссии определяют количество баллов по каждому кандидату отдельно путем суммирования правильных ответов. Правильный ответ равен 1 баллу, неправильный ответ равен 0 баллов.</w:t>
      </w:r>
    </w:p>
    <w:p w:rsidR="00A74192" w:rsidRPr="00A74192" w:rsidRDefault="00A74192" w:rsidP="005F1C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тестирования доводятся до всех членов конкурсной комиссии.</w:t>
      </w:r>
    </w:p>
    <w:p w:rsidR="00A74192" w:rsidRPr="00A74192" w:rsidRDefault="00A74192" w:rsidP="005F1C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Индивидуальное собеседование проводится с каждым кандидатом отдельно в отсутствии других кандидатов.</w:t>
      </w:r>
    </w:p>
    <w:p w:rsidR="00A74192" w:rsidRPr="00A74192" w:rsidRDefault="00A74192" w:rsidP="005F1C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касающиеся уточнения сведений об образовании, стаже, опыте работы, знаниях и умениях кандидатов, будущей профессиональной деятельности.</w:t>
      </w:r>
      <w:proofErr w:type="gram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индивидуального собеседования каждому кандидату членами конкурсной комиссии задается 10 вопросов:</w:t>
      </w:r>
    </w:p>
    <w:p w:rsidR="00A74192" w:rsidRPr="00A74192" w:rsidRDefault="00A74192" w:rsidP="005F1C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образовании;</w:t>
      </w:r>
    </w:p>
    <w:p w:rsidR="00A74192" w:rsidRPr="00A74192" w:rsidRDefault="00A74192" w:rsidP="005F1C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стаже работы, о профессиональном опыте и возможностях применения его на новой должности;</w:t>
      </w:r>
    </w:p>
    <w:p w:rsidR="00A74192" w:rsidRPr="00A74192" w:rsidRDefault="00A74192" w:rsidP="005F1C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причинах (мотивах) участия в конкурсе;</w:t>
      </w:r>
    </w:p>
    <w:p w:rsidR="00A74192" w:rsidRPr="00A74192" w:rsidRDefault="00A74192" w:rsidP="005F1C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понимание основных проблем в соответствующей сфере деятельности, наличие профессиональных умений.</w:t>
      </w:r>
    </w:p>
    <w:p w:rsidR="00A74192" w:rsidRPr="00A74192" w:rsidRDefault="00A74192" w:rsidP="005F1C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 итогам индивидуального собеседования каждый член конкурсной комиссии выставляет баллы каждому кандидату. Правильный ответ равен 1 баллу, неправильный ответ равен 0 баллов.</w:t>
      </w:r>
    </w:p>
    <w:p w:rsidR="00A74192" w:rsidRPr="00A74192" w:rsidRDefault="00A74192" w:rsidP="005F1C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Подсчет баллов проводится председателем и секретарем конкурсной комиссии. Баллы, выставленные всеми членами конкурсной комиссии, суммируются по каждому кандидату.</w:t>
      </w:r>
    </w:p>
    <w:p w:rsidR="00A74192" w:rsidRPr="00A74192" w:rsidRDefault="00A74192" w:rsidP="005F1C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 по форме согласно приложению к настоящей Методике.</w:t>
      </w:r>
    </w:p>
    <w:p w:rsidR="00A74192" w:rsidRPr="00A74192" w:rsidRDefault="00A74192" w:rsidP="005F1C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 проведении конкурсных процедур тестирование предшествует индивидуальному собеседованию. Вопросы по двум конкурсным процедурам не должны повторяться. Количество баллов, набранных каждым кандидатом, суммируется.</w:t>
      </w:r>
    </w:p>
    <w:p w:rsidR="007C639A" w:rsidRDefault="007C639A" w:rsidP="005F1C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A74192" w:rsidRDefault="00A74192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A74192" w:rsidRDefault="00A74192" w:rsidP="005F1C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5F1CB7" w:rsidRDefault="00A74192" w:rsidP="005F1C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Методике оценки кандидатов на участие </w:t>
      </w:r>
      <w:proofErr w:type="gramStart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1CB7" w:rsidRDefault="00A74192" w:rsidP="005F1C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proofErr w:type="gramEnd"/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замещение вакантной должности муниципальной </w:t>
      </w:r>
    </w:p>
    <w:p w:rsidR="005F1CB7" w:rsidRDefault="00A74192" w:rsidP="005F1C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</w:t>
      </w:r>
      <w:r w:rsidR="007C6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органах местного самоуправления </w:t>
      </w:r>
      <w:proofErr w:type="spellStart"/>
      <w:r w:rsidR="005F1CB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5F1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5F1C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</w:p>
    <w:p w:rsidR="00A74192" w:rsidRPr="00A74192" w:rsidRDefault="005F1CB7" w:rsidP="005F1C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4192"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4192"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A74192" w:rsidRPr="00A74192" w:rsidRDefault="00A74192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5F1CB7" w:rsidRDefault="00A74192" w:rsidP="007C639A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1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Итоги оценки профессионального уровня кандидатов при проведении конкурсных процедур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74"/>
        <w:gridCol w:w="2344"/>
        <w:gridCol w:w="2381"/>
        <w:gridCol w:w="2528"/>
        <w:gridCol w:w="2543"/>
      </w:tblGrid>
      <w:tr w:rsidR="00A74192" w:rsidRPr="005F1CB7" w:rsidTr="005F1CB7">
        <w:trPr>
          <w:trHeight w:val="20"/>
          <w:jc w:val="center"/>
        </w:trPr>
        <w:tc>
          <w:tcPr>
            <w:tcW w:w="2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5F1CB7" w:rsidRDefault="00A74192" w:rsidP="007C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F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F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F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F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5F1CB7" w:rsidRDefault="00A74192" w:rsidP="007C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кандидата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5F1CB7" w:rsidRDefault="00A74192" w:rsidP="007C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оценки</w:t>
            </w:r>
          </w:p>
        </w:tc>
        <w:tc>
          <w:tcPr>
            <w:tcW w:w="122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5F1CB7" w:rsidRDefault="00A74192" w:rsidP="007C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количество баллов</w:t>
            </w:r>
          </w:p>
        </w:tc>
      </w:tr>
      <w:tr w:rsidR="00A74192" w:rsidRPr="005F1CB7" w:rsidTr="00A74192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5F1CB7" w:rsidRDefault="00A74192" w:rsidP="007C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5F1CB7" w:rsidRDefault="00A74192" w:rsidP="007C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5F1CB7" w:rsidRDefault="00A74192" w:rsidP="007C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  <w:bookmarkStart w:id="0" w:name="_ftnref1"/>
            <w:bookmarkEnd w:id="0"/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5F1CB7" w:rsidRDefault="00A74192" w:rsidP="007C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собеседование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5F1CB7" w:rsidRDefault="00A74192" w:rsidP="007C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4192" w:rsidRPr="005F1CB7" w:rsidTr="005F1CB7">
        <w:trPr>
          <w:trHeight w:val="20"/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5F1CB7" w:rsidRDefault="00A74192" w:rsidP="007C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5F1CB7" w:rsidRDefault="00A74192" w:rsidP="007C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5F1CB7" w:rsidRDefault="00A74192" w:rsidP="007C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5F1CB7" w:rsidRDefault="00A74192" w:rsidP="007C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5F1CB7" w:rsidRDefault="00A74192" w:rsidP="007C6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74192" w:rsidRPr="00A74192" w:rsidRDefault="00A74192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A74192" w:rsidRDefault="00A74192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составления «___» ____________ 20___ г.</w:t>
      </w:r>
    </w:p>
    <w:p w:rsidR="00A74192" w:rsidRPr="00A74192" w:rsidRDefault="00A74192" w:rsidP="00A7419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A74192" w:rsidRDefault="00A74192" w:rsidP="005F1C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конкурсной комиссии ____________ ______________</w:t>
      </w:r>
    </w:p>
    <w:p w:rsidR="00A74192" w:rsidRPr="00A74192" w:rsidRDefault="005F1CB7" w:rsidP="005F1C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A74192"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(ФИО) (подпись)</w:t>
      </w:r>
    </w:p>
    <w:p w:rsidR="00A74192" w:rsidRPr="00A74192" w:rsidRDefault="00A74192" w:rsidP="005F1C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конкурсной комиссии ____________ _______________</w:t>
      </w:r>
    </w:p>
    <w:p w:rsidR="00A74192" w:rsidRPr="00A74192" w:rsidRDefault="005F1CB7" w:rsidP="005F1C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A74192" w:rsidRPr="00A74192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(ФИО) (подпись)</w:t>
      </w:r>
    </w:p>
    <w:p w:rsidR="00A74192" w:rsidRDefault="00A74192" w:rsidP="005F1CB7">
      <w:pPr>
        <w:spacing w:after="0"/>
        <w:ind w:firstLine="567"/>
        <w:jc w:val="both"/>
      </w:pPr>
    </w:p>
    <w:sectPr w:rsidR="00A74192" w:rsidSect="002F0D70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/>
  <w:rsids>
    <w:rsidRoot w:val="00A74192"/>
    <w:rsid w:val="000A77E3"/>
    <w:rsid w:val="0016599A"/>
    <w:rsid w:val="002F0D70"/>
    <w:rsid w:val="00391D4B"/>
    <w:rsid w:val="005F1CB7"/>
    <w:rsid w:val="007246DE"/>
    <w:rsid w:val="00742D42"/>
    <w:rsid w:val="007C639A"/>
    <w:rsid w:val="008F342B"/>
    <w:rsid w:val="0098156B"/>
    <w:rsid w:val="009F414A"/>
    <w:rsid w:val="00A74192"/>
    <w:rsid w:val="00AC7E6B"/>
    <w:rsid w:val="00B62163"/>
    <w:rsid w:val="00DC60E0"/>
    <w:rsid w:val="00DC6749"/>
    <w:rsid w:val="00DF536C"/>
    <w:rsid w:val="00ED6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0E0"/>
  </w:style>
  <w:style w:type="paragraph" w:styleId="1">
    <w:name w:val="heading 1"/>
    <w:basedOn w:val="a"/>
    <w:next w:val="a"/>
    <w:link w:val="10"/>
    <w:qFormat/>
    <w:rsid w:val="00742D4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4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4192"/>
    <w:rPr>
      <w:color w:val="0000FF"/>
      <w:u w:val="single"/>
    </w:rPr>
  </w:style>
  <w:style w:type="character" w:customStyle="1" w:styleId="hyperlink">
    <w:name w:val="hyperlink"/>
    <w:basedOn w:val="a0"/>
    <w:rsid w:val="00A74192"/>
  </w:style>
  <w:style w:type="character" w:customStyle="1" w:styleId="10">
    <w:name w:val="Заголовок 1 Знак"/>
    <w:basedOn w:val="a0"/>
    <w:link w:val="1"/>
    <w:rsid w:val="00742D42"/>
    <w:rPr>
      <w:rFonts w:ascii="Times New Roman" w:eastAsia="Times New Roman" w:hAnsi="Times New Roman" w:cs="Times New Roman"/>
      <w:b/>
      <w:bCs/>
      <w:sz w:val="20"/>
      <w:szCs w:val="24"/>
      <w:lang/>
    </w:rPr>
  </w:style>
  <w:style w:type="paragraph" w:customStyle="1" w:styleId="ConsPlusTitle">
    <w:name w:val="ConsPlusTitle"/>
    <w:rsid w:val="00ED65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CA124B6CA7DF669BD836E14B7C824049A0464EFF19F2063102226C82ACE31C2DD0E68C3642B4782091FA03BAC7DFC85AC66BAD31887166C0j1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8168FBACA9F7B8428CEDABC30B1E8E2DCAB6BEEB9FCBF1ACAAC01559DF47AE08E1BCC60A8677C055FB1ABEE14AF4A47F21ECE6DD1B9A13DCG9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E8168FBACA9F7B8428CEDABC30B1E8E2DCAB6BEEB9FCBF1ACAAC01559DF47AE08E1BCC60A8677CC52FB1ABEE14AF4A47F21ECE6DD1B9A13DCG9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255F7CC1-5654-477C-8453-BE3E349059F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ples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33A24-A9CD-4F94-A6AD-FE4006468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9</Pages>
  <Words>4061</Words>
  <Characters>23154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6</cp:revision>
  <dcterms:created xsi:type="dcterms:W3CDTF">2022-11-22T11:27:00Z</dcterms:created>
  <dcterms:modified xsi:type="dcterms:W3CDTF">2022-11-23T06:41:00Z</dcterms:modified>
</cp:coreProperties>
</file>