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5CF" w:rsidRDefault="002215CF" w:rsidP="00B476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B47601" w:rsidRDefault="00B47601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601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2215CF">
        <w:rPr>
          <w:rFonts w:ascii="Times New Roman" w:hAnsi="Times New Roman" w:cs="Times New Roman"/>
          <w:b/>
          <w:sz w:val="28"/>
          <w:szCs w:val="28"/>
        </w:rPr>
        <w:t>ШИРОКОИССКОГО</w:t>
      </w:r>
      <w:r w:rsidRPr="00B47601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2215CF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2215CF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5CF" w:rsidRPr="00B47601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47601" w:rsidRPr="002215CF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5CF">
        <w:rPr>
          <w:rFonts w:ascii="Times New Roman" w:hAnsi="Times New Roman" w:cs="Times New Roman"/>
          <w:sz w:val="28"/>
          <w:szCs w:val="28"/>
        </w:rPr>
        <w:t>о</w:t>
      </w:r>
      <w:r w:rsidR="00B47601" w:rsidRPr="002215CF">
        <w:rPr>
          <w:rFonts w:ascii="Times New Roman" w:hAnsi="Times New Roman" w:cs="Times New Roman"/>
          <w:sz w:val="28"/>
          <w:szCs w:val="28"/>
        </w:rPr>
        <w:t>т ___</w:t>
      </w:r>
      <w:r w:rsidRPr="002215CF">
        <w:rPr>
          <w:rFonts w:ascii="Times New Roman" w:hAnsi="Times New Roman" w:cs="Times New Roman"/>
          <w:sz w:val="28"/>
          <w:szCs w:val="28"/>
        </w:rPr>
        <w:t>_____ № _____</w:t>
      </w:r>
    </w:p>
    <w:p w:rsidR="00B47601" w:rsidRPr="002215CF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15CF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2215CF">
        <w:rPr>
          <w:rFonts w:ascii="Times New Roman" w:hAnsi="Times New Roman" w:cs="Times New Roman"/>
          <w:sz w:val="28"/>
          <w:szCs w:val="28"/>
        </w:rPr>
        <w:t>Широкоис</w:t>
      </w:r>
      <w:proofErr w:type="spellEnd"/>
    </w:p>
    <w:p w:rsidR="002215CF" w:rsidRPr="00B47601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Default="00B47601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15C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2747C8" w:rsidRPr="002215CF">
        <w:rPr>
          <w:rFonts w:ascii="Times New Roman" w:hAnsi="Times New Roman" w:cs="Times New Roman"/>
          <w:b/>
          <w:sz w:val="28"/>
          <w:szCs w:val="28"/>
        </w:rPr>
        <w:t xml:space="preserve">Порядок применения поощрений к </w:t>
      </w:r>
      <w:r w:rsidR="002215CF" w:rsidRPr="002215CF">
        <w:rPr>
          <w:rFonts w:ascii="Times New Roman" w:hAnsi="Times New Roman" w:cs="Times New Roman"/>
          <w:b/>
          <w:sz w:val="28"/>
          <w:szCs w:val="28"/>
        </w:rPr>
        <w:t xml:space="preserve">муниципальным служащим </w:t>
      </w:r>
      <w:proofErr w:type="spellStart"/>
      <w:r w:rsidR="002215CF" w:rsidRPr="002215C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="002747C8" w:rsidRPr="002215C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2747C8" w:rsidRPr="002215C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2747C8" w:rsidRPr="002215CF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</w:t>
      </w:r>
      <w:r w:rsidRPr="002215CF">
        <w:rPr>
          <w:rFonts w:ascii="Times New Roman" w:hAnsi="Times New Roman" w:cs="Times New Roman"/>
          <w:b/>
          <w:sz w:val="28"/>
          <w:szCs w:val="28"/>
        </w:rPr>
        <w:t>, утвержденн</w:t>
      </w:r>
      <w:r w:rsidR="002747C8" w:rsidRPr="002215CF">
        <w:rPr>
          <w:rFonts w:ascii="Times New Roman" w:hAnsi="Times New Roman" w:cs="Times New Roman"/>
          <w:b/>
          <w:sz w:val="28"/>
          <w:szCs w:val="28"/>
        </w:rPr>
        <w:t>ый</w:t>
      </w:r>
      <w:r w:rsidRPr="002215CF">
        <w:rPr>
          <w:rFonts w:ascii="Times New Roman" w:hAnsi="Times New Roman" w:cs="Times New Roman"/>
          <w:b/>
          <w:sz w:val="28"/>
          <w:szCs w:val="28"/>
        </w:rPr>
        <w:t xml:space="preserve"> решением Комитета местного самоуправления </w:t>
      </w:r>
      <w:proofErr w:type="spellStart"/>
      <w:r w:rsidR="002215CF" w:rsidRPr="002215CF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2215C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215CF">
        <w:rPr>
          <w:rFonts w:ascii="Times New Roman" w:hAnsi="Times New Roman" w:cs="Times New Roman"/>
          <w:b/>
          <w:sz w:val="28"/>
          <w:szCs w:val="28"/>
        </w:rPr>
        <w:t>Мокшагнского</w:t>
      </w:r>
      <w:proofErr w:type="spellEnd"/>
      <w:r w:rsidRPr="002215CF">
        <w:rPr>
          <w:rFonts w:ascii="Times New Roman" w:hAnsi="Times New Roman" w:cs="Times New Roman"/>
          <w:b/>
          <w:sz w:val="28"/>
          <w:szCs w:val="28"/>
        </w:rPr>
        <w:t xml:space="preserve"> рай</w:t>
      </w:r>
      <w:r w:rsidR="002215CF" w:rsidRPr="002215CF">
        <w:rPr>
          <w:rFonts w:ascii="Times New Roman" w:hAnsi="Times New Roman" w:cs="Times New Roman"/>
          <w:b/>
          <w:sz w:val="28"/>
          <w:szCs w:val="28"/>
        </w:rPr>
        <w:t>она Пензенской области от 15.11.2012</w:t>
      </w:r>
      <w:r w:rsidRPr="002215CF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2215CF" w:rsidRPr="002215CF">
        <w:rPr>
          <w:rFonts w:ascii="Times New Roman" w:hAnsi="Times New Roman" w:cs="Times New Roman"/>
          <w:b/>
          <w:sz w:val="28"/>
          <w:szCs w:val="28"/>
        </w:rPr>
        <w:t xml:space="preserve"> 145-55/1</w:t>
      </w:r>
    </w:p>
    <w:p w:rsidR="002215CF" w:rsidRPr="002215CF" w:rsidRDefault="002215CF" w:rsidP="002215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7601" w:rsidRDefault="00B47601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proofErr w:type="spellStart"/>
      <w:r w:rsidR="002215C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области, </w:t>
      </w:r>
    </w:p>
    <w:p w:rsidR="002215CF" w:rsidRDefault="002215CF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47601" w:rsidRDefault="00B47601" w:rsidP="002215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2215CF" w:rsidRDefault="002215CF" w:rsidP="002215C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47601" w:rsidRDefault="00B47601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2747C8">
        <w:rPr>
          <w:rFonts w:ascii="Times New Roman" w:hAnsi="Times New Roman" w:cs="Times New Roman"/>
          <w:sz w:val="28"/>
          <w:szCs w:val="28"/>
        </w:rPr>
        <w:t>Порядок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47C8">
        <w:rPr>
          <w:rFonts w:ascii="Times New Roman" w:hAnsi="Times New Roman" w:cs="Times New Roman"/>
          <w:sz w:val="28"/>
          <w:szCs w:val="28"/>
        </w:rPr>
        <w:t xml:space="preserve">применения поощрений к муниципальным служащим </w:t>
      </w:r>
      <w:proofErr w:type="spellStart"/>
      <w:r w:rsidR="002215C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2747C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утвержденн</w:t>
      </w:r>
      <w:r w:rsidR="002747C8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решением Комитета местного самоуправления </w:t>
      </w:r>
      <w:proofErr w:type="spellStart"/>
      <w:r w:rsidR="002215C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</w:t>
      </w:r>
      <w:r w:rsidR="002215CF">
        <w:rPr>
          <w:rFonts w:ascii="Times New Roman" w:hAnsi="Times New Roman" w:cs="Times New Roman"/>
          <w:sz w:val="28"/>
          <w:szCs w:val="28"/>
        </w:rPr>
        <w:t>нской области от 15.11.2012 № 145-55/1</w:t>
      </w:r>
      <w:r>
        <w:rPr>
          <w:rFonts w:ascii="Times New Roman" w:hAnsi="Times New Roman" w:cs="Times New Roman"/>
          <w:sz w:val="28"/>
          <w:szCs w:val="28"/>
        </w:rPr>
        <w:t xml:space="preserve"> следующее изменение, изложив подпункты 6,7 пункта </w:t>
      </w:r>
      <w:r w:rsidR="002747C8">
        <w:rPr>
          <w:rFonts w:ascii="Times New Roman" w:hAnsi="Times New Roman" w:cs="Times New Roman"/>
          <w:sz w:val="28"/>
          <w:szCs w:val="28"/>
        </w:rPr>
        <w:t>2.1</w:t>
      </w:r>
      <w:r>
        <w:rPr>
          <w:rFonts w:ascii="Times New Roman" w:hAnsi="Times New Roman" w:cs="Times New Roman"/>
          <w:sz w:val="28"/>
          <w:szCs w:val="28"/>
        </w:rPr>
        <w:t xml:space="preserve"> Положения в следующей редакции:</w:t>
      </w:r>
    </w:p>
    <w:p w:rsidR="00B47601" w:rsidRDefault="00B47601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«6) Награждение наградами Пензенской области;</w:t>
      </w:r>
    </w:p>
    <w:p w:rsidR="00B47601" w:rsidRDefault="00B47601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поощрение Губернатора Пензенской области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B47601" w:rsidRDefault="00F01748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Опубликовать настоящее решение в информационном бюллетене «Вести </w:t>
      </w:r>
      <w:proofErr w:type="spellStart"/>
      <w:r w:rsidR="002215C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F01748" w:rsidRDefault="00F01748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F01748" w:rsidRDefault="00F01748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</w:t>
      </w:r>
      <w:r w:rsidR="002215CF">
        <w:rPr>
          <w:rFonts w:ascii="Times New Roman" w:hAnsi="Times New Roman" w:cs="Times New Roman"/>
          <w:sz w:val="28"/>
          <w:szCs w:val="28"/>
        </w:rPr>
        <w:t xml:space="preserve">главу </w:t>
      </w:r>
      <w:proofErr w:type="spellStart"/>
      <w:r w:rsidR="002215CF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="002215CF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2215CF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2215CF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2215CF" w:rsidRDefault="002215CF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5CF" w:rsidRDefault="002215CF" w:rsidP="002215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15CF" w:rsidRDefault="002215CF" w:rsidP="00221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2215CF" w:rsidRDefault="002215CF" w:rsidP="00221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F01748" w:rsidRDefault="002215CF" w:rsidP="00221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F01748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0174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С.Н. Колесникова</w:t>
      </w:r>
    </w:p>
    <w:p w:rsidR="00B47601" w:rsidRPr="00B47601" w:rsidRDefault="00B47601" w:rsidP="00B4760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47601" w:rsidRPr="00B47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7601"/>
    <w:rsid w:val="002215CF"/>
    <w:rsid w:val="002747C8"/>
    <w:rsid w:val="00B47601"/>
    <w:rsid w:val="00B86478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1BB8E1-A903-4592-98BD-DED7D4EF5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4</cp:revision>
  <dcterms:created xsi:type="dcterms:W3CDTF">2023-07-27T13:28:00Z</dcterms:created>
  <dcterms:modified xsi:type="dcterms:W3CDTF">2023-07-28T12:58:00Z</dcterms:modified>
</cp:coreProperties>
</file>