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0B5C27" w14:textId="0190883B" w:rsidR="00793C1E" w:rsidRDefault="00793C1E" w:rsidP="00793C1E">
      <w:pPr>
        <w:jc w:val="right"/>
        <w:rPr>
          <w:noProof/>
          <w:szCs w:val="24"/>
        </w:rPr>
      </w:pPr>
      <w:r>
        <w:rPr>
          <w:noProof/>
          <w:szCs w:val="24"/>
        </w:rPr>
        <w:t>ПРОЕКТ</w:t>
      </w:r>
      <w:bookmarkStart w:id="0" w:name="_GoBack"/>
      <w:bookmarkEnd w:id="0"/>
    </w:p>
    <w:p w14:paraId="66DB2E6A" w14:textId="77777777" w:rsidR="00793C1E" w:rsidRDefault="00793C1E" w:rsidP="00153B46">
      <w:pPr>
        <w:jc w:val="center"/>
        <w:rPr>
          <w:noProof/>
          <w:szCs w:val="24"/>
        </w:rPr>
      </w:pPr>
    </w:p>
    <w:p w14:paraId="14693205" w14:textId="3B7431C8" w:rsidR="007D7A89" w:rsidRPr="006F36BA" w:rsidRDefault="002D5A48" w:rsidP="00153B46">
      <w:pPr>
        <w:jc w:val="center"/>
        <w:rPr>
          <w:noProof/>
          <w:szCs w:val="24"/>
        </w:rPr>
      </w:pPr>
      <w:r>
        <w:rPr>
          <w:noProof/>
        </w:rPr>
        <w:drawing>
          <wp:inline distT="0" distB="0" distL="0" distR="0" wp14:anchorId="5E31A218" wp14:editId="5B9D4530">
            <wp:extent cx="657225" cy="790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0A4C9" w14:textId="77777777" w:rsidR="007D7A89" w:rsidRPr="006F36BA" w:rsidRDefault="007D7A89" w:rsidP="00842889">
      <w:pPr>
        <w:jc w:val="center"/>
        <w:rPr>
          <w:b/>
          <w:bCs/>
          <w:szCs w:val="24"/>
        </w:rPr>
      </w:pPr>
    </w:p>
    <w:p w14:paraId="6DAE8AFC" w14:textId="77777777" w:rsidR="007D7A89" w:rsidRPr="006F36BA" w:rsidRDefault="007D7A89" w:rsidP="00842889">
      <w:pPr>
        <w:jc w:val="center"/>
        <w:rPr>
          <w:b/>
          <w:bCs/>
          <w:sz w:val="28"/>
          <w:szCs w:val="28"/>
        </w:rPr>
      </w:pPr>
      <w:r w:rsidRPr="006F36BA">
        <w:rPr>
          <w:b/>
          <w:bCs/>
          <w:sz w:val="28"/>
          <w:szCs w:val="28"/>
        </w:rPr>
        <w:t xml:space="preserve">КОМИТЕТ МЕСТНОГО САМОУПРАВЛЕНИЯ </w:t>
      </w:r>
    </w:p>
    <w:p w14:paraId="5C16C8D3" w14:textId="77777777" w:rsidR="007D7A89" w:rsidRPr="006F36BA" w:rsidRDefault="007D7A89" w:rsidP="00842889">
      <w:pPr>
        <w:ind w:hanging="567"/>
        <w:jc w:val="center"/>
        <w:rPr>
          <w:b/>
          <w:sz w:val="28"/>
          <w:szCs w:val="28"/>
        </w:rPr>
      </w:pPr>
      <w:r w:rsidRPr="006F36BA">
        <w:rPr>
          <w:b/>
          <w:bCs/>
          <w:sz w:val="28"/>
          <w:szCs w:val="28"/>
        </w:rPr>
        <w:t>ЮРОВСКОГО СЕЛЬСОВЕТА МОКШАНСКОГО РАЙОНА</w:t>
      </w:r>
    </w:p>
    <w:p w14:paraId="71233A6A" w14:textId="77777777" w:rsidR="007D7A89" w:rsidRPr="006F36BA" w:rsidRDefault="007D7A89" w:rsidP="00842889">
      <w:pPr>
        <w:jc w:val="center"/>
        <w:rPr>
          <w:b/>
          <w:sz w:val="28"/>
          <w:szCs w:val="28"/>
        </w:rPr>
      </w:pPr>
      <w:r w:rsidRPr="006F36BA">
        <w:rPr>
          <w:b/>
          <w:bCs/>
          <w:sz w:val="28"/>
          <w:szCs w:val="28"/>
        </w:rPr>
        <w:t>ПЕНЗЕНСКОЙ ОБЛАСТИ</w:t>
      </w:r>
    </w:p>
    <w:p w14:paraId="6F84E6B2" w14:textId="77777777" w:rsidR="007D7A89" w:rsidRPr="006F36BA" w:rsidRDefault="007D7A89" w:rsidP="00842889">
      <w:pPr>
        <w:jc w:val="center"/>
        <w:rPr>
          <w:b/>
          <w:sz w:val="28"/>
          <w:szCs w:val="28"/>
        </w:rPr>
      </w:pPr>
      <w:r w:rsidRPr="006F36BA">
        <w:rPr>
          <w:b/>
          <w:bCs/>
          <w:sz w:val="28"/>
          <w:szCs w:val="28"/>
        </w:rPr>
        <w:t>СЕДЬМОГО СОЗЫВА</w:t>
      </w:r>
    </w:p>
    <w:p w14:paraId="589333F9" w14:textId="77777777" w:rsidR="007D7A89" w:rsidRPr="006F36BA" w:rsidRDefault="007D7A89" w:rsidP="00842889">
      <w:pPr>
        <w:jc w:val="center"/>
        <w:rPr>
          <w:b/>
          <w:sz w:val="28"/>
          <w:szCs w:val="28"/>
        </w:rPr>
      </w:pPr>
    </w:p>
    <w:p w14:paraId="223DB44C" w14:textId="77777777" w:rsidR="007D7A89" w:rsidRPr="006F36BA" w:rsidRDefault="007D7A89" w:rsidP="00842889">
      <w:pPr>
        <w:jc w:val="center"/>
        <w:rPr>
          <w:b/>
          <w:bCs/>
          <w:sz w:val="28"/>
          <w:szCs w:val="28"/>
        </w:rPr>
      </w:pPr>
      <w:proofErr w:type="gramStart"/>
      <w:r w:rsidRPr="006F36BA">
        <w:rPr>
          <w:b/>
          <w:bCs/>
          <w:sz w:val="28"/>
          <w:szCs w:val="28"/>
        </w:rPr>
        <w:t>Р</w:t>
      </w:r>
      <w:proofErr w:type="gramEnd"/>
      <w:r w:rsidRPr="006F36BA">
        <w:rPr>
          <w:b/>
          <w:bCs/>
          <w:sz w:val="28"/>
          <w:szCs w:val="28"/>
        </w:rPr>
        <w:t xml:space="preserve"> Е Ш Е Н И Е</w:t>
      </w:r>
    </w:p>
    <w:p w14:paraId="343A7D1C" w14:textId="77777777" w:rsidR="007D7A89" w:rsidRPr="006F36BA" w:rsidRDefault="007D7A89" w:rsidP="00842889">
      <w:pPr>
        <w:jc w:val="center"/>
        <w:rPr>
          <w:b/>
          <w:bCs/>
          <w:szCs w:val="24"/>
        </w:rPr>
      </w:pPr>
    </w:p>
    <w:p w14:paraId="42DE692C" w14:textId="6A710445" w:rsidR="007D7A89" w:rsidRPr="00644DB5" w:rsidRDefault="007D7A89" w:rsidP="00842889">
      <w:pPr>
        <w:jc w:val="center"/>
        <w:rPr>
          <w:sz w:val="24"/>
          <w:szCs w:val="24"/>
        </w:rPr>
      </w:pPr>
      <w:r w:rsidRPr="00644DB5">
        <w:rPr>
          <w:sz w:val="24"/>
          <w:szCs w:val="24"/>
        </w:rPr>
        <w:t>от     №</w:t>
      </w:r>
      <w:r w:rsidR="00092FC2" w:rsidRPr="00644DB5">
        <w:rPr>
          <w:sz w:val="24"/>
          <w:szCs w:val="24"/>
        </w:rPr>
        <w:t xml:space="preserve"> </w:t>
      </w:r>
    </w:p>
    <w:p w14:paraId="69759A31" w14:textId="77777777" w:rsidR="007D7A89" w:rsidRPr="00644DB5" w:rsidRDefault="007D7A89" w:rsidP="00842889">
      <w:pPr>
        <w:jc w:val="center"/>
        <w:rPr>
          <w:sz w:val="24"/>
          <w:szCs w:val="24"/>
        </w:rPr>
      </w:pPr>
      <w:r w:rsidRPr="00644DB5">
        <w:rPr>
          <w:sz w:val="24"/>
          <w:szCs w:val="24"/>
        </w:rPr>
        <w:t>д. Заречная</w:t>
      </w:r>
    </w:p>
    <w:p w14:paraId="5FA94881" w14:textId="77777777" w:rsidR="007D7A89" w:rsidRPr="00644DB5" w:rsidRDefault="007D7A89" w:rsidP="00842889">
      <w:pPr>
        <w:rPr>
          <w:sz w:val="24"/>
          <w:szCs w:val="24"/>
        </w:rPr>
      </w:pPr>
    </w:p>
    <w:p w14:paraId="7C4F5C9E" w14:textId="77777777" w:rsidR="007D7A89" w:rsidRPr="00497296" w:rsidRDefault="007D7A89" w:rsidP="00497296">
      <w:pPr>
        <w:jc w:val="both"/>
        <w:rPr>
          <w:sz w:val="24"/>
          <w:szCs w:val="24"/>
        </w:rPr>
      </w:pPr>
      <w:r w:rsidRPr="00497296">
        <w:rPr>
          <w:spacing w:val="-11"/>
          <w:sz w:val="24"/>
          <w:szCs w:val="24"/>
        </w:rPr>
        <w:t xml:space="preserve">О внесении изменений в решение </w:t>
      </w:r>
      <w:proofErr w:type="gramStart"/>
      <w:r w:rsidRPr="00497296">
        <w:rPr>
          <w:spacing w:val="-11"/>
          <w:sz w:val="24"/>
          <w:szCs w:val="24"/>
        </w:rPr>
        <w:t xml:space="preserve">Комитета местного </w:t>
      </w:r>
      <w:r w:rsidRPr="00497296">
        <w:rPr>
          <w:sz w:val="24"/>
          <w:szCs w:val="24"/>
        </w:rPr>
        <w:t xml:space="preserve">самоуправления Юровского сельсовета </w:t>
      </w:r>
      <w:proofErr w:type="spellStart"/>
      <w:r w:rsidRPr="00497296">
        <w:rPr>
          <w:sz w:val="24"/>
          <w:szCs w:val="24"/>
        </w:rPr>
        <w:t>Мокшанского</w:t>
      </w:r>
      <w:proofErr w:type="spellEnd"/>
      <w:r w:rsidRPr="00497296">
        <w:rPr>
          <w:sz w:val="24"/>
          <w:szCs w:val="24"/>
        </w:rPr>
        <w:t xml:space="preserve"> района Пензенской области</w:t>
      </w:r>
      <w:proofErr w:type="gramEnd"/>
      <w:r w:rsidRPr="00497296">
        <w:rPr>
          <w:sz w:val="24"/>
          <w:szCs w:val="24"/>
        </w:rPr>
        <w:t xml:space="preserve"> от 22.12.2022 № 239-83/7 «О бюджете Юровского сельсовета </w:t>
      </w:r>
      <w:proofErr w:type="spellStart"/>
      <w:r w:rsidRPr="00497296">
        <w:rPr>
          <w:sz w:val="24"/>
          <w:szCs w:val="24"/>
        </w:rPr>
        <w:t>Мокшанского</w:t>
      </w:r>
      <w:proofErr w:type="spellEnd"/>
      <w:r w:rsidRPr="00497296">
        <w:rPr>
          <w:sz w:val="24"/>
          <w:szCs w:val="24"/>
        </w:rPr>
        <w:t xml:space="preserve"> района Пензенской области на 2023 год и на плановый период 2024 и 2025 годов»</w:t>
      </w:r>
    </w:p>
    <w:p w14:paraId="0BA11ED9" w14:textId="77777777" w:rsidR="007D7A89" w:rsidRPr="00644DB5" w:rsidRDefault="007D7A89" w:rsidP="005D368C">
      <w:pPr>
        <w:jc w:val="center"/>
        <w:rPr>
          <w:sz w:val="24"/>
          <w:szCs w:val="24"/>
        </w:rPr>
      </w:pPr>
    </w:p>
    <w:p w14:paraId="3F2931A4" w14:textId="77777777" w:rsidR="007D7A89" w:rsidRPr="00644DB5" w:rsidRDefault="007D7A89" w:rsidP="00CE098B">
      <w:pPr>
        <w:ind w:firstLine="284"/>
        <w:jc w:val="both"/>
        <w:rPr>
          <w:bCs/>
          <w:sz w:val="24"/>
          <w:szCs w:val="24"/>
        </w:rPr>
      </w:pPr>
      <w:r w:rsidRPr="00644DB5">
        <w:rPr>
          <w:bCs/>
          <w:sz w:val="24"/>
          <w:szCs w:val="24"/>
        </w:rPr>
        <w:t xml:space="preserve">  </w:t>
      </w:r>
      <w:proofErr w:type="gramStart"/>
      <w:r w:rsidRPr="00644DB5">
        <w:rPr>
          <w:bCs/>
          <w:sz w:val="24"/>
          <w:szCs w:val="24"/>
        </w:rPr>
        <w:t>Руководствуясь п. 3.1.ст. 93.3  Бюджетного кодекса Российской Федерации, Федеральным законом от 6 октября 2003  № 131-ФЗ «Об общих принципах организации местного самоуправления в Российской Федерации», Законом Пензенской области от 10.02.2023 № 3960-ЗПО «Об установлении иных случаев, а также порядка предоставления, использования и возврата бюджетного кредита из бюджета муниципального образования бюджету другого муниципального образования, входящих в состав Пензенской области», статьей 20 Устава</w:t>
      </w:r>
      <w:proofErr w:type="gramEnd"/>
      <w:r w:rsidRPr="00644DB5">
        <w:rPr>
          <w:bCs/>
          <w:sz w:val="24"/>
          <w:szCs w:val="24"/>
        </w:rPr>
        <w:t xml:space="preserve"> Юровского сельсовета </w:t>
      </w:r>
      <w:proofErr w:type="spellStart"/>
      <w:r w:rsidRPr="00644DB5">
        <w:rPr>
          <w:bCs/>
          <w:sz w:val="24"/>
          <w:szCs w:val="24"/>
        </w:rPr>
        <w:t>Мокшанского</w:t>
      </w:r>
      <w:proofErr w:type="spellEnd"/>
      <w:r w:rsidRPr="00644DB5">
        <w:rPr>
          <w:bCs/>
          <w:sz w:val="24"/>
          <w:szCs w:val="24"/>
        </w:rPr>
        <w:t xml:space="preserve"> района Пензенской области,   </w:t>
      </w:r>
    </w:p>
    <w:p w14:paraId="2A622D02" w14:textId="77777777" w:rsidR="007D7A89" w:rsidRPr="00644DB5" w:rsidRDefault="007D7A89" w:rsidP="005D368C">
      <w:pPr>
        <w:ind w:firstLine="284"/>
        <w:rPr>
          <w:bCs/>
          <w:sz w:val="24"/>
          <w:szCs w:val="24"/>
        </w:rPr>
      </w:pPr>
    </w:p>
    <w:p w14:paraId="136563B2" w14:textId="77777777" w:rsidR="007D7A89" w:rsidRPr="00644DB5" w:rsidRDefault="007D7A89" w:rsidP="005D368C">
      <w:pPr>
        <w:ind w:firstLine="284"/>
        <w:jc w:val="center"/>
        <w:rPr>
          <w:sz w:val="24"/>
          <w:szCs w:val="24"/>
        </w:rPr>
      </w:pPr>
      <w:r w:rsidRPr="00644DB5">
        <w:rPr>
          <w:sz w:val="24"/>
          <w:szCs w:val="24"/>
        </w:rPr>
        <w:t>Комитет местного самоуправления  решил:</w:t>
      </w:r>
    </w:p>
    <w:p w14:paraId="33AE5F75" w14:textId="77777777" w:rsidR="007D7A89" w:rsidRPr="00644DB5" w:rsidRDefault="007D7A89" w:rsidP="005D368C">
      <w:pPr>
        <w:ind w:firstLine="284"/>
        <w:jc w:val="center"/>
        <w:rPr>
          <w:sz w:val="24"/>
          <w:szCs w:val="24"/>
        </w:rPr>
      </w:pPr>
    </w:p>
    <w:p w14:paraId="4390E365" w14:textId="10368F49" w:rsidR="007D7A89" w:rsidRPr="00644DB5" w:rsidRDefault="007D7A89" w:rsidP="005D368C">
      <w:pPr>
        <w:rPr>
          <w:sz w:val="24"/>
          <w:szCs w:val="24"/>
        </w:rPr>
      </w:pPr>
      <w:r w:rsidRPr="00644DB5">
        <w:rPr>
          <w:sz w:val="24"/>
          <w:szCs w:val="24"/>
        </w:rPr>
        <w:t xml:space="preserve"> 1.Внести в решение Комитета местного самоуправления Юровского сельсовета </w:t>
      </w:r>
      <w:proofErr w:type="spellStart"/>
      <w:r w:rsidRPr="00644DB5">
        <w:rPr>
          <w:sz w:val="24"/>
          <w:szCs w:val="24"/>
        </w:rPr>
        <w:t>Мокшанского</w:t>
      </w:r>
      <w:proofErr w:type="spellEnd"/>
      <w:r w:rsidRPr="00644DB5">
        <w:rPr>
          <w:sz w:val="24"/>
          <w:szCs w:val="24"/>
        </w:rPr>
        <w:t xml:space="preserve"> района Пензенской области от 22.12.2022 № 239-83/7 «О бюджете Юровского сельсовета </w:t>
      </w:r>
      <w:proofErr w:type="spellStart"/>
      <w:r w:rsidRPr="00644DB5">
        <w:rPr>
          <w:sz w:val="24"/>
          <w:szCs w:val="24"/>
        </w:rPr>
        <w:t>Мокшанского</w:t>
      </w:r>
      <w:proofErr w:type="spellEnd"/>
      <w:r w:rsidRPr="00644DB5">
        <w:rPr>
          <w:sz w:val="24"/>
          <w:szCs w:val="24"/>
        </w:rPr>
        <w:t xml:space="preserve"> района Пензенской области на 2023 год и на плановый период 2024 и 2025 годов»  следующие изменения:</w:t>
      </w:r>
    </w:p>
    <w:p w14:paraId="273EF86D" w14:textId="77777777" w:rsidR="00C84DA0" w:rsidRPr="00644DB5" w:rsidRDefault="00C84DA0" w:rsidP="00C84DA0">
      <w:pPr>
        <w:rPr>
          <w:sz w:val="24"/>
          <w:szCs w:val="24"/>
        </w:rPr>
      </w:pPr>
      <w:r w:rsidRPr="00644DB5">
        <w:rPr>
          <w:sz w:val="24"/>
          <w:szCs w:val="24"/>
        </w:rPr>
        <w:t>1.1. Статью 1 решения изложить в следующей редакции:</w:t>
      </w:r>
    </w:p>
    <w:p w14:paraId="35CD365B" w14:textId="0A7E2D9A" w:rsidR="00C84DA0" w:rsidRPr="00644DB5" w:rsidRDefault="00644DB5" w:rsidP="00644DB5">
      <w:pPr>
        <w:pStyle w:val="4"/>
        <w:spacing w:before="0"/>
        <w:rPr>
          <w:rFonts w:ascii="Times New Roman" w:hAnsi="Times New Roman"/>
          <w:i w:val="0"/>
          <w:szCs w:val="24"/>
        </w:rPr>
      </w:pPr>
      <w:r>
        <w:rPr>
          <w:rFonts w:ascii="Times New Roman" w:hAnsi="Times New Roman"/>
          <w:i w:val="0"/>
          <w:szCs w:val="24"/>
        </w:rPr>
        <w:t>«</w:t>
      </w:r>
      <w:r w:rsidR="00C84DA0" w:rsidRPr="00644DB5">
        <w:rPr>
          <w:rFonts w:ascii="Times New Roman" w:hAnsi="Times New Roman"/>
          <w:i w:val="0"/>
          <w:szCs w:val="24"/>
        </w:rPr>
        <w:t xml:space="preserve">Статья 1. Основные характеристики бюджета Юровского сельсовета </w:t>
      </w:r>
      <w:proofErr w:type="spellStart"/>
      <w:r w:rsidR="00C84DA0" w:rsidRPr="00644DB5">
        <w:rPr>
          <w:rFonts w:ascii="Times New Roman" w:hAnsi="Times New Roman"/>
          <w:i w:val="0"/>
          <w:szCs w:val="24"/>
        </w:rPr>
        <w:t>Мокшанского</w:t>
      </w:r>
      <w:proofErr w:type="spellEnd"/>
      <w:r w:rsidR="00C84DA0" w:rsidRPr="00644DB5">
        <w:rPr>
          <w:rFonts w:ascii="Times New Roman" w:hAnsi="Times New Roman"/>
          <w:i w:val="0"/>
          <w:szCs w:val="24"/>
        </w:rPr>
        <w:t xml:space="preserve">   района Пензенской области на 2023 год и на плановый период 2024 и 2025 годов</w:t>
      </w:r>
    </w:p>
    <w:p w14:paraId="1CAB02D9" w14:textId="77777777" w:rsidR="00C84DA0" w:rsidRPr="00644DB5" w:rsidRDefault="00C84DA0" w:rsidP="00C84DA0">
      <w:pPr>
        <w:pStyle w:val="11"/>
        <w:tabs>
          <w:tab w:val="num" w:pos="918"/>
        </w:tabs>
        <w:autoSpaceDE w:val="0"/>
        <w:autoSpaceDN w:val="0"/>
        <w:adjustRightInd w:val="0"/>
        <w:rPr>
          <w:szCs w:val="24"/>
        </w:rPr>
      </w:pPr>
      <w:r w:rsidRPr="00644DB5">
        <w:rPr>
          <w:szCs w:val="24"/>
        </w:rPr>
        <w:t xml:space="preserve">1.Утвердить основные характеристики бюджета Юровского сельсовета </w:t>
      </w:r>
      <w:proofErr w:type="spellStart"/>
      <w:r w:rsidRPr="00644DB5">
        <w:rPr>
          <w:szCs w:val="24"/>
        </w:rPr>
        <w:t>Мокшанского</w:t>
      </w:r>
      <w:proofErr w:type="spellEnd"/>
      <w:r w:rsidRPr="00644DB5">
        <w:rPr>
          <w:szCs w:val="24"/>
        </w:rPr>
        <w:t xml:space="preserve"> района Пензенской области (далее – Юровского сельсовета) на 2023 год:</w:t>
      </w:r>
    </w:p>
    <w:p w14:paraId="679904BD" w14:textId="541AEBBE" w:rsidR="00C84DA0" w:rsidRPr="00644DB5" w:rsidRDefault="00C84DA0" w:rsidP="00C84DA0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644DB5">
        <w:rPr>
          <w:szCs w:val="24"/>
        </w:rPr>
        <w:t xml:space="preserve">1) прогнозируемый общий объем доходов бюджета Юровского сельсовета в сумме </w:t>
      </w:r>
      <w:r w:rsidR="00584D8E" w:rsidRPr="00644DB5">
        <w:rPr>
          <w:szCs w:val="24"/>
        </w:rPr>
        <w:t>4545,140</w:t>
      </w:r>
      <w:r w:rsidRPr="00644DB5">
        <w:rPr>
          <w:szCs w:val="24"/>
        </w:rPr>
        <w:t xml:space="preserve"> тыс. рублей;</w:t>
      </w:r>
    </w:p>
    <w:p w14:paraId="7457B28E" w14:textId="5670512D" w:rsidR="00C84DA0" w:rsidRPr="00644DB5" w:rsidRDefault="00C84DA0" w:rsidP="00C84DA0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644DB5">
        <w:rPr>
          <w:szCs w:val="24"/>
        </w:rPr>
        <w:t xml:space="preserve">2)общий объем расходов бюджета Юровского сельсовета в сумме </w:t>
      </w:r>
      <w:r w:rsidRPr="00644DB5">
        <w:rPr>
          <w:szCs w:val="24"/>
        </w:rPr>
        <w:br/>
      </w:r>
      <w:r w:rsidR="00584D8E" w:rsidRPr="00644DB5">
        <w:rPr>
          <w:szCs w:val="24"/>
        </w:rPr>
        <w:t>9812,882</w:t>
      </w:r>
      <w:r w:rsidRPr="00644DB5">
        <w:rPr>
          <w:szCs w:val="24"/>
        </w:rPr>
        <w:t xml:space="preserve"> тыс. рублей;</w:t>
      </w:r>
    </w:p>
    <w:p w14:paraId="6369E101" w14:textId="73F832FE" w:rsidR="00C84DA0" w:rsidRPr="00644DB5" w:rsidRDefault="00C84DA0" w:rsidP="00C84DA0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644DB5">
        <w:rPr>
          <w:szCs w:val="24"/>
        </w:rPr>
        <w:t xml:space="preserve">3)прогнозируемый дефицит бюджета Юровского сельсовета в сумме </w:t>
      </w:r>
      <w:r w:rsidR="00585EE5" w:rsidRPr="00644DB5">
        <w:rPr>
          <w:szCs w:val="24"/>
        </w:rPr>
        <w:t>2</w:t>
      </w:r>
      <w:r w:rsidRPr="00644DB5">
        <w:rPr>
          <w:szCs w:val="24"/>
        </w:rPr>
        <w:t>343,</w:t>
      </w:r>
      <w:r w:rsidR="00A34D59" w:rsidRPr="00644DB5">
        <w:rPr>
          <w:szCs w:val="24"/>
        </w:rPr>
        <w:t>72</w:t>
      </w:r>
      <w:r w:rsidRPr="00644DB5">
        <w:rPr>
          <w:szCs w:val="24"/>
        </w:rPr>
        <w:t xml:space="preserve">6 </w:t>
      </w:r>
      <w:proofErr w:type="spellStart"/>
      <w:r w:rsidRPr="00644DB5">
        <w:rPr>
          <w:szCs w:val="24"/>
        </w:rPr>
        <w:t>тыс</w:t>
      </w:r>
      <w:proofErr w:type="gramStart"/>
      <w:r w:rsidRPr="00644DB5">
        <w:rPr>
          <w:szCs w:val="24"/>
        </w:rPr>
        <w:t>.р</w:t>
      </w:r>
      <w:proofErr w:type="gramEnd"/>
      <w:r w:rsidRPr="00644DB5">
        <w:rPr>
          <w:szCs w:val="24"/>
        </w:rPr>
        <w:t>уб</w:t>
      </w:r>
      <w:proofErr w:type="spellEnd"/>
      <w:r w:rsidRPr="00644DB5">
        <w:rPr>
          <w:szCs w:val="24"/>
        </w:rPr>
        <w:t>.;</w:t>
      </w:r>
    </w:p>
    <w:p w14:paraId="6FE9C119" w14:textId="77777777" w:rsidR="00C84DA0" w:rsidRPr="00644DB5" w:rsidRDefault="00C84DA0" w:rsidP="00C84DA0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644DB5">
        <w:rPr>
          <w:szCs w:val="24"/>
        </w:rPr>
        <w:t xml:space="preserve">4) Утвердить, что размер резервного фонда администрации Юровского сельсовета на 2023 год соответствует нулевому значению. </w:t>
      </w:r>
    </w:p>
    <w:p w14:paraId="75A1BED6" w14:textId="77777777" w:rsidR="00C84DA0" w:rsidRPr="00644DB5" w:rsidRDefault="00C84DA0" w:rsidP="00C84DA0">
      <w:pPr>
        <w:pStyle w:val="11"/>
        <w:rPr>
          <w:szCs w:val="24"/>
        </w:rPr>
      </w:pPr>
      <w:r w:rsidRPr="00644DB5">
        <w:rPr>
          <w:szCs w:val="24"/>
        </w:rPr>
        <w:lastRenderedPageBreak/>
        <w:t>5)Установить, что верхний предел муниципального внутреннего долга Юровского сельсовета на 1 января 2024 года равен нулевому значению.</w:t>
      </w:r>
    </w:p>
    <w:p w14:paraId="5923012A" w14:textId="77777777" w:rsidR="00C84DA0" w:rsidRPr="00644DB5" w:rsidRDefault="00C84DA0" w:rsidP="00C84DA0">
      <w:pPr>
        <w:pStyle w:val="11"/>
        <w:tabs>
          <w:tab w:val="num" w:pos="918"/>
        </w:tabs>
        <w:autoSpaceDE w:val="0"/>
        <w:autoSpaceDN w:val="0"/>
        <w:adjustRightInd w:val="0"/>
        <w:rPr>
          <w:szCs w:val="24"/>
        </w:rPr>
      </w:pPr>
      <w:r w:rsidRPr="00644DB5">
        <w:rPr>
          <w:szCs w:val="24"/>
        </w:rPr>
        <w:t>2.Утвердить основные характеристики бюджета Юровского сельсовета на плановый период 2024 и 2025 годов:</w:t>
      </w:r>
    </w:p>
    <w:p w14:paraId="2EF097FA" w14:textId="77777777" w:rsidR="00C84DA0" w:rsidRPr="00644DB5" w:rsidRDefault="00C84DA0" w:rsidP="00C84DA0">
      <w:pPr>
        <w:widowControl/>
        <w:tabs>
          <w:tab w:val="left" w:pos="708"/>
        </w:tabs>
        <w:autoSpaceDE w:val="0"/>
        <w:autoSpaceDN w:val="0"/>
        <w:adjustRightInd w:val="0"/>
        <w:spacing w:before="60"/>
        <w:ind w:left="257" w:hanging="257"/>
        <w:jc w:val="both"/>
        <w:outlineLvl w:val="6"/>
        <w:rPr>
          <w:sz w:val="24"/>
          <w:szCs w:val="24"/>
        </w:rPr>
      </w:pPr>
      <w:r w:rsidRPr="00644DB5">
        <w:rPr>
          <w:sz w:val="24"/>
          <w:szCs w:val="24"/>
        </w:rPr>
        <w:t>1) прогнозируемый общий объем доходов бюджета Юровского сельсовета на 2024год в сумме 3540,000 тыс. рублей, на 2025 год в сумме 3583,200 тыс. рублей;</w:t>
      </w:r>
    </w:p>
    <w:p w14:paraId="5F0324FD" w14:textId="77777777" w:rsidR="00C84DA0" w:rsidRPr="00644DB5" w:rsidRDefault="00C84DA0" w:rsidP="00C84DA0">
      <w:pPr>
        <w:widowControl/>
        <w:tabs>
          <w:tab w:val="left" w:pos="708"/>
        </w:tabs>
        <w:autoSpaceDE w:val="0"/>
        <w:autoSpaceDN w:val="0"/>
        <w:adjustRightInd w:val="0"/>
        <w:spacing w:before="60"/>
        <w:ind w:left="257" w:hanging="257"/>
        <w:jc w:val="both"/>
        <w:outlineLvl w:val="6"/>
        <w:rPr>
          <w:sz w:val="24"/>
          <w:szCs w:val="24"/>
        </w:rPr>
      </w:pPr>
      <w:r w:rsidRPr="00644DB5">
        <w:rPr>
          <w:sz w:val="24"/>
          <w:szCs w:val="24"/>
        </w:rPr>
        <w:t xml:space="preserve">2) общий объем расходов бюджета Юровского сельсовета на 2024 год в сумме 3540,000 тыс. рублей, в том числе условно утвержденные расходы в сумме 100,000 </w:t>
      </w:r>
      <w:proofErr w:type="spellStart"/>
      <w:r w:rsidRPr="00644DB5">
        <w:rPr>
          <w:sz w:val="24"/>
          <w:szCs w:val="24"/>
        </w:rPr>
        <w:t>тыс</w:t>
      </w:r>
      <w:proofErr w:type="gramStart"/>
      <w:r w:rsidRPr="00644DB5">
        <w:rPr>
          <w:sz w:val="24"/>
          <w:szCs w:val="24"/>
        </w:rPr>
        <w:t>.р</w:t>
      </w:r>
      <w:proofErr w:type="gramEnd"/>
      <w:r w:rsidRPr="00644DB5">
        <w:rPr>
          <w:sz w:val="24"/>
          <w:szCs w:val="24"/>
        </w:rPr>
        <w:t>уб</w:t>
      </w:r>
      <w:proofErr w:type="spellEnd"/>
      <w:r w:rsidRPr="00644DB5">
        <w:rPr>
          <w:sz w:val="24"/>
          <w:szCs w:val="24"/>
        </w:rPr>
        <w:t xml:space="preserve">. и на 2025 год в сумме 3583,200 тыс. рублей, в том числе условно утвержденные расходы в сумме 190,000 </w:t>
      </w:r>
      <w:proofErr w:type="spellStart"/>
      <w:r w:rsidRPr="00644DB5">
        <w:rPr>
          <w:sz w:val="24"/>
          <w:szCs w:val="24"/>
        </w:rPr>
        <w:t>тыс.руб</w:t>
      </w:r>
      <w:proofErr w:type="spellEnd"/>
      <w:r w:rsidRPr="00644DB5">
        <w:rPr>
          <w:sz w:val="24"/>
          <w:szCs w:val="24"/>
        </w:rPr>
        <w:t>.;</w:t>
      </w:r>
    </w:p>
    <w:p w14:paraId="16AEEF94" w14:textId="77777777" w:rsidR="00C84DA0" w:rsidRPr="00644DB5" w:rsidRDefault="00C84DA0" w:rsidP="00C84DA0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644DB5">
        <w:rPr>
          <w:szCs w:val="24"/>
        </w:rPr>
        <w:t>3) прогнозируемый дефицит бюджета Юровского сельсовета на 2024 год и на 2025 год равен нулевому значению;</w:t>
      </w:r>
    </w:p>
    <w:p w14:paraId="5029C94C" w14:textId="77777777" w:rsidR="00C84DA0" w:rsidRPr="00644DB5" w:rsidRDefault="00C84DA0" w:rsidP="00C84DA0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644DB5">
        <w:rPr>
          <w:szCs w:val="24"/>
        </w:rPr>
        <w:t>4) Утвердить, что размер резервного фонда администрации Юровского сельсовета  на 2024 год и на 2025 год соответствует нулевому значению ежегодно.</w:t>
      </w:r>
    </w:p>
    <w:p w14:paraId="6E1C3BDA" w14:textId="77777777" w:rsidR="00C84DA0" w:rsidRPr="00644DB5" w:rsidRDefault="00C84DA0" w:rsidP="00C84DA0">
      <w:pPr>
        <w:pStyle w:val="11"/>
        <w:rPr>
          <w:szCs w:val="24"/>
        </w:rPr>
      </w:pPr>
      <w:r w:rsidRPr="00644DB5">
        <w:rPr>
          <w:szCs w:val="24"/>
        </w:rPr>
        <w:t>5)Установить, что верхний предел муниципального внутреннего долга Юровского сельсовета на 1 января 2025 года, на 1 января 2026 года равен нулевому значению.</w:t>
      </w:r>
    </w:p>
    <w:p w14:paraId="4C3112D4" w14:textId="77777777" w:rsidR="00C84DA0" w:rsidRPr="00644DB5" w:rsidRDefault="00C84DA0" w:rsidP="00C84DA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44DB5">
        <w:rPr>
          <w:sz w:val="24"/>
          <w:szCs w:val="24"/>
        </w:rPr>
        <w:t xml:space="preserve">      3. В настоящем решении применены следующие сокращения:</w:t>
      </w:r>
    </w:p>
    <w:p w14:paraId="11AC39F1" w14:textId="77777777" w:rsidR="00C84DA0" w:rsidRPr="00644DB5" w:rsidRDefault="00C84DA0" w:rsidP="00C84DA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44DB5">
        <w:rPr>
          <w:sz w:val="24"/>
          <w:szCs w:val="24"/>
        </w:rPr>
        <w:t>КБК – код бюджетной классификации,</w:t>
      </w:r>
    </w:p>
    <w:p w14:paraId="17378DBF" w14:textId="77777777" w:rsidR="00C84DA0" w:rsidRPr="00644DB5" w:rsidRDefault="00C84DA0" w:rsidP="00C84DA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44DB5">
        <w:rPr>
          <w:sz w:val="24"/>
          <w:szCs w:val="24"/>
        </w:rPr>
        <w:t>ГРБС – главный распорядитель бюджетных средств,</w:t>
      </w:r>
    </w:p>
    <w:p w14:paraId="49459EE5" w14:textId="77777777" w:rsidR="00C84DA0" w:rsidRPr="00644DB5" w:rsidRDefault="00C84DA0" w:rsidP="00C84DA0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644DB5">
        <w:rPr>
          <w:sz w:val="24"/>
          <w:szCs w:val="24"/>
        </w:rPr>
        <w:t>Рз</w:t>
      </w:r>
      <w:proofErr w:type="spellEnd"/>
      <w:r w:rsidRPr="00644DB5">
        <w:rPr>
          <w:sz w:val="24"/>
          <w:szCs w:val="24"/>
        </w:rPr>
        <w:t xml:space="preserve"> – раздел бюджетной классификации,</w:t>
      </w:r>
    </w:p>
    <w:p w14:paraId="0EED8E1D" w14:textId="77777777" w:rsidR="00C84DA0" w:rsidRPr="00644DB5" w:rsidRDefault="00C84DA0" w:rsidP="00C84DA0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644DB5">
        <w:rPr>
          <w:sz w:val="24"/>
          <w:szCs w:val="24"/>
        </w:rPr>
        <w:t>ПР</w:t>
      </w:r>
      <w:proofErr w:type="gramEnd"/>
      <w:r w:rsidRPr="00644DB5">
        <w:rPr>
          <w:sz w:val="24"/>
          <w:szCs w:val="24"/>
        </w:rPr>
        <w:t xml:space="preserve"> – подраздел бюджетной классификации,</w:t>
      </w:r>
    </w:p>
    <w:p w14:paraId="4A71969F" w14:textId="77777777" w:rsidR="00C84DA0" w:rsidRPr="00644DB5" w:rsidRDefault="00C84DA0" w:rsidP="00C84DA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44DB5">
        <w:rPr>
          <w:sz w:val="24"/>
          <w:szCs w:val="24"/>
        </w:rPr>
        <w:t>ЦСР – целевая статья расходов бюджетной классификации,</w:t>
      </w:r>
    </w:p>
    <w:p w14:paraId="02AC326C" w14:textId="77777777" w:rsidR="00C84DA0" w:rsidRPr="00644DB5" w:rsidRDefault="00C84DA0" w:rsidP="00C84DA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44DB5">
        <w:rPr>
          <w:sz w:val="24"/>
          <w:szCs w:val="24"/>
        </w:rPr>
        <w:t>МП – программное (непрограммное) направление расходов,</w:t>
      </w:r>
    </w:p>
    <w:p w14:paraId="231718DA" w14:textId="77777777" w:rsidR="00C84DA0" w:rsidRPr="00644DB5" w:rsidRDefault="00C84DA0" w:rsidP="00C84DA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44DB5">
        <w:rPr>
          <w:sz w:val="24"/>
          <w:szCs w:val="24"/>
        </w:rPr>
        <w:t>ПП – подпрограмма,</w:t>
      </w:r>
    </w:p>
    <w:p w14:paraId="48211ED7" w14:textId="77777777" w:rsidR="00C84DA0" w:rsidRPr="00644DB5" w:rsidRDefault="00C84DA0" w:rsidP="00C84DA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44DB5">
        <w:rPr>
          <w:sz w:val="24"/>
          <w:szCs w:val="24"/>
        </w:rPr>
        <w:t>ОМ – основное мероприятие,</w:t>
      </w:r>
    </w:p>
    <w:p w14:paraId="39A8FF10" w14:textId="77777777" w:rsidR="00C84DA0" w:rsidRPr="00644DB5" w:rsidRDefault="00C84DA0" w:rsidP="00C84DA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44DB5">
        <w:rPr>
          <w:sz w:val="24"/>
          <w:szCs w:val="24"/>
        </w:rPr>
        <w:t>НР – направление расходов,</w:t>
      </w:r>
    </w:p>
    <w:p w14:paraId="234DE44D" w14:textId="6CDF9127" w:rsidR="00C84DA0" w:rsidRPr="00644DB5" w:rsidRDefault="00C84DA0" w:rsidP="00C84DA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44DB5">
        <w:rPr>
          <w:sz w:val="24"/>
          <w:szCs w:val="24"/>
        </w:rPr>
        <w:t>ВР – вид расходов бюджетной классификации</w:t>
      </w:r>
      <w:proofErr w:type="gramStart"/>
      <w:r w:rsidRPr="00644DB5">
        <w:rPr>
          <w:sz w:val="24"/>
          <w:szCs w:val="24"/>
        </w:rPr>
        <w:t>.</w:t>
      </w:r>
      <w:r w:rsidR="00644DB5">
        <w:rPr>
          <w:sz w:val="24"/>
          <w:szCs w:val="24"/>
        </w:rPr>
        <w:t>».</w:t>
      </w:r>
      <w:proofErr w:type="gramEnd"/>
    </w:p>
    <w:p w14:paraId="703FC3E5" w14:textId="081D88C8" w:rsidR="00E216C0" w:rsidRPr="00644DB5" w:rsidRDefault="007D7A89" w:rsidP="00E216C0">
      <w:pPr>
        <w:rPr>
          <w:sz w:val="24"/>
          <w:szCs w:val="24"/>
        </w:rPr>
      </w:pPr>
      <w:r w:rsidRPr="00644DB5">
        <w:rPr>
          <w:sz w:val="24"/>
          <w:szCs w:val="24"/>
        </w:rPr>
        <w:t>1.</w:t>
      </w:r>
      <w:r w:rsidR="00584D8E" w:rsidRPr="00644DB5">
        <w:rPr>
          <w:sz w:val="24"/>
          <w:szCs w:val="24"/>
        </w:rPr>
        <w:t>2</w:t>
      </w:r>
      <w:r w:rsidRPr="00644DB5">
        <w:rPr>
          <w:sz w:val="24"/>
          <w:szCs w:val="24"/>
        </w:rPr>
        <w:t xml:space="preserve">. </w:t>
      </w:r>
      <w:r w:rsidR="00E216C0" w:rsidRPr="00644DB5">
        <w:rPr>
          <w:sz w:val="24"/>
          <w:szCs w:val="24"/>
        </w:rPr>
        <w:t xml:space="preserve">Статью 12 решения изложить в </w:t>
      </w:r>
      <w:r w:rsidR="003C2ED7" w:rsidRPr="00644DB5">
        <w:rPr>
          <w:sz w:val="24"/>
          <w:szCs w:val="24"/>
        </w:rPr>
        <w:t>новой</w:t>
      </w:r>
      <w:r w:rsidR="00E216C0" w:rsidRPr="00644DB5">
        <w:rPr>
          <w:sz w:val="24"/>
          <w:szCs w:val="24"/>
        </w:rPr>
        <w:t xml:space="preserve"> редакции:</w:t>
      </w:r>
    </w:p>
    <w:p w14:paraId="0090141A" w14:textId="4B885A7F" w:rsidR="007D7A89" w:rsidRPr="00644DB5" w:rsidRDefault="00644DB5" w:rsidP="009951C0">
      <w:pPr>
        <w:keepNext/>
        <w:keepLines/>
        <w:widowControl/>
        <w:numPr>
          <w:ilvl w:val="3"/>
          <w:numId w:val="0"/>
        </w:numPr>
        <w:tabs>
          <w:tab w:val="left" w:pos="9720"/>
        </w:tabs>
        <w:ind w:firstLine="567"/>
        <w:jc w:val="both"/>
        <w:outlineLvl w:val="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«</w:t>
      </w:r>
      <w:r w:rsidR="007D7A89" w:rsidRPr="00644DB5">
        <w:rPr>
          <w:b/>
          <w:bCs/>
          <w:sz w:val="24"/>
          <w:szCs w:val="24"/>
        </w:rPr>
        <w:t xml:space="preserve">Статья 12. Предоставление бюджетных кредитов бюджету </w:t>
      </w:r>
      <w:proofErr w:type="spellStart"/>
      <w:r w:rsidR="007D7A89" w:rsidRPr="00644DB5">
        <w:rPr>
          <w:b/>
          <w:bCs/>
          <w:sz w:val="24"/>
          <w:szCs w:val="24"/>
        </w:rPr>
        <w:t>Мокшанского</w:t>
      </w:r>
      <w:proofErr w:type="spellEnd"/>
      <w:r w:rsidR="007D7A89" w:rsidRPr="00644DB5">
        <w:rPr>
          <w:b/>
          <w:bCs/>
          <w:sz w:val="24"/>
          <w:szCs w:val="24"/>
        </w:rPr>
        <w:t xml:space="preserve"> района Пензенской области, бюджетам сельских и бюджетам городских поселений </w:t>
      </w:r>
      <w:proofErr w:type="spellStart"/>
      <w:r w:rsidR="007D7A89" w:rsidRPr="00644DB5">
        <w:rPr>
          <w:b/>
          <w:bCs/>
          <w:sz w:val="24"/>
          <w:szCs w:val="24"/>
        </w:rPr>
        <w:t>Мокшанского</w:t>
      </w:r>
      <w:proofErr w:type="spellEnd"/>
      <w:r w:rsidR="007D7A89" w:rsidRPr="00644DB5">
        <w:rPr>
          <w:b/>
          <w:bCs/>
          <w:sz w:val="24"/>
          <w:szCs w:val="24"/>
        </w:rPr>
        <w:t xml:space="preserve"> района Пензенской области </w:t>
      </w:r>
    </w:p>
    <w:p w14:paraId="325FDBA6" w14:textId="6D15CE44" w:rsidR="007D7A89" w:rsidRPr="00644DB5" w:rsidRDefault="007D7A89" w:rsidP="009951C0">
      <w:pPr>
        <w:widowControl/>
        <w:numPr>
          <w:ilvl w:val="5"/>
          <w:numId w:val="0"/>
        </w:numPr>
        <w:tabs>
          <w:tab w:val="num" w:pos="927"/>
        </w:tabs>
        <w:autoSpaceDE w:val="0"/>
        <w:autoSpaceDN w:val="0"/>
        <w:adjustRightInd w:val="0"/>
        <w:ind w:firstLine="709"/>
        <w:jc w:val="both"/>
        <w:outlineLvl w:val="5"/>
        <w:rPr>
          <w:sz w:val="24"/>
          <w:szCs w:val="24"/>
        </w:rPr>
      </w:pPr>
      <w:r w:rsidRPr="00644DB5">
        <w:rPr>
          <w:sz w:val="24"/>
          <w:szCs w:val="24"/>
        </w:rPr>
        <w:t xml:space="preserve">1. </w:t>
      </w:r>
      <w:proofErr w:type="gramStart"/>
      <w:r w:rsidRPr="00644DB5">
        <w:rPr>
          <w:sz w:val="24"/>
          <w:szCs w:val="24"/>
        </w:rPr>
        <w:t xml:space="preserve">Установить, что в 2023 году бюджетные кредиты бюджету </w:t>
      </w:r>
      <w:proofErr w:type="spellStart"/>
      <w:r w:rsidRPr="00644DB5">
        <w:rPr>
          <w:sz w:val="24"/>
          <w:szCs w:val="24"/>
        </w:rPr>
        <w:t>Мокшанского</w:t>
      </w:r>
      <w:proofErr w:type="spellEnd"/>
      <w:r w:rsidRPr="00644DB5">
        <w:rPr>
          <w:sz w:val="24"/>
          <w:szCs w:val="24"/>
        </w:rPr>
        <w:t xml:space="preserve"> района Пензенской области, бюджетам сельских и бюджетам городских поселений </w:t>
      </w:r>
      <w:proofErr w:type="spellStart"/>
      <w:r w:rsidRPr="00644DB5">
        <w:rPr>
          <w:sz w:val="24"/>
          <w:szCs w:val="24"/>
        </w:rPr>
        <w:t>Мокшанского</w:t>
      </w:r>
      <w:proofErr w:type="spellEnd"/>
      <w:r w:rsidRPr="00644DB5">
        <w:rPr>
          <w:sz w:val="24"/>
          <w:szCs w:val="24"/>
        </w:rPr>
        <w:t xml:space="preserve"> района Пензенской области предоставляются из бюджета Юровского сельсовета </w:t>
      </w:r>
      <w:proofErr w:type="spellStart"/>
      <w:r w:rsidRPr="00644DB5">
        <w:rPr>
          <w:sz w:val="24"/>
          <w:szCs w:val="24"/>
        </w:rPr>
        <w:t>Мокшанского</w:t>
      </w:r>
      <w:proofErr w:type="spellEnd"/>
      <w:r w:rsidRPr="00644DB5">
        <w:rPr>
          <w:sz w:val="24"/>
          <w:szCs w:val="24"/>
        </w:rPr>
        <w:t xml:space="preserve"> района Пензенской области  в пределах общего объема бюджетных ассигнований, предусмотренных по источникам финансирования дефицита бюджета Юровского сельсовета </w:t>
      </w:r>
      <w:proofErr w:type="spellStart"/>
      <w:r w:rsidRPr="00644DB5">
        <w:rPr>
          <w:sz w:val="24"/>
          <w:szCs w:val="24"/>
        </w:rPr>
        <w:t>Мокшанского</w:t>
      </w:r>
      <w:proofErr w:type="spellEnd"/>
      <w:r w:rsidRPr="00644DB5">
        <w:rPr>
          <w:sz w:val="24"/>
          <w:szCs w:val="24"/>
        </w:rPr>
        <w:t xml:space="preserve"> района Пензенской области, в сумме до </w:t>
      </w:r>
      <w:r w:rsidR="00584D8E" w:rsidRPr="00644DB5">
        <w:rPr>
          <w:b/>
          <w:bCs/>
          <w:sz w:val="24"/>
          <w:szCs w:val="24"/>
        </w:rPr>
        <w:t>2</w:t>
      </w:r>
      <w:r w:rsidR="00C84DA0" w:rsidRPr="00644DB5">
        <w:rPr>
          <w:b/>
          <w:sz w:val="24"/>
          <w:szCs w:val="24"/>
        </w:rPr>
        <w:t> 924,016</w:t>
      </w:r>
      <w:r w:rsidRPr="00644DB5">
        <w:rPr>
          <w:sz w:val="24"/>
          <w:szCs w:val="24"/>
        </w:rPr>
        <w:t xml:space="preserve"> тыс. рублей на срок до трех</w:t>
      </w:r>
      <w:proofErr w:type="gramEnd"/>
      <w:r w:rsidRPr="00644DB5">
        <w:rPr>
          <w:sz w:val="24"/>
          <w:szCs w:val="24"/>
        </w:rPr>
        <w:t xml:space="preserve"> лет на частичное покрытие дефицита местного бюджета.</w:t>
      </w:r>
    </w:p>
    <w:p w14:paraId="227A3D9C" w14:textId="77777777" w:rsidR="007D7A89" w:rsidRPr="00644DB5" w:rsidRDefault="007D7A89" w:rsidP="009951C0">
      <w:pPr>
        <w:snapToGrid w:val="0"/>
        <w:spacing w:before="120"/>
        <w:ind w:firstLine="539"/>
        <w:jc w:val="both"/>
        <w:rPr>
          <w:sz w:val="24"/>
          <w:szCs w:val="24"/>
        </w:rPr>
      </w:pPr>
      <w:r w:rsidRPr="00644DB5">
        <w:rPr>
          <w:sz w:val="24"/>
          <w:szCs w:val="24"/>
        </w:rPr>
        <w:t xml:space="preserve">2.Установить плату за пользование указанными в части 1 настоящей статьи бюджетными кредитами в размере 0,1 процента </w:t>
      </w:r>
      <w:proofErr w:type="gramStart"/>
      <w:r w:rsidRPr="00644DB5">
        <w:rPr>
          <w:sz w:val="24"/>
          <w:szCs w:val="24"/>
        </w:rPr>
        <w:t>годовых</w:t>
      </w:r>
      <w:proofErr w:type="gramEnd"/>
      <w:r w:rsidRPr="00644DB5">
        <w:rPr>
          <w:sz w:val="24"/>
          <w:szCs w:val="24"/>
        </w:rPr>
        <w:t>.</w:t>
      </w:r>
    </w:p>
    <w:p w14:paraId="469A4188" w14:textId="77777777" w:rsidR="007D7A89" w:rsidRPr="00644DB5" w:rsidRDefault="007D7A89" w:rsidP="009951C0">
      <w:pPr>
        <w:snapToGrid w:val="0"/>
        <w:spacing w:before="120"/>
        <w:ind w:firstLine="539"/>
        <w:jc w:val="both"/>
        <w:rPr>
          <w:sz w:val="24"/>
          <w:szCs w:val="24"/>
        </w:rPr>
      </w:pPr>
      <w:r w:rsidRPr="00644DB5">
        <w:rPr>
          <w:sz w:val="24"/>
          <w:szCs w:val="24"/>
        </w:rPr>
        <w:t xml:space="preserve">3.Предоставление бюджетных кредитов бюджету </w:t>
      </w:r>
      <w:proofErr w:type="spellStart"/>
      <w:r w:rsidRPr="00644DB5">
        <w:rPr>
          <w:sz w:val="24"/>
          <w:szCs w:val="24"/>
        </w:rPr>
        <w:t>Мокшанского</w:t>
      </w:r>
      <w:proofErr w:type="spellEnd"/>
      <w:r w:rsidRPr="00644DB5">
        <w:rPr>
          <w:sz w:val="24"/>
          <w:szCs w:val="24"/>
        </w:rPr>
        <w:t xml:space="preserve"> района Пензенской области, бюджетам сельских и бюджетам городских поселений </w:t>
      </w:r>
      <w:proofErr w:type="spellStart"/>
      <w:r w:rsidRPr="00644DB5">
        <w:rPr>
          <w:sz w:val="24"/>
          <w:szCs w:val="24"/>
        </w:rPr>
        <w:t>Мокшанского</w:t>
      </w:r>
      <w:proofErr w:type="spellEnd"/>
      <w:r w:rsidRPr="00644DB5">
        <w:rPr>
          <w:sz w:val="24"/>
          <w:szCs w:val="24"/>
        </w:rPr>
        <w:t xml:space="preserve"> района Пензенской области осуществляется без предоставления муниципальными образованиями обеспечения исполнения своих обязательств по возврату бюджетного кредита.</w:t>
      </w:r>
    </w:p>
    <w:p w14:paraId="26D0D4EA" w14:textId="77777777" w:rsidR="007D7A89" w:rsidRPr="00644DB5" w:rsidRDefault="007D7A89" w:rsidP="009951C0">
      <w:pPr>
        <w:widowControl/>
        <w:jc w:val="both"/>
        <w:rPr>
          <w:sz w:val="24"/>
          <w:szCs w:val="24"/>
        </w:rPr>
      </w:pPr>
      <w:r w:rsidRPr="00644DB5">
        <w:rPr>
          <w:sz w:val="24"/>
          <w:szCs w:val="24"/>
        </w:rPr>
        <w:t xml:space="preserve">Предоставление, использование и возврат бюджетных кредитов из бюджета </w:t>
      </w:r>
      <w:proofErr w:type="spellStart"/>
      <w:r w:rsidRPr="00644DB5">
        <w:rPr>
          <w:sz w:val="24"/>
          <w:szCs w:val="24"/>
        </w:rPr>
        <w:t>Мокшанского</w:t>
      </w:r>
      <w:proofErr w:type="spellEnd"/>
      <w:r w:rsidRPr="00644DB5">
        <w:rPr>
          <w:sz w:val="24"/>
          <w:szCs w:val="24"/>
        </w:rPr>
        <w:t xml:space="preserve"> района Пензенской области, бюджетов сельских и бюджетов городских поселений </w:t>
      </w:r>
      <w:proofErr w:type="spellStart"/>
      <w:r w:rsidRPr="00644DB5">
        <w:rPr>
          <w:sz w:val="24"/>
          <w:szCs w:val="24"/>
        </w:rPr>
        <w:t>Мокшанского</w:t>
      </w:r>
      <w:proofErr w:type="spellEnd"/>
      <w:r w:rsidRPr="00644DB5">
        <w:rPr>
          <w:sz w:val="24"/>
          <w:szCs w:val="24"/>
        </w:rPr>
        <w:t xml:space="preserve"> района Пензенской области осуществляется в соответствии с Законом Пензенской области от 10 февраля </w:t>
      </w:r>
      <w:smartTag w:uri="urn:schemas-microsoft-com:office:smarttags" w:element="metricconverter">
        <w:smartTagPr>
          <w:attr w:name="ProductID" w:val="2023 г"/>
        </w:smartTagPr>
        <w:r w:rsidRPr="00644DB5">
          <w:rPr>
            <w:sz w:val="24"/>
            <w:szCs w:val="24"/>
          </w:rPr>
          <w:t>2023 г</w:t>
        </w:r>
      </w:smartTag>
      <w:r w:rsidRPr="00644DB5">
        <w:rPr>
          <w:sz w:val="24"/>
          <w:szCs w:val="24"/>
        </w:rPr>
        <w:t>. № 3960-ЗПО.»;</w:t>
      </w:r>
    </w:p>
    <w:p w14:paraId="71BE10FA" w14:textId="4454CCAC" w:rsidR="007D7A89" w:rsidRPr="00644DB5" w:rsidRDefault="007D7A89" w:rsidP="00585EE5">
      <w:pPr>
        <w:widowControl/>
        <w:tabs>
          <w:tab w:val="left" w:pos="709"/>
        </w:tabs>
        <w:ind w:hanging="1276"/>
        <w:jc w:val="both"/>
        <w:rPr>
          <w:sz w:val="24"/>
          <w:szCs w:val="24"/>
        </w:rPr>
      </w:pPr>
      <w:r w:rsidRPr="00644DB5">
        <w:rPr>
          <w:b/>
          <w:sz w:val="24"/>
          <w:szCs w:val="24"/>
        </w:rPr>
        <w:lastRenderedPageBreak/>
        <w:t xml:space="preserve">             </w:t>
      </w:r>
      <w:r w:rsidR="00585EE5" w:rsidRPr="00644DB5">
        <w:rPr>
          <w:b/>
          <w:sz w:val="24"/>
          <w:szCs w:val="24"/>
        </w:rPr>
        <w:t xml:space="preserve">       </w:t>
      </w:r>
      <w:r w:rsidR="00E216C0" w:rsidRPr="00644DB5">
        <w:rPr>
          <w:b/>
          <w:sz w:val="24"/>
          <w:szCs w:val="24"/>
        </w:rPr>
        <w:t xml:space="preserve">    </w:t>
      </w:r>
      <w:r w:rsidR="00585EE5" w:rsidRPr="00644DB5">
        <w:rPr>
          <w:b/>
          <w:sz w:val="24"/>
          <w:szCs w:val="24"/>
        </w:rPr>
        <w:t xml:space="preserve"> </w:t>
      </w:r>
      <w:r w:rsidRPr="00644DB5">
        <w:rPr>
          <w:bCs/>
          <w:spacing w:val="-2"/>
          <w:sz w:val="24"/>
          <w:szCs w:val="24"/>
        </w:rPr>
        <w:t xml:space="preserve">2. Приложения 1 к решению </w:t>
      </w:r>
      <w:proofErr w:type="gramStart"/>
      <w:r w:rsidRPr="00644DB5">
        <w:rPr>
          <w:bCs/>
          <w:spacing w:val="-2"/>
          <w:sz w:val="24"/>
          <w:szCs w:val="24"/>
        </w:rPr>
        <w:t xml:space="preserve">Комитета местного </w:t>
      </w:r>
      <w:r w:rsidRPr="00644DB5">
        <w:rPr>
          <w:bCs/>
          <w:sz w:val="24"/>
          <w:szCs w:val="24"/>
        </w:rPr>
        <w:t>самоуправления Юровского сельсовета</w:t>
      </w:r>
      <w:r w:rsidRPr="00644DB5">
        <w:rPr>
          <w:sz w:val="24"/>
          <w:szCs w:val="24"/>
        </w:rPr>
        <w:t xml:space="preserve"> </w:t>
      </w:r>
      <w:proofErr w:type="spellStart"/>
      <w:r w:rsidRPr="00644DB5">
        <w:rPr>
          <w:sz w:val="24"/>
          <w:szCs w:val="24"/>
        </w:rPr>
        <w:t>Мокшанского</w:t>
      </w:r>
      <w:proofErr w:type="spellEnd"/>
      <w:r w:rsidRPr="00644DB5">
        <w:rPr>
          <w:sz w:val="24"/>
          <w:szCs w:val="24"/>
        </w:rPr>
        <w:t xml:space="preserve"> района Пензенской области</w:t>
      </w:r>
      <w:proofErr w:type="gramEnd"/>
      <w:r w:rsidRPr="00644DB5">
        <w:rPr>
          <w:bCs/>
          <w:sz w:val="24"/>
          <w:szCs w:val="24"/>
        </w:rPr>
        <w:t xml:space="preserve"> от 22.12.2022  № 239-83/7 изложить в </w:t>
      </w:r>
      <w:r w:rsidRPr="00644DB5">
        <w:rPr>
          <w:bCs/>
          <w:spacing w:val="-6"/>
          <w:sz w:val="24"/>
          <w:szCs w:val="24"/>
        </w:rPr>
        <w:t>новой редакции (прилагаются).</w:t>
      </w:r>
    </w:p>
    <w:p w14:paraId="239E4394" w14:textId="77777777" w:rsidR="007D7A89" w:rsidRPr="00644DB5" w:rsidRDefault="007D7A89" w:rsidP="005D368C">
      <w:pPr>
        <w:ind w:firstLine="284"/>
        <w:rPr>
          <w:sz w:val="24"/>
          <w:szCs w:val="24"/>
        </w:rPr>
      </w:pPr>
      <w:r w:rsidRPr="00644DB5">
        <w:rPr>
          <w:sz w:val="24"/>
          <w:szCs w:val="24"/>
        </w:rPr>
        <w:t>3. Опубликовать настоящее решение в информационном бюллетене «Вести Юровского сельсовета».</w:t>
      </w:r>
    </w:p>
    <w:p w14:paraId="099348E1" w14:textId="77777777" w:rsidR="007D7A89" w:rsidRPr="00644DB5" w:rsidRDefault="007D7A89" w:rsidP="005D368C">
      <w:pPr>
        <w:ind w:firstLine="284"/>
        <w:rPr>
          <w:sz w:val="24"/>
          <w:szCs w:val="24"/>
        </w:rPr>
      </w:pPr>
      <w:r w:rsidRPr="00644DB5">
        <w:rPr>
          <w:sz w:val="24"/>
          <w:szCs w:val="24"/>
        </w:rPr>
        <w:t>4.  Настоящее решение вступает в силу на следующий день после его официального опубликования.</w:t>
      </w:r>
    </w:p>
    <w:p w14:paraId="725F977B" w14:textId="77777777" w:rsidR="007D7A89" w:rsidRPr="00644DB5" w:rsidRDefault="007D7A89" w:rsidP="005D368C">
      <w:pPr>
        <w:pStyle w:val="11"/>
        <w:spacing w:before="0"/>
        <w:rPr>
          <w:szCs w:val="24"/>
        </w:rPr>
      </w:pPr>
    </w:p>
    <w:p w14:paraId="58434F48" w14:textId="77777777" w:rsidR="007D7A89" w:rsidRPr="00644DB5" w:rsidRDefault="007D7A89" w:rsidP="005D368C">
      <w:pPr>
        <w:pStyle w:val="a0"/>
        <w:spacing w:after="0"/>
        <w:rPr>
          <w:sz w:val="24"/>
          <w:szCs w:val="24"/>
        </w:rPr>
      </w:pPr>
      <w:r w:rsidRPr="00644DB5">
        <w:rPr>
          <w:sz w:val="24"/>
          <w:szCs w:val="24"/>
        </w:rPr>
        <w:t xml:space="preserve"> Глава Юровского сельсовета</w:t>
      </w:r>
    </w:p>
    <w:p w14:paraId="294551E7" w14:textId="77777777" w:rsidR="007D7A89" w:rsidRPr="00644DB5" w:rsidRDefault="007D7A89" w:rsidP="005D368C">
      <w:pPr>
        <w:pStyle w:val="a0"/>
        <w:spacing w:after="0"/>
        <w:rPr>
          <w:sz w:val="24"/>
          <w:szCs w:val="24"/>
        </w:rPr>
      </w:pPr>
      <w:r w:rsidRPr="00644DB5">
        <w:rPr>
          <w:sz w:val="24"/>
          <w:szCs w:val="24"/>
        </w:rPr>
        <w:t xml:space="preserve"> </w:t>
      </w:r>
      <w:proofErr w:type="spellStart"/>
      <w:r w:rsidRPr="00644DB5">
        <w:rPr>
          <w:sz w:val="24"/>
          <w:szCs w:val="24"/>
        </w:rPr>
        <w:t>Мокшанского</w:t>
      </w:r>
      <w:proofErr w:type="spellEnd"/>
      <w:r w:rsidRPr="00644DB5">
        <w:rPr>
          <w:sz w:val="24"/>
          <w:szCs w:val="24"/>
        </w:rPr>
        <w:t xml:space="preserve"> района</w:t>
      </w:r>
    </w:p>
    <w:p w14:paraId="6363CF1A" w14:textId="77777777" w:rsidR="007D7A89" w:rsidRPr="00644DB5" w:rsidRDefault="007D7A89" w:rsidP="005D368C">
      <w:pPr>
        <w:pStyle w:val="a0"/>
        <w:spacing w:after="0"/>
        <w:rPr>
          <w:sz w:val="24"/>
          <w:szCs w:val="24"/>
        </w:rPr>
      </w:pPr>
      <w:r w:rsidRPr="00644DB5">
        <w:rPr>
          <w:sz w:val="24"/>
          <w:szCs w:val="24"/>
        </w:rPr>
        <w:t xml:space="preserve">Пензенской области                                                                        </w:t>
      </w:r>
      <w:proofErr w:type="spellStart"/>
      <w:r w:rsidRPr="00644DB5">
        <w:rPr>
          <w:sz w:val="24"/>
          <w:szCs w:val="24"/>
        </w:rPr>
        <w:t>Н.А.Шмелёва</w:t>
      </w:r>
      <w:proofErr w:type="spellEnd"/>
      <w:r w:rsidRPr="00644DB5">
        <w:rPr>
          <w:sz w:val="24"/>
          <w:szCs w:val="24"/>
        </w:rPr>
        <w:t xml:space="preserve">   </w:t>
      </w:r>
    </w:p>
    <w:p w14:paraId="070CFD87" w14:textId="77777777" w:rsidR="007D7A89" w:rsidRPr="00644DB5" w:rsidRDefault="007D7A89" w:rsidP="005D368C">
      <w:pPr>
        <w:pStyle w:val="a0"/>
        <w:spacing w:after="0"/>
        <w:rPr>
          <w:sz w:val="24"/>
          <w:szCs w:val="24"/>
        </w:rPr>
      </w:pPr>
    </w:p>
    <w:p w14:paraId="1866D8CC" w14:textId="77777777" w:rsidR="007D7A89" w:rsidRPr="00644DB5" w:rsidRDefault="007D7A89" w:rsidP="005D368C">
      <w:pPr>
        <w:jc w:val="right"/>
        <w:rPr>
          <w:bCs/>
          <w:sz w:val="24"/>
          <w:szCs w:val="24"/>
        </w:rPr>
      </w:pPr>
    </w:p>
    <w:p w14:paraId="26B6754A" w14:textId="1B2EE7B7" w:rsidR="007D7A89" w:rsidRPr="00644DB5" w:rsidRDefault="007D7A89" w:rsidP="00AA58C9">
      <w:pPr>
        <w:rPr>
          <w:sz w:val="24"/>
          <w:szCs w:val="24"/>
        </w:rPr>
      </w:pPr>
    </w:p>
    <w:p w14:paraId="717C1299" w14:textId="3FE26BDF" w:rsidR="00752B8C" w:rsidRPr="00644DB5" w:rsidRDefault="00752B8C" w:rsidP="00AA58C9">
      <w:pPr>
        <w:rPr>
          <w:sz w:val="24"/>
          <w:szCs w:val="24"/>
        </w:rPr>
      </w:pPr>
    </w:p>
    <w:p w14:paraId="6C512040" w14:textId="7F4F3A12" w:rsidR="00752B8C" w:rsidRPr="00644DB5" w:rsidRDefault="00752B8C" w:rsidP="00AA58C9">
      <w:pPr>
        <w:rPr>
          <w:sz w:val="24"/>
          <w:szCs w:val="24"/>
        </w:rPr>
      </w:pPr>
    </w:p>
    <w:p w14:paraId="1D73CA70" w14:textId="7E29F4F0" w:rsidR="00752B8C" w:rsidRPr="00644DB5" w:rsidRDefault="00752B8C" w:rsidP="00AA58C9">
      <w:pPr>
        <w:rPr>
          <w:sz w:val="24"/>
          <w:szCs w:val="24"/>
        </w:rPr>
      </w:pPr>
    </w:p>
    <w:p w14:paraId="2AA69B9E" w14:textId="54ACBCC3" w:rsidR="00752B8C" w:rsidRPr="00EE4509" w:rsidRDefault="00752B8C" w:rsidP="00AA58C9">
      <w:pPr>
        <w:rPr>
          <w:sz w:val="24"/>
          <w:szCs w:val="24"/>
        </w:rPr>
      </w:pPr>
    </w:p>
    <w:p w14:paraId="01D25FCF" w14:textId="7EB228F0" w:rsidR="00752B8C" w:rsidRPr="00EE4509" w:rsidRDefault="00752B8C" w:rsidP="00AA58C9">
      <w:pPr>
        <w:rPr>
          <w:sz w:val="24"/>
          <w:szCs w:val="24"/>
        </w:rPr>
      </w:pPr>
    </w:p>
    <w:p w14:paraId="13D98DDB" w14:textId="1C23CF1F" w:rsidR="00752B8C" w:rsidRPr="00EE4509" w:rsidRDefault="00752B8C" w:rsidP="00AA58C9">
      <w:pPr>
        <w:rPr>
          <w:sz w:val="24"/>
          <w:szCs w:val="24"/>
        </w:rPr>
      </w:pPr>
    </w:p>
    <w:p w14:paraId="24CD9375" w14:textId="7D9EB602" w:rsidR="00752B8C" w:rsidRPr="00EE4509" w:rsidRDefault="00752B8C" w:rsidP="00AA58C9">
      <w:pPr>
        <w:rPr>
          <w:sz w:val="24"/>
          <w:szCs w:val="24"/>
        </w:rPr>
      </w:pPr>
    </w:p>
    <w:p w14:paraId="4CB96802" w14:textId="05485A26" w:rsidR="00752B8C" w:rsidRDefault="00752B8C" w:rsidP="00AA58C9">
      <w:pPr>
        <w:rPr>
          <w:sz w:val="24"/>
          <w:szCs w:val="24"/>
        </w:rPr>
      </w:pPr>
    </w:p>
    <w:p w14:paraId="43B71F39" w14:textId="6335A91E" w:rsidR="00585EE5" w:rsidRDefault="00585EE5" w:rsidP="00AA58C9">
      <w:pPr>
        <w:rPr>
          <w:sz w:val="24"/>
          <w:szCs w:val="24"/>
        </w:rPr>
      </w:pPr>
    </w:p>
    <w:p w14:paraId="1CA5D4D1" w14:textId="20E22580" w:rsidR="00585EE5" w:rsidRDefault="00585EE5" w:rsidP="00AA58C9">
      <w:pPr>
        <w:rPr>
          <w:sz w:val="24"/>
          <w:szCs w:val="24"/>
        </w:rPr>
      </w:pPr>
    </w:p>
    <w:p w14:paraId="1EC57598" w14:textId="183D16BF" w:rsidR="00585EE5" w:rsidRDefault="00585EE5" w:rsidP="00AA58C9">
      <w:pPr>
        <w:rPr>
          <w:sz w:val="24"/>
          <w:szCs w:val="24"/>
        </w:rPr>
      </w:pPr>
    </w:p>
    <w:p w14:paraId="7A9E5EA5" w14:textId="28A1E82A" w:rsidR="00585EE5" w:rsidRDefault="00585EE5" w:rsidP="00AA58C9">
      <w:pPr>
        <w:rPr>
          <w:sz w:val="24"/>
          <w:szCs w:val="24"/>
        </w:rPr>
      </w:pPr>
    </w:p>
    <w:p w14:paraId="66544F6C" w14:textId="4B77DCF7" w:rsidR="00585EE5" w:rsidRDefault="00585EE5" w:rsidP="00AA58C9">
      <w:pPr>
        <w:rPr>
          <w:sz w:val="24"/>
          <w:szCs w:val="24"/>
        </w:rPr>
      </w:pPr>
    </w:p>
    <w:p w14:paraId="5064DDCD" w14:textId="489DD4CB" w:rsidR="00585EE5" w:rsidRDefault="00585EE5" w:rsidP="00AA58C9">
      <w:pPr>
        <w:rPr>
          <w:sz w:val="24"/>
          <w:szCs w:val="24"/>
        </w:rPr>
      </w:pPr>
    </w:p>
    <w:p w14:paraId="69F948FC" w14:textId="1B71D234" w:rsidR="00585EE5" w:rsidRDefault="00585EE5" w:rsidP="00AA58C9">
      <w:pPr>
        <w:rPr>
          <w:sz w:val="24"/>
          <w:szCs w:val="24"/>
        </w:rPr>
      </w:pPr>
    </w:p>
    <w:p w14:paraId="7899C285" w14:textId="3DC859E8" w:rsidR="00585EE5" w:rsidRDefault="00585EE5" w:rsidP="00AA58C9">
      <w:pPr>
        <w:rPr>
          <w:sz w:val="24"/>
          <w:szCs w:val="24"/>
        </w:rPr>
      </w:pPr>
    </w:p>
    <w:p w14:paraId="4A2E0135" w14:textId="61F1259E" w:rsidR="00585EE5" w:rsidRDefault="00585EE5" w:rsidP="00AA58C9">
      <w:pPr>
        <w:rPr>
          <w:sz w:val="24"/>
          <w:szCs w:val="24"/>
        </w:rPr>
      </w:pPr>
    </w:p>
    <w:p w14:paraId="7B3D16A8" w14:textId="719B1953" w:rsidR="00585EE5" w:rsidRDefault="00585EE5" w:rsidP="00AA58C9">
      <w:pPr>
        <w:rPr>
          <w:sz w:val="24"/>
          <w:szCs w:val="24"/>
        </w:rPr>
      </w:pPr>
    </w:p>
    <w:p w14:paraId="66276D60" w14:textId="119BEF31" w:rsidR="00585EE5" w:rsidRDefault="00585EE5" w:rsidP="00AA58C9">
      <w:pPr>
        <w:rPr>
          <w:sz w:val="24"/>
          <w:szCs w:val="24"/>
        </w:rPr>
      </w:pPr>
    </w:p>
    <w:p w14:paraId="2633F32F" w14:textId="32051762" w:rsidR="00585EE5" w:rsidRDefault="00585EE5" w:rsidP="00AA58C9">
      <w:pPr>
        <w:rPr>
          <w:sz w:val="24"/>
          <w:szCs w:val="24"/>
        </w:rPr>
      </w:pPr>
    </w:p>
    <w:p w14:paraId="085EE51E" w14:textId="3B88738F" w:rsidR="00585EE5" w:rsidRDefault="00585EE5" w:rsidP="00AA58C9">
      <w:pPr>
        <w:rPr>
          <w:sz w:val="24"/>
          <w:szCs w:val="24"/>
        </w:rPr>
      </w:pPr>
    </w:p>
    <w:p w14:paraId="7CC60F9C" w14:textId="5551CBA2" w:rsidR="00585EE5" w:rsidRDefault="00585EE5" w:rsidP="00AA58C9">
      <w:pPr>
        <w:rPr>
          <w:sz w:val="24"/>
          <w:szCs w:val="24"/>
        </w:rPr>
      </w:pPr>
    </w:p>
    <w:p w14:paraId="3DFDD859" w14:textId="4E61A7A5" w:rsidR="00585EE5" w:rsidRDefault="00585EE5" w:rsidP="00AA58C9">
      <w:pPr>
        <w:rPr>
          <w:sz w:val="24"/>
          <w:szCs w:val="24"/>
        </w:rPr>
      </w:pPr>
    </w:p>
    <w:p w14:paraId="13695291" w14:textId="4A912E30" w:rsidR="00585EE5" w:rsidRDefault="00585EE5" w:rsidP="00AA58C9">
      <w:pPr>
        <w:rPr>
          <w:sz w:val="24"/>
          <w:szCs w:val="24"/>
        </w:rPr>
      </w:pPr>
    </w:p>
    <w:p w14:paraId="3EA5B30A" w14:textId="75D26B09" w:rsidR="00585EE5" w:rsidRDefault="00585EE5" w:rsidP="00AA58C9">
      <w:pPr>
        <w:rPr>
          <w:sz w:val="24"/>
          <w:szCs w:val="24"/>
        </w:rPr>
      </w:pPr>
    </w:p>
    <w:p w14:paraId="24612165" w14:textId="3D4AF389" w:rsidR="00585EE5" w:rsidRDefault="00585EE5" w:rsidP="00AA58C9">
      <w:pPr>
        <w:rPr>
          <w:sz w:val="24"/>
          <w:szCs w:val="24"/>
        </w:rPr>
      </w:pPr>
    </w:p>
    <w:p w14:paraId="7F6DB26C" w14:textId="2E62C967" w:rsidR="00585EE5" w:rsidRDefault="00585EE5" w:rsidP="00AA58C9">
      <w:pPr>
        <w:rPr>
          <w:sz w:val="24"/>
          <w:szCs w:val="24"/>
        </w:rPr>
      </w:pPr>
    </w:p>
    <w:p w14:paraId="1ED54B1D" w14:textId="77AF5114" w:rsidR="00585EE5" w:rsidRDefault="00585EE5" w:rsidP="00AA58C9">
      <w:pPr>
        <w:rPr>
          <w:sz w:val="24"/>
          <w:szCs w:val="24"/>
        </w:rPr>
      </w:pPr>
    </w:p>
    <w:p w14:paraId="1BC6594A" w14:textId="235C2A73" w:rsidR="00585EE5" w:rsidRDefault="00585EE5" w:rsidP="00AA58C9">
      <w:pPr>
        <w:rPr>
          <w:sz w:val="24"/>
          <w:szCs w:val="24"/>
        </w:rPr>
      </w:pPr>
    </w:p>
    <w:p w14:paraId="21D54AF5" w14:textId="0EA94FEE" w:rsidR="00585EE5" w:rsidRDefault="00585EE5" w:rsidP="00AA58C9">
      <w:pPr>
        <w:rPr>
          <w:sz w:val="24"/>
          <w:szCs w:val="24"/>
        </w:rPr>
      </w:pPr>
    </w:p>
    <w:p w14:paraId="106C1669" w14:textId="1DA46F6C" w:rsidR="00585EE5" w:rsidRDefault="00585EE5" w:rsidP="00AA58C9">
      <w:pPr>
        <w:rPr>
          <w:sz w:val="24"/>
          <w:szCs w:val="24"/>
        </w:rPr>
      </w:pPr>
    </w:p>
    <w:p w14:paraId="48533B54" w14:textId="3C17EF17" w:rsidR="00585EE5" w:rsidRDefault="00585EE5" w:rsidP="00AA58C9">
      <w:pPr>
        <w:rPr>
          <w:sz w:val="24"/>
          <w:szCs w:val="24"/>
        </w:rPr>
      </w:pPr>
    </w:p>
    <w:p w14:paraId="7D3C1C92" w14:textId="0620F75E" w:rsidR="00585EE5" w:rsidRDefault="00585EE5" w:rsidP="00AA58C9">
      <w:pPr>
        <w:rPr>
          <w:sz w:val="24"/>
          <w:szCs w:val="24"/>
        </w:rPr>
      </w:pPr>
    </w:p>
    <w:p w14:paraId="39BE7B09" w14:textId="5B82D059" w:rsidR="00585EE5" w:rsidRDefault="00585EE5" w:rsidP="00AA58C9">
      <w:pPr>
        <w:rPr>
          <w:sz w:val="24"/>
          <w:szCs w:val="24"/>
        </w:rPr>
      </w:pPr>
    </w:p>
    <w:p w14:paraId="447FDC7E" w14:textId="783AB8C5" w:rsidR="00585EE5" w:rsidRDefault="00585EE5" w:rsidP="00AA58C9">
      <w:pPr>
        <w:rPr>
          <w:sz w:val="24"/>
          <w:szCs w:val="24"/>
        </w:rPr>
      </w:pPr>
    </w:p>
    <w:p w14:paraId="7FCF4616" w14:textId="4DC0C92E" w:rsidR="00585EE5" w:rsidRDefault="00585EE5" w:rsidP="00AA58C9">
      <w:pPr>
        <w:rPr>
          <w:sz w:val="24"/>
          <w:szCs w:val="24"/>
        </w:rPr>
      </w:pPr>
    </w:p>
    <w:p w14:paraId="77F2C80B" w14:textId="37F14223" w:rsidR="00585EE5" w:rsidRDefault="00585EE5" w:rsidP="00AA58C9">
      <w:pPr>
        <w:rPr>
          <w:sz w:val="24"/>
          <w:szCs w:val="24"/>
        </w:rPr>
      </w:pPr>
    </w:p>
    <w:p w14:paraId="3D83012C" w14:textId="65D0C142" w:rsidR="00585EE5" w:rsidRDefault="00585EE5" w:rsidP="00AA58C9">
      <w:pPr>
        <w:rPr>
          <w:sz w:val="24"/>
          <w:szCs w:val="24"/>
        </w:rPr>
      </w:pPr>
    </w:p>
    <w:p w14:paraId="1492FDBC" w14:textId="77777777" w:rsidR="00585EE5" w:rsidRPr="00EE4509" w:rsidRDefault="00585EE5" w:rsidP="00AA58C9">
      <w:pPr>
        <w:rPr>
          <w:sz w:val="24"/>
          <w:szCs w:val="24"/>
        </w:rPr>
      </w:pPr>
    </w:p>
    <w:p w14:paraId="18331602" w14:textId="7AE00A7D" w:rsidR="00752B8C" w:rsidRDefault="00752B8C" w:rsidP="00AA58C9">
      <w:pPr>
        <w:rPr>
          <w:sz w:val="24"/>
          <w:szCs w:val="24"/>
        </w:rPr>
      </w:pPr>
    </w:p>
    <w:p w14:paraId="57D08824" w14:textId="77777777" w:rsidR="00644DB5" w:rsidRDefault="00644DB5" w:rsidP="00AA58C9">
      <w:pPr>
        <w:rPr>
          <w:sz w:val="24"/>
          <w:szCs w:val="24"/>
        </w:rPr>
      </w:pPr>
    </w:p>
    <w:p w14:paraId="7603BA65" w14:textId="77777777" w:rsidR="00644DB5" w:rsidRDefault="00644DB5" w:rsidP="00AA58C9">
      <w:pPr>
        <w:rPr>
          <w:sz w:val="24"/>
          <w:szCs w:val="24"/>
        </w:rPr>
      </w:pPr>
    </w:p>
    <w:p w14:paraId="2C4D6B56" w14:textId="77777777" w:rsidR="00C84DA0" w:rsidRPr="00644DB5" w:rsidRDefault="00C84DA0" w:rsidP="00C84DA0">
      <w:pPr>
        <w:ind w:left="360"/>
        <w:jc w:val="right"/>
        <w:rPr>
          <w:bCs/>
          <w:sz w:val="24"/>
          <w:szCs w:val="24"/>
        </w:rPr>
      </w:pPr>
      <w:r w:rsidRPr="00644DB5">
        <w:rPr>
          <w:bCs/>
          <w:sz w:val="24"/>
          <w:szCs w:val="24"/>
        </w:rPr>
        <w:t>Приложение 1</w:t>
      </w:r>
    </w:p>
    <w:p w14:paraId="311B9D48" w14:textId="77777777" w:rsidR="00C84DA0" w:rsidRPr="00644DB5" w:rsidRDefault="00C84DA0" w:rsidP="00C84DA0">
      <w:pPr>
        <w:ind w:left="360"/>
        <w:jc w:val="right"/>
        <w:rPr>
          <w:sz w:val="24"/>
          <w:szCs w:val="24"/>
        </w:rPr>
      </w:pPr>
      <w:r w:rsidRPr="00644DB5">
        <w:rPr>
          <w:sz w:val="24"/>
          <w:szCs w:val="24"/>
        </w:rPr>
        <w:t>УТВЕРЖДЕНО</w:t>
      </w:r>
    </w:p>
    <w:p w14:paraId="0B6DA13C" w14:textId="77777777" w:rsidR="00C84DA0" w:rsidRPr="00644DB5" w:rsidRDefault="00C84DA0" w:rsidP="00C84DA0">
      <w:pPr>
        <w:ind w:left="360"/>
        <w:jc w:val="right"/>
        <w:rPr>
          <w:sz w:val="24"/>
          <w:szCs w:val="24"/>
        </w:rPr>
      </w:pPr>
      <w:r w:rsidRPr="00644DB5">
        <w:rPr>
          <w:sz w:val="24"/>
          <w:szCs w:val="24"/>
        </w:rPr>
        <w:t>решением Комитета местного самоуправления</w:t>
      </w:r>
    </w:p>
    <w:p w14:paraId="07CF389E" w14:textId="77777777" w:rsidR="00C84DA0" w:rsidRPr="00644DB5" w:rsidRDefault="00C84DA0" w:rsidP="00C84DA0">
      <w:pPr>
        <w:ind w:left="360"/>
        <w:jc w:val="right"/>
        <w:rPr>
          <w:sz w:val="24"/>
          <w:szCs w:val="24"/>
        </w:rPr>
      </w:pPr>
      <w:r w:rsidRPr="00644DB5">
        <w:rPr>
          <w:bCs/>
          <w:sz w:val="24"/>
          <w:szCs w:val="24"/>
        </w:rPr>
        <w:t>Юровского</w:t>
      </w:r>
      <w:r w:rsidRPr="00644DB5">
        <w:rPr>
          <w:b/>
          <w:bCs/>
          <w:sz w:val="24"/>
          <w:szCs w:val="24"/>
        </w:rPr>
        <w:t xml:space="preserve"> </w:t>
      </w:r>
      <w:r w:rsidRPr="00644DB5">
        <w:rPr>
          <w:sz w:val="24"/>
          <w:szCs w:val="24"/>
        </w:rPr>
        <w:t xml:space="preserve">сельсовета </w:t>
      </w:r>
      <w:proofErr w:type="spellStart"/>
      <w:r w:rsidRPr="00644DB5">
        <w:rPr>
          <w:sz w:val="24"/>
          <w:szCs w:val="24"/>
        </w:rPr>
        <w:t>Мокшанского</w:t>
      </w:r>
      <w:proofErr w:type="spellEnd"/>
      <w:r w:rsidRPr="00644DB5">
        <w:rPr>
          <w:sz w:val="24"/>
          <w:szCs w:val="24"/>
        </w:rPr>
        <w:t xml:space="preserve"> района</w:t>
      </w:r>
    </w:p>
    <w:p w14:paraId="33BBB341" w14:textId="77777777" w:rsidR="00C84DA0" w:rsidRPr="00644DB5" w:rsidRDefault="00C84DA0" w:rsidP="00C84DA0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644DB5">
        <w:rPr>
          <w:sz w:val="24"/>
          <w:szCs w:val="24"/>
        </w:rPr>
        <w:t xml:space="preserve">Пензенской области  </w:t>
      </w:r>
    </w:p>
    <w:p w14:paraId="42D8A4BF" w14:textId="527D39A1" w:rsidR="00C84DA0" w:rsidRPr="00644DB5" w:rsidRDefault="00092FC2" w:rsidP="00C84DA0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644DB5">
        <w:rPr>
          <w:sz w:val="24"/>
          <w:szCs w:val="24"/>
        </w:rPr>
        <w:t>о</w:t>
      </w:r>
      <w:r w:rsidR="00C84DA0" w:rsidRPr="00644DB5">
        <w:rPr>
          <w:sz w:val="24"/>
          <w:szCs w:val="24"/>
        </w:rPr>
        <w:t>т</w:t>
      </w:r>
      <w:r w:rsidRPr="00644DB5">
        <w:rPr>
          <w:sz w:val="24"/>
          <w:szCs w:val="24"/>
        </w:rPr>
        <w:t xml:space="preserve"> </w:t>
      </w:r>
      <w:r w:rsidR="00C84DA0" w:rsidRPr="00644DB5">
        <w:rPr>
          <w:sz w:val="24"/>
          <w:szCs w:val="24"/>
        </w:rPr>
        <w:t xml:space="preserve"> №</w:t>
      </w:r>
      <w:r w:rsidR="00AB3187" w:rsidRPr="00644DB5">
        <w:rPr>
          <w:sz w:val="24"/>
          <w:szCs w:val="24"/>
        </w:rPr>
        <w:t xml:space="preserve"> </w:t>
      </w:r>
    </w:p>
    <w:p w14:paraId="0C350EF4" w14:textId="77777777" w:rsidR="00C84DA0" w:rsidRPr="00644DB5" w:rsidRDefault="00C84DA0" w:rsidP="00C84DA0">
      <w:pPr>
        <w:rPr>
          <w:sz w:val="24"/>
          <w:szCs w:val="24"/>
        </w:rPr>
      </w:pPr>
    </w:p>
    <w:p w14:paraId="6A8B58C4" w14:textId="77777777" w:rsidR="00C84DA0" w:rsidRPr="00644DB5" w:rsidRDefault="00C84DA0" w:rsidP="00C84DA0">
      <w:pPr>
        <w:ind w:left="360"/>
        <w:jc w:val="center"/>
        <w:rPr>
          <w:b/>
          <w:sz w:val="24"/>
          <w:szCs w:val="24"/>
        </w:rPr>
      </w:pPr>
      <w:r w:rsidRPr="00644DB5">
        <w:rPr>
          <w:b/>
          <w:bCs/>
          <w:sz w:val="24"/>
          <w:szCs w:val="24"/>
        </w:rPr>
        <w:t>Источники финансирования дефицита бюджета Юровского сельсовета</w:t>
      </w:r>
    </w:p>
    <w:p w14:paraId="7ED944E5" w14:textId="77777777" w:rsidR="00C84DA0" w:rsidRPr="00644DB5" w:rsidRDefault="00C84DA0" w:rsidP="00C84DA0">
      <w:pPr>
        <w:jc w:val="center"/>
        <w:rPr>
          <w:b/>
          <w:bCs/>
          <w:sz w:val="24"/>
          <w:szCs w:val="24"/>
        </w:rPr>
      </w:pPr>
      <w:r w:rsidRPr="00644DB5">
        <w:rPr>
          <w:b/>
          <w:bCs/>
          <w:sz w:val="24"/>
          <w:szCs w:val="24"/>
        </w:rPr>
        <w:t>на 2023 год и на плановый период 2024 и 2025 годов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86"/>
        <w:gridCol w:w="2552"/>
        <w:gridCol w:w="1275"/>
        <w:gridCol w:w="1134"/>
        <w:gridCol w:w="1106"/>
        <w:gridCol w:w="28"/>
      </w:tblGrid>
      <w:tr w:rsidR="00C84DA0" w14:paraId="12A4B336" w14:textId="77777777" w:rsidTr="00A34D59">
        <w:trPr>
          <w:gridAfter w:val="1"/>
          <w:wAfter w:w="28" w:type="dxa"/>
          <w:trHeight w:val="20"/>
        </w:trPr>
        <w:tc>
          <w:tcPr>
            <w:tcW w:w="3686" w:type="dxa"/>
            <w:vAlign w:val="center"/>
          </w:tcPr>
          <w:p w14:paraId="3CA9CA9D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2552" w:type="dxa"/>
            <w:vAlign w:val="center"/>
          </w:tcPr>
          <w:p w14:paraId="58CEAE7E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Код источника финансирования по бюджетной классификации </w:t>
            </w:r>
          </w:p>
        </w:tc>
        <w:tc>
          <w:tcPr>
            <w:tcW w:w="1275" w:type="dxa"/>
            <w:vAlign w:val="center"/>
          </w:tcPr>
          <w:p w14:paraId="0C09003A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Утверждено на 2023 год, </w:t>
            </w:r>
            <w:proofErr w:type="spellStart"/>
            <w:r>
              <w:rPr>
                <w:lang w:eastAsia="en-US"/>
              </w:rPr>
              <w:t>тыс.руб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134" w:type="dxa"/>
            <w:vAlign w:val="center"/>
          </w:tcPr>
          <w:p w14:paraId="505A6C7D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Утверждено на 2024 год, </w:t>
            </w:r>
            <w:proofErr w:type="spellStart"/>
            <w:r>
              <w:rPr>
                <w:lang w:eastAsia="en-US"/>
              </w:rPr>
              <w:t>тыс.руб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106" w:type="dxa"/>
            <w:vAlign w:val="center"/>
          </w:tcPr>
          <w:p w14:paraId="3800D2D3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Утверждено на 2025год, </w:t>
            </w:r>
            <w:proofErr w:type="spellStart"/>
            <w:r>
              <w:rPr>
                <w:lang w:eastAsia="en-US"/>
              </w:rPr>
              <w:t>тыс.руб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C84DA0" w14:paraId="3ADD556E" w14:textId="77777777" w:rsidTr="00A34D59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537BC7D4" w14:textId="77777777" w:rsidR="00C84DA0" w:rsidRDefault="00C84DA0" w:rsidP="00A34D59">
            <w:pPr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Источники финансирования дефицита бюджетов - всего</w:t>
            </w:r>
          </w:p>
        </w:tc>
        <w:tc>
          <w:tcPr>
            <w:tcW w:w="2552" w:type="dxa"/>
            <w:noWrap/>
            <w:vAlign w:val="bottom"/>
          </w:tcPr>
          <w:p w14:paraId="4EADE61C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275" w:type="dxa"/>
            <w:noWrap/>
          </w:tcPr>
          <w:p w14:paraId="00618EB3" w14:textId="14A00865" w:rsidR="00C84DA0" w:rsidRDefault="00585EE5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C84DA0">
              <w:rPr>
                <w:lang w:eastAsia="en-US"/>
              </w:rPr>
              <w:t> 343,</w:t>
            </w:r>
            <w:r w:rsidR="00A34D59">
              <w:rPr>
                <w:lang w:eastAsia="en-US"/>
              </w:rPr>
              <w:t>726</w:t>
            </w:r>
          </w:p>
        </w:tc>
        <w:tc>
          <w:tcPr>
            <w:tcW w:w="1134" w:type="dxa"/>
          </w:tcPr>
          <w:p w14:paraId="39AC2A4A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  <w:tc>
          <w:tcPr>
            <w:tcW w:w="1106" w:type="dxa"/>
          </w:tcPr>
          <w:p w14:paraId="1CDF3ABE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</w:tr>
      <w:tr w:rsidR="00C84DA0" w14:paraId="4583D202" w14:textId="77777777" w:rsidTr="00A34D59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58231E99" w14:textId="77777777" w:rsidR="00C84DA0" w:rsidRDefault="00C84DA0" w:rsidP="00A34D59">
            <w:pPr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в том числе:</w:t>
            </w:r>
          </w:p>
        </w:tc>
        <w:tc>
          <w:tcPr>
            <w:tcW w:w="2552" w:type="dxa"/>
            <w:noWrap/>
            <w:vAlign w:val="bottom"/>
          </w:tcPr>
          <w:p w14:paraId="5659B1EA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75" w:type="dxa"/>
            <w:noWrap/>
          </w:tcPr>
          <w:p w14:paraId="4A0B5225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14:paraId="2F5B441D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06" w:type="dxa"/>
          </w:tcPr>
          <w:p w14:paraId="5B50CAE0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</w:tr>
      <w:tr w:rsidR="00C84DA0" w14:paraId="34C48699" w14:textId="77777777" w:rsidTr="00A34D59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6D1C805F" w14:textId="77777777" w:rsidR="00C84DA0" w:rsidRDefault="00C84DA0" w:rsidP="00A34D59">
            <w:pPr>
              <w:widowControl/>
              <w:spacing w:line="276" w:lineRule="auto"/>
              <w:ind w:firstLineChars="100" w:firstLine="200"/>
              <w:rPr>
                <w:lang w:eastAsia="en-US"/>
              </w:rPr>
            </w:pPr>
            <w:r>
              <w:rPr>
                <w:lang w:eastAsia="en-US"/>
              </w:rPr>
              <w:t>источники внутреннего финансирования</w:t>
            </w:r>
          </w:p>
        </w:tc>
        <w:tc>
          <w:tcPr>
            <w:tcW w:w="2552" w:type="dxa"/>
            <w:noWrap/>
            <w:vAlign w:val="bottom"/>
          </w:tcPr>
          <w:p w14:paraId="7975C10F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275" w:type="dxa"/>
            <w:noWrap/>
          </w:tcPr>
          <w:p w14:paraId="357C42BA" w14:textId="67C12F6D" w:rsidR="00C84DA0" w:rsidRDefault="00585EE5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C84DA0">
              <w:rPr>
                <w:lang w:eastAsia="en-US"/>
              </w:rPr>
              <w:t> 343,</w:t>
            </w:r>
            <w:r w:rsidR="00A34D59">
              <w:rPr>
                <w:lang w:eastAsia="en-US"/>
              </w:rPr>
              <w:t>726</w:t>
            </w:r>
          </w:p>
        </w:tc>
        <w:tc>
          <w:tcPr>
            <w:tcW w:w="1134" w:type="dxa"/>
          </w:tcPr>
          <w:p w14:paraId="7B18B129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  <w:tc>
          <w:tcPr>
            <w:tcW w:w="1106" w:type="dxa"/>
          </w:tcPr>
          <w:p w14:paraId="7D5158B1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</w:tr>
      <w:tr w:rsidR="00C84DA0" w14:paraId="3A9126D6" w14:textId="77777777" w:rsidTr="00A34D59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726C5EA4" w14:textId="77777777" w:rsidR="00C84DA0" w:rsidRDefault="00C84DA0" w:rsidP="00A34D59">
            <w:pPr>
              <w:widowControl/>
              <w:spacing w:line="276" w:lineRule="auto"/>
              <w:ind w:firstLineChars="200" w:firstLine="400"/>
              <w:rPr>
                <w:lang w:eastAsia="en-US"/>
              </w:rPr>
            </w:pPr>
            <w:r>
              <w:rPr>
                <w:lang w:eastAsia="en-US"/>
              </w:rPr>
              <w:t>из них:</w:t>
            </w:r>
          </w:p>
        </w:tc>
        <w:tc>
          <w:tcPr>
            <w:tcW w:w="2552" w:type="dxa"/>
            <w:noWrap/>
            <w:vAlign w:val="bottom"/>
          </w:tcPr>
          <w:p w14:paraId="4277A939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75" w:type="dxa"/>
            <w:noWrap/>
          </w:tcPr>
          <w:p w14:paraId="03A3BC10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14:paraId="3B7268CF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06" w:type="dxa"/>
          </w:tcPr>
          <w:p w14:paraId="2F2BB37A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</w:tr>
      <w:tr w:rsidR="00C84DA0" w14:paraId="02D3B8DF" w14:textId="77777777" w:rsidTr="00A34D59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6D8BBF93" w14:textId="77777777" w:rsidR="00C84DA0" w:rsidRDefault="00C84DA0" w:rsidP="00A34D59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2552" w:type="dxa"/>
            <w:noWrap/>
            <w:vAlign w:val="bottom"/>
          </w:tcPr>
          <w:p w14:paraId="25415075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000 0105000000 0000 000</w:t>
            </w:r>
          </w:p>
        </w:tc>
        <w:tc>
          <w:tcPr>
            <w:tcW w:w="1275" w:type="dxa"/>
            <w:noWrap/>
          </w:tcPr>
          <w:p w14:paraId="55B85B44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5 267,742</w:t>
            </w:r>
          </w:p>
        </w:tc>
        <w:tc>
          <w:tcPr>
            <w:tcW w:w="1134" w:type="dxa"/>
          </w:tcPr>
          <w:p w14:paraId="1C92137A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  <w:tc>
          <w:tcPr>
            <w:tcW w:w="1106" w:type="dxa"/>
          </w:tcPr>
          <w:p w14:paraId="2B01E5A5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</w:tr>
      <w:tr w:rsidR="00C84DA0" w14:paraId="20EC9578" w14:textId="77777777" w:rsidTr="00A34D59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0F67F2E5" w14:textId="77777777" w:rsidR="00C84DA0" w:rsidRDefault="00C84DA0" w:rsidP="00A34D59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остатков средств бюджетов</w:t>
            </w:r>
          </w:p>
        </w:tc>
        <w:tc>
          <w:tcPr>
            <w:tcW w:w="2552" w:type="dxa"/>
            <w:noWrap/>
            <w:vAlign w:val="bottom"/>
          </w:tcPr>
          <w:p w14:paraId="21DDF14B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000 0105000000 0000 500</w:t>
            </w:r>
          </w:p>
        </w:tc>
        <w:tc>
          <w:tcPr>
            <w:tcW w:w="1275" w:type="dxa"/>
            <w:noWrap/>
          </w:tcPr>
          <w:p w14:paraId="5A7E9A45" w14:textId="477A760C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585EE5">
              <w:rPr>
                <w:lang w:eastAsia="en-US"/>
              </w:rPr>
              <w:t>4545,140</w:t>
            </w:r>
          </w:p>
        </w:tc>
        <w:tc>
          <w:tcPr>
            <w:tcW w:w="1134" w:type="dxa"/>
          </w:tcPr>
          <w:p w14:paraId="45F1229B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-3540,000</w:t>
            </w:r>
          </w:p>
        </w:tc>
        <w:tc>
          <w:tcPr>
            <w:tcW w:w="1106" w:type="dxa"/>
          </w:tcPr>
          <w:p w14:paraId="4EC97078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-3583,200</w:t>
            </w:r>
          </w:p>
        </w:tc>
      </w:tr>
      <w:tr w:rsidR="00C84DA0" w14:paraId="3959E124" w14:textId="77777777" w:rsidTr="00A34D59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2F2EE952" w14:textId="77777777" w:rsidR="00C84DA0" w:rsidRDefault="00C84DA0" w:rsidP="00A34D59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прочих остатков средств бюджетов</w:t>
            </w:r>
          </w:p>
        </w:tc>
        <w:tc>
          <w:tcPr>
            <w:tcW w:w="2552" w:type="dxa"/>
            <w:noWrap/>
            <w:vAlign w:val="bottom"/>
          </w:tcPr>
          <w:p w14:paraId="35B9C8A1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000 0105020000 0000 500</w:t>
            </w:r>
          </w:p>
        </w:tc>
        <w:tc>
          <w:tcPr>
            <w:tcW w:w="1275" w:type="dxa"/>
            <w:noWrap/>
          </w:tcPr>
          <w:p w14:paraId="33529A29" w14:textId="139500F9" w:rsidR="00C84DA0" w:rsidRDefault="00585EE5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-4545,140</w:t>
            </w:r>
          </w:p>
        </w:tc>
        <w:tc>
          <w:tcPr>
            <w:tcW w:w="1134" w:type="dxa"/>
          </w:tcPr>
          <w:p w14:paraId="02F0F04A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-3540,000</w:t>
            </w:r>
          </w:p>
        </w:tc>
        <w:tc>
          <w:tcPr>
            <w:tcW w:w="1106" w:type="dxa"/>
          </w:tcPr>
          <w:p w14:paraId="703EEEBE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-3583,200</w:t>
            </w:r>
          </w:p>
        </w:tc>
      </w:tr>
      <w:tr w:rsidR="00C84DA0" w14:paraId="488763E4" w14:textId="77777777" w:rsidTr="00A34D59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481F050F" w14:textId="77777777" w:rsidR="00C84DA0" w:rsidRDefault="00C84DA0" w:rsidP="00A34D59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прочих остатков денежных средств бюджетов</w:t>
            </w:r>
          </w:p>
        </w:tc>
        <w:tc>
          <w:tcPr>
            <w:tcW w:w="2552" w:type="dxa"/>
            <w:noWrap/>
            <w:vAlign w:val="bottom"/>
          </w:tcPr>
          <w:p w14:paraId="6911E843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000 0105020100 0000 510</w:t>
            </w:r>
          </w:p>
        </w:tc>
        <w:tc>
          <w:tcPr>
            <w:tcW w:w="1275" w:type="dxa"/>
            <w:noWrap/>
          </w:tcPr>
          <w:p w14:paraId="6F084E0B" w14:textId="5652FFD0" w:rsidR="00C84DA0" w:rsidRDefault="00585EE5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-4545,140</w:t>
            </w:r>
          </w:p>
        </w:tc>
        <w:tc>
          <w:tcPr>
            <w:tcW w:w="1134" w:type="dxa"/>
          </w:tcPr>
          <w:p w14:paraId="2CA6F7EE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-3540,000</w:t>
            </w:r>
          </w:p>
        </w:tc>
        <w:tc>
          <w:tcPr>
            <w:tcW w:w="1106" w:type="dxa"/>
          </w:tcPr>
          <w:p w14:paraId="1C8229B9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-3583,200</w:t>
            </w:r>
          </w:p>
        </w:tc>
      </w:tr>
      <w:tr w:rsidR="00C84DA0" w14:paraId="6C0597DE" w14:textId="77777777" w:rsidTr="00A34D59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0D0FF8D3" w14:textId="77777777" w:rsidR="00C84DA0" w:rsidRDefault="00C84DA0" w:rsidP="00A34D59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прочих остатков денежных средств бюджетов поселений</w:t>
            </w:r>
          </w:p>
        </w:tc>
        <w:tc>
          <w:tcPr>
            <w:tcW w:w="2552" w:type="dxa"/>
            <w:noWrap/>
            <w:vAlign w:val="bottom"/>
          </w:tcPr>
          <w:p w14:paraId="38C965B5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901 0105020110 0000 510</w:t>
            </w:r>
          </w:p>
        </w:tc>
        <w:tc>
          <w:tcPr>
            <w:tcW w:w="1275" w:type="dxa"/>
            <w:noWrap/>
          </w:tcPr>
          <w:p w14:paraId="214FAD4B" w14:textId="492CA09C" w:rsidR="00C84DA0" w:rsidRDefault="00585EE5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-4545,140</w:t>
            </w:r>
          </w:p>
        </w:tc>
        <w:tc>
          <w:tcPr>
            <w:tcW w:w="1134" w:type="dxa"/>
          </w:tcPr>
          <w:p w14:paraId="08B7D63D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-3540,000</w:t>
            </w:r>
          </w:p>
        </w:tc>
        <w:tc>
          <w:tcPr>
            <w:tcW w:w="1106" w:type="dxa"/>
          </w:tcPr>
          <w:p w14:paraId="0FA29A49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-3583,200</w:t>
            </w:r>
          </w:p>
        </w:tc>
      </w:tr>
      <w:tr w:rsidR="00C84DA0" w14:paraId="4BED4D29" w14:textId="77777777" w:rsidTr="00A34D59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2DA00614" w14:textId="77777777" w:rsidR="00C84DA0" w:rsidRDefault="00C84DA0" w:rsidP="00A34D59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Уменьшение остатков средств бюджетов</w:t>
            </w:r>
          </w:p>
        </w:tc>
        <w:tc>
          <w:tcPr>
            <w:tcW w:w="2552" w:type="dxa"/>
            <w:noWrap/>
            <w:vAlign w:val="bottom"/>
          </w:tcPr>
          <w:p w14:paraId="6F15EC6D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000 0105000000 0000 600</w:t>
            </w:r>
          </w:p>
        </w:tc>
        <w:tc>
          <w:tcPr>
            <w:tcW w:w="1275" w:type="dxa"/>
            <w:noWrap/>
          </w:tcPr>
          <w:p w14:paraId="371C1685" w14:textId="78246B80" w:rsidR="00C84DA0" w:rsidRDefault="00585EE5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9812,882</w:t>
            </w:r>
          </w:p>
        </w:tc>
        <w:tc>
          <w:tcPr>
            <w:tcW w:w="1134" w:type="dxa"/>
          </w:tcPr>
          <w:p w14:paraId="4B98CF25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3540,000</w:t>
            </w:r>
          </w:p>
        </w:tc>
        <w:tc>
          <w:tcPr>
            <w:tcW w:w="1106" w:type="dxa"/>
          </w:tcPr>
          <w:p w14:paraId="404FAEAF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3583,200</w:t>
            </w:r>
          </w:p>
        </w:tc>
      </w:tr>
      <w:tr w:rsidR="00C84DA0" w14:paraId="07C4DB53" w14:textId="77777777" w:rsidTr="00A34D59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69B5F2B6" w14:textId="77777777" w:rsidR="00C84DA0" w:rsidRDefault="00C84DA0" w:rsidP="00A34D59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Уменьшение прочих остатков средств бюджетов</w:t>
            </w:r>
          </w:p>
        </w:tc>
        <w:tc>
          <w:tcPr>
            <w:tcW w:w="2552" w:type="dxa"/>
            <w:noWrap/>
            <w:vAlign w:val="bottom"/>
          </w:tcPr>
          <w:p w14:paraId="042D21A3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000 0105020000 0000 600</w:t>
            </w:r>
          </w:p>
        </w:tc>
        <w:tc>
          <w:tcPr>
            <w:tcW w:w="1275" w:type="dxa"/>
            <w:noWrap/>
          </w:tcPr>
          <w:p w14:paraId="527024CF" w14:textId="43958A6E" w:rsidR="00C84DA0" w:rsidRDefault="00585EE5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9812,882</w:t>
            </w:r>
          </w:p>
        </w:tc>
        <w:tc>
          <w:tcPr>
            <w:tcW w:w="1134" w:type="dxa"/>
          </w:tcPr>
          <w:p w14:paraId="3340F4B0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3540,000</w:t>
            </w:r>
          </w:p>
        </w:tc>
        <w:tc>
          <w:tcPr>
            <w:tcW w:w="1106" w:type="dxa"/>
          </w:tcPr>
          <w:p w14:paraId="5DF7D575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3583,200</w:t>
            </w:r>
          </w:p>
        </w:tc>
      </w:tr>
      <w:tr w:rsidR="00C84DA0" w14:paraId="46DC4590" w14:textId="77777777" w:rsidTr="00A34D59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261EAF42" w14:textId="77777777" w:rsidR="00C84DA0" w:rsidRDefault="00C84DA0" w:rsidP="00A34D59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Уменьшение прочих остатков денежных средств бюджетов</w:t>
            </w:r>
          </w:p>
        </w:tc>
        <w:tc>
          <w:tcPr>
            <w:tcW w:w="2552" w:type="dxa"/>
            <w:noWrap/>
            <w:vAlign w:val="bottom"/>
          </w:tcPr>
          <w:p w14:paraId="023641FC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000 0105020100 0000 610</w:t>
            </w:r>
          </w:p>
        </w:tc>
        <w:tc>
          <w:tcPr>
            <w:tcW w:w="1275" w:type="dxa"/>
            <w:noWrap/>
          </w:tcPr>
          <w:p w14:paraId="768E0D33" w14:textId="5AEC7CE5" w:rsidR="00C84DA0" w:rsidRDefault="00585EE5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9812,882</w:t>
            </w:r>
          </w:p>
        </w:tc>
        <w:tc>
          <w:tcPr>
            <w:tcW w:w="1134" w:type="dxa"/>
          </w:tcPr>
          <w:p w14:paraId="429D679F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3540,000</w:t>
            </w:r>
          </w:p>
        </w:tc>
        <w:tc>
          <w:tcPr>
            <w:tcW w:w="1106" w:type="dxa"/>
          </w:tcPr>
          <w:p w14:paraId="2B9D268A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3583,200</w:t>
            </w:r>
          </w:p>
        </w:tc>
      </w:tr>
      <w:tr w:rsidR="00C84DA0" w14:paraId="68CE5BBC" w14:textId="77777777" w:rsidTr="00A34D59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0B657F74" w14:textId="77777777" w:rsidR="00C84DA0" w:rsidRDefault="00C84DA0" w:rsidP="00A34D59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Уменьшение прочих остатков денежных средств бюджетов поселений</w:t>
            </w:r>
          </w:p>
        </w:tc>
        <w:tc>
          <w:tcPr>
            <w:tcW w:w="2552" w:type="dxa"/>
            <w:noWrap/>
            <w:vAlign w:val="bottom"/>
          </w:tcPr>
          <w:p w14:paraId="4FD74C52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901 0105020110 0000 610</w:t>
            </w:r>
          </w:p>
        </w:tc>
        <w:tc>
          <w:tcPr>
            <w:tcW w:w="1275" w:type="dxa"/>
            <w:noWrap/>
          </w:tcPr>
          <w:p w14:paraId="1197D510" w14:textId="3D803C5A" w:rsidR="00C84DA0" w:rsidRDefault="00585EE5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9812,882</w:t>
            </w:r>
          </w:p>
        </w:tc>
        <w:tc>
          <w:tcPr>
            <w:tcW w:w="1134" w:type="dxa"/>
          </w:tcPr>
          <w:p w14:paraId="08D5702D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3540,000</w:t>
            </w:r>
          </w:p>
        </w:tc>
        <w:tc>
          <w:tcPr>
            <w:tcW w:w="1106" w:type="dxa"/>
          </w:tcPr>
          <w:p w14:paraId="7F3D2C03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3583,200</w:t>
            </w:r>
          </w:p>
        </w:tc>
      </w:tr>
      <w:tr w:rsidR="00C84DA0" w:rsidRPr="00C84DA0" w14:paraId="4D047412" w14:textId="77777777" w:rsidTr="00A34D59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4FA223D2" w14:textId="77777777" w:rsidR="00C84DA0" w:rsidRPr="00C84DA0" w:rsidRDefault="00C84DA0" w:rsidP="00A34D59">
            <w:pPr>
              <w:widowControl/>
              <w:spacing w:line="276" w:lineRule="auto"/>
              <w:ind w:firstLineChars="17" w:firstLine="34"/>
            </w:pPr>
            <w:r w:rsidRPr="00C84DA0">
              <w:t>Иные источники внутреннего финансирования дефицита бюджетов</w:t>
            </w:r>
          </w:p>
        </w:tc>
        <w:tc>
          <w:tcPr>
            <w:tcW w:w="2552" w:type="dxa"/>
            <w:noWrap/>
          </w:tcPr>
          <w:p w14:paraId="1A45180B" w14:textId="77777777" w:rsidR="00C84DA0" w:rsidRPr="00C84DA0" w:rsidRDefault="00C84DA0" w:rsidP="00A34D59">
            <w:pPr>
              <w:jc w:val="center"/>
            </w:pPr>
            <w:r w:rsidRPr="00C84DA0">
              <w:t xml:space="preserve"> 000  0106000000 0000 000</w:t>
            </w:r>
          </w:p>
        </w:tc>
        <w:tc>
          <w:tcPr>
            <w:tcW w:w="1275" w:type="dxa"/>
            <w:noWrap/>
            <w:vAlign w:val="bottom"/>
          </w:tcPr>
          <w:p w14:paraId="67B80EEC" w14:textId="027FF76C" w:rsidR="00C84DA0" w:rsidRPr="00C84DA0" w:rsidRDefault="00C84DA0" w:rsidP="00A34D59">
            <w:pPr>
              <w:widowControl/>
              <w:spacing w:line="276" w:lineRule="auto"/>
              <w:jc w:val="center"/>
              <w:rPr>
                <w:szCs w:val="24"/>
              </w:rPr>
            </w:pPr>
            <w:r w:rsidRPr="00C84DA0">
              <w:rPr>
                <w:szCs w:val="24"/>
              </w:rPr>
              <w:t>-</w:t>
            </w:r>
            <w:r w:rsidR="00585EE5">
              <w:rPr>
                <w:szCs w:val="24"/>
              </w:rPr>
              <w:t>2</w:t>
            </w:r>
            <w:r w:rsidRPr="00C84DA0">
              <w:rPr>
                <w:szCs w:val="24"/>
              </w:rPr>
              <w:t>924,016</w:t>
            </w:r>
          </w:p>
        </w:tc>
        <w:tc>
          <w:tcPr>
            <w:tcW w:w="1134" w:type="dxa"/>
            <w:vAlign w:val="bottom"/>
          </w:tcPr>
          <w:p w14:paraId="1B216507" w14:textId="77777777" w:rsidR="00C84DA0" w:rsidRPr="00C84DA0" w:rsidRDefault="00C84DA0" w:rsidP="00A34D59">
            <w:pPr>
              <w:widowControl/>
              <w:spacing w:line="276" w:lineRule="auto"/>
              <w:jc w:val="right"/>
            </w:pPr>
            <w:r w:rsidRPr="00C84DA0">
              <w:t>0,000</w:t>
            </w:r>
          </w:p>
        </w:tc>
        <w:tc>
          <w:tcPr>
            <w:tcW w:w="1106" w:type="dxa"/>
            <w:vAlign w:val="bottom"/>
          </w:tcPr>
          <w:p w14:paraId="6B2D8998" w14:textId="77777777" w:rsidR="00C84DA0" w:rsidRPr="00C84DA0" w:rsidRDefault="00C84DA0" w:rsidP="00A34D59">
            <w:pPr>
              <w:widowControl/>
              <w:spacing w:line="276" w:lineRule="auto"/>
              <w:jc w:val="right"/>
            </w:pPr>
            <w:r w:rsidRPr="00C84DA0">
              <w:t>0,000</w:t>
            </w:r>
          </w:p>
        </w:tc>
      </w:tr>
      <w:tr w:rsidR="00C84DA0" w:rsidRPr="00C84DA0" w14:paraId="421DE8E7" w14:textId="77777777" w:rsidTr="00A34D59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3EE5A716" w14:textId="77777777" w:rsidR="00C84DA0" w:rsidRPr="00C84DA0" w:rsidRDefault="00C84DA0" w:rsidP="00A34D59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 w:rsidRPr="00C84DA0">
              <w:t>Предоставление прочих бюджетных кредитов бюджетами сельских поселений</w:t>
            </w:r>
          </w:p>
        </w:tc>
        <w:tc>
          <w:tcPr>
            <w:tcW w:w="2552" w:type="dxa"/>
            <w:noWrap/>
          </w:tcPr>
          <w:p w14:paraId="0B47DAF3" w14:textId="77777777" w:rsidR="00C84DA0" w:rsidRPr="00C84DA0" w:rsidRDefault="00C84DA0" w:rsidP="00A34D59">
            <w:pPr>
              <w:jc w:val="center"/>
            </w:pPr>
          </w:p>
          <w:p w14:paraId="5EA75B97" w14:textId="77777777" w:rsidR="00C84DA0" w:rsidRPr="00C84DA0" w:rsidRDefault="00C84DA0" w:rsidP="00A34D59">
            <w:pPr>
              <w:jc w:val="center"/>
            </w:pPr>
          </w:p>
          <w:p w14:paraId="55719C5A" w14:textId="77777777" w:rsidR="00C84DA0" w:rsidRP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 w:rsidRPr="00C84DA0">
              <w:t>901 0106080110 0000 540</w:t>
            </w:r>
          </w:p>
        </w:tc>
        <w:tc>
          <w:tcPr>
            <w:tcW w:w="1275" w:type="dxa"/>
            <w:noWrap/>
            <w:vAlign w:val="bottom"/>
          </w:tcPr>
          <w:p w14:paraId="02880323" w14:textId="763CE9D7" w:rsidR="00C84DA0" w:rsidRP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 w:rsidRPr="00C84DA0">
              <w:rPr>
                <w:szCs w:val="24"/>
              </w:rPr>
              <w:t>-</w:t>
            </w:r>
            <w:r w:rsidR="00585EE5">
              <w:rPr>
                <w:szCs w:val="24"/>
              </w:rPr>
              <w:t>2</w:t>
            </w:r>
            <w:r w:rsidRPr="00C84DA0">
              <w:rPr>
                <w:szCs w:val="24"/>
              </w:rPr>
              <w:t>924,016</w:t>
            </w:r>
          </w:p>
        </w:tc>
        <w:tc>
          <w:tcPr>
            <w:tcW w:w="1134" w:type="dxa"/>
            <w:vAlign w:val="bottom"/>
          </w:tcPr>
          <w:p w14:paraId="36ED1268" w14:textId="77777777" w:rsidR="00C84DA0" w:rsidRP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 w:rsidRPr="00C84DA0">
              <w:t>0,000</w:t>
            </w:r>
          </w:p>
        </w:tc>
        <w:tc>
          <w:tcPr>
            <w:tcW w:w="1106" w:type="dxa"/>
            <w:vAlign w:val="bottom"/>
          </w:tcPr>
          <w:p w14:paraId="3FE7FE91" w14:textId="77777777" w:rsidR="00C84DA0" w:rsidRP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 w:rsidRPr="00C84DA0">
              <w:t>0,000</w:t>
            </w:r>
          </w:p>
        </w:tc>
      </w:tr>
      <w:tr w:rsidR="00C84DA0" w14:paraId="3FF5C268" w14:textId="77777777" w:rsidTr="00A34D59">
        <w:trPr>
          <w:trHeight w:val="20"/>
        </w:trPr>
        <w:tc>
          <w:tcPr>
            <w:tcW w:w="3686" w:type="dxa"/>
            <w:vAlign w:val="bottom"/>
          </w:tcPr>
          <w:p w14:paraId="107CB2CC" w14:textId="77777777" w:rsidR="00C84DA0" w:rsidRPr="00C84DA0" w:rsidRDefault="00C84DA0" w:rsidP="00A34D59">
            <w:pPr>
              <w:widowControl/>
              <w:spacing w:line="276" w:lineRule="auto"/>
              <w:ind w:firstLineChars="17" w:firstLine="34"/>
            </w:pPr>
            <w:r w:rsidRPr="00C84DA0">
              <w:t>Возврат прочих бюджетных кредитов (ссуд), предоставленных бюджетами сельских поселений внутри страны</w:t>
            </w:r>
          </w:p>
        </w:tc>
        <w:tc>
          <w:tcPr>
            <w:tcW w:w="2552" w:type="dxa"/>
            <w:noWrap/>
          </w:tcPr>
          <w:p w14:paraId="1AE3FD86" w14:textId="77777777" w:rsidR="00C84DA0" w:rsidRPr="00C84DA0" w:rsidRDefault="00C84DA0" w:rsidP="00A34D59">
            <w:pPr>
              <w:jc w:val="center"/>
            </w:pPr>
          </w:p>
          <w:p w14:paraId="3781C71C" w14:textId="77777777" w:rsidR="00C84DA0" w:rsidRPr="00C84DA0" w:rsidRDefault="00C84DA0" w:rsidP="00A34D59">
            <w:pPr>
              <w:jc w:val="center"/>
            </w:pPr>
          </w:p>
          <w:p w14:paraId="08C05750" w14:textId="77777777" w:rsidR="00C84DA0" w:rsidRPr="00C84DA0" w:rsidRDefault="00C84DA0" w:rsidP="00A34D59">
            <w:pPr>
              <w:jc w:val="center"/>
            </w:pPr>
          </w:p>
          <w:p w14:paraId="55E25F3E" w14:textId="77777777" w:rsidR="00C84DA0" w:rsidRPr="00C84DA0" w:rsidRDefault="00C84DA0" w:rsidP="00A34D59">
            <w:pPr>
              <w:jc w:val="center"/>
            </w:pPr>
            <w:r w:rsidRPr="00C84DA0">
              <w:t>901 0106080110 0000 640</w:t>
            </w:r>
          </w:p>
        </w:tc>
        <w:tc>
          <w:tcPr>
            <w:tcW w:w="1275" w:type="dxa"/>
            <w:noWrap/>
            <w:vAlign w:val="bottom"/>
          </w:tcPr>
          <w:p w14:paraId="686CBCCA" w14:textId="77777777" w:rsidR="00C84DA0" w:rsidRPr="00C84DA0" w:rsidRDefault="00C84DA0" w:rsidP="00A34D59">
            <w:pPr>
              <w:widowControl/>
              <w:spacing w:line="276" w:lineRule="auto"/>
              <w:jc w:val="center"/>
              <w:rPr>
                <w:szCs w:val="24"/>
              </w:rPr>
            </w:pPr>
            <w:r w:rsidRPr="00C84DA0">
              <w:rPr>
                <w:szCs w:val="24"/>
              </w:rPr>
              <w:t>0,000</w:t>
            </w:r>
          </w:p>
        </w:tc>
        <w:tc>
          <w:tcPr>
            <w:tcW w:w="1134" w:type="dxa"/>
            <w:vAlign w:val="bottom"/>
          </w:tcPr>
          <w:p w14:paraId="2E938779" w14:textId="77777777" w:rsidR="00C84DA0" w:rsidRPr="00C84DA0" w:rsidRDefault="00C84DA0" w:rsidP="00A34D59">
            <w:pPr>
              <w:widowControl/>
              <w:spacing w:line="276" w:lineRule="auto"/>
              <w:jc w:val="right"/>
            </w:pPr>
            <w:r w:rsidRPr="00C84DA0">
              <w:t>0,000</w:t>
            </w:r>
          </w:p>
        </w:tc>
        <w:tc>
          <w:tcPr>
            <w:tcW w:w="1134" w:type="dxa"/>
            <w:gridSpan w:val="2"/>
            <w:vAlign w:val="bottom"/>
          </w:tcPr>
          <w:p w14:paraId="6CC0EA9F" w14:textId="77777777" w:rsidR="00C84DA0" w:rsidRPr="00C84DA0" w:rsidRDefault="00C84DA0" w:rsidP="00A34D59">
            <w:pPr>
              <w:widowControl/>
              <w:spacing w:line="276" w:lineRule="auto"/>
              <w:jc w:val="right"/>
              <w:rPr>
                <w:szCs w:val="24"/>
              </w:rPr>
            </w:pPr>
            <w:r w:rsidRPr="00C84DA0">
              <w:rPr>
                <w:szCs w:val="24"/>
              </w:rPr>
              <w:t>0,000</w:t>
            </w:r>
          </w:p>
        </w:tc>
      </w:tr>
    </w:tbl>
    <w:p w14:paraId="522FF84E" w14:textId="77777777" w:rsidR="00C84DA0" w:rsidRDefault="00C84DA0" w:rsidP="00585EE5"/>
    <w:sectPr w:rsidR="00C84DA0" w:rsidSect="00256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8C4FE7" w14:textId="77777777" w:rsidR="00692201" w:rsidRDefault="00692201" w:rsidP="00D64581">
      <w:r>
        <w:separator/>
      </w:r>
    </w:p>
  </w:endnote>
  <w:endnote w:type="continuationSeparator" w:id="0">
    <w:p w14:paraId="617B8995" w14:textId="77777777" w:rsidR="00692201" w:rsidRDefault="00692201" w:rsidP="00D64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089B57" w14:textId="77777777" w:rsidR="00692201" w:rsidRDefault="00692201" w:rsidP="00D64581">
      <w:r>
        <w:separator/>
      </w:r>
    </w:p>
  </w:footnote>
  <w:footnote w:type="continuationSeparator" w:id="0">
    <w:p w14:paraId="6A14E058" w14:textId="77777777" w:rsidR="00692201" w:rsidRDefault="00692201" w:rsidP="00D64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21906"/>
    <w:multiLevelType w:val="hybridMultilevel"/>
    <w:tmpl w:val="EF74BB58"/>
    <w:lvl w:ilvl="0" w:tplc="49C4456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7683C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DE4D2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1FA93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AC829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18A5C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2C38C7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574CE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742CE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D695FC7"/>
    <w:multiLevelType w:val="hybridMultilevel"/>
    <w:tmpl w:val="1CE60D52"/>
    <w:lvl w:ilvl="0" w:tplc="B782971E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cs="Times New Roman" w:hint="default"/>
      </w:rPr>
    </w:lvl>
    <w:lvl w:ilvl="1" w:tplc="D3A4E0C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927C1FBA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A62EB6E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35A6B00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9F40F74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2E36403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3E415D6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1E724CC4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3F2E18F4"/>
    <w:multiLevelType w:val="hybridMultilevel"/>
    <w:tmpl w:val="52A6FB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C203DFF"/>
    <w:multiLevelType w:val="hybridMultilevel"/>
    <w:tmpl w:val="EDD0EAB6"/>
    <w:lvl w:ilvl="0" w:tplc="05B07A5E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68C"/>
    <w:rsid w:val="000074EF"/>
    <w:rsid w:val="00020454"/>
    <w:rsid w:val="00046BA8"/>
    <w:rsid w:val="000875A4"/>
    <w:rsid w:val="00092FC2"/>
    <w:rsid w:val="000947C3"/>
    <w:rsid w:val="000A796E"/>
    <w:rsid w:val="000D57C2"/>
    <w:rsid w:val="00122E85"/>
    <w:rsid w:val="00127AA3"/>
    <w:rsid w:val="001416CD"/>
    <w:rsid w:val="00153B46"/>
    <w:rsid w:val="00154858"/>
    <w:rsid w:val="001554F4"/>
    <w:rsid w:val="001676F9"/>
    <w:rsid w:val="0017504C"/>
    <w:rsid w:val="00187206"/>
    <w:rsid w:val="00191895"/>
    <w:rsid w:val="001B072E"/>
    <w:rsid w:val="00201EC3"/>
    <w:rsid w:val="00213435"/>
    <w:rsid w:val="002412AF"/>
    <w:rsid w:val="00252203"/>
    <w:rsid w:val="00256433"/>
    <w:rsid w:val="00274208"/>
    <w:rsid w:val="00293605"/>
    <w:rsid w:val="002D5A48"/>
    <w:rsid w:val="00350F0E"/>
    <w:rsid w:val="00357077"/>
    <w:rsid w:val="003B7C3C"/>
    <w:rsid w:val="003C2ED7"/>
    <w:rsid w:val="00420E90"/>
    <w:rsid w:val="0046461E"/>
    <w:rsid w:val="00480CB8"/>
    <w:rsid w:val="004823B9"/>
    <w:rsid w:val="00497296"/>
    <w:rsid w:val="00504F6A"/>
    <w:rsid w:val="00535A4D"/>
    <w:rsid w:val="005550AE"/>
    <w:rsid w:val="00560738"/>
    <w:rsid w:val="00584D8E"/>
    <w:rsid w:val="00585EE5"/>
    <w:rsid w:val="005D368C"/>
    <w:rsid w:val="005E35EC"/>
    <w:rsid w:val="0060712D"/>
    <w:rsid w:val="00615492"/>
    <w:rsid w:val="00636BD3"/>
    <w:rsid w:val="00644DB5"/>
    <w:rsid w:val="00646C74"/>
    <w:rsid w:val="00647F4B"/>
    <w:rsid w:val="00654B86"/>
    <w:rsid w:val="00677EE5"/>
    <w:rsid w:val="006905CA"/>
    <w:rsid w:val="00692201"/>
    <w:rsid w:val="006A322F"/>
    <w:rsid w:val="006D2147"/>
    <w:rsid w:val="006F30A5"/>
    <w:rsid w:val="006F36BA"/>
    <w:rsid w:val="00710D14"/>
    <w:rsid w:val="0071590B"/>
    <w:rsid w:val="0072306A"/>
    <w:rsid w:val="0074568F"/>
    <w:rsid w:val="00752B8C"/>
    <w:rsid w:val="00754725"/>
    <w:rsid w:val="00772685"/>
    <w:rsid w:val="00784077"/>
    <w:rsid w:val="00793C1E"/>
    <w:rsid w:val="007C651F"/>
    <w:rsid w:val="007D7A89"/>
    <w:rsid w:val="007E2598"/>
    <w:rsid w:val="007F5386"/>
    <w:rsid w:val="00842889"/>
    <w:rsid w:val="00863DC4"/>
    <w:rsid w:val="008719CE"/>
    <w:rsid w:val="00891F5A"/>
    <w:rsid w:val="008C0C2A"/>
    <w:rsid w:val="008C219D"/>
    <w:rsid w:val="008D36FA"/>
    <w:rsid w:val="00944C3A"/>
    <w:rsid w:val="0096082B"/>
    <w:rsid w:val="009665DF"/>
    <w:rsid w:val="009951C0"/>
    <w:rsid w:val="009A4035"/>
    <w:rsid w:val="009B485C"/>
    <w:rsid w:val="00A34A3D"/>
    <w:rsid w:val="00A34D59"/>
    <w:rsid w:val="00A718F2"/>
    <w:rsid w:val="00AA58C9"/>
    <w:rsid w:val="00AB3187"/>
    <w:rsid w:val="00AB6ECC"/>
    <w:rsid w:val="00B0124D"/>
    <w:rsid w:val="00B02F7F"/>
    <w:rsid w:val="00B156F1"/>
    <w:rsid w:val="00B21795"/>
    <w:rsid w:val="00BB307B"/>
    <w:rsid w:val="00BE74D5"/>
    <w:rsid w:val="00C278F7"/>
    <w:rsid w:val="00C307A8"/>
    <w:rsid w:val="00C4415D"/>
    <w:rsid w:val="00C72AE2"/>
    <w:rsid w:val="00C82AFB"/>
    <w:rsid w:val="00C84DA0"/>
    <w:rsid w:val="00C94ABD"/>
    <w:rsid w:val="00CC7083"/>
    <w:rsid w:val="00CE098B"/>
    <w:rsid w:val="00CE5939"/>
    <w:rsid w:val="00CF4FB2"/>
    <w:rsid w:val="00CF636E"/>
    <w:rsid w:val="00D042B3"/>
    <w:rsid w:val="00D22D72"/>
    <w:rsid w:val="00D31E9B"/>
    <w:rsid w:val="00D42341"/>
    <w:rsid w:val="00D64581"/>
    <w:rsid w:val="00D73DD0"/>
    <w:rsid w:val="00D74D38"/>
    <w:rsid w:val="00D74EAD"/>
    <w:rsid w:val="00DB5E7C"/>
    <w:rsid w:val="00DB7A7D"/>
    <w:rsid w:val="00DD568B"/>
    <w:rsid w:val="00DD6440"/>
    <w:rsid w:val="00DF3862"/>
    <w:rsid w:val="00E216C0"/>
    <w:rsid w:val="00E53983"/>
    <w:rsid w:val="00E6040E"/>
    <w:rsid w:val="00E642EC"/>
    <w:rsid w:val="00E803B3"/>
    <w:rsid w:val="00E90490"/>
    <w:rsid w:val="00ED65A1"/>
    <w:rsid w:val="00EE4509"/>
    <w:rsid w:val="00F05D64"/>
    <w:rsid w:val="00F2556B"/>
    <w:rsid w:val="00F5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A2E85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8C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AA58C9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0"/>
    <w:link w:val="20"/>
    <w:uiPriority w:val="99"/>
    <w:qFormat/>
    <w:rsid w:val="00AA58C9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AA58C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link w:val="40"/>
    <w:qFormat/>
    <w:rsid w:val="005D368C"/>
    <w:pPr>
      <w:keepNext/>
      <w:keepLines/>
      <w:widowControl/>
      <w:spacing w:before="240"/>
      <w:outlineLvl w:val="3"/>
    </w:pPr>
    <w:rPr>
      <w:rFonts w:ascii="Arial" w:hAnsi="Arial"/>
      <w:b/>
      <w:i/>
      <w:sz w:val="24"/>
    </w:rPr>
  </w:style>
  <w:style w:type="paragraph" w:styleId="5">
    <w:name w:val="heading 5"/>
    <w:basedOn w:val="a"/>
    <w:next w:val="a"/>
    <w:link w:val="50"/>
    <w:uiPriority w:val="99"/>
    <w:qFormat/>
    <w:rsid w:val="00AA58C9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qFormat/>
    <w:rsid w:val="00AA58C9"/>
    <w:pPr>
      <w:keepNext/>
      <w:widowControl/>
      <w:jc w:val="both"/>
      <w:outlineLvl w:val="5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A58C9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link w:val="4"/>
    <w:locked/>
    <w:rsid w:val="005D368C"/>
    <w:rPr>
      <w:rFonts w:ascii="Arial" w:hAnsi="Arial" w:cs="Times New Roman"/>
      <w:b/>
      <w:i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semiHidden/>
    <w:locked/>
    <w:rsid w:val="00AA58C9"/>
    <w:rPr>
      <w:rFonts w:ascii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4"/>
    <w:uiPriority w:val="99"/>
    <w:rsid w:val="005D368C"/>
    <w:pPr>
      <w:spacing w:after="120"/>
    </w:pPr>
  </w:style>
  <w:style w:type="character" w:customStyle="1" w:styleId="a4">
    <w:name w:val="Основной текст Знак"/>
    <w:link w:val="a0"/>
    <w:uiPriority w:val="99"/>
    <w:locked/>
    <w:rsid w:val="005D368C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5D368C"/>
    <w:pPr>
      <w:ind w:firstLine="708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link w:val="a5"/>
    <w:uiPriority w:val="99"/>
    <w:locked/>
    <w:rsid w:val="005D368C"/>
    <w:rPr>
      <w:rFonts w:ascii="Times New Roman" w:hAnsi="Times New Roman" w:cs="Times New Roman"/>
      <w:sz w:val="26"/>
      <w:szCs w:val="26"/>
      <w:lang w:eastAsia="ru-RU"/>
    </w:rPr>
  </w:style>
  <w:style w:type="paragraph" w:styleId="21">
    <w:name w:val="Body Text 2"/>
    <w:basedOn w:val="a"/>
    <w:link w:val="22"/>
    <w:uiPriority w:val="99"/>
    <w:rsid w:val="005D368C"/>
    <w:pPr>
      <w:widowControl/>
      <w:ind w:firstLine="567"/>
      <w:jc w:val="center"/>
    </w:pPr>
    <w:rPr>
      <w:sz w:val="28"/>
      <w:szCs w:val="28"/>
    </w:rPr>
  </w:style>
  <w:style w:type="character" w:customStyle="1" w:styleId="22">
    <w:name w:val="Основной текст 2 Знак"/>
    <w:link w:val="21"/>
    <w:uiPriority w:val="99"/>
    <w:locked/>
    <w:rsid w:val="005D368C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11">
    <w:name w:val="Стиль1"/>
    <w:basedOn w:val="a"/>
    <w:uiPriority w:val="99"/>
    <w:qFormat/>
    <w:rsid w:val="005D368C"/>
    <w:pPr>
      <w:widowControl/>
      <w:spacing w:before="120"/>
      <w:jc w:val="both"/>
      <w:outlineLvl w:val="5"/>
    </w:pPr>
    <w:rPr>
      <w:sz w:val="24"/>
    </w:rPr>
  </w:style>
  <w:style w:type="paragraph" w:customStyle="1" w:styleId="23">
    <w:name w:val="Стиль2"/>
    <w:basedOn w:val="11"/>
    <w:rsid w:val="005D368C"/>
    <w:pPr>
      <w:tabs>
        <w:tab w:val="num" w:pos="5040"/>
      </w:tabs>
      <w:spacing w:before="60"/>
      <w:outlineLvl w:val="6"/>
    </w:pPr>
  </w:style>
  <w:style w:type="paragraph" w:styleId="a7">
    <w:name w:val="Balloon Text"/>
    <w:basedOn w:val="a"/>
    <w:link w:val="a8"/>
    <w:uiPriority w:val="99"/>
    <w:semiHidden/>
    <w:rsid w:val="005D36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5D368C"/>
    <w:rPr>
      <w:rFonts w:ascii="Tahoma" w:hAnsi="Tahoma" w:cs="Tahoma"/>
      <w:sz w:val="16"/>
      <w:szCs w:val="16"/>
      <w:lang w:eastAsia="ru-RU"/>
    </w:rPr>
  </w:style>
  <w:style w:type="character" w:styleId="a9">
    <w:name w:val="Hyperlink"/>
    <w:uiPriority w:val="99"/>
    <w:rsid w:val="00AA58C9"/>
    <w:rPr>
      <w:rFonts w:cs="Times New Roman"/>
      <w:b/>
      <w:i/>
      <w:color w:val="0000FF"/>
      <w:sz w:val="28"/>
      <w:u w:val="single"/>
      <w:lang w:val="en-GB" w:eastAsia="en-US" w:bidi="ar-SA"/>
    </w:rPr>
  </w:style>
  <w:style w:type="character" w:styleId="aa">
    <w:name w:val="FollowedHyperlink"/>
    <w:uiPriority w:val="99"/>
    <w:rsid w:val="00AA58C9"/>
    <w:rPr>
      <w:rFonts w:cs="Times New Roman"/>
      <w:color w:val="800080"/>
      <w:u w:val="single"/>
    </w:rPr>
  </w:style>
  <w:style w:type="paragraph" w:styleId="ab">
    <w:name w:val="header"/>
    <w:basedOn w:val="a"/>
    <w:link w:val="12"/>
    <w:uiPriority w:val="99"/>
    <w:rsid w:val="00AA58C9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link w:val="ab"/>
    <w:uiPriority w:val="99"/>
    <w:locked/>
    <w:rsid w:val="00AA58C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uiPriority w:val="99"/>
    <w:rsid w:val="00AA58C9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13"/>
    <w:uiPriority w:val="99"/>
    <w:rsid w:val="00AA58C9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link w:val="ad"/>
    <w:uiPriority w:val="99"/>
    <w:locked/>
    <w:rsid w:val="00AA58C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uiPriority w:val="99"/>
    <w:rsid w:val="00AA58C9"/>
    <w:rPr>
      <w:rFonts w:ascii="Times New Roman" w:hAnsi="Times New Roman" w:cs="Times New Roman"/>
      <w:sz w:val="20"/>
      <w:szCs w:val="20"/>
      <w:lang w:eastAsia="ru-RU"/>
    </w:rPr>
  </w:style>
  <w:style w:type="paragraph" w:styleId="af">
    <w:name w:val="Title"/>
    <w:basedOn w:val="a"/>
    <w:link w:val="af0"/>
    <w:uiPriority w:val="99"/>
    <w:qFormat/>
    <w:rsid w:val="00AA58C9"/>
    <w:pPr>
      <w:widowControl/>
      <w:spacing w:after="480"/>
      <w:jc w:val="center"/>
    </w:pPr>
    <w:rPr>
      <w:b/>
      <w:sz w:val="28"/>
    </w:rPr>
  </w:style>
  <w:style w:type="character" w:customStyle="1" w:styleId="af0">
    <w:name w:val="Название Знак"/>
    <w:link w:val="af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AA58C9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AA58C9"/>
    <w:rPr>
      <w:rFonts w:ascii="Arial" w:hAnsi="Arial"/>
      <w:sz w:val="22"/>
      <w:lang w:val="ru-RU" w:eastAsia="en-US"/>
    </w:rPr>
  </w:style>
  <w:style w:type="paragraph" w:customStyle="1" w:styleId="ConsPlusNormal0">
    <w:name w:val="ConsPlusNormal"/>
    <w:link w:val="ConsPlusNormal"/>
    <w:uiPriority w:val="99"/>
    <w:rsid w:val="00AA58C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AA58C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AA58C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14">
    <w:name w:val="Знак Знак Знак1 Знак Знак Знак Знак"/>
    <w:basedOn w:val="a"/>
    <w:uiPriority w:val="99"/>
    <w:rsid w:val="00AA58C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AA58C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</w:rPr>
  </w:style>
  <w:style w:type="paragraph" w:customStyle="1" w:styleId="af2">
    <w:name w:val="Заголовок статьи"/>
    <w:basedOn w:val="a"/>
    <w:next w:val="a"/>
    <w:uiPriority w:val="99"/>
    <w:rsid w:val="00AA58C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3">
    <w:name w:val="Комментарий"/>
    <w:basedOn w:val="a"/>
    <w:next w:val="a"/>
    <w:uiPriority w:val="99"/>
    <w:rsid w:val="00AA58C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uiPriority w:val="99"/>
    <w:rsid w:val="00AA58C9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41">
    <w:name w:val="Стиль4"/>
    <w:basedOn w:val="a"/>
    <w:uiPriority w:val="99"/>
    <w:rsid w:val="00AA58C9"/>
    <w:pPr>
      <w:widowControl/>
      <w:ind w:left="567" w:firstLine="284"/>
      <w:jc w:val="both"/>
    </w:pPr>
    <w:rPr>
      <w:sz w:val="24"/>
    </w:rPr>
  </w:style>
  <w:style w:type="paragraph" w:customStyle="1" w:styleId="xl25">
    <w:name w:val="xl2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AA58C9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AA58C9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AA58C9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uiPriority w:val="99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uiPriority w:val="99"/>
    <w:rsid w:val="00AA58C9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uiPriority w:val="99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4">
    <w:name w:val="Цветовое выделение"/>
    <w:uiPriority w:val="99"/>
    <w:rsid w:val="00AA58C9"/>
    <w:rPr>
      <w:b/>
      <w:color w:val="000080"/>
      <w:sz w:val="20"/>
    </w:rPr>
  </w:style>
  <w:style w:type="character" w:customStyle="1" w:styleId="af5">
    <w:name w:val="Без интервала Знак"/>
    <w:link w:val="af6"/>
    <w:uiPriority w:val="99"/>
    <w:locked/>
    <w:rsid w:val="00AA58C9"/>
    <w:rPr>
      <w:sz w:val="22"/>
      <w:lang w:val="ru-RU" w:eastAsia="ru-RU"/>
    </w:rPr>
  </w:style>
  <w:style w:type="paragraph" w:styleId="af6">
    <w:name w:val="No Spacing"/>
    <w:link w:val="af5"/>
    <w:uiPriority w:val="99"/>
    <w:qFormat/>
    <w:rsid w:val="00AA58C9"/>
    <w:pPr>
      <w:widowControl w:val="0"/>
    </w:pPr>
    <w:rPr>
      <w:sz w:val="22"/>
      <w:szCs w:val="22"/>
    </w:rPr>
  </w:style>
  <w:style w:type="character" w:styleId="af7">
    <w:name w:val="line number"/>
    <w:uiPriority w:val="99"/>
    <w:semiHidden/>
    <w:rsid w:val="00AA58C9"/>
    <w:rPr>
      <w:rFonts w:cs="Times New Roman"/>
    </w:rPr>
  </w:style>
  <w:style w:type="paragraph" w:styleId="24">
    <w:name w:val="Body Text Indent 2"/>
    <w:basedOn w:val="a"/>
    <w:link w:val="25"/>
    <w:uiPriority w:val="99"/>
    <w:rsid w:val="00AB6ECC"/>
    <w:pPr>
      <w:ind w:firstLine="720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link w:val="24"/>
    <w:uiPriority w:val="99"/>
    <w:locked/>
    <w:rsid w:val="00AB6ECC"/>
    <w:rPr>
      <w:rFonts w:ascii="Times New Roman" w:hAnsi="Times New Roman" w:cs="Times New Roman"/>
      <w:sz w:val="28"/>
      <w:szCs w:val="28"/>
      <w:lang w:eastAsia="ru-RU"/>
    </w:rPr>
  </w:style>
  <w:style w:type="table" w:styleId="af8">
    <w:name w:val="Table Grid"/>
    <w:basedOn w:val="a2"/>
    <w:uiPriority w:val="99"/>
    <w:rsid w:val="00AB6ECC"/>
    <w:pPr>
      <w:widowControl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9">
    <w:name w:val="Знак"/>
    <w:basedOn w:val="a"/>
    <w:uiPriority w:val="99"/>
    <w:rsid w:val="00AB6EC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a">
    <w:name w:val="Normal (Web)"/>
    <w:basedOn w:val="a"/>
    <w:uiPriority w:val="99"/>
    <w:rsid w:val="00AB6ECC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8C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AA58C9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0"/>
    <w:link w:val="20"/>
    <w:uiPriority w:val="99"/>
    <w:qFormat/>
    <w:rsid w:val="00AA58C9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AA58C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link w:val="40"/>
    <w:qFormat/>
    <w:rsid w:val="005D368C"/>
    <w:pPr>
      <w:keepNext/>
      <w:keepLines/>
      <w:widowControl/>
      <w:spacing w:before="240"/>
      <w:outlineLvl w:val="3"/>
    </w:pPr>
    <w:rPr>
      <w:rFonts w:ascii="Arial" w:hAnsi="Arial"/>
      <w:b/>
      <w:i/>
      <w:sz w:val="24"/>
    </w:rPr>
  </w:style>
  <w:style w:type="paragraph" w:styleId="5">
    <w:name w:val="heading 5"/>
    <w:basedOn w:val="a"/>
    <w:next w:val="a"/>
    <w:link w:val="50"/>
    <w:uiPriority w:val="99"/>
    <w:qFormat/>
    <w:rsid w:val="00AA58C9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qFormat/>
    <w:rsid w:val="00AA58C9"/>
    <w:pPr>
      <w:keepNext/>
      <w:widowControl/>
      <w:jc w:val="both"/>
      <w:outlineLvl w:val="5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A58C9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link w:val="4"/>
    <w:locked/>
    <w:rsid w:val="005D368C"/>
    <w:rPr>
      <w:rFonts w:ascii="Arial" w:hAnsi="Arial" w:cs="Times New Roman"/>
      <w:b/>
      <w:i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semiHidden/>
    <w:locked/>
    <w:rsid w:val="00AA58C9"/>
    <w:rPr>
      <w:rFonts w:ascii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4"/>
    <w:uiPriority w:val="99"/>
    <w:rsid w:val="005D368C"/>
    <w:pPr>
      <w:spacing w:after="120"/>
    </w:pPr>
  </w:style>
  <w:style w:type="character" w:customStyle="1" w:styleId="a4">
    <w:name w:val="Основной текст Знак"/>
    <w:link w:val="a0"/>
    <w:uiPriority w:val="99"/>
    <w:locked/>
    <w:rsid w:val="005D368C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5D368C"/>
    <w:pPr>
      <w:ind w:firstLine="708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link w:val="a5"/>
    <w:uiPriority w:val="99"/>
    <w:locked/>
    <w:rsid w:val="005D368C"/>
    <w:rPr>
      <w:rFonts w:ascii="Times New Roman" w:hAnsi="Times New Roman" w:cs="Times New Roman"/>
      <w:sz w:val="26"/>
      <w:szCs w:val="26"/>
      <w:lang w:eastAsia="ru-RU"/>
    </w:rPr>
  </w:style>
  <w:style w:type="paragraph" w:styleId="21">
    <w:name w:val="Body Text 2"/>
    <w:basedOn w:val="a"/>
    <w:link w:val="22"/>
    <w:uiPriority w:val="99"/>
    <w:rsid w:val="005D368C"/>
    <w:pPr>
      <w:widowControl/>
      <w:ind w:firstLine="567"/>
      <w:jc w:val="center"/>
    </w:pPr>
    <w:rPr>
      <w:sz w:val="28"/>
      <w:szCs w:val="28"/>
    </w:rPr>
  </w:style>
  <w:style w:type="character" w:customStyle="1" w:styleId="22">
    <w:name w:val="Основной текст 2 Знак"/>
    <w:link w:val="21"/>
    <w:uiPriority w:val="99"/>
    <w:locked/>
    <w:rsid w:val="005D368C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11">
    <w:name w:val="Стиль1"/>
    <w:basedOn w:val="a"/>
    <w:uiPriority w:val="99"/>
    <w:qFormat/>
    <w:rsid w:val="005D368C"/>
    <w:pPr>
      <w:widowControl/>
      <w:spacing w:before="120"/>
      <w:jc w:val="both"/>
      <w:outlineLvl w:val="5"/>
    </w:pPr>
    <w:rPr>
      <w:sz w:val="24"/>
    </w:rPr>
  </w:style>
  <w:style w:type="paragraph" w:customStyle="1" w:styleId="23">
    <w:name w:val="Стиль2"/>
    <w:basedOn w:val="11"/>
    <w:rsid w:val="005D368C"/>
    <w:pPr>
      <w:tabs>
        <w:tab w:val="num" w:pos="5040"/>
      </w:tabs>
      <w:spacing w:before="60"/>
      <w:outlineLvl w:val="6"/>
    </w:pPr>
  </w:style>
  <w:style w:type="paragraph" w:styleId="a7">
    <w:name w:val="Balloon Text"/>
    <w:basedOn w:val="a"/>
    <w:link w:val="a8"/>
    <w:uiPriority w:val="99"/>
    <w:semiHidden/>
    <w:rsid w:val="005D36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5D368C"/>
    <w:rPr>
      <w:rFonts w:ascii="Tahoma" w:hAnsi="Tahoma" w:cs="Tahoma"/>
      <w:sz w:val="16"/>
      <w:szCs w:val="16"/>
      <w:lang w:eastAsia="ru-RU"/>
    </w:rPr>
  </w:style>
  <w:style w:type="character" w:styleId="a9">
    <w:name w:val="Hyperlink"/>
    <w:uiPriority w:val="99"/>
    <w:rsid w:val="00AA58C9"/>
    <w:rPr>
      <w:rFonts w:cs="Times New Roman"/>
      <w:b/>
      <w:i/>
      <w:color w:val="0000FF"/>
      <w:sz w:val="28"/>
      <w:u w:val="single"/>
      <w:lang w:val="en-GB" w:eastAsia="en-US" w:bidi="ar-SA"/>
    </w:rPr>
  </w:style>
  <w:style w:type="character" w:styleId="aa">
    <w:name w:val="FollowedHyperlink"/>
    <w:uiPriority w:val="99"/>
    <w:rsid w:val="00AA58C9"/>
    <w:rPr>
      <w:rFonts w:cs="Times New Roman"/>
      <w:color w:val="800080"/>
      <w:u w:val="single"/>
    </w:rPr>
  </w:style>
  <w:style w:type="paragraph" w:styleId="ab">
    <w:name w:val="header"/>
    <w:basedOn w:val="a"/>
    <w:link w:val="12"/>
    <w:uiPriority w:val="99"/>
    <w:rsid w:val="00AA58C9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link w:val="ab"/>
    <w:uiPriority w:val="99"/>
    <w:locked/>
    <w:rsid w:val="00AA58C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uiPriority w:val="99"/>
    <w:rsid w:val="00AA58C9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13"/>
    <w:uiPriority w:val="99"/>
    <w:rsid w:val="00AA58C9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link w:val="ad"/>
    <w:uiPriority w:val="99"/>
    <w:locked/>
    <w:rsid w:val="00AA58C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uiPriority w:val="99"/>
    <w:rsid w:val="00AA58C9"/>
    <w:rPr>
      <w:rFonts w:ascii="Times New Roman" w:hAnsi="Times New Roman" w:cs="Times New Roman"/>
      <w:sz w:val="20"/>
      <w:szCs w:val="20"/>
      <w:lang w:eastAsia="ru-RU"/>
    </w:rPr>
  </w:style>
  <w:style w:type="paragraph" w:styleId="af">
    <w:name w:val="Title"/>
    <w:basedOn w:val="a"/>
    <w:link w:val="af0"/>
    <w:uiPriority w:val="99"/>
    <w:qFormat/>
    <w:rsid w:val="00AA58C9"/>
    <w:pPr>
      <w:widowControl/>
      <w:spacing w:after="480"/>
      <w:jc w:val="center"/>
    </w:pPr>
    <w:rPr>
      <w:b/>
      <w:sz w:val="28"/>
    </w:rPr>
  </w:style>
  <w:style w:type="character" w:customStyle="1" w:styleId="af0">
    <w:name w:val="Название Знак"/>
    <w:link w:val="af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AA58C9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AA58C9"/>
    <w:rPr>
      <w:rFonts w:ascii="Arial" w:hAnsi="Arial"/>
      <w:sz w:val="22"/>
      <w:lang w:val="ru-RU" w:eastAsia="en-US"/>
    </w:rPr>
  </w:style>
  <w:style w:type="paragraph" w:customStyle="1" w:styleId="ConsPlusNormal0">
    <w:name w:val="ConsPlusNormal"/>
    <w:link w:val="ConsPlusNormal"/>
    <w:uiPriority w:val="99"/>
    <w:rsid w:val="00AA58C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AA58C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AA58C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14">
    <w:name w:val="Знак Знак Знак1 Знак Знак Знак Знак"/>
    <w:basedOn w:val="a"/>
    <w:uiPriority w:val="99"/>
    <w:rsid w:val="00AA58C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AA58C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</w:rPr>
  </w:style>
  <w:style w:type="paragraph" w:customStyle="1" w:styleId="af2">
    <w:name w:val="Заголовок статьи"/>
    <w:basedOn w:val="a"/>
    <w:next w:val="a"/>
    <w:uiPriority w:val="99"/>
    <w:rsid w:val="00AA58C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3">
    <w:name w:val="Комментарий"/>
    <w:basedOn w:val="a"/>
    <w:next w:val="a"/>
    <w:uiPriority w:val="99"/>
    <w:rsid w:val="00AA58C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uiPriority w:val="99"/>
    <w:rsid w:val="00AA58C9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41">
    <w:name w:val="Стиль4"/>
    <w:basedOn w:val="a"/>
    <w:uiPriority w:val="99"/>
    <w:rsid w:val="00AA58C9"/>
    <w:pPr>
      <w:widowControl/>
      <w:ind w:left="567" w:firstLine="284"/>
      <w:jc w:val="both"/>
    </w:pPr>
    <w:rPr>
      <w:sz w:val="24"/>
    </w:rPr>
  </w:style>
  <w:style w:type="paragraph" w:customStyle="1" w:styleId="xl25">
    <w:name w:val="xl2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AA58C9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AA58C9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AA58C9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uiPriority w:val="99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uiPriority w:val="99"/>
    <w:rsid w:val="00AA58C9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uiPriority w:val="99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4">
    <w:name w:val="Цветовое выделение"/>
    <w:uiPriority w:val="99"/>
    <w:rsid w:val="00AA58C9"/>
    <w:rPr>
      <w:b/>
      <w:color w:val="000080"/>
      <w:sz w:val="20"/>
    </w:rPr>
  </w:style>
  <w:style w:type="character" w:customStyle="1" w:styleId="af5">
    <w:name w:val="Без интервала Знак"/>
    <w:link w:val="af6"/>
    <w:uiPriority w:val="99"/>
    <w:locked/>
    <w:rsid w:val="00AA58C9"/>
    <w:rPr>
      <w:sz w:val="22"/>
      <w:lang w:val="ru-RU" w:eastAsia="ru-RU"/>
    </w:rPr>
  </w:style>
  <w:style w:type="paragraph" w:styleId="af6">
    <w:name w:val="No Spacing"/>
    <w:link w:val="af5"/>
    <w:uiPriority w:val="99"/>
    <w:qFormat/>
    <w:rsid w:val="00AA58C9"/>
    <w:pPr>
      <w:widowControl w:val="0"/>
    </w:pPr>
    <w:rPr>
      <w:sz w:val="22"/>
      <w:szCs w:val="22"/>
    </w:rPr>
  </w:style>
  <w:style w:type="character" w:styleId="af7">
    <w:name w:val="line number"/>
    <w:uiPriority w:val="99"/>
    <w:semiHidden/>
    <w:rsid w:val="00AA58C9"/>
    <w:rPr>
      <w:rFonts w:cs="Times New Roman"/>
    </w:rPr>
  </w:style>
  <w:style w:type="paragraph" w:styleId="24">
    <w:name w:val="Body Text Indent 2"/>
    <w:basedOn w:val="a"/>
    <w:link w:val="25"/>
    <w:uiPriority w:val="99"/>
    <w:rsid w:val="00AB6ECC"/>
    <w:pPr>
      <w:ind w:firstLine="720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link w:val="24"/>
    <w:uiPriority w:val="99"/>
    <w:locked/>
    <w:rsid w:val="00AB6ECC"/>
    <w:rPr>
      <w:rFonts w:ascii="Times New Roman" w:hAnsi="Times New Roman" w:cs="Times New Roman"/>
      <w:sz w:val="28"/>
      <w:szCs w:val="28"/>
      <w:lang w:eastAsia="ru-RU"/>
    </w:rPr>
  </w:style>
  <w:style w:type="table" w:styleId="af8">
    <w:name w:val="Table Grid"/>
    <w:basedOn w:val="a2"/>
    <w:uiPriority w:val="99"/>
    <w:rsid w:val="00AB6ECC"/>
    <w:pPr>
      <w:widowControl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9">
    <w:name w:val="Знак"/>
    <w:basedOn w:val="a"/>
    <w:uiPriority w:val="99"/>
    <w:rsid w:val="00AB6EC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a">
    <w:name w:val="Normal (Web)"/>
    <w:basedOn w:val="a"/>
    <w:uiPriority w:val="99"/>
    <w:rsid w:val="00AB6ECC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65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1133</Words>
  <Characters>6463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DG Win&amp;Soft</Company>
  <LinksUpToDate>false</LinksUpToDate>
  <CharactersWithSpaces>7581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Yurovka</dc:creator>
  <cp:lastModifiedBy>Admin</cp:lastModifiedBy>
  <cp:revision>7</cp:revision>
  <cp:lastPrinted>2023-09-07T12:34:00Z</cp:lastPrinted>
  <dcterms:created xsi:type="dcterms:W3CDTF">2023-12-18T07:00:00Z</dcterms:created>
  <dcterms:modified xsi:type="dcterms:W3CDTF">2023-12-28T05:51:00Z</dcterms:modified>
</cp:coreProperties>
</file>