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2A" w:rsidRDefault="0048742A" w:rsidP="0048742A">
      <w:pPr>
        <w:pStyle w:val="a3"/>
        <w:ind w:left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CF3540">
        <w:rPr>
          <w:b/>
          <w:bCs/>
          <w:sz w:val="32"/>
          <w:szCs w:val="32"/>
        </w:rPr>
        <w:t>ЧЕРНОЗЕРСКОГО</w:t>
      </w:r>
      <w:r w:rsidR="00FF72B4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СЕЛЬСОВЕТА МОКШАНСКОГО РАЙОНА ПЕНЗЕНСКОЙ ОБЛАСТИ</w:t>
      </w:r>
    </w:p>
    <w:p w:rsidR="0048742A" w:rsidRDefault="0048742A" w:rsidP="0048742A">
      <w:pPr>
        <w:pStyle w:val="a3"/>
        <w:ind w:left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РЕШЕНИЕ </w:t>
      </w:r>
    </w:p>
    <w:p w:rsidR="0048742A" w:rsidRDefault="00FF72B4" w:rsidP="0048742A">
      <w:pPr>
        <w:pStyle w:val="a3"/>
        <w:ind w:left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</w:t>
      </w:r>
      <w:r w:rsidR="0048742A">
        <w:rPr>
          <w:b/>
          <w:bCs/>
          <w:sz w:val="32"/>
          <w:szCs w:val="32"/>
        </w:rPr>
        <w:t>т _____________№ __________</w:t>
      </w:r>
    </w:p>
    <w:p w:rsidR="0048742A" w:rsidRDefault="0048742A" w:rsidP="0048742A">
      <w:pPr>
        <w:pStyle w:val="a3"/>
        <w:ind w:left="567"/>
        <w:jc w:val="center"/>
      </w:pPr>
      <w:proofErr w:type="spellStart"/>
      <w:r>
        <w:rPr>
          <w:b/>
          <w:bCs/>
          <w:sz w:val="32"/>
          <w:szCs w:val="32"/>
        </w:rPr>
        <w:t>с</w:t>
      </w:r>
      <w:proofErr w:type="gramStart"/>
      <w:r>
        <w:rPr>
          <w:b/>
          <w:bCs/>
          <w:sz w:val="32"/>
          <w:szCs w:val="32"/>
        </w:rPr>
        <w:t>.</w:t>
      </w:r>
      <w:r w:rsidR="00CF3540">
        <w:rPr>
          <w:b/>
          <w:bCs/>
          <w:sz w:val="32"/>
          <w:szCs w:val="32"/>
        </w:rPr>
        <w:t>Ч</w:t>
      </w:r>
      <w:proofErr w:type="gramEnd"/>
      <w:r w:rsidR="00CF3540">
        <w:rPr>
          <w:b/>
          <w:bCs/>
          <w:sz w:val="32"/>
          <w:szCs w:val="32"/>
        </w:rPr>
        <w:t>ернозерье</w:t>
      </w:r>
      <w:proofErr w:type="spellEnd"/>
    </w:p>
    <w:p w:rsidR="0048742A" w:rsidRDefault="0048742A" w:rsidP="0048742A">
      <w:pPr>
        <w:pStyle w:val="a3"/>
        <w:ind w:left="567"/>
        <w:jc w:val="center"/>
      </w:pPr>
      <w:r>
        <w:rPr>
          <w:b/>
          <w:bCs/>
          <w:sz w:val="32"/>
          <w:szCs w:val="32"/>
        </w:rPr>
        <w:t xml:space="preserve">Об утверждении Положения о порядке участия органов местного самоуправления </w:t>
      </w:r>
      <w:r w:rsidR="00CF3540">
        <w:rPr>
          <w:b/>
          <w:bCs/>
          <w:sz w:val="32"/>
          <w:szCs w:val="32"/>
        </w:rPr>
        <w:t>Чернозерского</w:t>
      </w:r>
      <w:r>
        <w:rPr>
          <w:b/>
          <w:bCs/>
          <w:sz w:val="32"/>
          <w:szCs w:val="32"/>
        </w:rPr>
        <w:t xml:space="preserve"> сельсовета Мокшанского района Пензенской области в организациях межмуниципального сотрудничества</w:t>
      </w:r>
    </w:p>
    <w:p w:rsidR="0048742A" w:rsidRDefault="0048742A" w:rsidP="0048742A">
      <w:pPr>
        <w:pStyle w:val="a3"/>
        <w:ind w:firstLine="720"/>
      </w:pPr>
      <w:r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4" w:tgtFrame="_blank" w:history="1">
        <w:r>
          <w:rPr>
            <w:rStyle w:val="hyperlink"/>
            <w:color w:val="0000FF"/>
            <w:u w:val="single"/>
          </w:rPr>
          <w:t xml:space="preserve">Уставом </w:t>
        </w:r>
        <w:r w:rsidR="00CF3540">
          <w:rPr>
            <w:rStyle w:val="hyperlink"/>
            <w:color w:val="0000FF"/>
            <w:u w:val="single"/>
          </w:rPr>
          <w:t>Чернозерского</w:t>
        </w:r>
        <w:r>
          <w:rPr>
            <w:rStyle w:val="hyperlink"/>
            <w:color w:val="0000FF"/>
            <w:u w:val="single"/>
          </w:rPr>
          <w:t xml:space="preserve"> сельсовета Мокшанского района Пензенской области</w:t>
        </w:r>
      </w:hyperlink>
      <w:r>
        <w:t xml:space="preserve">, </w:t>
      </w:r>
    </w:p>
    <w:p w:rsidR="0048742A" w:rsidRDefault="0048742A" w:rsidP="00FF72B4">
      <w:pPr>
        <w:pStyle w:val="a3"/>
        <w:ind w:firstLine="720"/>
      </w:pPr>
      <w:r>
        <w:t> </w:t>
      </w:r>
      <w:r w:rsidR="00FF72B4">
        <w:t xml:space="preserve">                                      </w:t>
      </w:r>
      <w:r w:rsidR="00AA729D">
        <w:t xml:space="preserve">Комитет местного самоуправления </w:t>
      </w:r>
      <w:r>
        <w:t xml:space="preserve"> </w:t>
      </w:r>
      <w:r w:rsidR="00FF72B4">
        <w:t xml:space="preserve"> </w:t>
      </w:r>
      <w:r w:rsidR="00AA729D">
        <w:t xml:space="preserve"> </w:t>
      </w:r>
      <w:r>
        <w:t>решил:</w:t>
      </w:r>
    </w:p>
    <w:p w:rsidR="0048742A" w:rsidRDefault="0048742A" w:rsidP="00FF72B4">
      <w:pPr>
        <w:pStyle w:val="a3"/>
        <w:spacing w:after="0" w:afterAutospacing="0"/>
        <w:ind w:firstLine="720"/>
        <w:jc w:val="both"/>
      </w:pPr>
      <w:r>
        <w:t> 1. Утвердить прилагаемое Положение о порядке участия органов местного самоуправления</w:t>
      </w:r>
      <w:r w:rsidR="000F1CA2">
        <w:t xml:space="preserve"> </w:t>
      </w:r>
      <w:r w:rsidR="00CF3540">
        <w:t>Чернозерского</w:t>
      </w:r>
      <w:r w:rsidR="000F1CA2">
        <w:t xml:space="preserve"> сельсовета </w:t>
      </w:r>
      <w:r>
        <w:t xml:space="preserve"> Мокшанского района Пензенской области в организациях межмуниципального сотрудничества.</w:t>
      </w:r>
    </w:p>
    <w:p w:rsidR="0048742A" w:rsidRDefault="000F1CA2" w:rsidP="00FF72B4">
      <w:pPr>
        <w:pStyle w:val="a3"/>
        <w:spacing w:after="0" w:afterAutospacing="0"/>
        <w:ind w:firstLine="720"/>
        <w:jc w:val="both"/>
      </w:pPr>
      <w:r>
        <w:t>2</w:t>
      </w:r>
      <w:r w:rsidR="0048742A">
        <w:t>. Настоящее решение опубликовать в информационном бюллетене «</w:t>
      </w:r>
      <w:r>
        <w:t xml:space="preserve">Вести </w:t>
      </w:r>
      <w:r w:rsidR="00CF3540">
        <w:t>Чернозерского</w:t>
      </w:r>
      <w:r>
        <w:t xml:space="preserve"> сельсовета</w:t>
      </w:r>
      <w:r w:rsidR="0048742A">
        <w:t>».</w:t>
      </w:r>
    </w:p>
    <w:p w:rsidR="0048742A" w:rsidRDefault="000F1CA2" w:rsidP="00FF72B4">
      <w:pPr>
        <w:pStyle w:val="a3"/>
        <w:spacing w:after="0" w:afterAutospacing="0"/>
        <w:ind w:firstLine="720"/>
        <w:jc w:val="both"/>
      </w:pPr>
      <w:r>
        <w:t>3</w:t>
      </w:r>
      <w:r w:rsidR="0048742A">
        <w:t xml:space="preserve">. Настоящее решение вступает в силу </w:t>
      </w:r>
      <w:r>
        <w:t>на следующий день после дня его официального опубликования</w:t>
      </w:r>
      <w:r w:rsidR="0048742A">
        <w:t>.</w:t>
      </w:r>
    </w:p>
    <w:p w:rsidR="00FF72B4" w:rsidRDefault="00FF72B4" w:rsidP="00FF72B4">
      <w:pPr>
        <w:pStyle w:val="a3"/>
        <w:spacing w:after="0" w:afterAutospacing="0"/>
        <w:ind w:firstLine="720"/>
        <w:jc w:val="both"/>
      </w:pPr>
    </w:p>
    <w:p w:rsidR="00FF72B4" w:rsidRDefault="00FF72B4" w:rsidP="00FF72B4">
      <w:pPr>
        <w:pStyle w:val="a3"/>
        <w:spacing w:before="0" w:beforeAutospacing="0" w:after="0" w:afterAutospacing="0"/>
        <w:jc w:val="both"/>
      </w:pPr>
      <w:r>
        <w:t xml:space="preserve">  Глава </w:t>
      </w:r>
      <w:r w:rsidR="00CF3540">
        <w:t>Чернозерского</w:t>
      </w:r>
      <w:r>
        <w:t xml:space="preserve"> сельсовета</w:t>
      </w:r>
    </w:p>
    <w:p w:rsidR="00FF72B4" w:rsidRDefault="00FF72B4" w:rsidP="00FF72B4">
      <w:pPr>
        <w:pStyle w:val="a3"/>
        <w:spacing w:before="0" w:beforeAutospacing="0" w:after="0" w:afterAutospacing="0"/>
        <w:jc w:val="both"/>
      </w:pPr>
      <w:r>
        <w:t>Мокшанского района</w:t>
      </w:r>
    </w:p>
    <w:p w:rsidR="0048742A" w:rsidRDefault="00FF72B4" w:rsidP="00FF72B4">
      <w:pPr>
        <w:pStyle w:val="a3"/>
        <w:spacing w:before="0" w:beforeAutospacing="0"/>
        <w:jc w:val="both"/>
      </w:pPr>
      <w:r>
        <w:t>Пензенской области</w:t>
      </w:r>
      <w:r w:rsidR="0048742A">
        <w:t> </w:t>
      </w:r>
      <w:r>
        <w:tab/>
        <w:t xml:space="preserve">                                                                                 </w:t>
      </w:r>
      <w:r w:rsidR="00CF3540">
        <w:t>Е.В.Щеглакова</w:t>
      </w:r>
    </w:p>
    <w:p w:rsidR="0048742A" w:rsidRDefault="0048742A" w:rsidP="00FF72B4">
      <w:pPr>
        <w:pStyle w:val="a3"/>
        <w:spacing w:before="0" w:beforeAutospacing="0"/>
        <w:ind w:firstLine="720"/>
      </w:pPr>
      <w:r>
        <w:t> </w:t>
      </w:r>
    </w:p>
    <w:p w:rsidR="00FF72B4" w:rsidRDefault="00FF72B4" w:rsidP="00FF72B4">
      <w:pPr>
        <w:pStyle w:val="a3"/>
        <w:spacing w:before="0" w:beforeAutospacing="0"/>
        <w:ind w:firstLine="720"/>
        <w:jc w:val="right"/>
      </w:pPr>
    </w:p>
    <w:p w:rsidR="00FF72B4" w:rsidRDefault="00FF72B4" w:rsidP="0048742A">
      <w:pPr>
        <w:pStyle w:val="a3"/>
        <w:ind w:firstLine="720"/>
        <w:jc w:val="right"/>
      </w:pPr>
    </w:p>
    <w:p w:rsidR="00FF72B4" w:rsidRDefault="00FF72B4" w:rsidP="0048742A">
      <w:pPr>
        <w:pStyle w:val="a3"/>
        <w:ind w:firstLine="720"/>
        <w:jc w:val="right"/>
      </w:pPr>
    </w:p>
    <w:p w:rsidR="00FF72B4" w:rsidRDefault="00FF72B4" w:rsidP="0048742A">
      <w:pPr>
        <w:pStyle w:val="a3"/>
        <w:ind w:firstLine="720"/>
        <w:jc w:val="right"/>
      </w:pPr>
    </w:p>
    <w:p w:rsidR="00CF3540" w:rsidRDefault="00CF3540" w:rsidP="0048742A">
      <w:pPr>
        <w:pStyle w:val="a3"/>
        <w:ind w:firstLine="720"/>
        <w:jc w:val="right"/>
      </w:pPr>
    </w:p>
    <w:p w:rsidR="00CF3540" w:rsidRDefault="00CF3540" w:rsidP="0048742A">
      <w:pPr>
        <w:pStyle w:val="a3"/>
        <w:ind w:firstLine="720"/>
        <w:jc w:val="right"/>
      </w:pPr>
    </w:p>
    <w:p w:rsidR="0048742A" w:rsidRDefault="0048742A" w:rsidP="00FF72B4">
      <w:pPr>
        <w:pStyle w:val="a3"/>
        <w:spacing w:before="0" w:beforeAutospacing="0" w:after="0" w:afterAutospacing="0"/>
        <w:ind w:firstLine="720"/>
        <w:jc w:val="right"/>
      </w:pPr>
      <w:r>
        <w:lastRenderedPageBreak/>
        <w:t>Приложение</w:t>
      </w:r>
    </w:p>
    <w:p w:rsidR="0048742A" w:rsidRDefault="0048742A" w:rsidP="00FF72B4">
      <w:pPr>
        <w:pStyle w:val="a3"/>
        <w:spacing w:before="0" w:beforeAutospacing="0" w:after="0" w:afterAutospacing="0"/>
        <w:ind w:firstLine="720"/>
        <w:jc w:val="right"/>
      </w:pPr>
      <w:r>
        <w:t>УТВЕРЖДЕНО</w:t>
      </w:r>
    </w:p>
    <w:p w:rsidR="0048742A" w:rsidRDefault="0048742A" w:rsidP="00FF72B4">
      <w:pPr>
        <w:pStyle w:val="a3"/>
        <w:spacing w:before="0" w:beforeAutospacing="0" w:after="0" w:afterAutospacing="0"/>
        <w:ind w:firstLine="720"/>
        <w:jc w:val="right"/>
      </w:pPr>
      <w:r>
        <w:t xml:space="preserve">решением </w:t>
      </w:r>
      <w:r w:rsidR="000F1CA2">
        <w:t xml:space="preserve">Комитета местного самоуправления </w:t>
      </w:r>
    </w:p>
    <w:p w:rsidR="000F1CA2" w:rsidRDefault="00CF3540" w:rsidP="00FF72B4">
      <w:pPr>
        <w:pStyle w:val="a3"/>
        <w:spacing w:before="0" w:beforeAutospacing="0" w:after="0" w:afterAutospacing="0"/>
        <w:ind w:firstLine="720"/>
        <w:jc w:val="right"/>
      </w:pPr>
      <w:r>
        <w:t xml:space="preserve">Чернозерского </w:t>
      </w:r>
      <w:r w:rsidR="000F1CA2">
        <w:t xml:space="preserve"> сельсовета  </w:t>
      </w:r>
    </w:p>
    <w:p w:rsidR="0048742A" w:rsidRDefault="0048742A" w:rsidP="00FF72B4">
      <w:pPr>
        <w:pStyle w:val="a3"/>
        <w:spacing w:before="0" w:beforeAutospacing="0" w:after="0" w:afterAutospacing="0"/>
        <w:ind w:firstLine="720"/>
        <w:jc w:val="right"/>
      </w:pPr>
      <w:r>
        <w:t>Мокшанского района Пензенской области</w:t>
      </w:r>
    </w:p>
    <w:p w:rsidR="0048742A" w:rsidRDefault="0048742A" w:rsidP="00FF72B4">
      <w:pPr>
        <w:pStyle w:val="a3"/>
        <w:spacing w:before="0" w:beforeAutospacing="0" w:after="0" w:afterAutospacing="0"/>
        <w:ind w:firstLine="720"/>
        <w:jc w:val="right"/>
      </w:pPr>
      <w:r>
        <w:t xml:space="preserve">от </w:t>
      </w:r>
      <w:r w:rsidR="000F1CA2">
        <w:t>____________</w:t>
      </w:r>
      <w:r>
        <w:t xml:space="preserve"> № </w:t>
      </w:r>
      <w:r w:rsidR="000F1CA2">
        <w:t>_________</w:t>
      </w:r>
    </w:p>
    <w:p w:rsidR="0048742A" w:rsidRDefault="0048742A" w:rsidP="00FF72B4">
      <w:pPr>
        <w:pStyle w:val="a3"/>
        <w:spacing w:before="0" w:beforeAutospacing="0" w:after="0" w:afterAutospacing="0"/>
        <w:ind w:firstLine="720"/>
      </w:pPr>
      <w:r>
        <w:t> </w:t>
      </w:r>
    </w:p>
    <w:p w:rsidR="0048742A" w:rsidRDefault="0048742A" w:rsidP="0048742A">
      <w:pPr>
        <w:pStyle w:val="a3"/>
        <w:ind w:firstLine="720"/>
        <w:jc w:val="center"/>
      </w:pPr>
      <w:r>
        <w:rPr>
          <w:b/>
          <w:bCs/>
          <w:sz w:val="32"/>
          <w:szCs w:val="32"/>
        </w:rPr>
        <w:t xml:space="preserve">Положение о порядке участия органов местного самоуправления </w:t>
      </w:r>
      <w:r w:rsidR="00CF3540">
        <w:rPr>
          <w:b/>
          <w:bCs/>
          <w:sz w:val="32"/>
          <w:szCs w:val="32"/>
        </w:rPr>
        <w:t>Чернозерского</w:t>
      </w:r>
      <w:r w:rsidR="000F1CA2">
        <w:rPr>
          <w:b/>
          <w:bCs/>
          <w:sz w:val="32"/>
          <w:szCs w:val="32"/>
        </w:rPr>
        <w:t xml:space="preserve"> сельсовета </w:t>
      </w:r>
      <w:r>
        <w:rPr>
          <w:b/>
          <w:bCs/>
          <w:sz w:val="32"/>
          <w:szCs w:val="32"/>
        </w:rPr>
        <w:t xml:space="preserve">Мокшанского района Пензенской области в организациях межмуниципального </w:t>
      </w:r>
      <w:r w:rsidRPr="00FF72B4">
        <w:rPr>
          <w:b/>
          <w:bCs/>
          <w:sz w:val="32"/>
          <w:szCs w:val="32"/>
        </w:rPr>
        <w:t>сотрудничества</w:t>
      </w:r>
    </w:p>
    <w:p w:rsidR="0048742A" w:rsidRPr="00FF72B4" w:rsidRDefault="0048742A" w:rsidP="00FF72B4">
      <w:pPr>
        <w:pStyle w:val="a3"/>
        <w:ind w:firstLine="720"/>
      </w:pPr>
      <w:r>
        <w:t xml:space="preserve"> 1. Настоящее Положение разработано в соответствии со статьей 8, пунктом 7 части 10 статьи 35, статьями 66 - 69 Федерального закона от 06.10.2003 № 131-ФЗ "Об общих принципах организации местного самоуправления в Российской Федерации", </w:t>
      </w:r>
      <w:hyperlink r:id="rId5" w:tgtFrame="_blank" w:history="1">
        <w:r w:rsidRPr="00FF72B4">
          <w:rPr>
            <w:rStyle w:val="hyperlink"/>
          </w:rPr>
          <w:t>Устава</w:t>
        </w:r>
        <w:r w:rsidR="00444723" w:rsidRPr="00FF72B4">
          <w:rPr>
            <w:rStyle w:val="hyperlink"/>
          </w:rPr>
          <w:t xml:space="preserve"> </w:t>
        </w:r>
        <w:r w:rsidR="00CF3540">
          <w:t>Чернозерского</w:t>
        </w:r>
        <w:r w:rsidR="00444723" w:rsidRPr="00FF72B4">
          <w:t xml:space="preserve"> сельсовета  </w:t>
        </w:r>
        <w:r w:rsidRPr="00FF72B4">
          <w:rPr>
            <w:rStyle w:val="hyperlink"/>
          </w:rPr>
          <w:t>Мокшанского района Пензенской области</w:t>
        </w:r>
      </w:hyperlink>
      <w:r w:rsidRPr="00FF72B4">
        <w:t xml:space="preserve">. 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2. Межмуниципальное сотрудничество муниципального образования </w:t>
      </w:r>
      <w:r w:rsidR="00CF3540">
        <w:t>«Чернозер</w:t>
      </w:r>
      <w:r w:rsidR="00FF72B4">
        <w:t xml:space="preserve">ский </w:t>
      </w:r>
      <w:r w:rsidR="00444723">
        <w:t>сельсовет</w:t>
      </w:r>
      <w:r w:rsidR="00FF72B4">
        <w:t>»</w:t>
      </w:r>
      <w:r w:rsidR="00444723">
        <w:t xml:space="preserve">  Мокшанского</w:t>
      </w:r>
      <w:r>
        <w:t xml:space="preserve"> район</w:t>
      </w:r>
      <w:r w:rsidR="00444723">
        <w:t>а</w:t>
      </w:r>
      <w:r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r w:rsidR="00CF3540">
        <w:t>Чернозерского</w:t>
      </w:r>
      <w:r w:rsidR="00444723">
        <w:t xml:space="preserve"> сельсовета </w:t>
      </w:r>
      <w:r>
        <w:t>Мокшанского района Пензенской области с иными муниципальными образованиями на территории Российской Федерации.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3. Межмуниципальное сотрудничество осуществляется в целях достижения: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1) организации взаимодействия муниципальных образований в Пензенской области и Российской Федерации;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3) представления интересов </w:t>
      </w:r>
      <w:r w:rsidR="00CF3540">
        <w:t>Чернозерского</w:t>
      </w:r>
      <w:r w:rsidR="00444723">
        <w:t xml:space="preserve"> сельсовета </w:t>
      </w:r>
      <w:r>
        <w:t>Мокшанского района Пензенской области в органах государственной власти;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4) организации сотрудничества </w:t>
      </w:r>
      <w:r w:rsidR="00CF3540">
        <w:t>Чернозерского</w:t>
      </w:r>
      <w:r w:rsidR="00444723">
        <w:t xml:space="preserve"> сельсовета  </w:t>
      </w:r>
      <w:r>
        <w:t>Мокшанского района Пензенской области с международными организациями и иностранными юридическими лицами;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5) в иных целях, установленных действующим законодательством.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4. Для достижения целей, указанных в пункте 3 настоящего Положения, органы местного самоуправления </w:t>
      </w:r>
      <w:r w:rsidR="00CF3540">
        <w:t>Чернозерского</w:t>
      </w:r>
      <w:r w:rsidR="00FF72B4">
        <w:t xml:space="preserve"> </w:t>
      </w:r>
      <w:r w:rsidR="00444723">
        <w:t xml:space="preserve">сельсовета  </w:t>
      </w:r>
      <w:r>
        <w:t>Мокшанского района Пензенской области имеют право на решение следующих задач: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1) участие в образовании и деятельности Совета муниципальных образований Пензенской области;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3) учреждение хозяйственных обществ и других межмуниципальных организаций;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5) заключение договоров и иных соглашений;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6) иные задачи в соответствии с действующим федеральным законодательством.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5. Участие органов местного самоуправления </w:t>
      </w:r>
      <w:r w:rsidR="00CF3540">
        <w:t>Чернозерского</w:t>
      </w:r>
      <w:r w:rsidR="00444723">
        <w:t xml:space="preserve"> сельсовета  </w:t>
      </w:r>
      <w:r>
        <w:t>Мокшанского района Пензенской области в организациях межмуниципального сотрудничества осуществляется путем: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- участия в Совете муниципальных образований Пензенской области;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- участия в Совете иных муниципальных образований;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- учреждения межмуниципальных хозяйственных обществ в форме </w:t>
      </w:r>
      <w:r w:rsidR="00ED27C8">
        <w:t xml:space="preserve">непубличных </w:t>
      </w:r>
      <w:r>
        <w:t>акционерных обществ и обществ с ограниченной ответственностью;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- участия в созданных межмуниципальных хозяйственных обществах;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- учреждения (создания) некоммерческих организаций в форме автономных некоммерческих организаций и фондов;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- учреждения межмуниципального печатного средства массовой информации.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6. Решение об участии</w:t>
      </w:r>
      <w:r w:rsidR="00ED27C8">
        <w:t xml:space="preserve"> </w:t>
      </w:r>
      <w:r w:rsidR="00CF3540">
        <w:t>Чернозерского</w:t>
      </w:r>
      <w:r w:rsidR="00ED27C8">
        <w:t xml:space="preserve"> сельсовета </w:t>
      </w:r>
      <w:r>
        <w:t xml:space="preserve">Мокшанского района Пензенской области в организациях межмуниципального сотрудничества принимает </w:t>
      </w:r>
      <w:r w:rsidR="00ED27C8">
        <w:t xml:space="preserve">Комитет местного самоуправления </w:t>
      </w:r>
      <w:r w:rsidR="00CF3540">
        <w:t>Чернозерского</w:t>
      </w:r>
      <w:r w:rsidR="00ED27C8">
        <w:t xml:space="preserve"> сельсовета</w:t>
      </w:r>
      <w:r>
        <w:t xml:space="preserve"> Мокшанского района Пензенской области.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7. В решении </w:t>
      </w:r>
      <w:r w:rsidR="00ED27C8">
        <w:t xml:space="preserve">Комитета местного самоуправления </w:t>
      </w:r>
      <w:r>
        <w:t>Мокшанского района Пензенской области указывается: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1) форма организации, которую предполагается учредить или в которой предполагается участие;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2) размер вклада, вносимого в межмуниципальную организацию (имущество, денежные средства);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3) иные необходимые сведения в соответствии с действующим законодательством.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8. При принятии решения об участии </w:t>
      </w:r>
      <w:r w:rsidR="00CF3540">
        <w:t>Чернозерского</w:t>
      </w:r>
      <w:r w:rsidR="00ED27C8">
        <w:t xml:space="preserve"> сельсовета </w:t>
      </w:r>
      <w:r>
        <w:t xml:space="preserve">Мокшанского района Пензенской области в организациях межмуниципального сотрудничества </w:t>
      </w:r>
      <w:r w:rsidR="00ED27C8">
        <w:t xml:space="preserve">Комитетом местного самоуправления </w:t>
      </w:r>
      <w:r w:rsidR="00CF3540">
        <w:t>Чернозерского</w:t>
      </w:r>
      <w:r w:rsidR="00ED27C8">
        <w:t xml:space="preserve"> сельсовета</w:t>
      </w:r>
      <w:r>
        <w:t xml:space="preserve"> Мокшанского района Пензенской области рассматриваются: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1) учредительные документы (проекты учредительных документов) межмуниципальной организации;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2) финансово-экономическое обоснование затрат бюджета </w:t>
      </w:r>
      <w:r w:rsidR="00CF3540">
        <w:t>Чернозерского</w:t>
      </w:r>
      <w:r w:rsidR="00FF72B4">
        <w:t xml:space="preserve"> </w:t>
      </w:r>
      <w:r w:rsidR="00ED27C8">
        <w:t xml:space="preserve">сельсовета </w:t>
      </w:r>
      <w:r>
        <w:t>Мокшанского района Пензенской области, связанных с участием в межмуниципальном сотрудничестве;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r w:rsidR="00CF3540">
        <w:t>Чернозерского</w:t>
      </w:r>
      <w:r w:rsidR="00FF72B4">
        <w:t xml:space="preserve"> </w:t>
      </w:r>
      <w:r w:rsidR="00ED27C8">
        <w:t xml:space="preserve">сельсовета </w:t>
      </w:r>
      <w:r>
        <w:t>Мокшанского района Пензенской области.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bookmarkStart w:id="0" w:name="Par62"/>
      <w:bookmarkEnd w:id="0"/>
      <w:r>
        <w:t xml:space="preserve">9. Глава </w:t>
      </w:r>
      <w:r w:rsidR="00CF3540">
        <w:t>Чернозерского</w:t>
      </w:r>
      <w:r w:rsidR="00ED27C8">
        <w:t xml:space="preserve"> сельсовета </w:t>
      </w:r>
      <w:r>
        <w:t>Мокшанского района Пензенской области в целях осуществления межмуниципального сотрудничества: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1) от имени </w:t>
      </w:r>
      <w:r w:rsidR="00CF3540">
        <w:t>Чернозерского</w:t>
      </w:r>
      <w:r w:rsidR="00ED27C8">
        <w:t xml:space="preserve"> сельсовета </w:t>
      </w:r>
      <w:r>
        <w:t>Мокшанского района Пензенской области подписывает учредительные документы межмуниципальных организаций и иные документы;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2) представляет </w:t>
      </w:r>
      <w:r w:rsidR="00CF3540">
        <w:t>Чернозер</w:t>
      </w:r>
      <w:r w:rsidR="00FF72B4">
        <w:t>ский</w:t>
      </w:r>
      <w:r w:rsidR="00ED27C8">
        <w:t xml:space="preserve"> сельсовет</w:t>
      </w:r>
      <w:r w:rsidR="00FF72B4">
        <w:t xml:space="preserve"> </w:t>
      </w:r>
      <w:r w:rsidR="00ED27C8">
        <w:t xml:space="preserve"> </w:t>
      </w:r>
      <w:r>
        <w:t>Мокшанский район Пензенской области в отношениях с межмуниципальными организациями;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3) от имени</w:t>
      </w:r>
      <w:r w:rsidR="00FF72B4">
        <w:t xml:space="preserve"> </w:t>
      </w:r>
      <w:r w:rsidR="00CF3540">
        <w:t>Чернозерского</w:t>
      </w:r>
      <w:r w:rsidR="00ED27C8">
        <w:t xml:space="preserve"> сельсовета </w:t>
      </w:r>
      <w:r>
        <w:t>Мокшанского района Пензенской области заключает договоры и соглашения.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 xml:space="preserve">10. Решение о выходе из межмуниципальной организации принимает </w:t>
      </w:r>
      <w:r w:rsidR="00ED27C8">
        <w:t xml:space="preserve">Комитет местного самоуправления </w:t>
      </w:r>
      <w:r w:rsidR="00CF3540">
        <w:t>Чернозерского</w:t>
      </w:r>
      <w:r w:rsidR="00ED27C8">
        <w:t xml:space="preserve"> сельсовета </w:t>
      </w:r>
      <w:r>
        <w:t xml:space="preserve"> Мокшанского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r w:rsidR="00CF3540">
        <w:t>Чернозерского</w:t>
      </w:r>
      <w:r w:rsidR="00ED27C8">
        <w:t xml:space="preserve"> сельсовета </w:t>
      </w:r>
      <w:r>
        <w:t>Мокшанского района Пензенской области и учредительными документами межмуниципальной организации.</w:t>
      </w:r>
    </w:p>
    <w:p w:rsidR="0048742A" w:rsidRDefault="0048742A" w:rsidP="00FF72B4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48742A" w:rsidRDefault="0048742A" w:rsidP="00FF72B4">
      <w:pPr>
        <w:spacing w:after="0"/>
        <w:ind w:firstLine="567"/>
        <w:jc w:val="both"/>
      </w:pPr>
    </w:p>
    <w:sectPr w:rsidR="0048742A" w:rsidSect="00FF72B4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48742A"/>
    <w:rsid w:val="000F1CA2"/>
    <w:rsid w:val="00444723"/>
    <w:rsid w:val="0048742A"/>
    <w:rsid w:val="00734E33"/>
    <w:rsid w:val="008E3C48"/>
    <w:rsid w:val="00AA729D"/>
    <w:rsid w:val="00CF3540"/>
    <w:rsid w:val="00ED27C8"/>
    <w:rsid w:val="00FF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87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2023-02-13T06:26:00Z</dcterms:created>
  <dcterms:modified xsi:type="dcterms:W3CDTF">2023-03-24T09:23:00Z</dcterms:modified>
</cp:coreProperties>
</file>