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286" w:rsidRDefault="00196286" w:rsidP="00196286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Style w:val="a5"/>
          <w:sz w:val="28"/>
          <w:szCs w:val="28"/>
        </w:rPr>
        <w:t>Отчет</w:t>
      </w:r>
    </w:p>
    <w:p w:rsidR="00196286" w:rsidRDefault="00196286" w:rsidP="00196286">
      <w:pPr>
        <w:pStyle w:val="a4"/>
        <w:spacing w:before="0" w:beforeAutospacing="0" w:after="0" w:afterAutospacing="0"/>
        <w:jc w:val="center"/>
        <w:rPr>
          <w:rStyle w:val="a5"/>
        </w:rPr>
      </w:pPr>
      <w:r>
        <w:rPr>
          <w:rStyle w:val="a5"/>
          <w:sz w:val="28"/>
          <w:szCs w:val="28"/>
        </w:rPr>
        <w:t xml:space="preserve">о проделанной работе по противодействию терроризму </w:t>
      </w:r>
    </w:p>
    <w:p w:rsidR="00196286" w:rsidRDefault="00196286" w:rsidP="00196286">
      <w:pPr>
        <w:pStyle w:val="a4"/>
        <w:spacing w:before="0" w:beforeAutospacing="0" w:after="0" w:afterAutospacing="0"/>
        <w:jc w:val="center"/>
      </w:pPr>
      <w:r>
        <w:rPr>
          <w:rStyle w:val="a5"/>
          <w:sz w:val="28"/>
          <w:szCs w:val="28"/>
        </w:rPr>
        <w:t xml:space="preserve">и экстремизму </w:t>
      </w:r>
      <w:r>
        <w:rPr>
          <w:rFonts w:ascii="Times New Roman" w:hAnsi="Times New Roman"/>
          <w:b/>
          <w:sz w:val="28"/>
          <w:szCs w:val="28"/>
        </w:rPr>
        <w:t>на территории Нечаевского сельсовета Мокшанского района Пензенской области</w:t>
      </w:r>
      <w:r>
        <w:rPr>
          <w:sz w:val="28"/>
          <w:szCs w:val="28"/>
        </w:rPr>
        <w:t xml:space="preserve"> </w:t>
      </w:r>
    </w:p>
    <w:p w:rsidR="00196286" w:rsidRDefault="00196286" w:rsidP="00196286">
      <w:pPr>
        <w:pStyle w:val="a4"/>
        <w:spacing w:before="0" w:beforeAutospacing="0" w:after="0" w:afterAutospacing="0"/>
        <w:jc w:val="center"/>
        <w:rPr>
          <w:rStyle w:val="a5"/>
        </w:rPr>
      </w:pPr>
      <w:r>
        <w:rPr>
          <w:rStyle w:val="a5"/>
          <w:sz w:val="28"/>
          <w:szCs w:val="28"/>
        </w:rPr>
        <w:t>за 1 полугодие 2023 года</w:t>
      </w:r>
    </w:p>
    <w:bookmarkEnd w:id="0"/>
    <w:p w:rsidR="00196286" w:rsidRDefault="00196286" w:rsidP="00196286">
      <w:pPr>
        <w:pStyle w:val="a4"/>
        <w:spacing w:before="0" w:beforeAutospacing="0" w:after="0" w:afterAutospacing="0"/>
        <w:jc w:val="center"/>
      </w:pPr>
    </w:p>
    <w:p w:rsidR="00196286" w:rsidRDefault="00196286" w:rsidP="00196286">
      <w:pPr>
        <w:tabs>
          <w:tab w:val="left" w:pos="360"/>
        </w:tabs>
        <w:ind w:left="-36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Нечаевского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Нечаевского сельсовета утвержден </w:t>
      </w:r>
      <w:r>
        <w:rPr>
          <w:color w:val="000000"/>
          <w:sz w:val="28"/>
          <w:szCs w:val="28"/>
        </w:rPr>
        <w:t>ПЛАН</w:t>
      </w:r>
      <w:proofErr w:type="gramEnd"/>
      <w:r>
        <w:rPr>
          <w:color w:val="000000"/>
          <w:sz w:val="28"/>
          <w:szCs w:val="28"/>
        </w:rPr>
        <w:t xml:space="preserve">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«Нечаевский сельсовет» на 2023 год</w:t>
      </w:r>
      <w:r>
        <w:rPr>
          <w:sz w:val="28"/>
          <w:szCs w:val="28"/>
        </w:rPr>
        <w:t>.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Основная цель Плана – регулирование политических, социально-экономических и иных процессов в Нечаевского сельсовета Мокшанского района Пензенской области,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План мероприятий призван укрепить меры: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профилактике терроризма;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устранению причин и условий, способствующих его проявлению;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обеспечению защищенности объектов от возможных террористических посягательств;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минимизации и ликвидации последствий террористических актов;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систематизации методов долгосрочного процесса формирования толерантного сознания и поведения жителей поселения.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реализации Плана мероприятий являются: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Координация деятельности учреждений, организаций Нечаевского сельсовета Мокшанского района Пензенской области по профилактике терроризма.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насилия на межэтнической основе;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политического экстремизма на националистической почве.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воспитания культуры толерантности и межнационального согласия;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мировоззрения и духовно-нравственной атмосферы взаимоуважения, основанных на </w:t>
      </w:r>
      <w:proofErr w:type="gramStart"/>
      <w:r>
        <w:rPr>
          <w:sz w:val="28"/>
          <w:szCs w:val="28"/>
        </w:rPr>
        <w:t>принципах</w:t>
      </w:r>
      <w:proofErr w:type="gramEnd"/>
      <w:r>
        <w:rPr>
          <w:sz w:val="28"/>
          <w:szCs w:val="28"/>
        </w:rPr>
        <w:t xml:space="preserve"> уважения прав и свобод человека, стремления к межэтническому миру и согласию, готовности к диалогу;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196286" w:rsidRDefault="00196286" w:rsidP="001962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территории поселения в первом полугодии 2023 года проводились следующие мероприятия:</w:t>
      </w:r>
    </w:p>
    <w:p w:rsidR="00196286" w:rsidRDefault="00196286" w:rsidP="001962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администрацией поселения еженедельно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выявлено;</w:t>
      </w:r>
    </w:p>
    <w:p w:rsidR="00196286" w:rsidRDefault="00196286" w:rsidP="00196286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с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</w:p>
    <w:p w:rsidR="00196286" w:rsidRDefault="00196286" w:rsidP="0019628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направленности;</w:t>
      </w:r>
    </w:p>
    <w:p w:rsidR="00196286" w:rsidRDefault="00196286" w:rsidP="0019628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систематически совместно с участковым проводятся проверки заброшенных зданий (строений) на территории поселения. В первом полугодии 2023 года в ходе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возможно незаконное проживание людей;</w:t>
      </w:r>
    </w:p>
    <w:p w:rsidR="00196286" w:rsidRDefault="00196286" w:rsidP="0019628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>
        <w:rPr>
          <w:color w:val="000000"/>
          <w:sz w:val="28"/>
          <w:szCs w:val="28"/>
        </w:rPr>
        <w:t>Мокшанскому</w:t>
      </w:r>
      <w:proofErr w:type="spellEnd"/>
      <w:r>
        <w:rPr>
          <w:color w:val="000000"/>
          <w:sz w:val="28"/>
          <w:szCs w:val="28"/>
        </w:rPr>
        <w:t xml:space="preserve"> району;</w:t>
      </w:r>
    </w:p>
    <w:p w:rsidR="00196286" w:rsidRDefault="00196286" w:rsidP="0019628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к профилактической работе по противодействию терроризму и экстремизму привлекаются члены Совета общественности Нечаевского сельсовета; </w:t>
      </w:r>
    </w:p>
    <w:p w:rsidR="00196286" w:rsidRDefault="00196286" w:rsidP="00196286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</w:rPr>
      </w:pPr>
      <w:r>
        <w:rPr>
          <w:sz w:val="28"/>
          <w:szCs w:val="28"/>
        </w:rPr>
        <w:t>- ключевое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196286" w:rsidRDefault="00196286" w:rsidP="00196286">
      <w:pPr>
        <w:pStyle w:val="rtejustify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>
        <w:rPr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>
        <w:rPr>
          <w:sz w:val="28"/>
          <w:szCs w:val="28"/>
        </w:rPr>
        <w:t>ограничивать</w:t>
      </w:r>
      <w:proofErr w:type="gramEnd"/>
      <w:r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196286" w:rsidRDefault="00196286" w:rsidP="0019628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филиале МБОУ СОШ с. Нечаевка, филиале МБУК «МЦ РДК Мокшанского района» в с. Нечаевка  проводятся мероприятия (конкурсы, викторины и другие) по ознакомлению молодежи с историей и культурой, обычаями и бытом других национальностей.</w:t>
      </w:r>
      <w:proofErr w:type="gramEnd"/>
    </w:p>
    <w:p w:rsidR="00196286" w:rsidRDefault="00196286" w:rsidP="00196286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за отчётный период в учреждениях с массовым пребыванием людей (детский сад, школа, дом культуры), расположенных на территории Нечаевского сельсовета,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196286" w:rsidRDefault="00196286" w:rsidP="001962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дошкольных и школьных учреждений 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196286" w:rsidRDefault="00196286" w:rsidP="001962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196286" w:rsidRDefault="00196286" w:rsidP="001962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196286" w:rsidRDefault="00196286" w:rsidP="001962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196286" w:rsidRDefault="00196286" w:rsidP="001962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</w:t>
      </w:r>
      <w:r>
        <w:rPr>
          <w:sz w:val="28"/>
          <w:szCs w:val="28"/>
        </w:rPr>
        <w:lastRenderedPageBreak/>
        <w:t>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196286" w:rsidRDefault="00196286" w:rsidP="00196286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 организаций и учреждений Нечаевского сельсовета (МБОУ СОШ с. Нечаевка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филиале МБУК «МЦ РДК Мокшанского района» в с. Нечаевка, библиотека) размещаются и систематически обновляются наглядные агитационные материалы </w:t>
      </w:r>
      <w:proofErr w:type="spellStart"/>
      <w:r>
        <w:rPr>
          <w:sz w:val="28"/>
          <w:szCs w:val="28"/>
        </w:rPr>
        <w:t>антиэкстремистской</w:t>
      </w:r>
      <w:proofErr w:type="spellEnd"/>
      <w:r>
        <w:rPr>
          <w:sz w:val="28"/>
          <w:szCs w:val="28"/>
        </w:rPr>
        <w:t xml:space="preserve"> и антитеррористической направленности.</w:t>
      </w:r>
    </w:p>
    <w:p w:rsidR="00196286" w:rsidRDefault="00196286" w:rsidP="00196286">
      <w:pPr>
        <w:jc w:val="both"/>
      </w:pPr>
      <w:r>
        <w:rPr>
          <w:sz w:val="28"/>
          <w:szCs w:val="28"/>
        </w:rPr>
        <w:tab/>
        <w:t xml:space="preserve">За первое полугодие  2023 года социальная и общественно-политическая обстановка на территории Нечаевского сельсовета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BB0775" w:rsidRPr="00196286" w:rsidRDefault="00BB0775" w:rsidP="00196286"/>
    <w:sectPr w:rsidR="00BB0775" w:rsidRPr="00196286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3DA" w:rsidRDefault="002613DA">
      <w:r>
        <w:separator/>
      </w:r>
    </w:p>
  </w:endnote>
  <w:endnote w:type="continuationSeparator" w:id="0">
    <w:p w:rsidR="002613DA" w:rsidRDefault="0026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3DA" w:rsidRDefault="002613DA">
      <w:r>
        <w:separator/>
      </w:r>
    </w:p>
  </w:footnote>
  <w:footnote w:type="continuationSeparator" w:id="0">
    <w:p w:rsidR="002613DA" w:rsidRDefault="00261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7D1B03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7D1B03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153DF"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1F1D"/>
    <w:rsid w:val="00017E01"/>
    <w:rsid w:val="000D706E"/>
    <w:rsid w:val="001153DF"/>
    <w:rsid w:val="0013141F"/>
    <w:rsid w:val="0014751B"/>
    <w:rsid w:val="00177CC7"/>
    <w:rsid w:val="0019192B"/>
    <w:rsid w:val="001939AC"/>
    <w:rsid w:val="00196286"/>
    <w:rsid w:val="001C6878"/>
    <w:rsid w:val="00205630"/>
    <w:rsid w:val="0021395B"/>
    <w:rsid w:val="00214413"/>
    <w:rsid w:val="00236BC9"/>
    <w:rsid w:val="00237522"/>
    <w:rsid w:val="00247B0D"/>
    <w:rsid w:val="002613DA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4088F"/>
    <w:rsid w:val="00440BC1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5F6611"/>
    <w:rsid w:val="006925F9"/>
    <w:rsid w:val="006B4BBC"/>
    <w:rsid w:val="00704093"/>
    <w:rsid w:val="00732D38"/>
    <w:rsid w:val="007416CB"/>
    <w:rsid w:val="007A15E6"/>
    <w:rsid w:val="007D1B03"/>
    <w:rsid w:val="008B2416"/>
    <w:rsid w:val="008F3F0A"/>
    <w:rsid w:val="00922E14"/>
    <w:rsid w:val="00932559"/>
    <w:rsid w:val="0094742F"/>
    <w:rsid w:val="00967D86"/>
    <w:rsid w:val="00970B9F"/>
    <w:rsid w:val="009F1F73"/>
    <w:rsid w:val="00A67788"/>
    <w:rsid w:val="00AE2CF9"/>
    <w:rsid w:val="00AF297A"/>
    <w:rsid w:val="00B10735"/>
    <w:rsid w:val="00B15A9A"/>
    <w:rsid w:val="00B16582"/>
    <w:rsid w:val="00B216A4"/>
    <w:rsid w:val="00B517F9"/>
    <w:rsid w:val="00BB0775"/>
    <w:rsid w:val="00C14B9B"/>
    <w:rsid w:val="00C21EDE"/>
    <w:rsid w:val="00C434AA"/>
    <w:rsid w:val="00CB04DB"/>
    <w:rsid w:val="00D263B5"/>
    <w:rsid w:val="00D43B31"/>
    <w:rsid w:val="00D70761"/>
    <w:rsid w:val="00D71D34"/>
    <w:rsid w:val="00D741EA"/>
    <w:rsid w:val="00D96F8D"/>
    <w:rsid w:val="00E47B1C"/>
    <w:rsid w:val="00EE0776"/>
    <w:rsid w:val="00EE3822"/>
    <w:rsid w:val="00F022F1"/>
    <w:rsid w:val="00F71D0A"/>
    <w:rsid w:val="00F735FD"/>
    <w:rsid w:val="00F74F91"/>
    <w:rsid w:val="00F81C10"/>
    <w:rsid w:val="00FA7B1E"/>
    <w:rsid w:val="00FF14D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B1F1D"/>
    <w:rPr>
      <w:rFonts w:cs="Times New Roman"/>
    </w:rPr>
  </w:style>
  <w:style w:type="character" w:styleId="a5">
    <w:name w:val="Strong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uiPriority w:val="99"/>
    <w:rsid w:val="005C6927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1153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153D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Наталья</cp:lastModifiedBy>
  <cp:revision>9</cp:revision>
  <cp:lastPrinted>2021-07-19T12:30:00Z</cp:lastPrinted>
  <dcterms:created xsi:type="dcterms:W3CDTF">2022-01-12T11:12:00Z</dcterms:created>
  <dcterms:modified xsi:type="dcterms:W3CDTF">2023-09-03T04:26:00Z</dcterms:modified>
</cp:coreProperties>
</file>