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B05" w:rsidRPr="00491B05" w:rsidRDefault="00491B05" w:rsidP="00491B05">
      <w:pPr>
        <w:jc w:val="center"/>
        <w:rPr>
          <w:sz w:val="28"/>
          <w:szCs w:val="28"/>
        </w:rPr>
      </w:pPr>
      <w:r w:rsidRPr="00491B05">
        <w:rPr>
          <w:noProof/>
          <w:sz w:val="28"/>
          <w:szCs w:val="28"/>
        </w:rPr>
        <w:drawing>
          <wp:inline distT="0" distB="0" distL="0" distR="0">
            <wp:extent cx="628650" cy="8667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628650" cy="866775"/>
                    </a:xfrm>
                    <a:prstGeom prst="rect">
                      <a:avLst/>
                    </a:prstGeom>
                    <a:noFill/>
                    <a:ln w="9525">
                      <a:noFill/>
                      <a:miter lim="800000"/>
                      <a:headEnd/>
                      <a:tailEnd/>
                    </a:ln>
                  </pic:spPr>
                </pic:pic>
              </a:graphicData>
            </a:graphic>
          </wp:inline>
        </w:drawing>
      </w:r>
    </w:p>
    <w:p w:rsidR="00491B05" w:rsidRPr="00CD4D37" w:rsidRDefault="00491B05" w:rsidP="00CD4D37">
      <w:pPr>
        <w:jc w:val="center"/>
        <w:rPr>
          <w:b/>
          <w:sz w:val="36"/>
          <w:szCs w:val="36"/>
        </w:rPr>
      </w:pPr>
      <w:r w:rsidRPr="00CD4D37">
        <w:rPr>
          <w:b/>
          <w:sz w:val="36"/>
          <w:szCs w:val="36"/>
        </w:rPr>
        <w:t>АДМИНИСТРАЦИЯ ШИРОКОИССКОГО СЕЛЬСОВЕТА  МОКШАНСКОГО РАЙОНА</w:t>
      </w:r>
      <w:r w:rsidR="00041900">
        <w:rPr>
          <w:b/>
          <w:sz w:val="36"/>
          <w:szCs w:val="36"/>
        </w:rPr>
        <w:pict>
          <v:shapetype id="_x0000_t202" coordsize="21600,21600" o:spt="202" path="m,l,21600r21600,l21600,xe">
            <v:stroke joinstyle="miter"/>
            <v:path gradientshapeok="t" o:connecttype="rect"/>
          </v:shapetype>
          <v:shape id="_x0000_s1026" type="#_x0000_t202" style="position:absolute;left:0;text-align:left;margin-left:376.2pt;margin-top:-37.05pt;width:111.15pt;height:39.9pt;z-index:251660288;mso-position-horizontal-relative:text;mso-position-vertical-relative:text" stroked="f">
            <v:textbox style="mso-next-textbox:#_x0000_s1026">
              <w:txbxContent>
                <w:p w:rsidR="00AF3F3E" w:rsidRPr="007D0039" w:rsidRDefault="00AF3F3E" w:rsidP="00491B05">
                  <w:pPr>
                    <w:rPr>
                      <w:szCs w:val="24"/>
                    </w:rPr>
                  </w:pPr>
                </w:p>
              </w:txbxContent>
            </v:textbox>
          </v:shape>
        </w:pict>
      </w:r>
      <w:r w:rsidRPr="00CD4D37">
        <w:rPr>
          <w:b/>
          <w:sz w:val="36"/>
          <w:szCs w:val="36"/>
        </w:rPr>
        <w:t xml:space="preserve">  ПЕНЗЕНСКОЙ ОБЛАСТИ</w:t>
      </w:r>
    </w:p>
    <w:p w:rsidR="00491B05" w:rsidRPr="00491B05" w:rsidRDefault="00491B05" w:rsidP="00491B05">
      <w:pPr>
        <w:jc w:val="both"/>
        <w:rPr>
          <w:sz w:val="28"/>
          <w:szCs w:val="28"/>
        </w:rPr>
      </w:pPr>
    </w:p>
    <w:p w:rsidR="00491B05" w:rsidRPr="00CD4D37" w:rsidRDefault="00491B05" w:rsidP="00CD4D37">
      <w:pPr>
        <w:jc w:val="center"/>
        <w:rPr>
          <w:b/>
          <w:sz w:val="28"/>
          <w:szCs w:val="28"/>
        </w:rPr>
      </w:pPr>
      <w:r w:rsidRPr="00CD4D37">
        <w:rPr>
          <w:b/>
          <w:sz w:val="28"/>
          <w:szCs w:val="28"/>
        </w:rPr>
        <w:t>ПОСТАНОВЛЕНИЕ</w:t>
      </w:r>
    </w:p>
    <w:p w:rsidR="00491B05" w:rsidRPr="00491B05" w:rsidRDefault="00491B05" w:rsidP="00CD4D37">
      <w:pPr>
        <w:jc w:val="center"/>
        <w:rPr>
          <w:sz w:val="28"/>
          <w:szCs w:val="28"/>
        </w:rPr>
      </w:pPr>
      <w:r w:rsidRPr="00491B05">
        <w:rPr>
          <w:sz w:val="28"/>
          <w:szCs w:val="28"/>
        </w:rPr>
        <w:t>от 28.11.2016 № 57</w:t>
      </w:r>
    </w:p>
    <w:p w:rsidR="00491B05" w:rsidRPr="00491B05" w:rsidRDefault="00491B05" w:rsidP="00CD4D37">
      <w:pPr>
        <w:jc w:val="center"/>
        <w:rPr>
          <w:sz w:val="28"/>
          <w:szCs w:val="28"/>
        </w:rPr>
      </w:pPr>
      <w:r w:rsidRPr="00491B05">
        <w:rPr>
          <w:sz w:val="28"/>
          <w:szCs w:val="28"/>
        </w:rPr>
        <w:t>с. Широкоис</w:t>
      </w:r>
    </w:p>
    <w:p w:rsidR="00491B05" w:rsidRPr="00491B05" w:rsidRDefault="00491B05" w:rsidP="00491B05">
      <w:pPr>
        <w:jc w:val="both"/>
        <w:rPr>
          <w:sz w:val="28"/>
          <w:szCs w:val="28"/>
        </w:rPr>
      </w:pPr>
    </w:p>
    <w:p w:rsidR="00491B05" w:rsidRPr="00CD4D37" w:rsidRDefault="00491B05" w:rsidP="00CD4D37">
      <w:pPr>
        <w:jc w:val="center"/>
        <w:rPr>
          <w:b/>
          <w:sz w:val="28"/>
          <w:szCs w:val="28"/>
        </w:rPr>
      </w:pPr>
      <w:r w:rsidRPr="00CD4D37">
        <w:rPr>
          <w:b/>
          <w:sz w:val="28"/>
          <w:szCs w:val="28"/>
        </w:rPr>
        <w:t>Об утверждении Программы комплексного развития транспортной инфраструктуры Широкоисского сельсовета Мокшанского района Пензенской области  на период 2016-2026 годы</w:t>
      </w:r>
    </w:p>
    <w:p w:rsidR="00491B05" w:rsidRPr="00491B05" w:rsidRDefault="00491B05" w:rsidP="00491B05">
      <w:pPr>
        <w:jc w:val="both"/>
        <w:rPr>
          <w:sz w:val="28"/>
          <w:szCs w:val="28"/>
        </w:rPr>
      </w:pPr>
    </w:p>
    <w:p w:rsidR="00491B05" w:rsidRPr="00491B05" w:rsidRDefault="00491B05" w:rsidP="00491B05">
      <w:pPr>
        <w:jc w:val="both"/>
        <w:rPr>
          <w:sz w:val="28"/>
          <w:szCs w:val="28"/>
        </w:rPr>
      </w:pPr>
      <w:r w:rsidRPr="00491B05">
        <w:rPr>
          <w:sz w:val="28"/>
          <w:szCs w:val="28"/>
        </w:rPr>
        <w:t xml:space="preserve">            В соответствии с, Федеральным законом от 06.10.2003 № 131-ФЗ "Об общих принципах организации местного самоуправления в Российской Федерации", руководствуясь Приказом Министерства регионального развития Российской Федерации от 06.10.2011 N 204  «О разработке программ комплексного развития систем коммунальной инфраструктуры муниципальных образований»,  Уставом Широкоисского сельсовета Мокшанского района Пензенской области (с последующими изменениями),-</w:t>
      </w:r>
    </w:p>
    <w:p w:rsidR="00491B05" w:rsidRPr="00491B05" w:rsidRDefault="00491B05" w:rsidP="00491B05">
      <w:pPr>
        <w:jc w:val="both"/>
        <w:rPr>
          <w:sz w:val="28"/>
          <w:szCs w:val="28"/>
        </w:rPr>
      </w:pPr>
    </w:p>
    <w:p w:rsidR="00491B05" w:rsidRPr="00CD4D37" w:rsidRDefault="00491B05" w:rsidP="00CD4D37">
      <w:pPr>
        <w:jc w:val="center"/>
        <w:rPr>
          <w:b/>
          <w:sz w:val="28"/>
          <w:szCs w:val="28"/>
        </w:rPr>
      </w:pPr>
      <w:r w:rsidRPr="00CD4D37">
        <w:rPr>
          <w:b/>
          <w:sz w:val="28"/>
          <w:szCs w:val="28"/>
        </w:rPr>
        <w:t>администрация Широкоисского сельсовета постановляет:</w:t>
      </w:r>
    </w:p>
    <w:p w:rsidR="00491B05" w:rsidRPr="00CD4D37" w:rsidRDefault="00491B05" w:rsidP="00CD4D37">
      <w:pPr>
        <w:jc w:val="center"/>
        <w:rPr>
          <w:b/>
          <w:sz w:val="28"/>
          <w:szCs w:val="28"/>
        </w:rPr>
      </w:pPr>
    </w:p>
    <w:p w:rsidR="00491B05" w:rsidRPr="00491B05" w:rsidRDefault="00491B05" w:rsidP="00491B05">
      <w:pPr>
        <w:jc w:val="both"/>
        <w:rPr>
          <w:sz w:val="28"/>
          <w:szCs w:val="28"/>
        </w:rPr>
      </w:pPr>
      <w:r w:rsidRPr="00491B05">
        <w:rPr>
          <w:sz w:val="28"/>
          <w:szCs w:val="28"/>
        </w:rPr>
        <w:tab/>
        <w:t>1. Утвердить  Программу  комплексного развития транспортной инфраструктуры Широкоисского сельсовета Мокшанского района Пензенской области на период 2016-2026 годы,  согласно приложению.</w:t>
      </w:r>
    </w:p>
    <w:p w:rsidR="00491B05" w:rsidRPr="00491B05" w:rsidRDefault="00491B05" w:rsidP="00491B05">
      <w:pPr>
        <w:jc w:val="both"/>
        <w:rPr>
          <w:sz w:val="28"/>
          <w:szCs w:val="28"/>
        </w:rPr>
      </w:pPr>
      <w:r w:rsidRPr="00491B05">
        <w:rPr>
          <w:sz w:val="28"/>
          <w:szCs w:val="28"/>
        </w:rPr>
        <w:tab/>
        <w:t>2.Настоящее постановление вступает в силу после официального опубликования.</w:t>
      </w:r>
    </w:p>
    <w:p w:rsidR="00491B05" w:rsidRPr="00491B05" w:rsidRDefault="00491B05" w:rsidP="00491B05">
      <w:pPr>
        <w:jc w:val="both"/>
        <w:rPr>
          <w:sz w:val="28"/>
          <w:szCs w:val="28"/>
        </w:rPr>
      </w:pPr>
      <w:r w:rsidRPr="00491B05">
        <w:rPr>
          <w:sz w:val="28"/>
          <w:szCs w:val="28"/>
        </w:rPr>
        <w:tab/>
      </w:r>
      <w:r w:rsidR="00CD4D37">
        <w:rPr>
          <w:sz w:val="28"/>
          <w:szCs w:val="28"/>
        </w:rPr>
        <w:t>3.</w:t>
      </w:r>
      <w:r w:rsidRPr="00491B05">
        <w:rPr>
          <w:sz w:val="28"/>
          <w:szCs w:val="28"/>
        </w:rPr>
        <w:t>Настоящее постановление разместить на официальном сайте администрации Широкоисского сельсовета Мокшанского района Пензенской области в информационно-телекоммуникационной сети «Интернет» и опубликовать в информационном бюллетене «Вести Широкоисского сельсовета».</w:t>
      </w:r>
    </w:p>
    <w:p w:rsidR="00491B05" w:rsidRPr="00491B05" w:rsidRDefault="00491B05" w:rsidP="00491B05">
      <w:pPr>
        <w:jc w:val="both"/>
        <w:rPr>
          <w:sz w:val="28"/>
          <w:szCs w:val="28"/>
        </w:rPr>
      </w:pPr>
      <w:r w:rsidRPr="00491B05">
        <w:rPr>
          <w:sz w:val="28"/>
          <w:szCs w:val="28"/>
        </w:rPr>
        <w:tab/>
        <w:t>4. Контроль за выполнением настоящего постановления возложить на главу Широкоисского сельсовета Мокшанского района Пензенской области.</w:t>
      </w:r>
    </w:p>
    <w:p w:rsidR="00491B05" w:rsidRPr="00491B05" w:rsidRDefault="00491B05" w:rsidP="00491B05">
      <w:pPr>
        <w:jc w:val="both"/>
        <w:rPr>
          <w:sz w:val="28"/>
          <w:szCs w:val="28"/>
        </w:rPr>
      </w:pPr>
    </w:p>
    <w:p w:rsidR="00491B05" w:rsidRPr="00491B05" w:rsidRDefault="00491B05" w:rsidP="00491B05">
      <w:pPr>
        <w:jc w:val="both"/>
        <w:rPr>
          <w:sz w:val="28"/>
          <w:szCs w:val="28"/>
        </w:rPr>
      </w:pPr>
      <w:r w:rsidRPr="00491B05">
        <w:rPr>
          <w:sz w:val="28"/>
          <w:szCs w:val="28"/>
        </w:rPr>
        <w:t xml:space="preserve">Глава администрации </w:t>
      </w:r>
    </w:p>
    <w:p w:rsidR="00491B05" w:rsidRPr="00491B05" w:rsidRDefault="00491B05" w:rsidP="00491B05">
      <w:pPr>
        <w:jc w:val="both"/>
        <w:rPr>
          <w:sz w:val="28"/>
          <w:szCs w:val="28"/>
        </w:rPr>
      </w:pPr>
      <w:r w:rsidRPr="00491B05">
        <w:rPr>
          <w:sz w:val="28"/>
          <w:szCs w:val="28"/>
        </w:rPr>
        <w:t xml:space="preserve">Широкоисского сельсовета                                                             С.А. Симаков               </w:t>
      </w:r>
    </w:p>
    <w:p w:rsidR="00491B05" w:rsidRPr="00491B05" w:rsidRDefault="00491B05" w:rsidP="00491B05">
      <w:pPr>
        <w:jc w:val="both"/>
        <w:rPr>
          <w:sz w:val="28"/>
          <w:szCs w:val="28"/>
        </w:rPr>
      </w:pPr>
    </w:p>
    <w:p w:rsidR="00491B05" w:rsidRDefault="00491B05" w:rsidP="00491B05">
      <w:pPr>
        <w:jc w:val="both"/>
        <w:rPr>
          <w:sz w:val="28"/>
          <w:szCs w:val="28"/>
        </w:rPr>
      </w:pPr>
    </w:p>
    <w:p w:rsidR="00CD4D37" w:rsidRPr="00491B05" w:rsidRDefault="00CD4D37" w:rsidP="00491B05">
      <w:pPr>
        <w:jc w:val="both"/>
        <w:rPr>
          <w:sz w:val="28"/>
          <w:szCs w:val="28"/>
        </w:rPr>
      </w:pPr>
    </w:p>
    <w:p w:rsidR="00491B05" w:rsidRPr="00491B05" w:rsidRDefault="00491B05" w:rsidP="00491B05">
      <w:pPr>
        <w:jc w:val="both"/>
        <w:rPr>
          <w:sz w:val="28"/>
          <w:szCs w:val="28"/>
        </w:rPr>
      </w:pPr>
    </w:p>
    <w:p w:rsidR="00491B05" w:rsidRPr="00491B05" w:rsidRDefault="00491B05" w:rsidP="00CD4D37">
      <w:pPr>
        <w:jc w:val="right"/>
        <w:rPr>
          <w:sz w:val="28"/>
          <w:szCs w:val="28"/>
        </w:rPr>
      </w:pPr>
      <w:r w:rsidRPr="00491B05">
        <w:rPr>
          <w:sz w:val="28"/>
          <w:szCs w:val="28"/>
        </w:rPr>
        <w:lastRenderedPageBreak/>
        <w:t>УТВЕРЖДЕНА</w:t>
      </w:r>
    </w:p>
    <w:p w:rsidR="00491B05" w:rsidRPr="00491B05" w:rsidRDefault="00491B05" w:rsidP="00CD4D37">
      <w:pPr>
        <w:jc w:val="right"/>
        <w:rPr>
          <w:sz w:val="28"/>
          <w:szCs w:val="28"/>
        </w:rPr>
      </w:pPr>
      <w:r w:rsidRPr="00491B05">
        <w:rPr>
          <w:sz w:val="28"/>
          <w:szCs w:val="28"/>
        </w:rPr>
        <w:t xml:space="preserve">постановлением администрации </w:t>
      </w:r>
    </w:p>
    <w:p w:rsidR="00491B05" w:rsidRPr="00491B05" w:rsidRDefault="00491B05" w:rsidP="00CD4D37">
      <w:pPr>
        <w:jc w:val="right"/>
        <w:rPr>
          <w:sz w:val="28"/>
          <w:szCs w:val="28"/>
        </w:rPr>
      </w:pPr>
      <w:r w:rsidRPr="00491B05">
        <w:rPr>
          <w:sz w:val="28"/>
          <w:szCs w:val="28"/>
        </w:rPr>
        <w:t>Широкоисского сельсовета</w:t>
      </w:r>
    </w:p>
    <w:p w:rsidR="00491B05" w:rsidRPr="00491B05" w:rsidRDefault="00491B05" w:rsidP="00CD4D37">
      <w:pPr>
        <w:jc w:val="right"/>
        <w:rPr>
          <w:sz w:val="28"/>
          <w:szCs w:val="28"/>
        </w:rPr>
      </w:pPr>
      <w:r w:rsidRPr="00491B05">
        <w:rPr>
          <w:sz w:val="28"/>
          <w:szCs w:val="28"/>
        </w:rPr>
        <w:t xml:space="preserve"> Мокшанского района</w:t>
      </w:r>
    </w:p>
    <w:p w:rsidR="00491B05" w:rsidRPr="00491B05" w:rsidRDefault="00491B05" w:rsidP="00CD4D37">
      <w:pPr>
        <w:jc w:val="right"/>
        <w:rPr>
          <w:sz w:val="28"/>
          <w:szCs w:val="28"/>
        </w:rPr>
      </w:pPr>
      <w:r w:rsidRPr="00491B05">
        <w:rPr>
          <w:sz w:val="28"/>
          <w:szCs w:val="28"/>
        </w:rPr>
        <w:t xml:space="preserve"> Пензенской области</w:t>
      </w:r>
    </w:p>
    <w:p w:rsidR="00491B05" w:rsidRPr="00491B05" w:rsidRDefault="00491B05" w:rsidP="00CD4D37">
      <w:pPr>
        <w:jc w:val="right"/>
        <w:rPr>
          <w:sz w:val="28"/>
          <w:szCs w:val="28"/>
        </w:rPr>
      </w:pPr>
      <w:r w:rsidRPr="00491B05">
        <w:rPr>
          <w:sz w:val="28"/>
          <w:szCs w:val="28"/>
        </w:rPr>
        <w:t xml:space="preserve"> от 28.11.2016 № 57</w:t>
      </w: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Default="00491B05" w:rsidP="00491B05">
      <w:pPr>
        <w:jc w:val="both"/>
        <w:rPr>
          <w:sz w:val="28"/>
          <w:szCs w:val="28"/>
        </w:rPr>
      </w:pPr>
    </w:p>
    <w:p w:rsidR="00CD4D37" w:rsidRDefault="00CD4D37" w:rsidP="00491B05">
      <w:pPr>
        <w:jc w:val="both"/>
        <w:rPr>
          <w:sz w:val="28"/>
          <w:szCs w:val="28"/>
        </w:rPr>
      </w:pPr>
    </w:p>
    <w:p w:rsidR="00CD4D37" w:rsidRPr="00491B05" w:rsidRDefault="00CD4D37" w:rsidP="00491B05">
      <w:pPr>
        <w:jc w:val="both"/>
        <w:rPr>
          <w:sz w:val="28"/>
          <w:szCs w:val="28"/>
        </w:rPr>
      </w:pPr>
    </w:p>
    <w:p w:rsidR="00491B05" w:rsidRPr="00CD4D37" w:rsidRDefault="00491B05" w:rsidP="00CD4D37">
      <w:pPr>
        <w:jc w:val="center"/>
        <w:rPr>
          <w:b/>
          <w:sz w:val="28"/>
          <w:szCs w:val="28"/>
        </w:rPr>
      </w:pPr>
      <w:r w:rsidRPr="00CD4D37">
        <w:rPr>
          <w:b/>
          <w:sz w:val="28"/>
          <w:szCs w:val="28"/>
        </w:rPr>
        <w:t>ПРОГРАММА</w:t>
      </w:r>
    </w:p>
    <w:p w:rsidR="00491B05" w:rsidRPr="00CD4D37" w:rsidRDefault="00491B05" w:rsidP="00CD4D37">
      <w:pPr>
        <w:jc w:val="center"/>
        <w:rPr>
          <w:b/>
          <w:sz w:val="28"/>
          <w:szCs w:val="28"/>
        </w:rPr>
      </w:pPr>
      <w:r w:rsidRPr="00CD4D37">
        <w:rPr>
          <w:b/>
          <w:sz w:val="28"/>
          <w:szCs w:val="28"/>
        </w:rPr>
        <w:t>КОМПЛЕКСНОГО РАЗВИТИЯ ТРАНСПОРТНОЙ ИНФРАСТРУКТУРЫ ШИРОКОИССКОГО СЕЛЬСОВЕТА МОКШАНСКОГО РАЙОНА ПЕНЗЕНСКОЙ ОБЛАСТИ НА ПЕРИОД 2016-2026 ГОДЫ</w:t>
      </w: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491B05">
      <w:pPr>
        <w:jc w:val="both"/>
        <w:rPr>
          <w:sz w:val="28"/>
          <w:szCs w:val="28"/>
        </w:rPr>
      </w:pPr>
    </w:p>
    <w:p w:rsidR="00491B05" w:rsidRPr="00491B05" w:rsidRDefault="00491B05" w:rsidP="00CD4D37">
      <w:pPr>
        <w:jc w:val="center"/>
        <w:rPr>
          <w:sz w:val="28"/>
          <w:szCs w:val="28"/>
        </w:rPr>
      </w:pPr>
      <w:r w:rsidRPr="00491B05">
        <w:rPr>
          <w:sz w:val="28"/>
          <w:szCs w:val="28"/>
        </w:rPr>
        <w:t>ПАСПОРТ ПРОГРАММЫ</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000"/>
      </w:tblPr>
      <w:tblGrid>
        <w:gridCol w:w="2903"/>
        <w:gridCol w:w="6998"/>
      </w:tblGrid>
      <w:tr w:rsidR="00491B05" w:rsidRPr="00491B05" w:rsidTr="00CD4D37">
        <w:trPr>
          <w:trHeight w:val="51"/>
        </w:trPr>
        <w:tc>
          <w:tcPr>
            <w:tcW w:w="1466" w:type="pct"/>
            <w:shd w:val="clear" w:color="auto" w:fill="auto"/>
          </w:tcPr>
          <w:p w:rsidR="00491B05" w:rsidRPr="00491B05" w:rsidRDefault="00491B05" w:rsidP="00CD4D37">
            <w:pPr>
              <w:keepLines/>
              <w:jc w:val="both"/>
              <w:rPr>
                <w:sz w:val="28"/>
                <w:szCs w:val="28"/>
              </w:rPr>
            </w:pPr>
            <w:r w:rsidRPr="00491B05">
              <w:rPr>
                <w:sz w:val="28"/>
                <w:szCs w:val="28"/>
              </w:rPr>
              <w:t>Наименование Программы</w:t>
            </w:r>
          </w:p>
        </w:tc>
        <w:tc>
          <w:tcPr>
            <w:tcW w:w="3534" w:type="pct"/>
            <w:shd w:val="clear" w:color="auto" w:fill="auto"/>
          </w:tcPr>
          <w:p w:rsidR="00491B05" w:rsidRPr="00491B05" w:rsidRDefault="00491B05" w:rsidP="00CD4D37">
            <w:pPr>
              <w:keepLines/>
              <w:jc w:val="both"/>
              <w:rPr>
                <w:sz w:val="28"/>
                <w:szCs w:val="28"/>
              </w:rPr>
            </w:pPr>
            <w:r w:rsidRPr="00491B05">
              <w:rPr>
                <w:sz w:val="28"/>
                <w:szCs w:val="28"/>
              </w:rPr>
              <w:t>Программа комплексного развития транспортной инфраструктуры Широкоисского сельсовета Мокшанского района Пензенской области на период 2016-2026 годы</w:t>
            </w:r>
          </w:p>
        </w:tc>
      </w:tr>
      <w:tr w:rsidR="00491B05" w:rsidRPr="00491B05" w:rsidTr="00CD4D37">
        <w:trPr>
          <w:trHeight w:val="2373"/>
        </w:trPr>
        <w:tc>
          <w:tcPr>
            <w:tcW w:w="1466" w:type="pct"/>
            <w:shd w:val="clear" w:color="auto" w:fill="auto"/>
          </w:tcPr>
          <w:p w:rsidR="00491B05" w:rsidRPr="00491B05" w:rsidRDefault="00491B05" w:rsidP="00CD4D37">
            <w:pPr>
              <w:keepLines/>
              <w:jc w:val="both"/>
              <w:rPr>
                <w:sz w:val="28"/>
                <w:szCs w:val="28"/>
              </w:rPr>
            </w:pPr>
            <w:r w:rsidRPr="00491B05">
              <w:rPr>
                <w:sz w:val="28"/>
                <w:szCs w:val="28"/>
              </w:rPr>
              <w:t>Основание для разработки Программы</w:t>
            </w:r>
          </w:p>
        </w:tc>
        <w:tc>
          <w:tcPr>
            <w:tcW w:w="3534" w:type="pct"/>
            <w:shd w:val="clear" w:color="auto" w:fill="auto"/>
          </w:tcPr>
          <w:p w:rsidR="00491B05" w:rsidRPr="00491B05" w:rsidRDefault="00491B05" w:rsidP="00CD4D37">
            <w:pPr>
              <w:keepLines/>
              <w:jc w:val="both"/>
              <w:rPr>
                <w:sz w:val="28"/>
                <w:szCs w:val="28"/>
              </w:rPr>
            </w:pPr>
            <w:r w:rsidRPr="00491B05">
              <w:rPr>
                <w:sz w:val="28"/>
                <w:szCs w:val="28"/>
              </w:rPr>
              <w:t>– Градостроительный кодекс РФ от 29.12.2004 № 190-ФЗ;</w:t>
            </w:r>
          </w:p>
          <w:p w:rsidR="00491B05" w:rsidRPr="00491B05" w:rsidRDefault="00491B05" w:rsidP="00CD4D37">
            <w:pPr>
              <w:keepLines/>
              <w:jc w:val="both"/>
              <w:rPr>
                <w:sz w:val="28"/>
                <w:szCs w:val="28"/>
              </w:rPr>
            </w:pPr>
            <w:r w:rsidRPr="00491B05">
              <w:rPr>
                <w:sz w:val="28"/>
                <w:szCs w:val="28"/>
              </w:rPr>
              <w:t>– Федеральный закон от 29.12.2014 № 456-ФЗ «О внесении изменений в Градостроительный кодекс РФ и отдельные законные акты РФ»;</w:t>
            </w:r>
          </w:p>
          <w:p w:rsidR="00491B05" w:rsidRPr="00491B05" w:rsidRDefault="00491B05" w:rsidP="00CD4D37">
            <w:pPr>
              <w:keepLines/>
              <w:jc w:val="both"/>
              <w:rPr>
                <w:sz w:val="28"/>
                <w:szCs w:val="28"/>
              </w:rPr>
            </w:pPr>
            <w:r w:rsidRPr="00491B05">
              <w:rPr>
                <w:sz w:val="28"/>
                <w:szCs w:val="28"/>
              </w:rPr>
              <w:t>– Федеральный закон от 06.10.2003 № 131-ФЗ «Об общих принципах организации местного самоуправления в РФ»;</w:t>
            </w:r>
          </w:p>
          <w:p w:rsidR="00491B05" w:rsidRPr="00491B05" w:rsidRDefault="00491B05" w:rsidP="00CD4D37">
            <w:pPr>
              <w:keepLines/>
              <w:jc w:val="both"/>
              <w:rPr>
                <w:sz w:val="28"/>
                <w:szCs w:val="28"/>
              </w:rPr>
            </w:pPr>
            <w:r w:rsidRPr="00491B05">
              <w:rPr>
                <w:sz w:val="28"/>
                <w:szCs w:val="28"/>
              </w:rPr>
              <w:t>– Федеральный закон от 08.11.2007 № 257-ФЗ «Об автомобильных дорогах и о дорожной деятельности в РФ и о внесении изменений в отдельные законодательные акты РФ»;</w:t>
            </w:r>
          </w:p>
          <w:p w:rsidR="00491B05" w:rsidRPr="00491B05" w:rsidRDefault="00491B05" w:rsidP="00CD4D37">
            <w:pPr>
              <w:keepLines/>
              <w:jc w:val="both"/>
              <w:rPr>
                <w:sz w:val="28"/>
                <w:szCs w:val="28"/>
              </w:rPr>
            </w:pPr>
            <w:r w:rsidRPr="00491B05">
              <w:rPr>
                <w:sz w:val="28"/>
                <w:szCs w:val="28"/>
              </w:rPr>
              <w:t>– Федеральный закон от 09.02.2007 № 16-ФЗ «О транспортной безопасности»;</w:t>
            </w:r>
          </w:p>
          <w:p w:rsidR="00491B05" w:rsidRPr="00491B05" w:rsidRDefault="00491B05" w:rsidP="00CD4D37">
            <w:pPr>
              <w:keepLines/>
              <w:jc w:val="both"/>
              <w:rPr>
                <w:sz w:val="28"/>
                <w:szCs w:val="28"/>
              </w:rPr>
            </w:pPr>
            <w:r w:rsidRPr="00491B05">
              <w:rPr>
                <w:sz w:val="28"/>
                <w:szCs w:val="28"/>
              </w:rPr>
              <w:t>– Поручения Президента Российской Федерации от 17.03.2011 Пр-701;</w:t>
            </w:r>
          </w:p>
          <w:p w:rsidR="00491B05" w:rsidRPr="00491B05" w:rsidRDefault="00491B05" w:rsidP="00CD4D37">
            <w:pPr>
              <w:keepLines/>
              <w:jc w:val="both"/>
              <w:rPr>
                <w:sz w:val="28"/>
                <w:szCs w:val="28"/>
              </w:rPr>
            </w:pPr>
            <w:r w:rsidRPr="00491B05">
              <w:rPr>
                <w:sz w:val="28"/>
                <w:szCs w:val="28"/>
              </w:rPr>
              <w:t>– Постановление Правительства Российской Федерации от 25.12.2015 Пр-N1440 «Об утверждении требований к программам комплексного развития транспортной инфраструктуры поселений, городских округов»;</w:t>
            </w:r>
          </w:p>
          <w:p w:rsidR="00491B05" w:rsidRPr="00491B05" w:rsidRDefault="00491B05" w:rsidP="00CD4D37">
            <w:pPr>
              <w:keepLines/>
              <w:jc w:val="both"/>
              <w:rPr>
                <w:sz w:val="28"/>
                <w:szCs w:val="28"/>
              </w:rPr>
            </w:pPr>
            <w:r w:rsidRPr="00491B05">
              <w:rPr>
                <w:sz w:val="28"/>
                <w:szCs w:val="28"/>
              </w:rPr>
              <w:t>– Генеральный план Широкоисского сельсовета Мокшанского района Пензенской области</w:t>
            </w:r>
          </w:p>
        </w:tc>
      </w:tr>
      <w:tr w:rsidR="00491B05" w:rsidRPr="00491B05" w:rsidTr="00CD4D37">
        <w:trPr>
          <w:trHeight w:val="30"/>
        </w:trPr>
        <w:tc>
          <w:tcPr>
            <w:tcW w:w="1466" w:type="pct"/>
            <w:shd w:val="clear" w:color="auto" w:fill="auto"/>
          </w:tcPr>
          <w:p w:rsidR="00491B05" w:rsidRPr="00491B05" w:rsidRDefault="00491B05" w:rsidP="00AF3F3E">
            <w:pPr>
              <w:keepLines/>
              <w:rPr>
                <w:sz w:val="28"/>
                <w:szCs w:val="28"/>
              </w:rPr>
            </w:pPr>
            <w:r w:rsidRPr="00491B05">
              <w:rPr>
                <w:sz w:val="28"/>
                <w:szCs w:val="28"/>
              </w:rPr>
              <w:t>Наименование заказчика и разработчика Программы, их местонахождение</w:t>
            </w:r>
          </w:p>
        </w:tc>
        <w:tc>
          <w:tcPr>
            <w:tcW w:w="3534" w:type="pct"/>
            <w:shd w:val="clear" w:color="auto" w:fill="auto"/>
          </w:tcPr>
          <w:p w:rsidR="00491B05" w:rsidRPr="00491B05" w:rsidRDefault="00491B05" w:rsidP="00CD4D37">
            <w:pPr>
              <w:keepLines/>
              <w:jc w:val="both"/>
              <w:rPr>
                <w:sz w:val="28"/>
                <w:szCs w:val="28"/>
              </w:rPr>
            </w:pPr>
            <w:r w:rsidRPr="00491B05">
              <w:rPr>
                <w:sz w:val="28"/>
                <w:szCs w:val="28"/>
              </w:rPr>
              <w:t>Заказчик программы – Администрация Широкоисского сельсовета Мокшанского района Пензенской области, с. Широкоис, ул. Мирная, 4 «а»;</w:t>
            </w:r>
          </w:p>
          <w:p w:rsidR="00491B05" w:rsidRPr="00491B05" w:rsidRDefault="00491B05" w:rsidP="00CD4D37">
            <w:pPr>
              <w:keepLines/>
              <w:jc w:val="both"/>
              <w:rPr>
                <w:sz w:val="28"/>
                <w:szCs w:val="28"/>
              </w:rPr>
            </w:pPr>
            <w:r w:rsidRPr="00491B05">
              <w:rPr>
                <w:sz w:val="28"/>
                <w:szCs w:val="28"/>
              </w:rPr>
              <w:t>Разработчик программы – ООО «Пензенский энергосервисный центр», г. Пенза, ул. Плеханова, 18-74</w:t>
            </w:r>
          </w:p>
        </w:tc>
      </w:tr>
      <w:tr w:rsidR="00491B05" w:rsidRPr="00491B05" w:rsidTr="00CD4D37">
        <w:trPr>
          <w:trHeight w:val="1333"/>
        </w:trPr>
        <w:tc>
          <w:tcPr>
            <w:tcW w:w="1466" w:type="pct"/>
            <w:shd w:val="clear" w:color="auto" w:fill="auto"/>
          </w:tcPr>
          <w:p w:rsidR="00491B05" w:rsidRPr="00491B05" w:rsidRDefault="00491B05" w:rsidP="00CD4D37">
            <w:pPr>
              <w:keepLines/>
              <w:jc w:val="both"/>
              <w:rPr>
                <w:sz w:val="28"/>
                <w:szCs w:val="28"/>
              </w:rPr>
            </w:pPr>
            <w:r w:rsidRPr="00491B05">
              <w:rPr>
                <w:sz w:val="28"/>
                <w:szCs w:val="28"/>
              </w:rPr>
              <w:t>Цели и задачи Программы</w:t>
            </w:r>
          </w:p>
        </w:tc>
        <w:tc>
          <w:tcPr>
            <w:tcW w:w="3534" w:type="pct"/>
            <w:shd w:val="clear" w:color="auto" w:fill="auto"/>
          </w:tcPr>
          <w:p w:rsidR="00491B05" w:rsidRPr="00491B05" w:rsidRDefault="00491B05" w:rsidP="00CD4D37">
            <w:pPr>
              <w:keepLines/>
              <w:jc w:val="both"/>
              <w:rPr>
                <w:sz w:val="28"/>
                <w:szCs w:val="28"/>
              </w:rPr>
            </w:pPr>
            <w:r w:rsidRPr="00491B05">
              <w:rPr>
                <w:sz w:val="28"/>
                <w:szCs w:val="28"/>
              </w:rPr>
              <w:t>- развитие транспортной инфраструктуры на территории Широкоисского сельсовета Мокшанского района Пензенской области, сбалансированное и скоординированное с иными сферами жизни деятельности района;</w:t>
            </w:r>
          </w:p>
          <w:p w:rsidR="00491B05" w:rsidRPr="00491B05" w:rsidRDefault="00491B05" w:rsidP="00CD4D37">
            <w:pPr>
              <w:keepLines/>
              <w:jc w:val="both"/>
              <w:rPr>
                <w:sz w:val="28"/>
                <w:szCs w:val="28"/>
              </w:rPr>
            </w:pPr>
            <w:r w:rsidRPr="00491B05">
              <w:rPr>
                <w:sz w:val="28"/>
                <w:szCs w:val="28"/>
              </w:rPr>
              <w:t>- формирование условий для социально-экономического развития района;</w:t>
            </w:r>
          </w:p>
          <w:p w:rsidR="00491B05" w:rsidRPr="00491B05" w:rsidRDefault="00491B05" w:rsidP="00CD4D37">
            <w:pPr>
              <w:keepLines/>
              <w:jc w:val="both"/>
              <w:rPr>
                <w:sz w:val="28"/>
                <w:szCs w:val="28"/>
              </w:rPr>
            </w:pPr>
            <w:r w:rsidRPr="00491B05">
              <w:rPr>
                <w:sz w:val="28"/>
                <w:szCs w:val="28"/>
              </w:rPr>
              <w:t xml:space="preserve">- повышение безопасности, качества и эффективности транспортного обслуживания населения, юридических лиц и индивидуальных предпринимателей, осуществляющих экономическую деятельность на </w:t>
            </w:r>
            <w:r w:rsidRPr="00491B05">
              <w:rPr>
                <w:sz w:val="28"/>
                <w:szCs w:val="28"/>
              </w:rPr>
              <w:lastRenderedPageBreak/>
              <w:t>территории Широкоисского сельсовета Мокшанского района Пензенской области;</w:t>
            </w:r>
          </w:p>
          <w:p w:rsidR="00491B05" w:rsidRPr="00491B05" w:rsidRDefault="00491B05" w:rsidP="00CD4D37">
            <w:pPr>
              <w:keepLines/>
              <w:jc w:val="both"/>
              <w:rPr>
                <w:sz w:val="28"/>
                <w:szCs w:val="28"/>
              </w:rPr>
            </w:pPr>
            <w:r w:rsidRPr="00491B05">
              <w:rPr>
                <w:sz w:val="28"/>
                <w:szCs w:val="28"/>
              </w:rPr>
              <w:t>- снижение негативного воздействия транспортной инфраструктуры на окружающую среду</w:t>
            </w:r>
          </w:p>
        </w:tc>
      </w:tr>
      <w:tr w:rsidR="00491B05" w:rsidRPr="00491B05" w:rsidTr="00CD4D37">
        <w:trPr>
          <w:trHeight w:val="4183"/>
        </w:trPr>
        <w:tc>
          <w:tcPr>
            <w:tcW w:w="1466" w:type="pct"/>
            <w:shd w:val="clear" w:color="auto" w:fill="auto"/>
          </w:tcPr>
          <w:p w:rsidR="00491B05" w:rsidRPr="00491B05" w:rsidRDefault="00491B05" w:rsidP="00CD4D37">
            <w:pPr>
              <w:keepLines/>
              <w:jc w:val="both"/>
              <w:rPr>
                <w:sz w:val="28"/>
                <w:szCs w:val="28"/>
              </w:rPr>
            </w:pPr>
            <w:r w:rsidRPr="00491B05">
              <w:rPr>
                <w:sz w:val="28"/>
                <w:szCs w:val="28"/>
              </w:rPr>
              <w:lastRenderedPageBreak/>
              <w:t>Мероприятия Программы</w:t>
            </w:r>
          </w:p>
        </w:tc>
        <w:tc>
          <w:tcPr>
            <w:tcW w:w="3534" w:type="pct"/>
            <w:shd w:val="clear" w:color="auto" w:fill="auto"/>
          </w:tcPr>
          <w:p w:rsidR="00491B05" w:rsidRPr="00491B05" w:rsidRDefault="00491B05" w:rsidP="00CD4D37">
            <w:pPr>
              <w:keepLines/>
              <w:jc w:val="both"/>
              <w:rPr>
                <w:sz w:val="28"/>
                <w:szCs w:val="28"/>
              </w:rPr>
            </w:pPr>
            <w:r w:rsidRPr="00491B05">
              <w:rPr>
                <w:sz w:val="28"/>
                <w:szCs w:val="28"/>
              </w:rPr>
              <w:t>- развитие транспорта общего пользования, создание транспортно-пересадочных узлов;</w:t>
            </w:r>
          </w:p>
          <w:p w:rsidR="00491B05" w:rsidRPr="00491B05" w:rsidRDefault="00491B05" w:rsidP="00CD4D37">
            <w:pPr>
              <w:keepLines/>
              <w:jc w:val="both"/>
              <w:rPr>
                <w:sz w:val="28"/>
                <w:szCs w:val="28"/>
              </w:rPr>
            </w:pPr>
            <w:r w:rsidRPr="00491B05">
              <w:rPr>
                <w:sz w:val="28"/>
                <w:szCs w:val="28"/>
              </w:rPr>
              <w:t>- развитие инфраструктуры для легкового автомобильного транспорта, включая развитие единого парковочного пространства;</w:t>
            </w:r>
          </w:p>
          <w:p w:rsidR="00491B05" w:rsidRPr="00491B05" w:rsidRDefault="00491B05" w:rsidP="00CD4D37">
            <w:pPr>
              <w:keepLines/>
              <w:jc w:val="both"/>
              <w:rPr>
                <w:sz w:val="28"/>
                <w:szCs w:val="28"/>
              </w:rPr>
            </w:pPr>
            <w:r w:rsidRPr="00491B05">
              <w:rPr>
                <w:sz w:val="28"/>
                <w:szCs w:val="28"/>
              </w:rPr>
              <w:t>- мероприятие по развитию инфраструктуры для грузового транспорта, транспортных средств коммунальных и дорожных служб;</w:t>
            </w:r>
          </w:p>
          <w:p w:rsidR="00491B05" w:rsidRPr="00491B05" w:rsidRDefault="00491B05" w:rsidP="00CD4D37">
            <w:pPr>
              <w:keepLines/>
              <w:jc w:val="both"/>
              <w:rPr>
                <w:sz w:val="28"/>
                <w:szCs w:val="28"/>
              </w:rPr>
            </w:pPr>
            <w:r w:rsidRPr="00491B05">
              <w:rPr>
                <w:sz w:val="28"/>
                <w:szCs w:val="28"/>
              </w:rPr>
              <w:t>- мероприятия по развитию сети муниципальных дорог района;</w:t>
            </w:r>
          </w:p>
          <w:p w:rsidR="00491B05" w:rsidRPr="00491B05" w:rsidRDefault="00491B05" w:rsidP="00CD4D37">
            <w:pPr>
              <w:keepLines/>
              <w:jc w:val="both"/>
              <w:rPr>
                <w:sz w:val="28"/>
                <w:szCs w:val="28"/>
              </w:rPr>
            </w:pPr>
            <w:r w:rsidRPr="00491B05">
              <w:rPr>
                <w:sz w:val="28"/>
                <w:szCs w:val="28"/>
              </w:rPr>
              <w:t>- комплексные мероприятия по организации дорожного движения, в том числе мероприятия по повышению безопасности дорожного движения, снижению перегруженности дорог и (или) их участников;</w:t>
            </w:r>
          </w:p>
          <w:p w:rsidR="00491B05" w:rsidRPr="00491B05" w:rsidRDefault="00491B05" w:rsidP="00CD4D37">
            <w:pPr>
              <w:keepLines/>
              <w:jc w:val="both"/>
              <w:rPr>
                <w:sz w:val="28"/>
                <w:szCs w:val="28"/>
              </w:rPr>
            </w:pPr>
            <w:r w:rsidRPr="00491B05">
              <w:rPr>
                <w:sz w:val="28"/>
                <w:szCs w:val="28"/>
              </w:rPr>
              <w:t>- мероприятие по снижению негативного воздействия транспорта на окружающую среду и здоровье населения;</w:t>
            </w:r>
          </w:p>
          <w:p w:rsidR="00491B05" w:rsidRPr="00491B05" w:rsidRDefault="00491B05" w:rsidP="00CD4D37">
            <w:pPr>
              <w:keepLines/>
              <w:jc w:val="both"/>
              <w:rPr>
                <w:sz w:val="28"/>
                <w:szCs w:val="28"/>
              </w:rPr>
            </w:pPr>
            <w:r w:rsidRPr="00491B05">
              <w:rPr>
                <w:sz w:val="28"/>
                <w:szCs w:val="28"/>
              </w:rPr>
              <w:t>- мероприятие по мониторингу и контролю за работой транспортной инфраструктуры и качеством транспортного обслуживания населения</w:t>
            </w:r>
          </w:p>
        </w:tc>
      </w:tr>
      <w:tr w:rsidR="00491B05" w:rsidRPr="00491B05" w:rsidTr="00CD4D37">
        <w:trPr>
          <w:trHeight w:val="3714"/>
        </w:trPr>
        <w:tc>
          <w:tcPr>
            <w:tcW w:w="1466" w:type="pct"/>
            <w:shd w:val="clear" w:color="auto" w:fill="auto"/>
          </w:tcPr>
          <w:p w:rsidR="00491B05" w:rsidRPr="00491B05" w:rsidRDefault="00491B05" w:rsidP="00CD4D37">
            <w:pPr>
              <w:keepLines/>
              <w:jc w:val="both"/>
              <w:rPr>
                <w:sz w:val="28"/>
                <w:szCs w:val="28"/>
              </w:rPr>
            </w:pPr>
            <w:r w:rsidRPr="00491B05">
              <w:rPr>
                <w:sz w:val="28"/>
                <w:szCs w:val="28"/>
              </w:rPr>
              <w:t>Целевые показатели (индикаторы) развития транспортной инфраструктуры</w:t>
            </w:r>
          </w:p>
        </w:tc>
        <w:tc>
          <w:tcPr>
            <w:tcW w:w="3534" w:type="pct"/>
            <w:shd w:val="clear" w:color="auto" w:fill="auto"/>
          </w:tcPr>
          <w:p w:rsidR="00491B05" w:rsidRPr="00491B05" w:rsidRDefault="00491B05" w:rsidP="00CD4D37">
            <w:pPr>
              <w:keepLines/>
              <w:jc w:val="both"/>
              <w:rPr>
                <w:sz w:val="28"/>
                <w:szCs w:val="28"/>
              </w:rPr>
            </w:pPr>
            <w:r w:rsidRPr="00491B05">
              <w:rPr>
                <w:sz w:val="28"/>
                <w:szCs w:val="28"/>
              </w:rPr>
              <w:t>- общая протяженность автомобильных дорог общего пользования Широкоисского сельсовета Мокшанского района Пензенской области;</w:t>
            </w:r>
          </w:p>
          <w:p w:rsidR="00491B05" w:rsidRPr="00491B05" w:rsidRDefault="00491B05" w:rsidP="00CD4D37">
            <w:pPr>
              <w:keepLines/>
              <w:jc w:val="both"/>
              <w:rPr>
                <w:sz w:val="28"/>
                <w:szCs w:val="28"/>
              </w:rPr>
            </w:pPr>
            <w:r w:rsidRPr="00491B05">
              <w:rPr>
                <w:sz w:val="28"/>
                <w:szCs w:val="28"/>
              </w:rPr>
              <w:t>- доля автомобильных дорог с усовершенствованным покрытием в общей протяженности автомобильных дорог Широкоисского сельсовета Мокшанского района Пензенской области;</w:t>
            </w:r>
          </w:p>
          <w:p w:rsidR="00491B05" w:rsidRPr="00491B05" w:rsidRDefault="00491B05" w:rsidP="00CD4D37">
            <w:pPr>
              <w:keepLines/>
              <w:jc w:val="both"/>
              <w:rPr>
                <w:sz w:val="28"/>
                <w:szCs w:val="28"/>
              </w:rPr>
            </w:pPr>
            <w:r w:rsidRPr="00491B05">
              <w:rPr>
                <w:sz w:val="28"/>
                <w:szCs w:val="28"/>
              </w:rPr>
              <w:t>- протяженность автомобильных дорог, соответствующих нормативным требованиям к транспортно-эксплуатационным показателям;</w:t>
            </w:r>
          </w:p>
          <w:p w:rsidR="00491B05" w:rsidRPr="00491B05" w:rsidRDefault="00491B05" w:rsidP="00CD4D37">
            <w:pPr>
              <w:keepLines/>
              <w:jc w:val="both"/>
              <w:rPr>
                <w:sz w:val="28"/>
                <w:szCs w:val="28"/>
              </w:rPr>
            </w:pPr>
            <w:r w:rsidRPr="00491B05">
              <w:rPr>
                <w:sz w:val="28"/>
                <w:szCs w:val="28"/>
              </w:rPr>
              <w:t>- сокращение количества дорожно-транспортных происшествий (по отношению к 2015 году);</w:t>
            </w:r>
          </w:p>
          <w:p w:rsidR="00491B05" w:rsidRPr="00491B05" w:rsidRDefault="00491B05" w:rsidP="00CD4D37">
            <w:pPr>
              <w:keepLines/>
              <w:jc w:val="both"/>
              <w:rPr>
                <w:sz w:val="28"/>
                <w:szCs w:val="28"/>
              </w:rPr>
            </w:pPr>
            <w:r w:rsidRPr="00491B05">
              <w:rPr>
                <w:sz w:val="28"/>
                <w:szCs w:val="28"/>
              </w:rPr>
              <w:t>- уровень автомобилизации;</w:t>
            </w:r>
          </w:p>
          <w:p w:rsidR="00491B05" w:rsidRPr="00491B05" w:rsidRDefault="00491B05" w:rsidP="00CD4D37">
            <w:pPr>
              <w:keepLines/>
              <w:jc w:val="both"/>
              <w:rPr>
                <w:sz w:val="28"/>
                <w:szCs w:val="28"/>
              </w:rPr>
            </w:pPr>
            <w:r w:rsidRPr="00491B05">
              <w:rPr>
                <w:sz w:val="28"/>
                <w:szCs w:val="28"/>
              </w:rPr>
              <w:t>- пропускная способность автомобильных дорог;</w:t>
            </w:r>
          </w:p>
          <w:p w:rsidR="00491B05" w:rsidRPr="00491B05" w:rsidRDefault="00491B05" w:rsidP="00CD4D37">
            <w:pPr>
              <w:keepLines/>
              <w:jc w:val="both"/>
              <w:rPr>
                <w:sz w:val="28"/>
                <w:szCs w:val="28"/>
              </w:rPr>
            </w:pPr>
            <w:r w:rsidRPr="00491B05">
              <w:rPr>
                <w:sz w:val="28"/>
                <w:szCs w:val="28"/>
              </w:rPr>
              <w:t>- степень освоения финансовых средств, направленных в отчетном финансовом году на реализацию мероприятий Программы</w:t>
            </w:r>
          </w:p>
        </w:tc>
      </w:tr>
      <w:tr w:rsidR="00491B05" w:rsidRPr="00491B05" w:rsidTr="00CD4D37">
        <w:trPr>
          <w:trHeight w:val="30"/>
        </w:trPr>
        <w:tc>
          <w:tcPr>
            <w:tcW w:w="1466" w:type="pct"/>
            <w:shd w:val="clear" w:color="auto" w:fill="auto"/>
          </w:tcPr>
          <w:p w:rsidR="00491B05" w:rsidRPr="00491B05" w:rsidRDefault="00491B05" w:rsidP="00CD4D37">
            <w:pPr>
              <w:keepLines/>
              <w:jc w:val="both"/>
              <w:rPr>
                <w:sz w:val="28"/>
                <w:szCs w:val="28"/>
              </w:rPr>
            </w:pPr>
            <w:r w:rsidRPr="00491B05">
              <w:rPr>
                <w:sz w:val="28"/>
                <w:szCs w:val="28"/>
              </w:rPr>
              <w:t>Сроки и этапы реализации Программы</w:t>
            </w:r>
          </w:p>
        </w:tc>
        <w:tc>
          <w:tcPr>
            <w:tcW w:w="3534" w:type="pct"/>
            <w:shd w:val="clear" w:color="auto" w:fill="auto"/>
          </w:tcPr>
          <w:p w:rsidR="00491B05" w:rsidRPr="00491B05" w:rsidRDefault="00491B05" w:rsidP="00CD4D37">
            <w:pPr>
              <w:keepLines/>
              <w:jc w:val="both"/>
              <w:rPr>
                <w:sz w:val="28"/>
                <w:szCs w:val="28"/>
              </w:rPr>
            </w:pPr>
            <w:r w:rsidRPr="00491B05">
              <w:rPr>
                <w:sz w:val="28"/>
                <w:szCs w:val="28"/>
              </w:rPr>
              <w:t>Срок реализации Программы 2016-2026 годы.</w:t>
            </w:r>
          </w:p>
          <w:p w:rsidR="00491B05" w:rsidRPr="00491B05" w:rsidRDefault="00491B05" w:rsidP="00CD4D37">
            <w:pPr>
              <w:keepLines/>
              <w:jc w:val="both"/>
              <w:rPr>
                <w:sz w:val="28"/>
                <w:szCs w:val="28"/>
              </w:rPr>
            </w:pPr>
            <w:r w:rsidRPr="00491B05">
              <w:rPr>
                <w:sz w:val="28"/>
                <w:szCs w:val="28"/>
              </w:rPr>
              <w:t>Выполнение программы осуществляется с разбивкой по этапам:</w:t>
            </w:r>
          </w:p>
          <w:p w:rsidR="00491B05" w:rsidRPr="00491B05" w:rsidRDefault="00491B05" w:rsidP="00CD4D37">
            <w:pPr>
              <w:keepLines/>
              <w:jc w:val="both"/>
              <w:rPr>
                <w:sz w:val="28"/>
                <w:szCs w:val="28"/>
              </w:rPr>
            </w:pPr>
            <w:r w:rsidRPr="00491B05">
              <w:rPr>
                <w:sz w:val="28"/>
                <w:szCs w:val="28"/>
              </w:rPr>
              <w:lastRenderedPageBreak/>
              <w:t>1 этап – 2016 год;</w:t>
            </w:r>
          </w:p>
          <w:p w:rsidR="00491B05" w:rsidRPr="00491B05" w:rsidRDefault="00491B05" w:rsidP="00CD4D37">
            <w:pPr>
              <w:keepLines/>
              <w:jc w:val="both"/>
              <w:rPr>
                <w:sz w:val="28"/>
                <w:szCs w:val="28"/>
              </w:rPr>
            </w:pPr>
            <w:r w:rsidRPr="00491B05">
              <w:rPr>
                <w:sz w:val="28"/>
                <w:szCs w:val="28"/>
              </w:rPr>
              <w:t>2 этап – 2017 год;</w:t>
            </w:r>
          </w:p>
          <w:p w:rsidR="00491B05" w:rsidRPr="00491B05" w:rsidRDefault="00491B05" w:rsidP="00CD4D37">
            <w:pPr>
              <w:keepLines/>
              <w:jc w:val="both"/>
              <w:rPr>
                <w:sz w:val="28"/>
                <w:szCs w:val="28"/>
              </w:rPr>
            </w:pPr>
            <w:r w:rsidRPr="00491B05">
              <w:rPr>
                <w:sz w:val="28"/>
                <w:szCs w:val="28"/>
              </w:rPr>
              <w:t>3 этап – 2018 год;</w:t>
            </w:r>
          </w:p>
          <w:p w:rsidR="00491B05" w:rsidRPr="00491B05" w:rsidRDefault="00491B05" w:rsidP="00CD4D37">
            <w:pPr>
              <w:keepLines/>
              <w:jc w:val="both"/>
              <w:rPr>
                <w:sz w:val="28"/>
                <w:szCs w:val="28"/>
              </w:rPr>
            </w:pPr>
            <w:r w:rsidRPr="00491B05">
              <w:rPr>
                <w:sz w:val="28"/>
                <w:szCs w:val="28"/>
              </w:rPr>
              <w:t>4 этап – 2019 год;</w:t>
            </w:r>
          </w:p>
          <w:p w:rsidR="00491B05" w:rsidRPr="00491B05" w:rsidRDefault="00491B05" w:rsidP="00CD4D37">
            <w:pPr>
              <w:keepLines/>
              <w:jc w:val="both"/>
              <w:rPr>
                <w:sz w:val="28"/>
                <w:szCs w:val="28"/>
              </w:rPr>
            </w:pPr>
            <w:r w:rsidRPr="00491B05">
              <w:rPr>
                <w:sz w:val="28"/>
                <w:szCs w:val="28"/>
              </w:rPr>
              <w:t>5 этап – 2020 год;</w:t>
            </w:r>
          </w:p>
          <w:p w:rsidR="00491B05" w:rsidRPr="00491B05" w:rsidRDefault="00491B05" w:rsidP="00CD4D37">
            <w:pPr>
              <w:keepLines/>
              <w:jc w:val="both"/>
              <w:rPr>
                <w:sz w:val="28"/>
                <w:szCs w:val="28"/>
              </w:rPr>
            </w:pPr>
            <w:r w:rsidRPr="00491B05">
              <w:rPr>
                <w:sz w:val="28"/>
                <w:szCs w:val="28"/>
              </w:rPr>
              <w:t>6 этап – с 2021 по 2026 год, без разбивки по годам</w:t>
            </w:r>
          </w:p>
        </w:tc>
      </w:tr>
      <w:tr w:rsidR="00491B05" w:rsidRPr="00491B05" w:rsidTr="00CD4D37">
        <w:trPr>
          <w:trHeight w:val="30"/>
        </w:trPr>
        <w:tc>
          <w:tcPr>
            <w:tcW w:w="1466" w:type="pct"/>
            <w:shd w:val="clear" w:color="auto" w:fill="auto"/>
          </w:tcPr>
          <w:p w:rsidR="00491B05" w:rsidRPr="00491B05" w:rsidRDefault="00491B05" w:rsidP="00CD4D37">
            <w:pPr>
              <w:keepLines/>
              <w:jc w:val="both"/>
              <w:rPr>
                <w:sz w:val="28"/>
                <w:szCs w:val="28"/>
              </w:rPr>
            </w:pPr>
            <w:r w:rsidRPr="00491B05">
              <w:rPr>
                <w:sz w:val="28"/>
                <w:szCs w:val="28"/>
              </w:rPr>
              <w:lastRenderedPageBreak/>
              <w:t>Укрупненное описание запланированных мероприятий (групп мероприятий) Программы</w:t>
            </w:r>
          </w:p>
        </w:tc>
        <w:tc>
          <w:tcPr>
            <w:tcW w:w="3534" w:type="pct"/>
            <w:shd w:val="clear" w:color="auto" w:fill="auto"/>
          </w:tcPr>
          <w:p w:rsidR="00491B05" w:rsidRPr="00491B05" w:rsidRDefault="00491B05" w:rsidP="00CD4D37">
            <w:pPr>
              <w:keepLines/>
              <w:jc w:val="both"/>
              <w:rPr>
                <w:sz w:val="28"/>
                <w:szCs w:val="28"/>
              </w:rPr>
            </w:pPr>
            <w:r w:rsidRPr="00491B05">
              <w:rPr>
                <w:sz w:val="28"/>
                <w:szCs w:val="28"/>
              </w:rPr>
              <w:t>- Установление размещения объектов транспортной инфраструктуры местного и областного значения, развитие сетей пассажирского транспорта общего пользования в увязке с функциональным зонированием территорий;</w:t>
            </w:r>
          </w:p>
          <w:p w:rsidR="00491B05" w:rsidRPr="00491B05" w:rsidRDefault="00491B05" w:rsidP="00CD4D37">
            <w:pPr>
              <w:keepLines/>
              <w:jc w:val="both"/>
              <w:rPr>
                <w:sz w:val="28"/>
                <w:szCs w:val="28"/>
              </w:rPr>
            </w:pPr>
            <w:r w:rsidRPr="00491B05">
              <w:rPr>
                <w:sz w:val="28"/>
                <w:szCs w:val="28"/>
              </w:rPr>
              <w:t>- Подготовка и фиксация предложений планируемого развития сетей транспортного сообщения областного значения, в соответствии с Федеральными программами и схемами территориального планирования Пензенской области;</w:t>
            </w:r>
          </w:p>
          <w:p w:rsidR="00491B05" w:rsidRPr="00491B05" w:rsidRDefault="00491B05" w:rsidP="00CD4D37">
            <w:pPr>
              <w:keepLines/>
              <w:jc w:val="both"/>
              <w:rPr>
                <w:sz w:val="28"/>
                <w:szCs w:val="28"/>
              </w:rPr>
            </w:pPr>
            <w:r w:rsidRPr="00491B05">
              <w:rPr>
                <w:sz w:val="28"/>
                <w:szCs w:val="28"/>
              </w:rPr>
              <w:t>- Определение участков на территории поселения для объектов капитального строительства придорожного сервиса в увязке с планируемым развитием транспортной инфраструктуры.</w:t>
            </w:r>
          </w:p>
        </w:tc>
      </w:tr>
      <w:tr w:rsidR="00491B05" w:rsidRPr="00491B05" w:rsidTr="00CD4D37">
        <w:trPr>
          <w:trHeight w:val="1837"/>
        </w:trPr>
        <w:tc>
          <w:tcPr>
            <w:tcW w:w="1466" w:type="pct"/>
            <w:shd w:val="clear" w:color="auto" w:fill="auto"/>
          </w:tcPr>
          <w:p w:rsidR="00491B05" w:rsidRPr="00491B05" w:rsidRDefault="00491B05" w:rsidP="00CD4D37">
            <w:pPr>
              <w:keepLines/>
              <w:jc w:val="both"/>
              <w:rPr>
                <w:sz w:val="28"/>
                <w:szCs w:val="28"/>
              </w:rPr>
            </w:pPr>
            <w:r w:rsidRPr="00491B05">
              <w:rPr>
                <w:sz w:val="28"/>
                <w:szCs w:val="28"/>
              </w:rPr>
              <w:t>Объемы и</w:t>
            </w:r>
            <w:r w:rsidRPr="00491B05">
              <w:rPr>
                <w:sz w:val="28"/>
                <w:szCs w:val="28"/>
              </w:rPr>
              <w:br/>
              <w:t xml:space="preserve">источники </w:t>
            </w:r>
            <w:r w:rsidRPr="00491B05">
              <w:rPr>
                <w:sz w:val="28"/>
                <w:szCs w:val="28"/>
              </w:rPr>
              <w:br/>
              <w:t>финансирования</w:t>
            </w:r>
            <w:r w:rsidRPr="00491B05">
              <w:rPr>
                <w:sz w:val="28"/>
                <w:szCs w:val="28"/>
              </w:rPr>
              <w:br/>
              <w:t>Программы</w:t>
            </w:r>
          </w:p>
        </w:tc>
        <w:tc>
          <w:tcPr>
            <w:tcW w:w="3534" w:type="pct"/>
            <w:shd w:val="clear" w:color="auto" w:fill="auto"/>
          </w:tcPr>
          <w:p w:rsidR="00491B05" w:rsidRPr="00491B05" w:rsidRDefault="00491B05" w:rsidP="00CD4D37">
            <w:pPr>
              <w:keepLines/>
              <w:jc w:val="both"/>
              <w:rPr>
                <w:sz w:val="28"/>
                <w:szCs w:val="28"/>
              </w:rPr>
            </w:pPr>
            <w:r w:rsidRPr="00491B05">
              <w:rPr>
                <w:sz w:val="28"/>
                <w:szCs w:val="28"/>
              </w:rPr>
              <w:t>Общий объем финансовых средств, необходимых для реализации мероприятий Программы составит 4402,0 тыс. руб.,</w:t>
            </w:r>
          </w:p>
          <w:p w:rsidR="00491B05" w:rsidRPr="00491B05" w:rsidRDefault="00491B05" w:rsidP="00CD4D37">
            <w:pPr>
              <w:keepLines/>
              <w:jc w:val="both"/>
              <w:rPr>
                <w:sz w:val="28"/>
                <w:szCs w:val="28"/>
              </w:rPr>
            </w:pPr>
            <w:r w:rsidRPr="00491B05">
              <w:rPr>
                <w:sz w:val="28"/>
                <w:szCs w:val="28"/>
              </w:rPr>
              <w:t>в том числе по годам:</w:t>
            </w:r>
          </w:p>
          <w:p w:rsidR="00491B05" w:rsidRPr="00491B05" w:rsidRDefault="00491B05" w:rsidP="00CD4D37">
            <w:pPr>
              <w:keepLines/>
              <w:jc w:val="both"/>
              <w:rPr>
                <w:sz w:val="28"/>
                <w:szCs w:val="28"/>
              </w:rPr>
            </w:pPr>
            <w:r w:rsidRPr="00491B05">
              <w:rPr>
                <w:sz w:val="28"/>
                <w:szCs w:val="28"/>
              </w:rPr>
              <w:t xml:space="preserve">в </w:t>
            </w:r>
            <w:smartTag w:uri="urn:schemas-microsoft-com:office:smarttags" w:element="metricconverter">
              <w:smartTagPr>
                <w:attr w:name="ProductID" w:val="2016 г"/>
              </w:smartTagPr>
              <w:r w:rsidRPr="00491B05">
                <w:rPr>
                  <w:sz w:val="28"/>
                  <w:szCs w:val="28"/>
                </w:rPr>
                <w:t>2016 г</w:t>
              </w:r>
            </w:smartTag>
            <w:r w:rsidRPr="00491B05">
              <w:rPr>
                <w:sz w:val="28"/>
                <w:szCs w:val="28"/>
              </w:rPr>
              <w:t>. – 629,0 тыс. руб.</w:t>
            </w:r>
          </w:p>
          <w:p w:rsidR="00491B05" w:rsidRPr="00491B05" w:rsidRDefault="00491B05" w:rsidP="00CD4D37">
            <w:pPr>
              <w:keepLines/>
              <w:jc w:val="both"/>
              <w:rPr>
                <w:sz w:val="28"/>
                <w:szCs w:val="28"/>
              </w:rPr>
            </w:pPr>
            <w:r w:rsidRPr="00491B05">
              <w:rPr>
                <w:sz w:val="28"/>
                <w:szCs w:val="28"/>
              </w:rPr>
              <w:t xml:space="preserve">в </w:t>
            </w:r>
            <w:smartTag w:uri="urn:schemas-microsoft-com:office:smarttags" w:element="metricconverter">
              <w:smartTagPr>
                <w:attr w:name="ProductID" w:val="2017 г"/>
              </w:smartTagPr>
              <w:r w:rsidRPr="00491B05">
                <w:rPr>
                  <w:sz w:val="28"/>
                  <w:szCs w:val="28"/>
                </w:rPr>
                <w:t>2017 г</w:t>
              </w:r>
            </w:smartTag>
            <w:r w:rsidRPr="00491B05">
              <w:rPr>
                <w:sz w:val="28"/>
                <w:szCs w:val="28"/>
              </w:rPr>
              <w:t>. – 533,0 тыс. руб.</w:t>
            </w:r>
          </w:p>
          <w:p w:rsidR="00491B05" w:rsidRPr="00491B05" w:rsidRDefault="00491B05" w:rsidP="00CD4D37">
            <w:pPr>
              <w:keepLines/>
              <w:jc w:val="both"/>
              <w:rPr>
                <w:sz w:val="28"/>
                <w:szCs w:val="28"/>
              </w:rPr>
            </w:pPr>
            <w:r w:rsidRPr="00491B05">
              <w:rPr>
                <w:sz w:val="28"/>
                <w:szCs w:val="28"/>
              </w:rPr>
              <w:t xml:space="preserve">в </w:t>
            </w:r>
            <w:smartTag w:uri="urn:schemas-microsoft-com:office:smarttags" w:element="metricconverter">
              <w:smartTagPr>
                <w:attr w:name="ProductID" w:val="2018 г"/>
              </w:smartTagPr>
              <w:r w:rsidRPr="00491B05">
                <w:rPr>
                  <w:sz w:val="28"/>
                  <w:szCs w:val="28"/>
                </w:rPr>
                <w:t>2018 г</w:t>
              </w:r>
            </w:smartTag>
            <w:r w:rsidRPr="00491B05">
              <w:rPr>
                <w:sz w:val="28"/>
                <w:szCs w:val="28"/>
              </w:rPr>
              <w:t>. – 360,0 тыс. руб.</w:t>
            </w:r>
          </w:p>
          <w:p w:rsidR="00491B05" w:rsidRPr="00491B05" w:rsidRDefault="00491B05" w:rsidP="00CD4D37">
            <w:pPr>
              <w:keepLines/>
              <w:jc w:val="both"/>
              <w:rPr>
                <w:sz w:val="28"/>
                <w:szCs w:val="28"/>
              </w:rPr>
            </w:pPr>
            <w:r w:rsidRPr="00491B05">
              <w:rPr>
                <w:sz w:val="28"/>
                <w:szCs w:val="28"/>
              </w:rPr>
              <w:t xml:space="preserve">в </w:t>
            </w:r>
            <w:smartTag w:uri="urn:schemas-microsoft-com:office:smarttags" w:element="metricconverter">
              <w:smartTagPr>
                <w:attr w:name="ProductID" w:val="2019 г"/>
              </w:smartTagPr>
              <w:r w:rsidRPr="00491B05">
                <w:rPr>
                  <w:sz w:val="28"/>
                  <w:szCs w:val="28"/>
                </w:rPr>
                <w:t>2019 г</w:t>
              </w:r>
            </w:smartTag>
            <w:r w:rsidRPr="00491B05">
              <w:rPr>
                <w:sz w:val="28"/>
                <w:szCs w:val="28"/>
              </w:rPr>
              <w:t>. – 360,0 тыс. руб.</w:t>
            </w:r>
          </w:p>
          <w:p w:rsidR="00491B05" w:rsidRPr="00491B05" w:rsidRDefault="00491B05" w:rsidP="00CD4D37">
            <w:pPr>
              <w:keepLines/>
              <w:jc w:val="both"/>
              <w:rPr>
                <w:sz w:val="28"/>
                <w:szCs w:val="28"/>
              </w:rPr>
            </w:pPr>
            <w:r w:rsidRPr="00491B05">
              <w:rPr>
                <w:sz w:val="28"/>
                <w:szCs w:val="28"/>
              </w:rPr>
              <w:t xml:space="preserve">в </w:t>
            </w:r>
            <w:smartTag w:uri="urn:schemas-microsoft-com:office:smarttags" w:element="metricconverter">
              <w:smartTagPr>
                <w:attr w:name="ProductID" w:val="2020 г"/>
              </w:smartTagPr>
              <w:r w:rsidRPr="00491B05">
                <w:rPr>
                  <w:sz w:val="28"/>
                  <w:szCs w:val="28"/>
                </w:rPr>
                <w:t>2020 г</w:t>
              </w:r>
            </w:smartTag>
            <w:r w:rsidRPr="00491B05">
              <w:rPr>
                <w:sz w:val="28"/>
                <w:szCs w:val="28"/>
              </w:rPr>
              <w:t>. – 360,0 тыс. руб.</w:t>
            </w:r>
          </w:p>
          <w:p w:rsidR="00491B05" w:rsidRPr="00491B05" w:rsidRDefault="00491B05" w:rsidP="00CD4D37">
            <w:pPr>
              <w:keepLines/>
              <w:jc w:val="both"/>
              <w:rPr>
                <w:sz w:val="28"/>
                <w:szCs w:val="28"/>
              </w:rPr>
            </w:pPr>
            <w:r w:rsidRPr="00491B05">
              <w:rPr>
                <w:sz w:val="28"/>
                <w:szCs w:val="28"/>
              </w:rPr>
              <w:t>в 2021-2026 годах – 2160,0 тыс. руб.</w:t>
            </w:r>
          </w:p>
          <w:p w:rsidR="00491B05" w:rsidRPr="00491B05" w:rsidRDefault="00491B05" w:rsidP="00CD4D37">
            <w:pPr>
              <w:keepLines/>
              <w:jc w:val="both"/>
              <w:rPr>
                <w:sz w:val="28"/>
                <w:szCs w:val="28"/>
              </w:rPr>
            </w:pPr>
            <w:r w:rsidRPr="00491B05">
              <w:rPr>
                <w:sz w:val="28"/>
                <w:szCs w:val="28"/>
              </w:rPr>
              <w:t>Источник финансирование – бюджет Широкоисского сельсовета Мокшанского района Пензенской области</w:t>
            </w:r>
          </w:p>
        </w:tc>
      </w:tr>
    </w:tbl>
    <w:p w:rsidR="00491B05" w:rsidRPr="00491B05" w:rsidRDefault="00491B05" w:rsidP="00491B05">
      <w:pPr>
        <w:jc w:val="both"/>
        <w:rPr>
          <w:sz w:val="28"/>
          <w:szCs w:val="28"/>
        </w:rPr>
      </w:pPr>
    </w:p>
    <w:p w:rsidR="00491B05" w:rsidRPr="00CD4D37" w:rsidRDefault="00491B05" w:rsidP="00CD4D37">
      <w:pPr>
        <w:jc w:val="center"/>
        <w:rPr>
          <w:b/>
          <w:sz w:val="28"/>
          <w:szCs w:val="28"/>
        </w:rPr>
      </w:pPr>
      <w:r w:rsidRPr="00CD4D37">
        <w:rPr>
          <w:b/>
          <w:sz w:val="28"/>
          <w:szCs w:val="28"/>
        </w:rPr>
        <w:t>ОБЩИЕ ПОЛОЖЕНИЯ</w:t>
      </w:r>
    </w:p>
    <w:p w:rsidR="00491B05" w:rsidRPr="00491B05" w:rsidRDefault="00CD4D37" w:rsidP="00491B05">
      <w:pPr>
        <w:jc w:val="both"/>
        <w:rPr>
          <w:sz w:val="28"/>
          <w:szCs w:val="28"/>
        </w:rPr>
      </w:pPr>
      <w:r>
        <w:rPr>
          <w:sz w:val="28"/>
          <w:szCs w:val="28"/>
        </w:rPr>
        <w:tab/>
      </w:r>
      <w:r w:rsidR="00491B05" w:rsidRPr="00491B05">
        <w:rPr>
          <w:sz w:val="28"/>
          <w:szCs w:val="28"/>
        </w:rPr>
        <w:t>Программа комплексного развития транспортной инфраструктуры поселения, городского округа - документ, устанавливающий перечень мероприятий по проектированию, строительству, реконструкции объектов транспортной инфраструктуры местного значения поселения, городского округа, который предусмотрен также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планом и программой комплексного социально-экономического развития муниципального образования, инвестиционными программами субъектов естественных монополий в области транспорта.</w:t>
      </w:r>
    </w:p>
    <w:p w:rsidR="00491B05" w:rsidRPr="00491B05" w:rsidRDefault="00CD4D37" w:rsidP="00491B05">
      <w:pPr>
        <w:jc w:val="both"/>
        <w:rPr>
          <w:sz w:val="28"/>
          <w:szCs w:val="28"/>
        </w:rPr>
      </w:pPr>
      <w:r>
        <w:rPr>
          <w:sz w:val="28"/>
          <w:szCs w:val="28"/>
        </w:rPr>
        <w:lastRenderedPageBreak/>
        <w:tab/>
      </w:r>
      <w:r w:rsidR="00491B05" w:rsidRPr="00491B05">
        <w:rPr>
          <w:sz w:val="28"/>
          <w:szCs w:val="28"/>
        </w:rPr>
        <w:t>Программа комплексного развития транспортной инфраструктуры поселения, городского округа разрабатывается и утверждается органами местного самоуправления поселения, городского округа на основании утвержденного в порядке, установленном Градостроительным Кодексом РФ, генерального плана поселения, городского округа.</w:t>
      </w:r>
    </w:p>
    <w:p w:rsidR="00491B05" w:rsidRPr="00491B05" w:rsidRDefault="00CD4D37" w:rsidP="00491B05">
      <w:pPr>
        <w:jc w:val="both"/>
        <w:rPr>
          <w:sz w:val="28"/>
          <w:szCs w:val="28"/>
        </w:rPr>
      </w:pPr>
      <w:r>
        <w:rPr>
          <w:sz w:val="28"/>
          <w:szCs w:val="28"/>
        </w:rPr>
        <w:tab/>
      </w:r>
      <w:r w:rsidR="00491B05" w:rsidRPr="00491B05">
        <w:rPr>
          <w:sz w:val="28"/>
          <w:szCs w:val="28"/>
        </w:rPr>
        <w:t>Реализация программы должна обеспечивать сбалансированное, перспективное развитие транспортной инфраструктуры поселения, городского округа в соответствии с потребностями в строительстве, реконструкции объектов транспортной инфраструктуры местного значения.</w:t>
      </w:r>
    </w:p>
    <w:p w:rsidR="00491B05" w:rsidRPr="00491B05" w:rsidRDefault="00CD4D37" w:rsidP="00491B05">
      <w:pPr>
        <w:jc w:val="both"/>
        <w:rPr>
          <w:sz w:val="28"/>
          <w:szCs w:val="28"/>
        </w:rPr>
      </w:pPr>
      <w:r>
        <w:rPr>
          <w:sz w:val="28"/>
          <w:szCs w:val="28"/>
        </w:rPr>
        <w:tab/>
      </w:r>
      <w:r w:rsidR="00491B05" w:rsidRPr="00491B05">
        <w:rPr>
          <w:sz w:val="28"/>
          <w:szCs w:val="28"/>
        </w:rPr>
        <w:t>Обеспечение надежного и устойчивого обслуживания жителей Широкоисского сельсовета транспортными услугами, снижение износа объектов транспортной инфраструктуры – одна из главных проблем, решение которой необходимо для повышения качества жизни жителей и обеспечения устойчивого развития поселения.</w:t>
      </w:r>
    </w:p>
    <w:p w:rsidR="00491B05" w:rsidRPr="00491B05" w:rsidRDefault="00CD4D37" w:rsidP="00491B05">
      <w:pPr>
        <w:jc w:val="both"/>
        <w:rPr>
          <w:sz w:val="28"/>
          <w:szCs w:val="28"/>
        </w:rPr>
      </w:pPr>
      <w:r>
        <w:rPr>
          <w:sz w:val="28"/>
          <w:szCs w:val="28"/>
        </w:rPr>
        <w:tab/>
      </w:r>
      <w:r w:rsidR="00491B05" w:rsidRPr="00491B05">
        <w:rPr>
          <w:sz w:val="28"/>
          <w:szCs w:val="28"/>
        </w:rPr>
        <w:t>Решение проблемы носит комплексный характер, а реализация мероприятий по улучшению качества транспортной инфраструктуры возможна только при взаимодействии органов власти всех уровней, а также концентрации финансовых, технических и научных ресурсов.</w:t>
      </w:r>
    </w:p>
    <w:p w:rsidR="00491B05" w:rsidRPr="00491B05" w:rsidRDefault="00CD4D37" w:rsidP="00491B05">
      <w:pPr>
        <w:jc w:val="both"/>
        <w:rPr>
          <w:sz w:val="28"/>
          <w:szCs w:val="28"/>
        </w:rPr>
      </w:pPr>
      <w:r>
        <w:rPr>
          <w:sz w:val="28"/>
          <w:szCs w:val="28"/>
        </w:rPr>
        <w:tab/>
      </w:r>
      <w:r w:rsidR="00491B05" w:rsidRPr="00491B05">
        <w:rPr>
          <w:sz w:val="28"/>
          <w:szCs w:val="28"/>
        </w:rPr>
        <w:t>Система основных мероприятий Программы определяет приоритетные направления в сфере дорожного хозяйства на территории Поселения и предполагает реализацию следующих мероприятий:</w:t>
      </w:r>
    </w:p>
    <w:p w:rsidR="00491B05" w:rsidRPr="00491B05" w:rsidRDefault="00CD4D37" w:rsidP="00491B05">
      <w:pPr>
        <w:jc w:val="both"/>
        <w:rPr>
          <w:sz w:val="28"/>
          <w:szCs w:val="28"/>
        </w:rPr>
      </w:pPr>
      <w:r>
        <w:rPr>
          <w:sz w:val="28"/>
          <w:szCs w:val="28"/>
        </w:rPr>
        <w:tab/>
      </w:r>
      <w:r w:rsidR="00491B05" w:rsidRPr="00491B05">
        <w:rPr>
          <w:sz w:val="28"/>
          <w:szCs w:val="28"/>
        </w:rPr>
        <w:t>1. Мероприятия по содержанию автомобильных дорог общего пользования местного значения и искусственных сооружений на них.</w:t>
      </w:r>
    </w:p>
    <w:p w:rsidR="00491B05" w:rsidRPr="00491B05" w:rsidRDefault="00491B05" w:rsidP="00491B05">
      <w:pPr>
        <w:jc w:val="both"/>
        <w:rPr>
          <w:sz w:val="28"/>
          <w:szCs w:val="28"/>
        </w:rPr>
      </w:pPr>
      <w:r w:rsidRPr="00491B05">
        <w:rPr>
          <w:sz w:val="28"/>
          <w:szCs w:val="28"/>
        </w:rPr>
        <w:t>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w:t>
      </w:r>
    </w:p>
    <w:p w:rsidR="00491B05" w:rsidRPr="00491B05" w:rsidRDefault="00CD4D37" w:rsidP="00491B05">
      <w:pPr>
        <w:jc w:val="both"/>
        <w:rPr>
          <w:sz w:val="28"/>
          <w:szCs w:val="28"/>
        </w:rPr>
      </w:pPr>
      <w:r>
        <w:rPr>
          <w:sz w:val="28"/>
          <w:szCs w:val="28"/>
        </w:rPr>
        <w:tab/>
      </w:r>
      <w:r w:rsidR="00491B05" w:rsidRPr="00491B05">
        <w:rPr>
          <w:sz w:val="28"/>
          <w:szCs w:val="28"/>
        </w:rPr>
        <w:t>2. Мероприятия по ремонту автомобильных дорог общего пользования местного значения и искусственных сооружений на них.</w:t>
      </w:r>
    </w:p>
    <w:p w:rsidR="00491B05" w:rsidRPr="00491B05" w:rsidRDefault="00491B05" w:rsidP="00491B05">
      <w:pPr>
        <w:jc w:val="both"/>
        <w:rPr>
          <w:sz w:val="28"/>
          <w:szCs w:val="28"/>
        </w:rPr>
      </w:pPr>
      <w:r w:rsidRPr="00491B05">
        <w:rPr>
          <w:sz w:val="28"/>
          <w:szCs w:val="28"/>
        </w:rPr>
        <w:t>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rsidR="00491B05" w:rsidRPr="00491B05" w:rsidRDefault="00CD4D37" w:rsidP="00491B05">
      <w:pPr>
        <w:jc w:val="both"/>
        <w:rPr>
          <w:sz w:val="28"/>
          <w:szCs w:val="28"/>
        </w:rPr>
      </w:pPr>
      <w:r>
        <w:rPr>
          <w:sz w:val="28"/>
          <w:szCs w:val="28"/>
        </w:rPr>
        <w:tab/>
      </w:r>
      <w:r w:rsidR="00491B05" w:rsidRPr="00491B05">
        <w:rPr>
          <w:sz w:val="28"/>
          <w:szCs w:val="28"/>
        </w:rPr>
        <w:t>3. Мероприятия по капитальному ремонту автомобильных дорог общего пользования местного значения и искусственных сооружений на них.</w:t>
      </w:r>
    </w:p>
    <w:p w:rsidR="00491B05" w:rsidRPr="00491B05" w:rsidRDefault="00491B05" w:rsidP="00491B05">
      <w:pPr>
        <w:jc w:val="both"/>
        <w:rPr>
          <w:sz w:val="28"/>
          <w:szCs w:val="28"/>
        </w:rPr>
      </w:pPr>
      <w:r w:rsidRPr="00491B05">
        <w:rPr>
          <w:sz w:val="28"/>
          <w:szCs w:val="28"/>
        </w:rPr>
        <w:t>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w:t>
      </w:r>
    </w:p>
    <w:p w:rsidR="00491B05" w:rsidRPr="00491B05" w:rsidRDefault="00CD4D37" w:rsidP="00491B05">
      <w:pPr>
        <w:jc w:val="both"/>
        <w:rPr>
          <w:sz w:val="28"/>
          <w:szCs w:val="28"/>
        </w:rPr>
      </w:pPr>
      <w:r>
        <w:rPr>
          <w:sz w:val="28"/>
          <w:szCs w:val="28"/>
        </w:rPr>
        <w:tab/>
      </w:r>
      <w:r w:rsidR="00491B05" w:rsidRPr="00491B05">
        <w:rPr>
          <w:sz w:val="28"/>
          <w:szCs w:val="28"/>
        </w:rPr>
        <w:t>4. Мероприятия по научно-техническому сопровождению программы.</w:t>
      </w:r>
    </w:p>
    <w:p w:rsidR="00491B05" w:rsidRPr="00491B05" w:rsidRDefault="00CD4D37" w:rsidP="00491B05">
      <w:pPr>
        <w:jc w:val="both"/>
        <w:rPr>
          <w:sz w:val="28"/>
          <w:szCs w:val="28"/>
        </w:rPr>
      </w:pPr>
      <w:r>
        <w:rPr>
          <w:sz w:val="28"/>
          <w:szCs w:val="28"/>
        </w:rPr>
        <w:tab/>
      </w:r>
      <w:r w:rsidR="00491B05" w:rsidRPr="00491B05">
        <w:rPr>
          <w:sz w:val="28"/>
          <w:szCs w:val="28"/>
        </w:rPr>
        <w:t>Мероприятия по капитальному ремонту и ремонту будут определяться на основе результатов обследования автомобильных дорог общего пользования местного значения и искусственных сооружений на них.</w:t>
      </w:r>
    </w:p>
    <w:p w:rsidR="00491B05" w:rsidRPr="00491B05" w:rsidRDefault="00CD4D37" w:rsidP="00491B05">
      <w:pPr>
        <w:jc w:val="both"/>
        <w:rPr>
          <w:sz w:val="28"/>
          <w:szCs w:val="28"/>
        </w:rPr>
      </w:pPr>
      <w:r>
        <w:rPr>
          <w:sz w:val="28"/>
          <w:szCs w:val="28"/>
        </w:rPr>
        <w:tab/>
      </w:r>
      <w:r w:rsidR="00491B05" w:rsidRPr="00491B05">
        <w:rPr>
          <w:sz w:val="28"/>
          <w:szCs w:val="28"/>
        </w:rPr>
        <w:t>В ходе реализации Программы содержание мероприятий и их ресурсы обеспечения могут быть скорректированы в случае существенно изменившихся условий.</w:t>
      </w:r>
    </w:p>
    <w:p w:rsidR="00491B05" w:rsidRPr="00491B05" w:rsidRDefault="00CD4D37" w:rsidP="00491B05">
      <w:pPr>
        <w:jc w:val="both"/>
        <w:rPr>
          <w:sz w:val="28"/>
          <w:szCs w:val="28"/>
        </w:rPr>
      </w:pPr>
      <w:r>
        <w:rPr>
          <w:sz w:val="28"/>
          <w:szCs w:val="28"/>
        </w:rPr>
        <w:lastRenderedPageBreak/>
        <w:tab/>
      </w:r>
      <w:r w:rsidR="00491B05" w:rsidRPr="00491B05">
        <w:rPr>
          <w:sz w:val="28"/>
          <w:szCs w:val="28"/>
        </w:rPr>
        <w:t>Корректировка Программы производится на основании предложений Правительства Пензенской области, администрации Мокшанского района, администрации Широкоисского сельсовета.</w:t>
      </w:r>
    </w:p>
    <w:p w:rsidR="00491B05" w:rsidRPr="00491B05" w:rsidRDefault="00CD4D37" w:rsidP="00491B05">
      <w:pPr>
        <w:jc w:val="both"/>
        <w:rPr>
          <w:sz w:val="28"/>
          <w:szCs w:val="28"/>
        </w:rPr>
      </w:pPr>
      <w:r>
        <w:rPr>
          <w:sz w:val="28"/>
          <w:szCs w:val="28"/>
        </w:rPr>
        <w:tab/>
      </w:r>
      <w:r w:rsidR="00491B05" w:rsidRPr="00491B05">
        <w:rPr>
          <w:sz w:val="28"/>
          <w:szCs w:val="28"/>
        </w:rPr>
        <w:t>Администрация поселения ежегодно с учетом выделяемых финансовых средств на реализацию Программы готовит предложения по корректировке целевых показателей, затрат по мероприятиям Программы, механизма ее реализации, состава участников Программы и вносит необходимые изменения в Программу.</w:t>
      </w:r>
    </w:p>
    <w:p w:rsidR="00491B05" w:rsidRPr="00491B05" w:rsidRDefault="00CD4D37" w:rsidP="00491B05">
      <w:pPr>
        <w:jc w:val="both"/>
        <w:rPr>
          <w:sz w:val="28"/>
          <w:szCs w:val="28"/>
        </w:rPr>
      </w:pPr>
      <w:r>
        <w:rPr>
          <w:sz w:val="28"/>
          <w:szCs w:val="28"/>
        </w:rPr>
        <w:tab/>
      </w:r>
      <w:r w:rsidR="00491B05" w:rsidRPr="00491B05">
        <w:rPr>
          <w:sz w:val="28"/>
          <w:szCs w:val="28"/>
        </w:rPr>
        <w:t>Программа рассчитана на долгосрочную перспективу сроком на 10 лет.</w:t>
      </w:r>
    </w:p>
    <w:p w:rsidR="00491B05" w:rsidRDefault="00CD4D37" w:rsidP="00491B05">
      <w:pPr>
        <w:jc w:val="both"/>
        <w:rPr>
          <w:sz w:val="28"/>
          <w:szCs w:val="28"/>
        </w:rPr>
      </w:pPr>
      <w:r>
        <w:rPr>
          <w:sz w:val="28"/>
          <w:szCs w:val="28"/>
        </w:rPr>
        <w:tab/>
      </w:r>
      <w:r w:rsidR="00491B05" w:rsidRPr="00491B05">
        <w:rPr>
          <w:sz w:val="28"/>
          <w:szCs w:val="28"/>
        </w:rPr>
        <w:t>Таким образом, Программа является инструментом реализации приоритетных направлений развития Широкоисского сельсовета на долгосрочную перспективу, ориентирована на устойчивое развитие Поселения и соответствует государственной политике реформирования транспортной системы Российской Федерации.</w:t>
      </w:r>
    </w:p>
    <w:p w:rsidR="00CD4D37" w:rsidRPr="00CD4D37" w:rsidRDefault="00CD4D37" w:rsidP="00CD4D37">
      <w:pPr>
        <w:jc w:val="center"/>
        <w:rPr>
          <w:b/>
          <w:sz w:val="28"/>
          <w:szCs w:val="28"/>
        </w:rPr>
      </w:pPr>
    </w:p>
    <w:p w:rsidR="00491B05" w:rsidRPr="00CD4D37" w:rsidRDefault="00491B05" w:rsidP="00CD4D37">
      <w:pPr>
        <w:jc w:val="center"/>
        <w:rPr>
          <w:b/>
          <w:sz w:val="28"/>
          <w:szCs w:val="28"/>
        </w:rPr>
      </w:pPr>
      <w:r w:rsidRPr="00CD4D37">
        <w:rPr>
          <w:b/>
          <w:sz w:val="28"/>
          <w:szCs w:val="28"/>
        </w:rPr>
        <w:t>ОСНОВНЫЕ ТЕРМИНЫ И ОПРЕДЕЛЕНИЯ</w:t>
      </w:r>
    </w:p>
    <w:p w:rsidR="00491B05" w:rsidRPr="00491B05" w:rsidRDefault="00CD4D37" w:rsidP="00491B05">
      <w:pPr>
        <w:jc w:val="both"/>
        <w:rPr>
          <w:sz w:val="28"/>
          <w:szCs w:val="28"/>
        </w:rPr>
      </w:pPr>
      <w:r>
        <w:rPr>
          <w:sz w:val="28"/>
          <w:szCs w:val="28"/>
        </w:rPr>
        <w:tab/>
      </w:r>
      <w:r w:rsidR="00491B05" w:rsidRPr="00491B05">
        <w:rPr>
          <w:sz w:val="28"/>
          <w:szCs w:val="28"/>
        </w:rPr>
        <w:t>В настоящей Программе используются следующие основные понятия:</w:t>
      </w:r>
    </w:p>
    <w:p w:rsidR="00491B05" w:rsidRPr="00491B05" w:rsidRDefault="00CD4D37" w:rsidP="00491B05">
      <w:pPr>
        <w:jc w:val="both"/>
        <w:rPr>
          <w:sz w:val="28"/>
          <w:szCs w:val="28"/>
        </w:rPr>
      </w:pPr>
      <w:r>
        <w:rPr>
          <w:sz w:val="28"/>
          <w:szCs w:val="28"/>
        </w:rPr>
        <w:tab/>
      </w:r>
      <w:r w:rsidR="00491B05" w:rsidRPr="00491B05">
        <w:rPr>
          <w:sz w:val="28"/>
          <w:szCs w:val="28"/>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её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491B05" w:rsidRPr="00491B05" w:rsidRDefault="00CD4D37" w:rsidP="00491B05">
      <w:pPr>
        <w:jc w:val="both"/>
        <w:rPr>
          <w:sz w:val="28"/>
          <w:szCs w:val="28"/>
        </w:rPr>
      </w:pPr>
      <w:r>
        <w:rPr>
          <w:sz w:val="28"/>
          <w:szCs w:val="28"/>
        </w:rPr>
        <w:tab/>
      </w:r>
      <w:r w:rsidR="00491B05" w:rsidRPr="00491B05">
        <w:rPr>
          <w:sz w:val="28"/>
          <w:szCs w:val="28"/>
        </w:rPr>
        <w:t>Улично-дорожная сеть - совокупность улиц, площадей и дорог районного значения, соединяющих жилые и промышленные районы между собой, по которым осуществляется движение транспорта и пешеходов.</w:t>
      </w:r>
    </w:p>
    <w:p w:rsidR="00491B05" w:rsidRPr="00491B05" w:rsidRDefault="00CD4D37" w:rsidP="00491B05">
      <w:pPr>
        <w:jc w:val="both"/>
        <w:rPr>
          <w:sz w:val="28"/>
          <w:szCs w:val="28"/>
        </w:rPr>
      </w:pPr>
      <w:r>
        <w:rPr>
          <w:sz w:val="28"/>
          <w:szCs w:val="28"/>
        </w:rPr>
        <w:tab/>
      </w:r>
      <w:r w:rsidR="00491B05" w:rsidRPr="00491B05">
        <w:rPr>
          <w:sz w:val="28"/>
          <w:szCs w:val="28"/>
        </w:rPr>
        <w:t>Автомобильный транспорт - средство безрельсового транспорта с собственным двигателем.</w:t>
      </w:r>
    </w:p>
    <w:p w:rsidR="00491B05" w:rsidRPr="00491B05" w:rsidRDefault="00CD4D37" w:rsidP="00491B05">
      <w:pPr>
        <w:jc w:val="both"/>
        <w:rPr>
          <w:sz w:val="28"/>
          <w:szCs w:val="28"/>
        </w:rPr>
      </w:pPr>
      <w:r>
        <w:rPr>
          <w:sz w:val="28"/>
          <w:szCs w:val="28"/>
        </w:rPr>
        <w:tab/>
      </w:r>
      <w:r w:rsidR="00491B05" w:rsidRPr="00491B05">
        <w:rPr>
          <w:sz w:val="28"/>
          <w:szCs w:val="28"/>
        </w:rPr>
        <w:t>Дорожное движение - совокупность общественных отношений, возникающих в процессе перемещения людей и грузов с помощью транспортных средств или без таковых в пределах дорог.</w:t>
      </w:r>
    </w:p>
    <w:p w:rsidR="00491B05" w:rsidRPr="00491B05" w:rsidRDefault="00CD4D37" w:rsidP="00491B05">
      <w:pPr>
        <w:jc w:val="both"/>
        <w:rPr>
          <w:sz w:val="28"/>
          <w:szCs w:val="28"/>
        </w:rPr>
      </w:pPr>
      <w:r>
        <w:rPr>
          <w:sz w:val="28"/>
          <w:szCs w:val="28"/>
        </w:rPr>
        <w:tab/>
      </w:r>
      <w:r w:rsidR="00491B05" w:rsidRPr="00491B05">
        <w:rPr>
          <w:sz w:val="28"/>
          <w:szCs w:val="28"/>
        </w:rPr>
        <w:t>Дорожно-транспортное происшествие - событие, возникшее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w:t>
      </w:r>
      <w:bookmarkStart w:id="0" w:name="Par251"/>
      <w:bookmarkEnd w:id="0"/>
    </w:p>
    <w:p w:rsidR="00491B05" w:rsidRPr="00491B05" w:rsidRDefault="00CD4D37" w:rsidP="00491B05">
      <w:pPr>
        <w:jc w:val="both"/>
        <w:rPr>
          <w:sz w:val="28"/>
          <w:szCs w:val="28"/>
        </w:rPr>
      </w:pPr>
      <w:r>
        <w:rPr>
          <w:sz w:val="28"/>
          <w:szCs w:val="28"/>
        </w:rPr>
        <w:tab/>
      </w:r>
      <w:r w:rsidR="00491B05" w:rsidRPr="00491B05">
        <w:rPr>
          <w:sz w:val="28"/>
          <w:szCs w:val="28"/>
        </w:rPr>
        <w:t>Защитные дорожные сооружения – сооружения, к которым относятся элементы озеленения, имеющие защитное значение; заборы; устройства, предназначенные для защиты автомобильных дорог от снежных лавин; шумозащитные и ветрозащитные устройства; подобные сооружения.</w:t>
      </w:r>
    </w:p>
    <w:p w:rsidR="00491B05" w:rsidRPr="00491B05" w:rsidRDefault="00CD4D37" w:rsidP="00491B05">
      <w:pPr>
        <w:jc w:val="both"/>
        <w:rPr>
          <w:sz w:val="28"/>
          <w:szCs w:val="28"/>
        </w:rPr>
      </w:pPr>
      <w:r>
        <w:rPr>
          <w:sz w:val="28"/>
          <w:szCs w:val="28"/>
        </w:rPr>
        <w:tab/>
      </w:r>
      <w:r w:rsidR="00491B05" w:rsidRPr="00491B05">
        <w:rPr>
          <w:sz w:val="28"/>
          <w:szCs w:val="28"/>
        </w:rPr>
        <w:t xml:space="preserve">Искусственные дорожные сооружения – сооружения, предназначенные для движения транспортных средств, пешеходов и прогона животных в местах пересечения автомобильных дорог иными автомобильными дорогами, водотоками, оврагами, в местах, которые являются препятствиями для такого движения, прогона (зимники, мосты, переправы по льду, путепроводы, </w:t>
      </w:r>
      <w:r w:rsidR="00491B05" w:rsidRPr="00491B05">
        <w:rPr>
          <w:sz w:val="28"/>
          <w:szCs w:val="28"/>
        </w:rPr>
        <w:lastRenderedPageBreak/>
        <w:t>трубопроводы, тоннели, эстакады, подобные сооружения).</w:t>
      </w:r>
    </w:p>
    <w:p w:rsidR="00491B05" w:rsidRPr="00491B05" w:rsidRDefault="00CD4D37" w:rsidP="00491B05">
      <w:pPr>
        <w:jc w:val="both"/>
        <w:rPr>
          <w:sz w:val="28"/>
          <w:szCs w:val="28"/>
        </w:rPr>
      </w:pPr>
      <w:r>
        <w:rPr>
          <w:sz w:val="28"/>
          <w:szCs w:val="28"/>
        </w:rPr>
        <w:tab/>
      </w:r>
      <w:r w:rsidR="00491B05" w:rsidRPr="00491B05">
        <w:rPr>
          <w:sz w:val="28"/>
          <w:szCs w:val="28"/>
        </w:rPr>
        <w:t>Производственные объекты – сооружения, используемые при капитальном ремонте, ремонте, содержании автомобильных дорог.</w:t>
      </w:r>
    </w:p>
    <w:p w:rsidR="00491B05" w:rsidRPr="00491B05" w:rsidRDefault="00CD4D37" w:rsidP="00491B05">
      <w:pPr>
        <w:jc w:val="both"/>
        <w:rPr>
          <w:sz w:val="28"/>
          <w:szCs w:val="28"/>
        </w:rPr>
      </w:pPr>
      <w:r>
        <w:rPr>
          <w:sz w:val="28"/>
          <w:szCs w:val="28"/>
        </w:rPr>
        <w:tab/>
      </w:r>
      <w:r w:rsidR="00491B05" w:rsidRPr="00491B05">
        <w:rPr>
          <w:sz w:val="28"/>
          <w:szCs w:val="28"/>
        </w:rPr>
        <w:t>Элементы обустройства автомобильных дорог – сооружения, к которым относятся дорожные знаки, дорожные ограждения, светофоры и другие устройства для регулирования дорожного движения, места отдыха, остановочные пункты, объекты, предназначенные для освещения автомобильных дорог, пешеходные дорожки, пункты весового и габаритного контроля транспортных средств, пункты взимания платы, стоянки (парковки) транспортных средств, сооружения, предназначенные для охраны автомобильных дорог и искусственных дорожных сооружений, тротуары, другие предназначенные для обеспечения дорожного движения, в том числе его безопасности, сооружения, за исключением объектов дорожного сервиса.</w:t>
      </w:r>
    </w:p>
    <w:p w:rsidR="00491B05" w:rsidRPr="00491B05" w:rsidRDefault="00CD4D37" w:rsidP="00491B05">
      <w:pPr>
        <w:jc w:val="both"/>
        <w:rPr>
          <w:sz w:val="28"/>
          <w:szCs w:val="28"/>
        </w:rPr>
      </w:pPr>
      <w:r>
        <w:rPr>
          <w:sz w:val="28"/>
          <w:szCs w:val="28"/>
        </w:rPr>
        <w:tab/>
      </w:r>
      <w:r w:rsidR="00491B05" w:rsidRPr="00491B05">
        <w:rPr>
          <w:sz w:val="28"/>
          <w:szCs w:val="28"/>
        </w:rPr>
        <w:t>Дорожная деятельность – деятельность по проектированию, строительству, реконструкции, капитальному ремонту, ремонту и содержанию автомобильных дорог.</w:t>
      </w:r>
    </w:p>
    <w:p w:rsidR="00491B05" w:rsidRPr="00491B05" w:rsidRDefault="00CD4D37" w:rsidP="00491B05">
      <w:pPr>
        <w:jc w:val="both"/>
        <w:rPr>
          <w:sz w:val="28"/>
          <w:szCs w:val="28"/>
        </w:rPr>
      </w:pPr>
      <w:r>
        <w:rPr>
          <w:sz w:val="28"/>
          <w:szCs w:val="28"/>
        </w:rPr>
        <w:tab/>
      </w:r>
      <w:r w:rsidR="00491B05" w:rsidRPr="00491B05">
        <w:rPr>
          <w:sz w:val="28"/>
          <w:szCs w:val="28"/>
        </w:rPr>
        <w:t>Владелец автомобильных дорог – администрация Широкоисского сельсовета.</w:t>
      </w:r>
    </w:p>
    <w:p w:rsidR="00491B05" w:rsidRPr="00491B05" w:rsidRDefault="00CD4D37" w:rsidP="00491B05">
      <w:pPr>
        <w:jc w:val="both"/>
        <w:rPr>
          <w:sz w:val="28"/>
          <w:szCs w:val="28"/>
        </w:rPr>
      </w:pPr>
      <w:r>
        <w:rPr>
          <w:sz w:val="28"/>
          <w:szCs w:val="28"/>
        </w:rPr>
        <w:tab/>
      </w:r>
      <w:r w:rsidR="00491B05" w:rsidRPr="00491B05">
        <w:rPr>
          <w:sz w:val="28"/>
          <w:szCs w:val="28"/>
        </w:rPr>
        <w:t>Пользователи автомобильными дорогами – физические и юридические лица, использующие автомобильные дороги в качестве участников дорожного движения.</w:t>
      </w:r>
    </w:p>
    <w:p w:rsidR="00491B05" w:rsidRPr="00491B05" w:rsidRDefault="00CD4D37" w:rsidP="00491B05">
      <w:pPr>
        <w:jc w:val="both"/>
        <w:rPr>
          <w:sz w:val="28"/>
          <w:szCs w:val="28"/>
        </w:rPr>
      </w:pPr>
      <w:r>
        <w:rPr>
          <w:sz w:val="28"/>
          <w:szCs w:val="28"/>
        </w:rPr>
        <w:tab/>
      </w:r>
      <w:r w:rsidR="00491B05" w:rsidRPr="00491B05">
        <w:rPr>
          <w:sz w:val="28"/>
          <w:szCs w:val="28"/>
        </w:rPr>
        <w:t>Реконструкция автомобильной дороги – комплекс работ, при выполнении которых осуществляется изменение параметров автомобильной дороги, её участков, ведущее к изменению класса и (или) категории автомобильной дороги либо влекущее за собой изменение границы полосы отвода автомобильной дороги.</w:t>
      </w:r>
    </w:p>
    <w:p w:rsidR="00491B05" w:rsidRPr="00491B05" w:rsidRDefault="00CD4D37" w:rsidP="00491B05">
      <w:pPr>
        <w:jc w:val="both"/>
        <w:rPr>
          <w:sz w:val="28"/>
          <w:szCs w:val="28"/>
        </w:rPr>
      </w:pPr>
      <w:r>
        <w:rPr>
          <w:sz w:val="28"/>
          <w:szCs w:val="28"/>
        </w:rPr>
        <w:tab/>
      </w:r>
      <w:r w:rsidR="00491B05" w:rsidRPr="00491B05">
        <w:rPr>
          <w:sz w:val="28"/>
          <w:szCs w:val="28"/>
        </w:rPr>
        <w:t>Капитальный ремонт автомобильной дороги –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и не изменяются границы полосы отвода автомобильной дороги.</w:t>
      </w:r>
    </w:p>
    <w:p w:rsidR="00491B05" w:rsidRPr="00491B05" w:rsidRDefault="00CD4D37" w:rsidP="00491B05">
      <w:pPr>
        <w:jc w:val="both"/>
        <w:rPr>
          <w:sz w:val="28"/>
          <w:szCs w:val="28"/>
        </w:rPr>
      </w:pPr>
      <w:r>
        <w:rPr>
          <w:sz w:val="28"/>
          <w:szCs w:val="28"/>
        </w:rPr>
        <w:tab/>
      </w:r>
      <w:r w:rsidR="00491B05" w:rsidRPr="00491B05">
        <w:rPr>
          <w:sz w:val="28"/>
          <w:szCs w:val="28"/>
        </w:rPr>
        <w:t>Ремонт автомобильной дороги –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491B05" w:rsidRPr="00491B05" w:rsidRDefault="00CD4D37" w:rsidP="00491B05">
      <w:pPr>
        <w:jc w:val="both"/>
        <w:rPr>
          <w:sz w:val="28"/>
          <w:szCs w:val="28"/>
        </w:rPr>
      </w:pPr>
      <w:r>
        <w:rPr>
          <w:sz w:val="28"/>
          <w:szCs w:val="28"/>
        </w:rPr>
        <w:tab/>
      </w:r>
      <w:r w:rsidR="00491B05" w:rsidRPr="00491B05">
        <w:rPr>
          <w:sz w:val="28"/>
          <w:szCs w:val="28"/>
        </w:rPr>
        <w:t>Содержание автомобильной дороги – комплекс работ по поддержанию надлежащего технического состояния автомобильной дороги, оценке её технического состояния, а также по организации и обеспечению безопасности дорожного движения.</w:t>
      </w:r>
    </w:p>
    <w:p w:rsidR="00491B05" w:rsidRDefault="00CD4D37" w:rsidP="00491B05">
      <w:pPr>
        <w:jc w:val="both"/>
        <w:rPr>
          <w:sz w:val="28"/>
          <w:szCs w:val="28"/>
        </w:rPr>
      </w:pPr>
      <w:r>
        <w:rPr>
          <w:sz w:val="28"/>
          <w:szCs w:val="28"/>
        </w:rPr>
        <w:tab/>
      </w:r>
      <w:r w:rsidR="00491B05" w:rsidRPr="00491B05">
        <w:rPr>
          <w:sz w:val="28"/>
          <w:szCs w:val="28"/>
        </w:rPr>
        <w:t xml:space="preserve">Иные понятия и термины использованы в настоящей Программе в значениях, определенных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w:t>
      </w:r>
      <w:r w:rsidR="00491B05" w:rsidRPr="00491B05">
        <w:rPr>
          <w:sz w:val="28"/>
          <w:szCs w:val="28"/>
        </w:rPr>
        <w:lastRenderedPageBreak/>
        <w:t>Федерации».</w:t>
      </w:r>
    </w:p>
    <w:p w:rsidR="00CD4D37" w:rsidRPr="00CD4D37" w:rsidRDefault="00CD4D37" w:rsidP="00CD4D37">
      <w:pPr>
        <w:jc w:val="center"/>
        <w:rPr>
          <w:b/>
          <w:sz w:val="28"/>
          <w:szCs w:val="28"/>
        </w:rPr>
      </w:pPr>
    </w:p>
    <w:p w:rsidR="00491B05" w:rsidRPr="00CD4D37" w:rsidRDefault="00491B05" w:rsidP="00CD4D37">
      <w:pPr>
        <w:jc w:val="center"/>
        <w:rPr>
          <w:b/>
          <w:sz w:val="28"/>
          <w:szCs w:val="28"/>
        </w:rPr>
      </w:pPr>
      <w:r w:rsidRPr="00CD4D37">
        <w:rPr>
          <w:b/>
          <w:sz w:val="28"/>
          <w:szCs w:val="28"/>
        </w:rPr>
        <w:t>1. ХАРАКТЕРИСТИКА СУЩЕСТВУЮЩЕГО СОСТОЯНИЯ ТРАНСПОРТНОЙ ИНФРАСТРУКТУРЫ</w:t>
      </w:r>
    </w:p>
    <w:p w:rsidR="00491B05" w:rsidRPr="00491B05" w:rsidRDefault="00491B05" w:rsidP="00491B05">
      <w:pPr>
        <w:jc w:val="both"/>
        <w:rPr>
          <w:sz w:val="28"/>
          <w:szCs w:val="28"/>
        </w:rPr>
      </w:pPr>
    </w:p>
    <w:p w:rsidR="00491B05" w:rsidRPr="00CD4D37" w:rsidRDefault="00CD4D37" w:rsidP="00491B05">
      <w:pPr>
        <w:jc w:val="both"/>
        <w:rPr>
          <w:rFonts w:eastAsia="Arial"/>
          <w:b/>
          <w:sz w:val="28"/>
          <w:szCs w:val="28"/>
        </w:rPr>
      </w:pPr>
      <w:r>
        <w:rPr>
          <w:b/>
          <w:sz w:val="28"/>
          <w:szCs w:val="28"/>
        </w:rPr>
        <w:tab/>
      </w:r>
      <w:r w:rsidR="00491B05" w:rsidRPr="00CD4D37">
        <w:rPr>
          <w:b/>
          <w:sz w:val="28"/>
          <w:szCs w:val="28"/>
        </w:rPr>
        <w:t xml:space="preserve">1.1. </w:t>
      </w:r>
      <w:r w:rsidR="00491B05" w:rsidRPr="00CD4D37">
        <w:rPr>
          <w:rFonts w:eastAsia="Arial"/>
          <w:b/>
          <w:sz w:val="28"/>
          <w:szCs w:val="28"/>
        </w:rPr>
        <w:t>Анализ положения Широкоисского сельсовета Мокшанского района Пензенской области в структуре пространственной организации</w:t>
      </w:r>
    </w:p>
    <w:p w:rsidR="00491B05" w:rsidRPr="00491B05" w:rsidRDefault="00CD4D37" w:rsidP="00491B05">
      <w:pPr>
        <w:jc w:val="both"/>
        <w:rPr>
          <w:sz w:val="28"/>
          <w:szCs w:val="28"/>
        </w:rPr>
      </w:pPr>
      <w:r>
        <w:rPr>
          <w:sz w:val="28"/>
          <w:szCs w:val="28"/>
        </w:rPr>
        <w:tab/>
      </w:r>
      <w:r w:rsidR="00491B05" w:rsidRPr="00491B05">
        <w:rPr>
          <w:sz w:val="28"/>
          <w:szCs w:val="28"/>
        </w:rPr>
        <w:t>Основным направлением деятельности государства в транспортном комплексе является максимальное удовлетворение потребности населения и экономики страны в качественной и безопасной транспортной инфраструктуре с высокими потребительскими свойствами. А недостаточный ее уровень является одним из наиболее существенных ограничений темпов роста социально-экономического развития регионов и страны в целом.</w:t>
      </w:r>
    </w:p>
    <w:p w:rsidR="00491B05" w:rsidRPr="00491B05" w:rsidRDefault="00CD4D37" w:rsidP="00491B05">
      <w:pPr>
        <w:jc w:val="both"/>
        <w:rPr>
          <w:sz w:val="28"/>
          <w:szCs w:val="28"/>
        </w:rPr>
      </w:pPr>
      <w:r>
        <w:rPr>
          <w:sz w:val="28"/>
          <w:szCs w:val="28"/>
        </w:rPr>
        <w:tab/>
      </w:r>
      <w:r w:rsidR="00491B05" w:rsidRPr="00491B05">
        <w:rPr>
          <w:sz w:val="28"/>
          <w:szCs w:val="28"/>
        </w:rPr>
        <w:t>Упорядочение существующей и развитие перспективной улично-дорожной сети, прежде всего, обуславливается современным состоянием планировочной структуры поселения и новыми условиями землепользования.</w:t>
      </w:r>
    </w:p>
    <w:p w:rsidR="00491B05" w:rsidRPr="00491B05" w:rsidRDefault="00491B05" w:rsidP="00491B05">
      <w:pPr>
        <w:jc w:val="both"/>
        <w:rPr>
          <w:sz w:val="28"/>
          <w:szCs w:val="28"/>
        </w:rPr>
      </w:pPr>
      <w:r w:rsidRPr="00491B05">
        <w:rPr>
          <w:sz w:val="28"/>
          <w:szCs w:val="28"/>
        </w:rPr>
        <w:t>Развитие сети автомобильных дорог связаны в первую очередь с освоением новых территорий под жилую и общественную застройку, а также с реконструкцией существующей улично-дорожной сети. Необходимо строго подразделять улично-дорожную сеть на улицы местного значения и внутриквартальные проезды, улицы местного значения являются кварталообразующими. Внутриквартальные проезды обеспечивают связь улиц местного значения с автодорогами более высокого класса.</w:t>
      </w:r>
    </w:p>
    <w:p w:rsidR="00491B05" w:rsidRPr="00491B05" w:rsidRDefault="00F04191" w:rsidP="00491B05">
      <w:pPr>
        <w:jc w:val="both"/>
        <w:rPr>
          <w:sz w:val="28"/>
          <w:szCs w:val="28"/>
        </w:rPr>
      </w:pPr>
      <w:r>
        <w:rPr>
          <w:sz w:val="28"/>
          <w:szCs w:val="28"/>
        </w:rPr>
        <w:tab/>
      </w:r>
      <w:r w:rsidR="00491B05" w:rsidRPr="00491B05">
        <w:rPr>
          <w:sz w:val="28"/>
          <w:szCs w:val="28"/>
        </w:rPr>
        <w:t>Основной задачей формирования местной улично-дорожной сети в кварталах индивидуальной застройки, является обеспечение подъездов к участкам, расположенным в глубине кварталов.</w:t>
      </w:r>
    </w:p>
    <w:p w:rsidR="00491B05" w:rsidRPr="00491B05" w:rsidRDefault="00F04191" w:rsidP="00491B05">
      <w:pPr>
        <w:jc w:val="both"/>
        <w:rPr>
          <w:sz w:val="28"/>
          <w:szCs w:val="28"/>
        </w:rPr>
      </w:pPr>
      <w:r>
        <w:rPr>
          <w:sz w:val="28"/>
          <w:szCs w:val="28"/>
        </w:rPr>
        <w:tab/>
      </w:r>
      <w:r w:rsidR="00491B05" w:rsidRPr="00491B05">
        <w:rPr>
          <w:sz w:val="28"/>
          <w:szCs w:val="28"/>
        </w:rPr>
        <w:t>На ранее освоенных территориях предлагаются мероприятия направленные на реконструкцию существующих улиц,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491B05" w:rsidRPr="00491B05" w:rsidRDefault="00F04191" w:rsidP="00491B05">
      <w:pPr>
        <w:jc w:val="both"/>
        <w:rPr>
          <w:sz w:val="28"/>
          <w:szCs w:val="28"/>
        </w:rPr>
      </w:pPr>
      <w:r>
        <w:rPr>
          <w:sz w:val="28"/>
          <w:szCs w:val="28"/>
        </w:rPr>
        <w:tab/>
      </w:r>
      <w:r w:rsidR="00491B05" w:rsidRPr="00491B05">
        <w:rPr>
          <w:sz w:val="28"/>
          <w:szCs w:val="28"/>
        </w:rPr>
        <w:t>Автобусного сообщения внутри сельсовета нет, транспортное сообщение с областным центром и районным центром осуществляется автобусным транспортом и транспортом малой вместимости, место отправления и прибытия осуществляется на автобусных остановках, которые находятся на территории населенных пунктов.</w:t>
      </w:r>
    </w:p>
    <w:p w:rsidR="00491B05" w:rsidRPr="00491B05" w:rsidRDefault="00F04191" w:rsidP="00491B05">
      <w:pPr>
        <w:jc w:val="both"/>
        <w:rPr>
          <w:sz w:val="28"/>
          <w:szCs w:val="28"/>
        </w:rPr>
      </w:pPr>
      <w:r>
        <w:rPr>
          <w:sz w:val="28"/>
          <w:szCs w:val="28"/>
        </w:rPr>
        <w:tab/>
      </w:r>
      <w:r w:rsidR="00491B05" w:rsidRPr="00491B05">
        <w:rPr>
          <w:sz w:val="28"/>
          <w:szCs w:val="28"/>
        </w:rPr>
        <w:t>Широкоисский сельсовет Мокшанского района Пензенской области несет значительные потери от низкой конкурентоспособности транспортной системы. Его экономический рост сдерживается отсутствием в сфере пассажирского транспорта возможностей обеспечения необходимой подвижности населения и мобильности трудовых ресурсов.</w:t>
      </w:r>
    </w:p>
    <w:p w:rsidR="00491B05" w:rsidRPr="00491B05" w:rsidRDefault="00F04191" w:rsidP="00491B05">
      <w:pPr>
        <w:jc w:val="both"/>
        <w:rPr>
          <w:sz w:val="28"/>
          <w:szCs w:val="28"/>
        </w:rPr>
      </w:pPr>
      <w:r>
        <w:rPr>
          <w:sz w:val="28"/>
          <w:szCs w:val="28"/>
        </w:rPr>
        <w:tab/>
      </w:r>
      <w:r w:rsidR="00491B05" w:rsidRPr="00491B05">
        <w:rPr>
          <w:sz w:val="28"/>
          <w:szCs w:val="28"/>
        </w:rPr>
        <w:t>В настоящее время наблюдается снижение показателя пассажирооборота, как в сельсовете, так и по стране в целом. Это связано с тем, что население пересаживается на личный автомобильный транспорт.</w:t>
      </w:r>
    </w:p>
    <w:p w:rsidR="00491B05" w:rsidRPr="00491B05" w:rsidRDefault="00491B05" w:rsidP="00491B05">
      <w:pPr>
        <w:jc w:val="both"/>
        <w:rPr>
          <w:rFonts w:eastAsia="Arial"/>
          <w:sz w:val="28"/>
          <w:szCs w:val="28"/>
        </w:rPr>
      </w:pPr>
      <w:r w:rsidRPr="00491B05">
        <w:rPr>
          <w:rFonts w:eastAsia="Arial"/>
          <w:sz w:val="28"/>
          <w:szCs w:val="28"/>
        </w:rPr>
        <w:t xml:space="preserve">Повышение безопасности дорожного движения является одной из приоритетных направлений государственной политики. И наибольшее представление об итогах реализации поставленных целей дает показатель о количестве совершенных </w:t>
      </w:r>
      <w:r w:rsidRPr="00491B05">
        <w:rPr>
          <w:rFonts w:eastAsia="Arial"/>
          <w:sz w:val="28"/>
          <w:szCs w:val="28"/>
        </w:rPr>
        <w:lastRenderedPageBreak/>
        <w:t>дорожно-транспортных происшествиях, в том числе с участием пешеходов. Число ДТП и пострадавших в них населения по Широкоисскому сельсовету Мокшанского района Пензенской области не имеет широкого развития.</w:t>
      </w:r>
    </w:p>
    <w:p w:rsidR="00491B05" w:rsidRPr="00491B05" w:rsidRDefault="00F04191" w:rsidP="00491B05">
      <w:pPr>
        <w:jc w:val="both"/>
        <w:rPr>
          <w:sz w:val="28"/>
          <w:szCs w:val="28"/>
        </w:rPr>
      </w:pPr>
      <w:r>
        <w:rPr>
          <w:sz w:val="28"/>
          <w:szCs w:val="28"/>
        </w:rPr>
        <w:tab/>
      </w:r>
      <w:r w:rsidR="00491B05" w:rsidRPr="00491B05">
        <w:rPr>
          <w:sz w:val="28"/>
          <w:szCs w:val="28"/>
        </w:rPr>
        <w:t>Планировочная структура сельсовета формировалась в течение значительного периода времени под влиянием большого количества определяющих факторов: административных, функционально-хозяйственных, природных.</w:t>
      </w:r>
    </w:p>
    <w:p w:rsidR="00491B05" w:rsidRPr="00491B05" w:rsidRDefault="00F04191" w:rsidP="00491B05">
      <w:pPr>
        <w:jc w:val="both"/>
        <w:rPr>
          <w:sz w:val="28"/>
          <w:szCs w:val="28"/>
          <w:highlight w:val="red"/>
        </w:rPr>
      </w:pPr>
      <w:r>
        <w:rPr>
          <w:sz w:val="28"/>
          <w:szCs w:val="28"/>
        </w:rPr>
        <w:tab/>
      </w:r>
      <w:r w:rsidR="00491B05" w:rsidRPr="00491B05">
        <w:rPr>
          <w:sz w:val="28"/>
          <w:szCs w:val="28"/>
        </w:rPr>
        <w:t>Основными планировочными осями являются: автомагистраль федерального значения «Москва-Самара» и регионального значения «М5-Урал-с.Потьма» и «Р.Муромка-Синцево-Широкоис» проходящая по территории поселения, а также реки Широкоис, Муромка.</w:t>
      </w:r>
    </w:p>
    <w:p w:rsidR="00491B05" w:rsidRPr="00491B05" w:rsidRDefault="00F04191" w:rsidP="00491B05">
      <w:pPr>
        <w:jc w:val="both"/>
        <w:rPr>
          <w:sz w:val="28"/>
          <w:szCs w:val="28"/>
        </w:rPr>
      </w:pPr>
      <w:r>
        <w:rPr>
          <w:sz w:val="28"/>
          <w:szCs w:val="28"/>
        </w:rPr>
        <w:tab/>
      </w:r>
      <w:r w:rsidR="00491B05" w:rsidRPr="00491B05">
        <w:rPr>
          <w:sz w:val="28"/>
          <w:szCs w:val="28"/>
        </w:rPr>
        <w:t>На планировочную структуру территории поселения большое влияние оказывают: дороги регионального значения и многочисленные балки, рельеф местности, реки, ручьи и запруды и другие межпоселковые сети.</w:t>
      </w:r>
    </w:p>
    <w:p w:rsidR="00491B05" w:rsidRPr="00491B05" w:rsidRDefault="00F04191" w:rsidP="00491B05">
      <w:pPr>
        <w:jc w:val="both"/>
        <w:rPr>
          <w:sz w:val="28"/>
          <w:szCs w:val="28"/>
        </w:rPr>
      </w:pPr>
      <w:r>
        <w:rPr>
          <w:sz w:val="28"/>
          <w:szCs w:val="28"/>
        </w:rPr>
        <w:tab/>
      </w:r>
      <w:r w:rsidR="00491B05" w:rsidRPr="00491B05">
        <w:rPr>
          <w:sz w:val="28"/>
          <w:szCs w:val="28"/>
        </w:rPr>
        <w:t>На территории Широкоиского сельсовета расположено семь населенных пунктов. Вдоль одной из главных планировочных осей – автодороги регионального значения «М5-Урал-с.Потьма» сформировался центр сельского поселения село Широкоис, а так же село Потьма. На дороге «Р.Муромка-Синцево-Широкоис»», сформировались с. Новоникольское, с. Синцево.</w:t>
      </w:r>
    </w:p>
    <w:p w:rsidR="00491B05" w:rsidRPr="00491B05" w:rsidRDefault="00F04191" w:rsidP="00491B05">
      <w:pPr>
        <w:jc w:val="both"/>
        <w:rPr>
          <w:sz w:val="28"/>
          <w:szCs w:val="28"/>
        </w:rPr>
      </w:pPr>
      <w:r>
        <w:rPr>
          <w:sz w:val="28"/>
          <w:szCs w:val="28"/>
        </w:rPr>
        <w:tab/>
      </w:r>
      <w:r w:rsidR="00491B05" w:rsidRPr="00491B05">
        <w:rPr>
          <w:sz w:val="28"/>
          <w:szCs w:val="28"/>
        </w:rPr>
        <w:t>Большая часть территории сельсовета используется в сельскохозяйственных целях, но не имеет четко выраженной планировочной структуры из-за сложного рельефа. Часть территории, расположенная в отрогах балок используется как выгон.</w:t>
      </w:r>
    </w:p>
    <w:p w:rsidR="00491B05" w:rsidRPr="00491B05" w:rsidRDefault="00F04191" w:rsidP="00491B05">
      <w:pPr>
        <w:jc w:val="both"/>
        <w:rPr>
          <w:sz w:val="28"/>
          <w:szCs w:val="28"/>
        </w:rPr>
      </w:pPr>
      <w:r>
        <w:rPr>
          <w:sz w:val="28"/>
          <w:szCs w:val="28"/>
        </w:rPr>
        <w:tab/>
      </w:r>
      <w:r w:rsidR="00491B05" w:rsidRPr="00491B05">
        <w:rPr>
          <w:sz w:val="28"/>
          <w:szCs w:val="28"/>
        </w:rPr>
        <w:t>На территории поселения имеются многочисленные просёлочные дороги и защитные  лесные полосы.</w:t>
      </w:r>
    </w:p>
    <w:p w:rsidR="00491B05" w:rsidRPr="00C629A3" w:rsidRDefault="00491B05" w:rsidP="00F04191">
      <w:pPr>
        <w:jc w:val="center"/>
        <w:rPr>
          <w:rFonts w:eastAsia="Arial"/>
          <w:b/>
          <w:sz w:val="28"/>
          <w:szCs w:val="28"/>
        </w:rPr>
      </w:pPr>
    </w:p>
    <w:p w:rsidR="00491B05" w:rsidRPr="00C629A3" w:rsidRDefault="00491B05" w:rsidP="00C629A3">
      <w:pPr>
        <w:jc w:val="center"/>
        <w:rPr>
          <w:b/>
          <w:sz w:val="28"/>
          <w:szCs w:val="28"/>
        </w:rPr>
      </w:pPr>
      <w:r w:rsidRPr="00C629A3">
        <w:rPr>
          <w:b/>
          <w:sz w:val="28"/>
          <w:szCs w:val="28"/>
        </w:rPr>
        <w:t>1.2. Социально-экономическая характеристика Широкоисского сельсовета Мокшанского района Пензенской области. Характеристика градостроительной деятельности на территории сельсовета, включая деятельность в сфере транспорта, оценка транспортного спроса</w:t>
      </w:r>
    </w:p>
    <w:p w:rsidR="00491B05" w:rsidRPr="00491B05" w:rsidRDefault="00C629A3" w:rsidP="00491B05">
      <w:pPr>
        <w:jc w:val="both"/>
        <w:rPr>
          <w:sz w:val="28"/>
          <w:szCs w:val="28"/>
        </w:rPr>
      </w:pPr>
      <w:r>
        <w:rPr>
          <w:sz w:val="28"/>
          <w:szCs w:val="28"/>
        </w:rPr>
        <w:tab/>
      </w:r>
      <w:r w:rsidR="00491B05" w:rsidRPr="00491B05">
        <w:rPr>
          <w:sz w:val="28"/>
          <w:szCs w:val="28"/>
        </w:rPr>
        <w:t>Муниципальное образование – Широкоисский сельсовет Мокшанского района Пензенской области образован в 1985 году.</w:t>
      </w:r>
    </w:p>
    <w:p w:rsidR="00491B05" w:rsidRPr="00491B05" w:rsidRDefault="00C629A3" w:rsidP="00491B05">
      <w:pPr>
        <w:jc w:val="both"/>
        <w:rPr>
          <w:sz w:val="28"/>
          <w:szCs w:val="28"/>
        </w:rPr>
      </w:pPr>
      <w:r>
        <w:rPr>
          <w:sz w:val="28"/>
          <w:szCs w:val="28"/>
        </w:rPr>
        <w:tab/>
      </w:r>
      <w:r w:rsidR="00491B05" w:rsidRPr="00491B05">
        <w:rPr>
          <w:sz w:val="28"/>
          <w:szCs w:val="28"/>
        </w:rPr>
        <w:t xml:space="preserve">Широкоисский сельсовет расположен в западной части Мокшанского района Пензенской области. Общая площадь сельсовета составляет – </w:t>
      </w:r>
      <w:smartTag w:uri="urn:schemas-microsoft-com:office:smarttags" w:element="metricconverter">
        <w:smartTagPr>
          <w:attr w:name="ProductID" w:val="21640,12 га"/>
        </w:smartTagPr>
        <w:r w:rsidR="00491B05" w:rsidRPr="00491B05">
          <w:rPr>
            <w:sz w:val="28"/>
            <w:szCs w:val="28"/>
          </w:rPr>
          <w:t>21640,12 га</w:t>
        </w:r>
      </w:smartTag>
      <w:r w:rsidR="00491B05" w:rsidRPr="00491B05">
        <w:rPr>
          <w:sz w:val="28"/>
          <w:szCs w:val="28"/>
        </w:rPr>
        <w:t xml:space="preserve">, в том числе земли сельскохозяйственного назначения – </w:t>
      </w:r>
      <w:smartTag w:uri="urn:schemas-microsoft-com:office:smarttags" w:element="metricconverter">
        <w:smartTagPr>
          <w:attr w:name="ProductID" w:val="19187,5 га"/>
        </w:smartTagPr>
        <w:r w:rsidR="00491B05" w:rsidRPr="00491B05">
          <w:rPr>
            <w:sz w:val="28"/>
            <w:szCs w:val="28"/>
          </w:rPr>
          <w:t>19187,5 га</w:t>
        </w:r>
      </w:smartTag>
      <w:r w:rsidR="00491B05" w:rsidRPr="00491B05">
        <w:rPr>
          <w:sz w:val="28"/>
          <w:szCs w:val="28"/>
        </w:rPr>
        <w:t>.</w:t>
      </w:r>
    </w:p>
    <w:p w:rsidR="00491B05" w:rsidRPr="00491B05" w:rsidRDefault="00C629A3" w:rsidP="00491B05">
      <w:pPr>
        <w:jc w:val="both"/>
        <w:rPr>
          <w:sz w:val="28"/>
          <w:szCs w:val="28"/>
        </w:rPr>
      </w:pPr>
      <w:r>
        <w:rPr>
          <w:sz w:val="28"/>
          <w:szCs w:val="28"/>
        </w:rPr>
        <w:tab/>
      </w:r>
      <w:r w:rsidR="00491B05" w:rsidRPr="00491B05">
        <w:rPr>
          <w:sz w:val="28"/>
          <w:szCs w:val="28"/>
        </w:rPr>
        <w:t>Границы Широкоисского сельсовета установлены Законом Пензенской области от 02.11.2004 № 690-ЗПО «О границах муниципальных образований Пензенской области».</w:t>
      </w:r>
    </w:p>
    <w:p w:rsidR="00491B05" w:rsidRPr="00491B05" w:rsidRDefault="00C629A3" w:rsidP="00491B05">
      <w:pPr>
        <w:jc w:val="both"/>
        <w:rPr>
          <w:sz w:val="28"/>
          <w:szCs w:val="28"/>
        </w:rPr>
      </w:pPr>
      <w:r>
        <w:rPr>
          <w:sz w:val="28"/>
          <w:szCs w:val="28"/>
        </w:rPr>
        <w:tab/>
      </w:r>
      <w:r w:rsidR="00491B05" w:rsidRPr="00491B05">
        <w:rPr>
          <w:sz w:val="28"/>
          <w:szCs w:val="28"/>
        </w:rPr>
        <w:t>Территория сельсовета состоит из одного единого массива и граничит: на юго-западе, на западе, на северо-западе – с Нижнеломовским районом, на севере – с Чернозёрским сельсоветом Мокшанского района, на востоке – с Плёсским сельсоветом Мокшанского района, на юго-востоке и юге – с Подгорненским сельсоветом Мокшанского района.</w:t>
      </w:r>
    </w:p>
    <w:p w:rsidR="00491B05" w:rsidRPr="00491B05" w:rsidRDefault="00C629A3" w:rsidP="00491B05">
      <w:pPr>
        <w:jc w:val="both"/>
        <w:rPr>
          <w:sz w:val="28"/>
          <w:szCs w:val="28"/>
        </w:rPr>
      </w:pPr>
      <w:r>
        <w:rPr>
          <w:sz w:val="28"/>
          <w:szCs w:val="28"/>
        </w:rPr>
        <w:tab/>
      </w:r>
      <w:r w:rsidR="00491B05" w:rsidRPr="00491B05">
        <w:rPr>
          <w:sz w:val="28"/>
          <w:szCs w:val="28"/>
        </w:rPr>
        <w:t xml:space="preserve">Расстояние от села Широкоис до административного центра – р.п. Мокшан </w:t>
      </w:r>
      <w:smartTag w:uri="urn:schemas-microsoft-com:office:smarttags" w:element="metricconverter">
        <w:smartTagPr>
          <w:attr w:name="ProductID" w:val="32 км"/>
        </w:smartTagPr>
        <w:r w:rsidR="00491B05" w:rsidRPr="00491B05">
          <w:rPr>
            <w:sz w:val="28"/>
            <w:szCs w:val="28"/>
          </w:rPr>
          <w:t>32 км</w:t>
        </w:r>
      </w:smartTag>
      <w:r w:rsidR="00491B05" w:rsidRPr="00491B05">
        <w:rPr>
          <w:sz w:val="28"/>
          <w:szCs w:val="28"/>
        </w:rPr>
        <w:t xml:space="preserve">, до областного центра – г. Пенза </w:t>
      </w:r>
      <w:smartTag w:uri="urn:schemas-microsoft-com:office:smarttags" w:element="metricconverter">
        <w:smartTagPr>
          <w:attr w:name="ProductID" w:val="76 км"/>
        </w:smartTagPr>
        <w:r w:rsidR="00491B05" w:rsidRPr="00491B05">
          <w:rPr>
            <w:sz w:val="28"/>
            <w:szCs w:val="28"/>
          </w:rPr>
          <w:t>76 км</w:t>
        </w:r>
      </w:smartTag>
      <w:r w:rsidR="00491B05" w:rsidRPr="00491B05">
        <w:rPr>
          <w:sz w:val="28"/>
          <w:szCs w:val="28"/>
        </w:rPr>
        <w:t xml:space="preserve">. Ближайшая железнодорожная станция «Симанщина» расположена в селе Нечаевка, на расстоянии </w:t>
      </w:r>
      <w:smartTag w:uri="urn:schemas-microsoft-com:office:smarttags" w:element="metricconverter">
        <w:smartTagPr>
          <w:attr w:name="ProductID" w:val="54 км"/>
        </w:smartTagPr>
        <w:r w:rsidR="00491B05" w:rsidRPr="00491B05">
          <w:rPr>
            <w:sz w:val="28"/>
            <w:szCs w:val="28"/>
          </w:rPr>
          <w:t>54 км</w:t>
        </w:r>
      </w:smartTag>
      <w:r w:rsidR="00491B05" w:rsidRPr="00491B05">
        <w:rPr>
          <w:sz w:val="28"/>
          <w:szCs w:val="28"/>
        </w:rPr>
        <w:t xml:space="preserve"> от </w:t>
      </w:r>
      <w:r w:rsidR="00491B05" w:rsidRPr="00491B05">
        <w:rPr>
          <w:sz w:val="28"/>
          <w:szCs w:val="28"/>
        </w:rPr>
        <w:lastRenderedPageBreak/>
        <w:t>села Широкоис.</w:t>
      </w:r>
    </w:p>
    <w:p w:rsidR="00491B05" w:rsidRPr="00491B05" w:rsidRDefault="00C629A3" w:rsidP="00491B05">
      <w:pPr>
        <w:jc w:val="both"/>
        <w:rPr>
          <w:sz w:val="28"/>
          <w:szCs w:val="28"/>
        </w:rPr>
      </w:pPr>
      <w:r>
        <w:rPr>
          <w:sz w:val="28"/>
          <w:szCs w:val="28"/>
        </w:rPr>
        <w:tab/>
      </w:r>
      <w:r w:rsidR="00491B05" w:rsidRPr="00491B05">
        <w:rPr>
          <w:sz w:val="28"/>
          <w:szCs w:val="28"/>
        </w:rPr>
        <w:t>Численность населения проживающего на территории сельсовета (на 30.03.2016г.) – 987 человек.</w:t>
      </w:r>
    </w:p>
    <w:p w:rsidR="00491B05" w:rsidRPr="00491B05" w:rsidRDefault="00491B05" w:rsidP="00491B05">
      <w:pPr>
        <w:jc w:val="both"/>
        <w:rPr>
          <w:sz w:val="28"/>
          <w:szCs w:val="28"/>
        </w:rPr>
      </w:pPr>
      <w:r w:rsidRPr="00491B05">
        <w:rPr>
          <w:sz w:val="28"/>
          <w:szCs w:val="28"/>
        </w:rPr>
        <w:t>На территории сельсовета находятся семь населенных пунктов: село Кульмановка, село Мордовская Муромка, село Новоникольское, поселок Октябрь, село Потьма, село Свинцево, село Широкоис. Административным центром сельсовета является село Широкоис.</w:t>
      </w:r>
    </w:p>
    <w:p w:rsidR="00491B05" w:rsidRPr="00491B05" w:rsidRDefault="00491B05" w:rsidP="00491B05">
      <w:pPr>
        <w:jc w:val="both"/>
        <w:rPr>
          <w:sz w:val="28"/>
          <w:szCs w:val="28"/>
        </w:rPr>
      </w:pPr>
    </w:p>
    <w:p w:rsidR="00491B05" w:rsidRPr="00C629A3" w:rsidRDefault="00C629A3" w:rsidP="00491B05">
      <w:pPr>
        <w:jc w:val="both"/>
        <w:rPr>
          <w:b/>
          <w:sz w:val="28"/>
          <w:szCs w:val="28"/>
        </w:rPr>
      </w:pPr>
      <w:r>
        <w:rPr>
          <w:b/>
          <w:sz w:val="28"/>
          <w:szCs w:val="28"/>
        </w:rPr>
        <w:tab/>
      </w:r>
      <w:r w:rsidR="00491B05" w:rsidRPr="00C629A3">
        <w:rPr>
          <w:b/>
          <w:sz w:val="28"/>
          <w:szCs w:val="28"/>
        </w:rPr>
        <w:t>1.3. Характеристика функционирования и показатели работы транспортной инфраструктуры по видам транспорта, имеющегося на территории муниципального образования</w:t>
      </w:r>
    </w:p>
    <w:p w:rsidR="00491B05" w:rsidRPr="00491B05" w:rsidRDefault="00C629A3" w:rsidP="00491B05">
      <w:pPr>
        <w:jc w:val="both"/>
        <w:rPr>
          <w:sz w:val="28"/>
          <w:szCs w:val="28"/>
        </w:rPr>
      </w:pPr>
      <w:r>
        <w:rPr>
          <w:sz w:val="28"/>
          <w:szCs w:val="28"/>
        </w:rPr>
        <w:tab/>
      </w:r>
      <w:r w:rsidR="00491B05" w:rsidRPr="00491B05">
        <w:rPr>
          <w:sz w:val="28"/>
          <w:szCs w:val="28"/>
        </w:rPr>
        <w:t>Транспорт не только отрасль, перемещающая грузы и людей, а, в первую очередь, межотраслевая система, преобразующая условия жизнедеятельности и хозяйствования района.</w:t>
      </w:r>
    </w:p>
    <w:p w:rsidR="00491B05" w:rsidRPr="00491B05" w:rsidRDefault="00C629A3" w:rsidP="00491B05">
      <w:pPr>
        <w:jc w:val="both"/>
        <w:rPr>
          <w:sz w:val="28"/>
          <w:szCs w:val="28"/>
        </w:rPr>
      </w:pPr>
      <w:r>
        <w:rPr>
          <w:sz w:val="28"/>
          <w:szCs w:val="28"/>
        </w:rPr>
        <w:tab/>
      </w:r>
      <w:r w:rsidR="00491B05" w:rsidRPr="00491B05">
        <w:rPr>
          <w:sz w:val="28"/>
          <w:szCs w:val="28"/>
        </w:rPr>
        <w:t xml:space="preserve">В настоящее время грузовые и пассажирские перевозки на территории Широкоисского сельсовета осуществляются автомобильным транспортом. </w:t>
      </w:r>
      <w:r>
        <w:rPr>
          <w:sz w:val="28"/>
          <w:szCs w:val="28"/>
        </w:rPr>
        <w:tab/>
      </w:r>
      <w:r w:rsidR="00491B05" w:rsidRPr="00491B05">
        <w:rPr>
          <w:sz w:val="28"/>
          <w:szCs w:val="28"/>
        </w:rPr>
        <w:t>Сложившаяся транспортная инфраструктура является относительно благоприятной по транспортному обслуживанию территории Широкоисского сельсовета.</w:t>
      </w:r>
    </w:p>
    <w:p w:rsidR="00491B05" w:rsidRPr="00491B05" w:rsidRDefault="00C629A3" w:rsidP="00491B05">
      <w:pPr>
        <w:jc w:val="both"/>
        <w:rPr>
          <w:sz w:val="28"/>
          <w:szCs w:val="28"/>
        </w:rPr>
      </w:pPr>
      <w:r>
        <w:rPr>
          <w:sz w:val="28"/>
          <w:szCs w:val="28"/>
        </w:rPr>
        <w:tab/>
      </w:r>
      <w:r w:rsidR="00491B05" w:rsidRPr="00491B05">
        <w:rPr>
          <w:sz w:val="28"/>
          <w:szCs w:val="28"/>
        </w:rPr>
        <w:t>Хорошо развитая транспортная система благоприятствует бесперебойному вывозу сельскохозяйственной продукции и обеспечению субъектов сельскохозяйственной деятельности и обеспечению сельсовета необходимыми ресурсами.</w:t>
      </w:r>
    </w:p>
    <w:p w:rsidR="00491B05" w:rsidRPr="00491B05" w:rsidRDefault="00C629A3" w:rsidP="00491B05">
      <w:pPr>
        <w:jc w:val="both"/>
        <w:rPr>
          <w:sz w:val="28"/>
          <w:szCs w:val="28"/>
        </w:rPr>
      </w:pPr>
      <w:r>
        <w:rPr>
          <w:sz w:val="28"/>
          <w:szCs w:val="28"/>
        </w:rPr>
        <w:tab/>
      </w:r>
      <w:r w:rsidR="00491B05" w:rsidRPr="00491B05">
        <w:rPr>
          <w:sz w:val="28"/>
          <w:szCs w:val="28"/>
        </w:rPr>
        <w:t>Основное предназначение транспортной системы – обеспечивать наиболее удобные связи между местами проживания людей и местами осуществления их деятельности при соблюдении соответствующего уровня безопасности движения. Транспорт, наряду с другими инфраструктурными отраслями, обеспечивает базовые условия жизнедеятельности общества, являясь важным инструментом достижения социальных и экономических целей.</w:t>
      </w:r>
    </w:p>
    <w:p w:rsidR="00491B05" w:rsidRPr="00491B05" w:rsidRDefault="00C629A3" w:rsidP="00491B05">
      <w:pPr>
        <w:jc w:val="both"/>
        <w:rPr>
          <w:sz w:val="28"/>
          <w:szCs w:val="28"/>
        </w:rPr>
      </w:pPr>
      <w:r>
        <w:rPr>
          <w:sz w:val="28"/>
          <w:szCs w:val="28"/>
        </w:rPr>
        <w:tab/>
      </w:r>
      <w:r w:rsidR="00491B05" w:rsidRPr="00491B05">
        <w:rPr>
          <w:sz w:val="28"/>
          <w:szCs w:val="28"/>
        </w:rPr>
        <w:t>В транспортную инфраструктуру Широкоисского сельсовета входят автомобильные дороги федерального и регионального значения, соединяющие сельсовет с районным центром, областным центром, соседними регионами, соседними районами и сельскими администрациями.</w:t>
      </w:r>
    </w:p>
    <w:p w:rsidR="00491B05" w:rsidRPr="00491B05" w:rsidRDefault="00C629A3" w:rsidP="00491B05">
      <w:pPr>
        <w:jc w:val="both"/>
        <w:rPr>
          <w:sz w:val="28"/>
          <w:szCs w:val="28"/>
        </w:rPr>
      </w:pPr>
      <w:r>
        <w:rPr>
          <w:sz w:val="28"/>
          <w:szCs w:val="28"/>
        </w:rPr>
        <w:tab/>
      </w:r>
      <w:r w:rsidR="00491B05" w:rsidRPr="00491B05">
        <w:rPr>
          <w:sz w:val="28"/>
          <w:szCs w:val="28"/>
        </w:rPr>
        <w:t>Основное транспортное сообщение на территории поселения осуществляется по автомагистралям федерального значения «Москва-Самара» и регионального значения «М5-Урал-с.Потьма» и «Р.Муромка-Синцево-Широкоис» проходящая по территории поселения.</w:t>
      </w:r>
    </w:p>
    <w:p w:rsidR="00491B05" w:rsidRPr="00491B05" w:rsidRDefault="00C629A3" w:rsidP="00491B05">
      <w:pPr>
        <w:jc w:val="both"/>
        <w:rPr>
          <w:sz w:val="28"/>
          <w:szCs w:val="28"/>
        </w:rPr>
      </w:pPr>
      <w:r>
        <w:rPr>
          <w:sz w:val="28"/>
          <w:szCs w:val="28"/>
        </w:rPr>
        <w:tab/>
      </w:r>
      <w:r w:rsidR="00491B05" w:rsidRPr="00491B05">
        <w:rPr>
          <w:sz w:val="28"/>
          <w:szCs w:val="28"/>
        </w:rPr>
        <w:t>На долю автомобильного транспорта приходится весь объем перевозок грузов и пассажиров. Автомобильный транспорт составляет основу транспортной системы района, так как другие виды транспорта на территории не представлены.</w:t>
      </w:r>
    </w:p>
    <w:p w:rsidR="00491B05" w:rsidRPr="00491B05" w:rsidRDefault="00C629A3" w:rsidP="00491B05">
      <w:pPr>
        <w:jc w:val="both"/>
        <w:rPr>
          <w:sz w:val="28"/>
          <w:szCs w:val="28"/>
        </w:rPr>
      </w:pPr>
      <w:r>
        <w:rPr>
          <w:sz w:val="28"/>
          <w:szCs w:val="28"/>
        </w:rPr>
        <w:tab/>
      </w:r>
      <w:r w:rsidR="00491B05" w:rsidRPr="00491B05">
        <w:rPr>
          <w:sz w:val="28"/>
          <w:szCs w:val="28"/>
        </w:rPr>
        <w:t xml:space="preserve">Анализ снижения перевозок пассажиров за последние три года зафиксирован на пригородном автобусном сообщении. В первую очередь это связано с ростом обеспеченности населения собственными автомобилями. </w:t>
      </w:r>
      <w:r>
        <w:rPr>
          <w:sz w:val="28"/>
          <w:szCs w:val="28"/>
        </w:rPr>
        <w:tab/>
      </w:r>
      <w:r w:rsidR="00491B05" w:rsidRPr="00491B05">
        <w:rPr>
          <w:sz w:val="28"/>
          <w:szCs w:val="28"/>
        </w:rPr>
        <w:t xml:space="preserve">Также на перевозках пассажиров активировали работу такси, которые в настоящее время составляют серьезную конкуренцию автобусным перевозкам, </w:t>
      </w:r>
      <w:r w:rsidR="00491B05" w:rsidRPr="00491B05">
        <w:rPr>
          <w:sz w:val="28"/>
          <w:szCs w:val="28"/>
        </w:rPr>
        <w:lastRenderedPageBreak/>
        <w:t>как на пригородном, так и на междугородных сообщениях.</w:t>
      </w:r>
    </w:p>
    <w:p w:rsidR="00491B05" w:rsidRPr="00491B05" w:rsidRDefault="00C629A3" w:rsidP="00491B05">
      <w:pPr>
        <w:jc w:val="both"/>
        <w:rPr>
          <w:sz w:val="28"/>
          <w:szCs w:val="28"/>
        </w:rPr>
      </w:pPr>
      <w:r>
        <w:rPr>
          <w:sz w:val="28"/>
          <w:szCs w:val="28"/>
        </w:rPr>
        <w:tab/>
      </w:r>
      <w:r w:rsidR="00491B05" w:rsidRPr="00491B05">
        <w:rPr>
          <w:sz w:val="28"/>
          <w:szCs w:val="28"/>
        </w:rPr>
        <w:t>Для транспортного обслуживания населения проектом планировки предусматривается использование проектируемых и существующих площадок общественного транспорта на существующих автодорогах.</w:t>
      </w:r>
    </w:p>
    <w:p w:rsidR="00491B05" w:rsidRPr="00491B05" w:rsidRDefault="00C629A3" w:rsidP="00491B05">
      <w:pPr>
        <w:jc w:val="both"/>
        <w:rPr>
          <w:sz w:val="28"/>
          <w:szCs w:val="28"/>
        </w:rPr>
      </w:pPr>
      <w:r>
        <w:rPr>
          <w:sz w:val="28"/>
          <w:szCs w:val="28"/>
        </w:rPr>
        <w:tab/>
      </w:r>
      <w:r w:rsidR="00491B05" w:rsidRPr="00491B05">
        <w:rPr>
          <w:sz w:val="28"/>
          <w:szCs w:val="28"/>
        </w:rPr>
        <w:t xml:space="preserve">Для транспортного и противопожарного обслуживания жилой застройки предусматривается устройство проездов с шириной проезжей части </w:t>
      </w:r>
      <w:smartTag w:uri="urn:schemas-microsoft-com:office:smarttags" w:element="metricconverter">
        <w:smartTagPr>
          <w:attr w:name="ProductID" w:val="6,0 м"/>
        </w:smartTagPr>
        <w:r w:rsidR="00491B05" w:rsidRPr="00491B05">
          <w:rPr>
            <w:sz w:val="28"/>
            <w:szCs w:val="28"/>
          </w:rPr>
          <w:t>6,0 м</w:t>
        </w:r>
      </w:smartTag>
      <w:r w:rsidR="00491B05" w:rsidRPr="00491B05">
        <w:rPr>
          <w:sz w:val="28"/>
          <w:szCs w:val="28"/>
        </w:rPr>
        <w:t>.</w:t>
      </w:r>
    </w:p>
    <w:p w:rsidR="00491B05" w:rsidRPr="00491B05" w:rsidRDefault="00491B05" w:rsidP="00491B05">
      <w:pPr>
        <w:jc w:val="both"/>
        <w:rPr>
          <w:sz w:val="28"/>
          <w:szCs w:val="28"/>
        </w:rPr>
      </w:pPr>
      <w:r w:rsidRPr="00491B05">
        <w:rPr>
          <w:sz w:val="28"/>
          <w:szCs w:val="28"/>
        </w:rPr>
        <w:t>Пешеходные пути связывают жилые группы с улицами, остановками обще</w:t>
      </w:r>
      <w:r w:rsidRPr="00491B05">
        <w:rPr>
          <w:sz w:val="28"/>
          <w:szCs w:val="28"/>
        </w:rPr>
        <w:softHyphen/>
        <w:t>ственного транспорта, предприятиями бытового обслуживания, зонами отдыха.</w:t>
      </w:r>
    </w:p>
    <w:p w:rsidR="00491B05" w:rsidRPr="00491B05" w:rsidRDefault="00491B05" w:rsidP="00491B05">
      <w:pPr>
        <w:jc w:val="both"/>
        <w:rPr>
          <w:sz w:val="28"/>
          <w:szCs w:val="28"/>
        </w:rPr>
      </w:pPr>
      <w:r w:rsidRPr="00491B05">
        <w:rPr>
          <w:sz w:val="28"/>
          <w:szCs w:val="28"/>
        </w:rPr>
        <w:t>Широкоисский сельсовет имеет достаточно выгодное территориальное положение. Сложившийся в нем транспортный комплекс играет важную роль в осуществлении межрегиональных грузовых и пассажирских связей. Многие участки сети и дорожные искусственные сооружения требуют капитального ремонта, строительства  и реконструкции.</w:t>
      </w:r>
    </w:p>
    <w:p w:rsidR="00491B05" w:rsidRPr="00491B05" w:rsidRDefault="00491B05" w:rsidP="00491B05">
      <w:pPr>
        <w:jc w:val="both"/>
        <w:rPr>
          <w:sz w:val="28"/>
          <w:szCs w:val="28"/>
        </w:rPr>
      </w:pPr>
    </w:p>
    <w:p w:rsidR="00491B05" w:rsidRPr="00C629A3" w:rsidRDefault="00C629A3" w:rsidP="00491B05">
      <w:pPr>
        <w:jc w:val="both"/>
        <w:rPr>
          <w:b/>
          <w:sz w:val="28"/>
          <w:szCs w:val="28"/>
        </w:rPr>
      </w:pPr>
      <w:r>
        <w:rPr>
          <w:b/>
          <w:sz w:val="28"/>
          <w:szCs w:val="28"/>
        </w:rPr>
        <w:tab/>
      </w:r>
      <w:r w:rsidR="00491B05" w:rsidRPr="00C629A3">
        <w:rPr>
          <w:b/>
          <w:sz w:val="28"/>
          <w:szCs w:val="28"/>
        </w:rPr>
        <w:t>1.4. Характеристика сети дорог, параметры дорожного движения, оценка качества содержания дорог</w:t>
      </w:r>
    </w:p>
    <w:p w:rsidR="00491B05" w:rsidRPr="00491B05" w:rsidRDefault="00C629A3" w:rsidP="00491B05">
      <w:pPr>
        <w:jc w:val="both"/>
        <w:rPr>
          <w:sz w:val="28"/>
          <w:szCs w:val="28"/>
        </w:rPr>
      </w:pPr>
      <w:r>
        <w:rPr>
          <w:sz w:val="28"/>
          <w:szCs w:val="28"/>
        </w:rPr>
        <w:tab/>
      </w:r>
      <w:r w:rsidR="00491B05" w:rsidRPr="00491B05">
        <w:rPr>
          <w:sz w:val="28"/>
          <w:szCs w:val="28"/>
        </w:rPr>
        <w:t>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проблемы в дорожной отрасли невозможно добиться коренных изменений в хозяйственной деятельности в целом.</w:t>
      </w:r>
    </w:p>
    <w:p w:rsidR="00491B05" w:rsidRPr="00491B05" w:rsidRDefault="00C629A3" w:rsidP="00491B05">
      <w:pPr>
        <w:jc w:val="both"/>
        <w:rPr>
          <w:sz w:val="28"/>
          <w:szCs w:val="28"/>
        </w:rPr>
      </w:pPr>
      <w:r>
        <w:rPr>
          <w:sz w:val="28"/>
          <w:szCs w:val="28"/>
        </w:rPr>
        <w:tab/>
      </w:r>
      <w:r w:rsidR="00491B05" w:rsidRPr="00491B05">
        <w:rPr>
          <w:sz w:val="28"/>
          <w:szCs w:val="28"/>
        </w:rPr>
        <w:t xml:space="preserve">По территории сельского поселения проходят автомобильные дороги федерального и регионального значения. </w:t>
      </w:r>
    </w:p>
    <w:p w:rsidR="00491B05" w:rsidRPr="00491B05" w:rsidRDefault="00491B05" w:rsidP="00491B05">
      <w:pPr>
        <w:jc w:val="both"/>
        <w:rPr>
          <w:sz w:val="28"/>
          <w:szCs w:val="28"/>
        </w:rPr>
      </w:pPr>
      <w:r w:rsidRPr="00491B05">
        <w:rPr>
          <w:sz w:val="28"/>
          <w:szCs w:val="28"/>
        </w:rPr>
        <w:t>Перечень федеральных автодорог в сельсовете представлен в таблице 1.</w:t>
      </w:r>
    </w:p>
    <w:p w:rsidR="00491B05" w:rsidRPr="00491B05" w:rsidRDefault="00491B05" w:rsidP="00C629A3">
      <w:pPr>
        <w:jc w:val="right"/>
        <w:rPr>
          <w:sz w:val="28"/>
          <w:szCs w:val="28"/>
        </w:rPr>
      </w:pPr>
      <w:r w:rsidRPr="00491B05">
        <w:rPr>
          <w:sz w:val="28"/>
          <w:szCs w:val="28"/>
        </w:rPr>
        <w:t>Таблица 1</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4"/>
        <w:gridCol w:w="2456"/>
        <w:gridCol w:w="2286"/>
        <w:gridCol w:w="2735"/>
        <w:gridCol w:w="1896"/>
      </w:tblGrid>
      <w:tr w:rsidR="00491B05" w:rsidRPr="00ED1A2D" w:rsidTr="00C629A3">
        <w:tc>
          <w:tcPr>
            <w:tcW w:w="298" w:type="pct"/>
            <w:vAlign w:val="center"/>
          </w:tcPr>
          <w:p w:rsidR="00491B05" w:rsidRPr="00ED1A2D" w:rsidRDefault="00491B05" w:rsidP="00491B05">
            <w:pPr>
              <w:jc w:val="both"/>
              <w:rPr>
                <w:sz w:val="26"/>
                <w:szCs w:val="26"/>
              </w:rPr>
            </w:pPr>
            <w:r w:rsidRPr="00ED1A2D">
              <w:rPr>
                <w:sz w:val="26"/>
                <w:szCs w:val="26"/>
              </w:rPr>
              <w:t>№ п/п</w:t>
            </w:r>
          </w:p>
        </w:tc>
        <w:tc>
          <w:tcPr>
            <w:tcW w:w="1232" w:type="pct"/>
            <w:vAlign w:val="center"/>
          </w:tcPr>
          <w:p w:rsidR="00491B05" w:rsidRPr="00ED1A2D" w:rsidRDefault="00491B05" w:rsidP="00491B05">
            <w:pPr>
              <w:jc w:val="both"/>
              <w:rPr>
                <w:sz w:val="26"/>
                <w:szCs w:val="26"/>
              </w:rPr>
            </w:pPr>
            <w:r w:rsidRPr="00ED1A2D">
              <w:rPr>
                <w:sz w:val="26"/>
                <w:szCs w:val="26"/>
              </w:rPr>
              <w:t>Наименование автодороги</w:t>
            </w:r>
          </w:p>
        </w:tc>
        <w:tc>
          <w:tcPr>
            <w:tcW w:w="1147" w:type="pct"/>
            <w:vAlign w:val="center"/>
          </w:tcPr>
          <w:p w:rsidR="00491B05" w:rsidRPr="00ED1A2D" w:rsidRDefault="00491B05" w:rsidP="00491B05">
            <w:pPr>
              <w:jc w:val="both"/>
              <w:rPr>
                <w:sz w:val="26"/>
                <w:szCs w:val="26"/>
              </w:rPr>
            </w:pPr>
            <w:r w:rsidRPr="00ED1A2D">
              <w:rPr>
                <w:sz w:val="26"/>
                <w:szCs w:val="26"/>
              </w:rPr>
              <w:t>Протяженность, км</w:t>
            </w:r>
          </w:p>
        </w:tc>
        <w:tc>
          <w:tcPr>
            <w:tcW w:w="1372" w:type="pct"/>
            <w:vAlign w:val="center"/>
          </w:tcPr>
          <w:p w:rsidR="00491B05" w:rsidRPr="00ED1A2D" w:rsidRDefault="00491B05" w:rsidP="00491B05">
            <w:pPr>
              <w:jc w:val="both"/>
              <w:rPr>
                <w:sz w:val="26"/>
                <w:szCs w:val="26"/>
              </w:rPr>
            </w:pPr>
            <w:r w:rsidRPr="00ED1A2D">
              <w:rPr>
                <w:sz w:val="26"/>
                <w:szCs w:val="26"/>
              </w:rPr>
              <w:t>Техническая категория автодороги</w:t>
            </w:r>
          </w:p>
        </w:tc>
        <w:tc>
          <w:tcPr>
            <w:tcW w:w="951" w:type="pct"/>
            <w:vAlign w:val="center"/>
          </w:tcPr>
          <w:p w:rsidR="00491B05" w:rsidRPr="00ED1A2D" w:rsidRDefault="00491B05" w:rsidP="00491B05">
            <w:pPr>
              <w:jc w:val="both"/>
              <w:rPr>
                <w:sz w:val="26"/>
                <w:szCs w:val="26"/>
              </w:rPr>
            </w:pPr>
            <w:r w:rsidRPr="00ED1A2D">
              <w:rPr>
                <w:sz w:val="26"/>
                <w:szCs w:val="26"/>
              </w:rPr>
              <w:t>Тип покрытия</w:t>
            </w:r>
          </w:p>
        </w:tc>
      </w:tr>
      <w:tr w:rsidR="00491B05" w:rsidRPr="00ED1A2D" w:rsidTr="00C629A3">
        <w:tc>
          <w:tcPr>
            <w:tcW w:w="298" w:type="pct"/>
            <w:vAlign w:val="center"/>
          </w:tcPr>
          <w:p w:rsidR="00491B05" w:rsidRPr="00ED1A2D" w:rsidRDefault="00491B05" w:rsidP="00491B05">
            <w:pPr>
              <w:jc w:val="both"/>
              <w:rPr>
                <w:sz w:val="26"/>
                <w:szCs w:val="26"/>
              </w:rPr>
            </w:pPr>
            <w:r w:rsidRPr="00ED1A2D">
              <w:rPr>
                <w:sz w:val="26"/>
                <w:szCs w:val="26"/>
              </w:rPr>
              <w:t>1</w:t>
            </w:r>
          </w:p>
        </w:tc>
        <w:tc>
          <w:tcPr>
            <w:tcW w:w="1232" w:type="pct"/>
            <w:vAlign w:val="center"/>
          </w:tcPr>
          <w:p w:rsidR="00491B05" w:rsidRPr="00ED1A2D" w:rsidRDefault="00491B05" w:rsidP="00491B05">
            <w:pPr>
              <w:jc w:val="both"/>
              <w:rPr>
                <w:sz w:val="26"/>
                <w:szCs w:val="26"/>
              </w:rPr>
            </w:pPr>
            <w:r w:rsidRPr="00ED1A2D">
              <w:rPr>
                <w:sz w:val="26"/>
                <w:szCs w:val="26"/>
              </w:rPr>
              <w:t>«Москва-Самара»</w:t>
            </w:r>
          </w:p>
        </w:tc>
        <w:tc>
          <w:tcPr>
            <w:tcW w:w="1147" w:type="pct"/>
            <w:vAlign w:val="center"/>
          </w:tcPr>
          <w:p w:rsidR="00491B05" w:rsidRPr="00ED1A2D" w:rsidRDefault="00491B05" w:rsidP="00491B05">
            <w:pPr>
              <w:jc w:val="both"/>
              <w:rPr>
                <w:sz w:val="26"/>
                <w:szCs w:val="26"/>
              </w:rPr>
            </w:pPr>
            <w:r w:rsidRPr="00ED1A2D">
              <w:rPr>
                <w:sz w:val="26"/>
                <w:szCs w:val="26"/>
              </w:rPr>
              <w:t>5,4</w:t>
            </w:r>
          </w:p>
        </w:tc>
        <w:tc>
          <w:tcPr>
            <w:tcW w:w="1372" w:type="pct"/>
            <w:vAlign w:val="center"/>
          </w:tcPr>
          <w:p w:rsidR="00491B05" w:rsidRPr="00ED1A2D" w:rsidRDefault="00491B05" w:rsidP="00491B05">
            <w:pPr>
              <w:jc w:val="both"/>
              <w:rPr>
                <w:sz w:val="26"/>
                <w:szCs w:val="26"/>
              </w:rPr>
            </w:pPr>
            <w:r w:rsidRPr="00ED1A2D">
              <w:rPr>
                <w:sz w:val="26"/>
                <w:szCs w:val="26"/>
              </w:rPr>
              <w:t>2</w:t>
            </w:r>
          </w:p>
        </w:tc>
        <w:tc>
          <w:tcPr>
            <w:tcW w:w="951" w:type="pct"/>
            <w:vAlign w:val="center"/>
          </w:tcPr>
          <w:p w:rsidR="00491B05" w:rsidRPr="00ED1A2D" w:rsidRDefault="00491B05" w:rsidP="00491B05">
            <w:pPr>
              <w:jc w:val="both"/>
              <w:rPr>
                <w:sz w:val="26"/>
                <w:szCs w:val="26"/>
              </w:rPr>
            </w:pPr>
            <w:r w:rsidRPr="00ED1A2D">
              <w:rPr>
                <w:sz w:val="26"/>
                <w:szCs w:val="26"/>
              </w:rPr>
              <w:t>асфальто-бетон</w:t>
            </w:r>
          </w:p>
        </w:tc>
      </w:tr>
    </w:tbl>
    <w:p w:rsidR="00491B05" w:rsidRPr="00491B05" w:rsidRDefault="00491B05" w:rsidP="00491B05">
      <w:pPr>
        <w:jc w:val="both"/>
        <w:rPr>
          <w:sz w:val="28"/>
          <w:szCs w:val="28"/>
        </w:rPr>
      </w:pPr>
    </w:p>
    <w:p w:rsidR="00491B05" w:rsidRPr="00491B05" w:rsidRDefault="00ED1A2D" w:rsidP="00491B05">
      <w:pPr>
        <w:jc w:val="both"/>
        <w:rPr>
          <w:sz w:val="28"/>
          <w:szCs w:val="28"/>
        </w:rPr>
      </w:pPr>
      <w:r>
        <w:rPr>
          <w:sz w:val="28"/>
          <w:szCs w:val="28"/>
        </w:rPr>
        <w:tab/>
      </w:r>
      <w:r w:rsidR="00491B05" w:rsidRPr="00491B05">
        <w:rPr>
          <w:sz w:val="28"/>
          <w:szCs w:val="28"/>
        </w:rPr>
        <w:t>Перечень региональных автодорог в сельсовете представлен в таблице 2.</w:t>
      </w:r>
    </w:p>
    <w:p w:rsidR="00491B05" w:rsidRPr="00491B05" w:rsidRDefault="00491B05" w:rsidP="00ED1A2D">
      <w:pPr>
        <w:jc w:val="right"/>
        <w:rPr>
          <w:sz w:val="28"/>
          <w:szCs w:val="28"/>
        </w:rPr>
      </w:pPr>
      <w:r w:rsidRPr="00491B05">
        <w:rPr>
          <w:sz w:val="28"/>
          <w:szCs w:val="28"/>
        </w:rPr>
        <w:t>Таблица 2</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3"/>
        <w:gridCol w:w="3648"/>
        <w:gridCol w:w="2153"/>
        <w:gridCol w:w="1946"/>
        <w:gridCol w:w="1627"/>
      </w:tblGrid>
      <w:tr w:rsidR="00491B05" w:rsidRPr="00ED1A2D" w:rsidTr="00ED1A2D">
        <w:tc>
          <w:tcPr>
            <w:tcW w:w="298" w:type="pct"/>
            <w:vAlign w:val="center"/>
          </w:tcPr>
          <w:p w:rsidR="00491B05" w:rsidRPr="00ED1A2D" w:rsidRDefault="00491B05" w:rsidP="00491B05">
            <w:pPr>
              <w:jc w:val="both"/>
              <w:rPr>
                <w:sz w:val="26"/>
                <w:szCs w:val="26"/>
              </w:rPr>
            </w:pPr>
            <w:r w:rsidRPr="00ED1A2D">
              <w:rPr>
                <w:sz w:val="26"/>
                <w:szCs w:val="26"/>
              </w:rPr>
              <w:t>№ п/п</w:t>
            </w:r>
          </w:p>
        </w:tc>
        <w:tc>
          <w:tcPr>
            <w:tcW w:w="1830" w:type="pct"/>
            <w:vAlign w:val="center"/>
          </w:tcPr>
          <w:p w:rsidR="00491B05" w:rsidRPr="00ED1A2D" w:rsidRDefault="00491B05" w:rsidP="00491B05">
            <w:pPr>
              <w:jc w:val="both"/>
              <w:rPr>
                <w:sz w:val="26"/>
                <w:szCs w:val="26"/>
              </w:rPr>
            </w:pPr>
            <w:r w:rsidRPr="00ED1A2D">
              <w:rPr>
                <w:sz w:val="26"/>
                <w:szCs w:val="26"/>
              </w:rPr>
              <w:t>Наименование автодороги</w:t>
            </w:r>
          </w:p>
        </w:tc>
        <w:tc>
          <w:tcPr>
            <w:tcW w:w="1080" w:type="pct"/>
            <w:vAlign w:val="center"/>
          </w:tcPr>
          <w:p w:rsidR="00491B05" w:rsidRPr="00ED1A2D" w:rsidRDefault="00491B05" w:rsidP="00491B05">
            <w:pPr>
              <w:jc w:val="both"/>
              <w:rPr>
                <w:sz w:val="26"/>
                <w:szCs w:val="26"/>
              </w:rPr>
            </w:pPr>
            <w:r w:rsidRPr="00ED1A2D">
              <w:rPr>
                <w:sz w:val="26"/>
                <w:szCs w:val="26"/>
              </w:rPr>
              <w:t>Протяженность, км</w:t>
            </w:r>
          </w:p>
        </w:tc>
        <w:tc>
          <w:tcPr>
            <w:tcW w:w="976" w:type="pct"/>
            <w:vAlign w:val="center"/>
          </w:tcPr>
          <w:p w:rsidR="00491B05" w:rsidRPr="00ED1A2D" w:rsidRDefault="00491B05" w:rsidP="00491B05">
            <w:pPr>
              <w:jc w:val="both"/>
              <w:rPr>
                <w:sz w:val="26"/>
                <w:szCs w:val="26"/>
              </w:rPr>
            </w:pPr>
            <w:r w:rsidRPr="00ED1A2D">
              <w:rPr>
                <w:sz w:val="26"/>
                <w:szCs w:val="26"/>
              </w:rPr>
              <w:t>Техническая категория автодороги</w:t>
            </w:r>
          </w:p>
        </w:tc>
        <w:tc>
          <w:tcPr>
            <w:tcW w:w="816" w:type="pct"/>
            <w:vAlign w:val="center"/>
          </w:tcPr>
          <w:p w:rsidR="00491B05" w:rsidRPr="00ED1A2D" w:rsidRDefault="00491B05" w:rsidP="00491B05">
            <w:pPr>
              <w:jc w:val="both"/>
              <w:rPr>
                <w:sz w:val="26"/>
                <w:szCs w:val="26"/>
              </w:rPr>
            </w:pPr>
            <w:r w:rsidRPr="00ED1A2D">
              <w:rPr>
                <w:sz w:val="26"/>
                <w:szCs w:val="26"/>
              </w:rPr>
              <w:t>Тип покрытия</w:t>
            </w:r>
          </w:p>
        </w:tc>
      </w:tr>
      <w:tr w:rsidR="00491B05" w:rsidRPr="00ED1A2D" w:rsidTr="00ED1A2D">
        <w:tc>
          <w:tcPr>
            <w:tcW w:w="298" w:type="pct"/>
            <w:vAlign w:val="center"/>
          </w:tcPr>
          <w:p w:rsidR="00491B05" w:rsidRPr="00ED1A2D" w:rsidRDefault="00491B05" w:rsidP="00491B05">
            <w:pPr>
              <w:jc w:val="both"/>
              <w:rPr>
                <w:sz w:val="26"/>
                <w:szCs w:val="26"/>
              </w:rPr>
            </w:pPr>
            <w:r w:rsidRPr="00ED1A2D">
              <w:rPr>
                <w:sz w:val="26"/>
                <w:szCs w:val="26"/>
              </w:rPr>
              <w:t>1</w:t>
            </w:r>
          </w:p>
        </w:tc>
        <w:tc>
          <w:tcPr>
            <w:tcW w:w="1830" w:type="pct"/>
            <w:vAlign w:val="center"/>
          </w:tcPr>
          <w:p w:rsidR="00491B05" w:rsidRPr="00ED1A2D" w:rsidRDefault="00491B05" w:rsidP="00491B05">
            <w:pPr>
              <w:jc w:val="both"/>
              <w:rPr>
                <w:sz w:val="26"/>
                <w:szCs w:val="26"/>
              </w:rPr>
            </w:pPr>
            <w:r w:rsidRPr="00ED1A2D">
              <w:rPr>
                <w:sz w:val="26"/>
                <w:szCs w:val="26"/>
              </w:rPr>
              <w:t>«М5»Урал»-с.Потьма»</w:t>
            </w:r>
          </w:p>
        </w:tc>
        <w:tc>
          <w:tcPr>
            <w:tcW w:w="1080" w:type="pct"/>
            <w:vAlign w:val="center"/>
          </w:tcPr>
          <w:p w:rsidR="00491B05" w:rsidRPr="00ED1A2D" w:rsidRDefault="00491B05" w:rsidP="00491B05">
            <w:pPr>
              <w:jc w:val="both"/>
              <w:rPr>
                <w:sz w:val="26"/>
                <w:szCs w:val="26"/>
              </w:rPr>
            </w:pPr>
            <w:r w:rsidRPr="00ED1A2D">
              <w:rPr>
                <w:sz w:val="26"/>
                <w:szCs w:val="26"/>
              </w:rPr>
              <w:t>11,7</w:t>
            </w:r>
          </w:p>
        </w:tc>
        <w:tc>
          <w:tcPr>
            <w:tcW w:w="976" w:type="pct"/>
            <w:vAlign w:val="center"/>
          </w:tcPr>
          <w:p w:rsidR="00491B05" w:rsidRPr="00ED1A2D" w:rsidRDefault="00491B05" w:rsidP="00491B05">
            <w:pPr>
              <w:jc w:val="both"/>
              <w:rPr>
                <w:sz w:val="26"/>
                <w:szCs w:val="26"/>
              </w:rPr>
            </w:pPr>
            <w:r w:rsidRPr="00ED1A2D">
              <w:rPr>
                <w:sz w:val="26"/>
                <w:szCs w:val="26"/>
              </w:rPr>
              <w:t>4</w:t>
            </w:r>
          </w:p>
        </w:tc>
        <w:tc>
          <w:tcPr>
            <w:tcW w:w="816" w:type="pct"/>
            <w:vAlign w:val="center"/>
          </w:tcPr>
          <w:p w:rsidR="00491B05" w:rsidRPr="00ED1A2D" w:rsidRDefault="00491B05" w:rsidP="00491B05">
            <w:pPr>
              <w:jc w:val="both"/>
              <w:rPr>
                <w:sz w:val="26"/>
                <w:szCs w:val="26"/>
              </w:rPr>
            </w:pPr>
            <w:r w:rsidRPr="00ED1A2D">
              <w:rPr>
                <w:sz w:val="26"/>
                <w:szCs w:val="26"/>
              </w:rPr>
              <w:t>асфальто-бетон</w:t>
            </w:r>
          </w:p>
        </w:tc>
      </w:tr>
      <w:tr w:rsidR="00491B05" w:rsidRPr="00ED1A2D" w:rsidTr="00ED1A2D">
        <w:tc>
          <w:tcPr>
            <w:tcW w:w="298" w:type="pct"/>
            <w:vAlign w:val="center"/>
          </w:tcPr>
          <w:p w:rsidR="00491B05" w:rsidRPr="00ED1A2D" w:rsidRDefault="00491B05" w:rsidP="00491B05">
            <w:pPr>
              <w:jc w:val="both"/>
              <w:rPr>
                <w:sz w:val="26"/>
                <w:szCs w:val="26"/>
              </w:rPr>
            </w:pPr>
            <w:r w:rsidRPr="00ED1A2D">
              <w:rPr>
                <w:sz w:val="26"/>
                <w:szCs w:val="26"/>
              </w:rPr>
              <w:t>2</w:t>
            </w:r>
          </w:p>
        </w:tc>
        <w:tc>
          <w:tcPr>
            <w:tcW w:w="1830" w:type="pct"/>
            <w:vAlign w:val="center"/>
          </w:tcPr>
          <w:p w:rsidR="00491B05" w:rsidRPr="00ED1A2D" w:rsidRDefault="00491B05" w:rsidP="00491B05">
            <w:pPr>
              <w:jc w:val="both"/>
              <w:rPr>
                <w:sz w:val="26"/>
                <w:szCs w:val="26"/>
              </w:rPr>
            </w:pPr>
            <w:r w:rsidRPr="00ED1A2D">
              <w:rPr>
                <w:sz w:val="26"/>
                <w:szCs w:val="26"/>
              </w:rPr>
              <w:t>Р.Муромка-Синцево-с.Широкоис</w:t>
            </w:r>
          </w:p>
        </w:tc>
        <w:tc>
          <w:tcPr>
            <w:tcW w:w="1080" w:type="pct"/>
            <w:vAlign w:val="center"/>
          </w:tcPr>
          <w:p w:rsidR="00491B05" w:rsidRPr="00ED1A2D" w:rsidRDefault="00491B05" w:rsidP="00491B05">
            <w:pPr>
              <w:jc w:val="both"/>
              <w:rPr>
                <w:sz w:val="26"/>
                <w:szCs w:val="26"/>
              </w:rPr>
            </w:pPr>
            <w:r w:rsidRPr="00ED1A2D">
              <w:rPr>
                <w:sz w:val="26"/>
                <w:szCs w:val="26"/>
              </w:rPr>
              <w:t>13,1</w:t>
            </w:r>
          </w:p>
        </w:tc>
        <w:tc>
          <w:tcPr>
            <w:tcW w:w="976" w:type="pct"/>
            <w:vAlign w:val="center"/>
          </w:tcPr>
          <w:p w:rsidR="00491B05" w:rsidRPr="00ED1A2D" w:rsidRDefault="00491B05" w:rsidP="00491B05">
            <w:pPr>
              <w:jc w:val="both"/>
              <w:rPr>
                <w:sz w:val="26"/>
                <w:szCs w:val="26"/>
              </w:rPr>
            </w:pPr>
            <w:r w:rsidRPr="00ED1A2D">
              <w:rPr>
                <w:sz w:val="26"/>
                <w:szCs w:val="26"/>
              </w:rPr>
              <w:t>5</w:t>
            </w:r>
          </w:p>
        </w:tc>
        <w:tc>
          <w:tcPr>
            <w:tcW w:w="816" w:type="pct"/>
            <w:vAlign w:val="center"/>
          </w:tcPr>
          <w:p w:rsidR="00491B05" w:rsidRPr="00ED1A2D" w:rsidRDefault="00491B05" w:rsidP="00491B05">
            <w:pPr>
              <w:jc w:val="both"/>
              <w:rPr>
                <w:sz w:val="26"/>
                <w:szCs w:val="26"/>
              </w:rPr>
            </w:pPr>
            <w:r w:rsidRPr="00ED1A2D">
              <w:rPr>
                <w:sz w:val="26"/>
                <w:szCs w:val="26"/>
              </w:rPr>
              <w:t>щебень</w:t>
            </w:r>
          </w:p>
        </w:tc>
      </w:tr>
      <w:tr w:rsidR="00491B05" w:rsidRPr="00ED1A2D" w:rsidTr="00ED1A2D">
        <w:tc>
          <w:tcPr>
            <w:tcW w:w="298" w:type="pct"/>
            <w:vAlign w:val="center"/>
          </w:tcPr>
          <w:p w:rsidR="00491B05" w:rsidRPr="00ED1A2D" w:rsidRDefault="00491B05" w:rsidP="00491B05">
            <w:pPr>
              <w:jc w:val="both"/>
              <w:rPr>
                <w:sz w:val="26"/>
                <w:szCs w:val="26"/>
              </w:rPr>
            </w:pPr>
          </w:p>
        </w:tc>
        <w:tc>
          <w:tcPr>
            <w:tcW w:w="1830" w:type="pct"/>
            <w:vAlign w:val="center"/>
          </w:tcPr>
          <w:p w:rsidR="00491B05" w:rsidRPr="00ED1A2D" w:rsidRDefault="00491B05" w:rsidP="00491B05">
            <w:pPr>
              <w:jc w:val="both"/>
              <w:rPr>
                <w:sz w:val="26"/>
                <w:szCs w:val="26"/>
              </w:rPr>
            </w:pPr>
            <w:r w:rsidRPr="00ED1A2D">
              <w:rPr>
                <w:sz w:val="26"/>
                <w:szCs w:val="26"/>
              </w:rPr>
              <w:t>Итого:</w:t>
            </w:r>
          </w:p>
        </w:tc>
        <w:tc>
          <w:tcPr>
            <w:tcW w:w="1080" w:type="pct"/>
            <w:vAlign w:val="center"/>
          </w:tcPr>
          <w:p w:rsidR="00491B05" w:rsidRPr="00ED1A2D" w:rsidRDefault="00491B05" w:rsidP="00491B05">
            <w:pPr>
              <w:jc w:val="both"/>
              <w:rPr>
                <w:sz w:val="26"/>
                <w:szCs w:val="26"/>
              </w:rPr>
            </w:pPr>
            <w:r w:rsidRPr="00ED1A2D">
              <w:rPr>
                <w:sz w:val="26"/>
                <w:szCs w:val="26"/>
              </w:rPr>
              <w:t>24,8</w:t>
            </w:r>
          </w:p>
        </w:tc>
        <w:tc>
          <w:tcPr>
            <w:tcW w:w="976" w:type="pct"/>
            <w:vAlign w:val="center"/>
          </w:tcPr>
          <w:p w:rsidR="00491B05" w:rsidRPr="00ED1A2D" w:rsidRDefault="00491B05" w:rsidP="00491B05">
            <w:pPr>
              <w:jc w:val="both"/>
              <w:rPr>
                <w:sz w:val="26"/>
                <w:szCs w:val="26"/>
              </w:rPr>
            </w:pPr>
          </w:p>
        </w:tc>
        <w:tc>
          <w:tcPr>
            <w:tcW w:w="816" w:type="pct"/>
            <w:vAlign w:val="center"/>
          </w:tcPr>
          <w:p w:rsidR="00491B05" w:rsidRPr="00ED1A2D" w:rsidRDefault="00491B05" w:rsidP="00491B05">
            <w:pPr>
              <w:jc w:val="both"/>
              <w:rPr>
                <w:sz w:val="26"/>
                <w:szCs w:val="26"/>
              </w:rPr>
            </w:pPr>
          </w:p>
        </w:tc>
      </w:tr>
    </w:tbl>
    <w:p w:rsidR="00491B05" w:rsidRPr="00491B05" w:rsidRDefault="00491B05" w:rsidP="00491B05">
      <w:pPr>
        <w:jc w:val="both"/>
        <w:rPr>
          <w:sz w:val="28"/>
          <w:szCs w:val="28"/>
        </w:rPr>
      </w:pPr>
    </w:p>
    <w:p w:rsidR="00491B05" w:rsidRPr="00491B05" w:rsidRDefault="00ED1A2D" w:rsidP="00491B05">
      <w:pPr>
        <w:jc w:val="both"/>
        <w:rPr>
          <w:sz w:val="28"/>
          <w:szCs w:val="28"/>
        </w:rPr>
      </w:pPr>
      <w:r>
        <w:rPr>
          <w:sz w:val="28"/>
          <w:szCs w:val="28"/>
        </w:rPr>
        <w:tab/>
      </w:r>
      <w:r w:rsidR="00491B05" w:rsidRPr="00491B05">
        <w:rPr>
          <w:sz w:val="28"/>
          <w:szCs w:val="28"/>
        </w:rPr>
        <w:t xml:space="preserve">Общая протяженность улично-дорожной сети составляет </w:t>
      </w:r>
      <w:smartTag w:uri="urn:schemas-microsoft-com:office:smarttags" w:element="metricconverter">
        <w:smartTagPr>
          <w:attr w:name="ProductID" w:val="26,3 км"/>
        </w:smartTagPr>
        <w:r w:rsidR="00491B05" w:rsidRPr="00491B05">
          <w:rPr>
            <w:sz w:val="28"/>
            <w:szCs w:val="28"/>
          </w:rPr>
          <w:t>26,3 км</w:t>
        </w:r>
      </w:smartTag>
      <w:r w:rsidR="00491B05" w:rsidRPr="00491B05">
        <w:rPr>
          <w:sz w:val="28"/>
          <w:szCs w:val="28"/>
        </w:rPr>
        <w:t xml:space="preserve">, в том числе </w:t>
      </w:r>
      <w:smartTag w:uri="urn:schemas-microsoft-com:office:smarttags" w:element="metricconverter">
        <w:smartTagPr>
          <w:attr w:name="ProductID" w:val="13,1 км"/>
        </w:smartTagPr>
        <w:r w:rsidR="00491B05" w:rsidRPr="00491B05">
          <w:rPr>
            <w:sz w:val="28"/>
            <w:szCs w:val="28"/>
          </w:rPr>
          <w:t>13,1 км</w:t>
        </w:r>
      </w:smartTag>
      <w:r w:rsidR="00491B05" w:rsidRPr="00491B05">
        <w:rPr>
          <w:sz w:val="28"/>
          <w:szCs w:val="28"/>
        </w:rPr>
        <w:t xml:space="preserve"> имеют асфальтобетонное или щебеночное покрытие.</w:t>
      </w:r>
    </w:p>
    <w:p w:rsidR="00491B05" w:rsidRPr="00491B05" w:rsidRDefault="00ED1A2D" w:rsidP="00491B05">
      <w:pPr>
        <w:jc w:val="both"/>
        <w:rPr>
          <w:sz w:val="28"/>
          <w:szCs w:val="28"/>
        </w:rPr>
      </w:pPr>
      <w:r>
        <w:rPr>
          <w:sz w:val="28"/>
          <w:szCs w:val="28"/>
        </w:rPr>
        <w:tab/>
      </w:r>
      <w:r w:rsidR="00491B05" w:rsidRPr="00491B05">
        <w:rPr>
          <w:sz w:val="28"/>
          <w:szCs w:val="28"/>
        </w:rPr>
        <w:t xml:space="preserve">Большинство автодорог были введены в эксплуатацию в 70-80-е годы. </w:t>
      </w:r>
      <w:r>
        <w:rPr>
          <w:sz w:val="28"/>
          <w:szCs w:val="28"/>
        </w:rPr>
        <w:tab/>
      </w:r>
      <w:r w:rsidR="00491B05" w:rsidRPr="00491B05">
        <w:rPr>
          <w:sz w:val="28"/>
          <w:szCs w:val="28"/>
        </w:rPr>
        <w:t xml:space="preserve">Состояние автомобильных дорог Широкоисского сельсовета в целом может быть признано удовлетворительным, однако некоторые участки автодорог нуждаются в проведении работ по приведению в нормальное </w:t>
      </w:r>
      <w:r w:rsidR="00491B05" w:rsidRPr="00491B05">
        <w:rPr>
          <w:sz w:val="28"/>
          <w:szCs w:val="28"/>
        </w:rPr>
        <w:lastRenderedPageBreak/>
        <w:t>состояние, подлежат модернизации и реконструкции дорожного слоя.</w:t>
      </w:r>
    </w:p>
    <w:p w:rsidR="00491B05" w:rsidRPr="00491B05" w:rsidRDefault="00ED1A2D" w:rsidP="00491B05">
      <w:pPr>
        <w:jc w:val="both"/>
        <w:rPr>
          <w:sz w:val="28"/>
          <w:szCs w:val="28"/>
        </w:rPr>
      </w:pPr>
      <w:r>
        <w:rPr>
          <w:sz w:val="28"/>
          <w:szCs w:val="28"/>
        </w:rPr>
        <w:tab/>
      </w:r>
      <w:r w:rsidR="00491B05" w:rsidRPr="00491B05">
        <w:rPr>
          <w:sz w:val="28"/>
          <w:szCs w:val="28"/>
        </w:rPr>
        <w:t xml:space="preserve">Максимально допустимая скорость движения транспортных средств – </w:t>
      </w:r>
      <w:smartTag w:uri="urn:schemas-microsoft-com:office:smarttags" w:element="metricconverter">
        <w:smartTagPr>
          <w:attr w:name="ProductID" w:val="60 км/ч"/>
        </w:smartTagPr>
        <w:r w:rsidR="00491B05" w:rsidRPr="00491B05">
          <w:rPr>
            <w:sz w:val="28"/>
            <w:szCs w:val="28"/>
          </w:rPr>
          <w:t>60 км/ч</w:t>
        </w:r>
      </w:smartTag>
      <w:r w:rsidR="00491B05" w:rsidRPr="00491B05">
        <w:rPr>
          <w:sz w:val="28"/>
          <w:szCs w:val="28"/>
        </w:rPr>
        <w:t xml:space="preserve">, в местах обустроенных пешеходных переходов – </w:t>
      </w:r>
      <w:smartTag w:uri="urn:schemas-microsoft-com:office:smarttags" w:element="metricconverter">
        <w:smartTagPr>
          <w:attr w:name="ProductID" w:val="40 км/ч"/>
        </w:smartTagPr>
        <w:r w:rsidR="00491B05" w:rsidRPr="00491B05">
          <w:rPr>
            <w:sz w:val="28"/>
            <w:szCs w:val="28"/>
          </w:rPr>
          <w:t>40 км/ч</w:t>
        </w:r>
      </w:smartTag>
      <w:r w:rsidR="00491B05" w:rsidRPr="00491B05">
        <w:rPr>
          <w:sz w:val="28"/>
          <w:szCs w:val="28"/>
        </w:rPr>
        <w:t>.</w:t>
      </w:r>
    </w:p>
    <w:p w:rsidR="00491B05" w:rsidRPr="00491B05" w:rsidRDefault="00ED1A2D" w:rsidP="00491B05">
      <w:pPr>
        <w:jc w:val="both"/>
        <w:rPr>
          <w:sz w:val="28"/>
          <w:szCs w:val="28"/>
        </w:rPr>
      </w:pPr>
      <w:r>
        <w:rPr>
          <w:sz w:val="28"/>
          <w:szCs w:val="28"/>
        </w:rPr>
        <w:tab/>
      </w:r>
      <w:r w:rsidR="00491B05" w:rsidRPr="00491B05">
        <w:rPr>
          <w:sz w:val="28"/>
          <w:szCs w:val="28"/>
        </w:rPr>
        <w:t>Интенсивность движения по центральным улицам поселения в среднем не высокая и не превышает 5-10 машин в минуту. Наиболее интенсивное движение в утреннее и вечернее время.</w:t>
      </w:r>
    </w:p>
    <w:p w:rsidR="00491B05" w:rsidRPr="00491B05" w:rsidRDefault="00ED1A2D" w:rsidP="00491B05">
      <w:pPr>
        <w:jc w:val="both"/>
        <w:rPr>
          <w:sz w:val="28"/>
          <w:szCs w:val="28"/>
        </w:rPr>
      </w:pPr>
      <w:r>
        <w:rPr>
          <w:sz w:val="28"/>
          <w:szCs w:val="28"/>
        </w:rPr>
        <w:tab/>
      </w:r>
      <w:r w:rsidR="00491B05" w:rsidRPr="00491B05">
        <w:rPr>
          <w:sz w:val="28"/>
          <w:szCs w:val="28"/>
        </w:rPr>
        <w:t>Широкоисский сельсовет Мокшанского района Пензенской области не является транзитным и не испытывает негативных последствий транспортной загруженности, и как следствие, небольшая экологическая нагрузка на окружающую среду, а также отсутствие обострения экономических и социальных проблем.</w:t>
      </w:r>
    </w:p>
    <w:p w:rsidR="00491B05" w:rsidRPr="00491B05" w:rsidRDefault="00491B05" w:rsidP="00491B05">
      <w:pPr>
        <w:jc w:val="both"/>
        <w:rPr>
          <w:sz w:val="28"/>
          <w:szCs w:val="28"/>
        </w:rPr>
      </w:pPr>
    </w:p>
    <w:p w:rsidR="00491B05" w:rsidRPr="00ED1A2D" w:rsidRDefault="00ED1A2D" w:rsidP="00491B05">
      <w:pPr>
        <w:jc w:val="both"/>
        <w:rPr>
          <w:b/>
          <w:sz w:val="28"/>
          <w:szCs w:val="28"/>
        </w:rPr>
      </w:pPr>
      <w:r>
        <w:rPr>
          <w:b/>
          <w:sz w:val="28"/>
          <w:szCs w:val="28"/>
        </w:rPr>
        <w:tab/>
      </w:r>
      <w:r w:rsidR="00491B05" w:rsidRPr="00ED1A2D">
        <w:rPr>
          <w:b/>
          <w:sz w:val="28"/>
          <w:szCs w:val="28"/>
        </w:rPr>
        <w:t>1.5. Анализ состава парка транспортных средств и уровня автомобилизации в муниципальном образовании, обеспеченность парковками (парковочными местами)</w:t>
      </w:r>
    </w:p>
    <w:p w:rsidR="00491B05" w:rsidRPr="00491B05" w:rsidRDefault="00ED1A2D" w:rsidP="00491B05">
      <w:pPr>
        <w:jc w:val="both"/>
        <w:rPr>
          <w:sz w:val="28"/>
          <w:szCs w:val="28"/>
        </w:rPr>
      </w:pPr>
      <w:r>
        <w:rPr>
          <w:sz w:val="28"/>
          <w:szCs w:val="28"/>
        </w:rPr>
        <w:tab/>
      </w:r>
      <w:r w:rsidR="00491B05" w:rsidRPr="00491B05">
        <w:rPr>
          <w:sz w:val="28"/>
          <w:szCs w:val="28"/>
        </w:rPr>
        <w:t>По состоянию на 01.01.2016 всего на территории Широкоисского сельсовета Мокшанского района Пензенской области обеспеченность населения индивидуальными легковыми автомобилями составляет 200 транспортных средств. В новых экономических условиях общее количество автотранспорта хоть и снизилось на 3% по сравнению к прошлому году, но остается на достаточно высоком уровне.</w:t>
      </w:r>
    </w:p>
    <w:p w:rsidR="00491B05" w:rsidRPr="00491B05" w:rsidRDefault="00ED1A2D" w:rsidP="00491B05">
      <w:pPr>
        <w:jc w:val="both"/>
        <w:rPr>
          <w:sz w:val="28"/>
          <w:szCs w:val="28"/>
        </w:rPr>
      </w:pPr>
      <w:r>
        <w:rPr>
          <w:sz w:val="28"/>
          <w:szCs w:val="28"/>
        </w:rPr>
        <w:tab/>
      </w:r>
      <w:r w:rsidR="00491B05" w:rsidRPr="00491B05">
        <w:rPr>
          <w:sz w:val="28"/>
          <w:szCs w:val="28"/>
        </w:rPr>
        <w:t>На протяжении последних лет наблюдается тенденция к увеличению числа автомобилей на территории поселения. Основной прирост этого показателя осуществляется за счёт увеличения числа легковых автомобилей находящихся в собственности граждан (в среднем по 5% в год).</w:t>
      </w:r>
    </w:p>
    <w:p w:rsidR="00491B05" w:rsidRPr="00491B05" w:rsidRDefault="00ED1A2D" w:rsidP="00491B05">
      <w:pPr>
        <w:jc w:val="both"/>
        <w:rPr>
          <w:sz w:val="28"/>
          <w:szCs w:val="28"/>
        </w:rPr>
      </w:pPr>
      <w:r>
        <w:rPr>
          <w:sz w:val="28"/>
          <w:szCs w:val="28"/>
        </w:rPr>
        <w:tab/>
      </w:r>
      <w:r w:rsidR="00491B05" w:rsidRPr="00491B05">
        <w:rPr>
          <w:sz w:val="28"/>
          <w:szCs w:val="28"/>
        </w:rPr>
        <w:t>На территории Широкоиского сельсовета имеются сельскохозяйственные предприятия, работают крестьянско-фермерские хозяйства и индивидуальные предприятия.</w:t>
      </w:r>
    </w:p>
    <w:p w:rsidR="00491B05" w:rsidRPr="00491B05" w:rsidRDefault="00ED1A2D" w:rsidP="00491B05">
      <w:pPr>
        <w:jc w:val="both"/>
        <w:rPr>
          <w:sz w:val="28"/>
          <w:szCs w:val="28"/>
        </w:rPr>
      </w:pPr>
      <w:r>
        <w:rPr>
          <w:sz w:val="28"/>
          <w:szCs w:val="28"/>
        </w:rPr>
        <w:tab/>
      </w:r>
      <w:r w:rsidR="00491B05" w:rsidRPr="00491B05">
        <w:rPr>
          <w:sz w:val="28"/>
          <w:szCs w:val="28"/>
        </w:rPr>
        <w:t>Основные производственные фонды представлены в таблице 3.</w:t>
      </w:r>
    </w:p>
    <w:p w:rsidR="00491B05" w:rsidRPr="00491B05" w:rsidRDefault="00491B05" w:rsidP="00ED1A2D">
      <w:pPr>
        <w:jc w:val="right"/>
        <w:rPr>
          <w:sz w:val="28"/>
          <w:szCs w:val="28"/>
        </w:rPr>
      </w:pPr>
      <w:r w:rsidRPr="00491B05">
        <w:rPr>
          <w:sz w:val="28"/>
          <w:szCs w:val="28"/>
        </w:rPr>
        <w:t>Таблица 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85"/>
        <w:gridCol w:w="2382"/>
      </w:tblGrid>
      <w:tr w:rsidR="00491B05" w:rsidRPr="00491B05" w:rsidTr="00ED1A2D">
        <w:trPr>
          <w:cantSplit/>
          <w:trHeight w:val="64"/>
        </w:trPr>
        <w:tc>
          <w:tcPr>
            <w:tcW w:w="3805" w:type="pct"/>
          </w:tcPr>
          <w:p w:rsidR="00491B05" w:rsidRPr="00491B05" w:rsidRDefault="00491B05" w:rsidP="00491B05">
            <w:pPr>
              <w:jc w:val="both"/>
              <w:rPr>
                <w:sz w:val="28"/>
                <w:szCs w:val="28"/>
              </w:rPr>
            </w:pPr>
            <w:r w:rsidRPr="00491B05">
              <w:rPr>
                <w:sz w:val="28"/>
                <w:szCs w:val="28"/>
              </w:rPr>
              <w:t>Наименование техники</w:t>
            </w:r>
          </w:p>
        </w:tc>
        <w:tc>
          <w:tcPr>
            <w:tcW w:w="1195" w:type="pct"/>
          </w:tcPr>
          <w:p w:rsidR="00491B05" w:rsidRPr="00491B05" w:rsidRDefault="00491B05" w:rsidP="00491B05">
            <w:pPr>
              <w:jc w:val="both"/>
              <w:rPr>
                <w:sz w:val="28"/>
                <w:szCs w:val="28"/>
              </w:rPr>
            </w:pPr>
            <w:r w:rsidRPr="00491B05">
              <w:rPr>
                <w:sz w:val="28"/>
                <w:szCs w:val="28"/>
              </w:rPr>
              <w:t>Кол-во</w:t>
            </w:r>
          </w:p>
        </w:tc>
      </w:tr>
      <w:tr w:rsidR="00491B05" w:rsidRPr="00491B05" w:rsidTr="00ED1A2D">
        <w:trPr>
          <w:cantSplit/>
          <w:trHeight w:val="64"/>
        </w:trPr>
        <w:tc>
          <w:tcPr>
            <w:tcW w:w="3805" w:type="pct"/>
          </w:tcPr>
          <w:p w:rsidR="00491B05" w:rsidRPr="00491B05" w:rsidRDefault="00491B05" w:rsidP="00491B05">
            <w:pPr>
              <w:jc w:val="both"/>
              <w:rPr>
                <w:sz w:val="28"/>
                <w:szCs w:val="28"/>
              </w:rPr>
            </w:pPr>
            <w:r w:rsidRPr="00491B05">
              <w:rPr>
                <w:sz w:val="28"/>
                <w:szCs w:val="28"/>
              </w:rPr>
              <w:t>Тракторы/комбайны</w:t>
            </w:r>
          </w:p>
        </w:tc>
        <w:tc>
          <w:tcPr>
            <w:tcW w:w="1195" w:type="pct"/>
          </w:tcPr>
          <w:p w:rsidR="00491B05" w:rsidRPr="00491B05" w:rsidRDefault="00491B05" w:rsidP="00491B05">
            <w:pPr>
              <w:jc w:val="both"/>
              <w:rPr>
                <w:sz w:val="28"/>
                <w:szCs w:val="28"/>
              </w:rPr>
            </w:pPr>
            <w:r w:rsidRPr="00491B05">
              <w:rPr>
                <w:sz w:val="28"/>
                <w:szCs w:val="28"/>
              </w:rPr>
              <w:t>15/7</w:t>
            </w:r>
          </w:p>
        </w:tc>
      </w:tr>
      <w:tr w:rsidR="00491B05" w:rsidRPr="00491B05" w:rsidTr="00ED1A2D">
        <w:trPr>
          <w:cantSplit/>
          <w:trHeight w:val="64"/>
        </w:trPr>
        <w:tc>
          <w:tcPr>
            <w:tcW w:w="3805" w:type="pct"/>
          </w:tcPr>
          <w:p w:rsidR="00491B05" w:rsidRPr="00491B05" w:rsidRDefault="00491B05" w:rsidP="00491B05">
            <w:pPr>
              <w:jc w:val="both"/>
              <w:rPr>
                <w:sz w:val="28"/>
                <w:szCs w:val="28"/>
              </w:rPr>
            </w:pPr>
            <w:r w:rsidRPr="00491B05">
              <w:rPr>
                <w:sz w:val="28"/>
                <w:szCs w:val="28"/>
              </w:rPr>
              <w:t>Автомобили грузовые</w:t>
            </w:r>
          </w:p>
        </w:tc>
        <w:tc>
          <w:tcPr>
            <w:tcW w:w="1195" w:type="pct"/>
          </w:tcPr>
          <w:p w:rsidR="00491B05" w:rsidRPr="00491B05" w:rsidRDefault="00491B05" w:rsidP="00491B05">
            <w:pPr>
              <w:jc w:val="both"/>
              <w:rPr>
                <w:sz w:val="28"/>
                <w:szCs w:val="28"/>
              </w:rPr>
            </w:pPr>
            <w:r w:rsidRPr="00491B05">
              <w:rPr>
                <w:sz w:val="28"/>
                <w:szCs w:val="28"/>
              </w:rPr>
              <w:t>10</w:t>
            </w:r>
          </w:p>
        </w:tc>
      </w:tr>
      <w:tr w:rsidR="00491B05" w:rsidRPr="00491B05" w:rsidTr="00ED1A2D">
        <w:trPr>
          <w:cantSplit/>
          <w:trHeight w:val="64"/>
        </w:trPr>
        <w:tc>
          <w:tcPr>
            <w:tcW w:w="3805" w:type="pct"/>
          </w:tcPr>
          <w:p w:rsidR="00491B05" w:rsidRPr="00491B05" w:rsidRDefault="00491B05" w:rsidP="00491B05">
            <w:pPr>
              <w:jc w:val="both"/>
              <w:rPr>
                <w:sz w:val="28"/>
                <w:szCs w:val="28"/>
              </w:rPr>
            </w:pPr>
            <w:r w:rsidRPr="00491B05">
              <w:rPr>
                <w:sz w:val="28"/>
                <w:szCs w:val="28"/>
              </w:rPr>
              <w:t>Автобусы</w:t>
            </w:r>
          </w:p>
        </w:tc>
        <w:tc>
          <w:tcPr>
            <w:tcW w:w="1195" w:type="pct"/>
          </w:tcPr>
          <w:p w:rsidR="00491B05" w:rsidRPr="00491B05" w:rsidRDefault="00491B05" w:rsidP="00491B05">
            <w:pPr>
              <w:jc w:val="both"/>
              <w:rPr>
                <w:sz w:val="28"/>
                <w:szCs w:val="28"/>
              </w:rPr>
            </w:pPr>
            <w:r w:rsidRPr="00491B05">
              <w:rPr>
                <w:sz w:val="28"/>
                <w:szCs w:val="28"/>
              </w:rPr>
              <w:t>2</w:t>
            </w:r>
          </w:p>
        </w:tc>
      </w:tr>
      <w:tr w:rsidR="00491B05" w:rsidRPr="00491B05" w:rsidTr="00ED1A2D">
        <w:trPr>
          <w:cantSplit/>
          <w:trHeight w:val="64"/>
        </w:trPr>
        <w:tc>
          <w:tcPr>
            <w:tcW w:w="3805" w:type="pct"/>
          </w:tcPr>
          <w:p w:rsidR="00491B05" w:rsidRPr="00491B05" w:rsidRDefault="00491B05" w:rsidP="00491B05">
            <w:pPr>
              <w:jc w:val="both"/>
              <w:rPr>
                <w:sz w:val="28"/>
                <w:szCs w:val="28"/>
              </w:rPr>
            </w:pPr>
            <w:r w:rsidRPr="00491B05">
              <w:rPr>
                <w:sz w:val="28"/>
                <w:szCs w:val="28"/>
              </w:rPr>
              <w:t>Автомобили легковые</w:t>
            </w:r>
          </w:p>
        </w:tc>
        <w:tc>
          <w:tcPr>
            <w:tcW w:w="1195" w:type="pct"/>
          </w:tcPr>
          <w:p w:rsidR="00491B05" w:rsidRPr="00491B05" w:rsidRDefault="00491B05" w:rsidP="00491B05">
            <w:pPr>
              <w:jc w:val="both"/>
              <w:rPr>
                <w:sz w:val="28"/>
                <w:szCs w:val="28"/>
              </w:rPr>
            </w:pPr>
            <w:r w:rsidRPr="00491B05">
              <w:rPr>
                <w:sz w:val="28"/>
                <w:szCs w:val="28"/>
              </w:rPr>
              <w:t>200</w:t>
            </w:r>
          </w:p>
        </w:tc>
      </w:tr>
      <w:tr w:rsidR="00491B05" w:rsidRPr="00491B05" w:rsidTr="00ED1A2D">
        <w:trPr>
          <w:cantSplit/>
          <w:trHeight w:val="64"/>
        </w:trPr>
        <w:tc>
          <w:tcPr>
            <w:tcW w:w="3805" w:type="pct"/>
          </w:tcPr>
          <w:p w:rsidR="00491B05" w:rsidRPr="00491B05" w:rsidRDefault="00491B05" w:rsidP="00491B05">
            <w:pPr>
              <w:jc w:val="both"/>
              <w:rPr>
                <w:sz w:val="28"/>
                <w:szCs w:val="28"/>
              </w:rPr>
            </w:pPr>
            <w:r w:rsidRPr="00491B05">
              <w:rPr>
                <w:sz w:val="28"/>
                <w:szCs w:val="28"/>
              </w:rPr>
              <w:t>Спецмашины</w:t>
            </w:r>
          </w:p>
        </w:tc>
        <w:tc>
          <w:tcPr>
            <w:tcW w:w="1195" w:type="pct"/>
          </w:tcPr>
          <w:p w:rsidR="00491B05" w:rsidRPr="00491B05" w:rsidRDefault="00491B05" w:rsidP="00491B05">
            <w:pPr>
              <w:jc w:val="both"/>
              <w:rPr>
                <w:sz w:val="28"/>
                <w:szCs w:val="28"/>
              </w:rPr>
            </w:pPr>
            <w:r w:rsidRPr="00491B05">
              <w:rPr>
                <w:sz w:val="28"/>
                <w:szCs w:val="28"/>
              </w:rPr>
              <w:t>1</w:t>
            </w:r>
          </w:p>
        </w:tc>
      </w:tr>
    </w:tbl>
    <w:p w:rsidR="00491B05" w:rsidRPr="00491B05" w:rsidRDefault="00ED1A2D" w:rsidP="00491B05">
      <w:pPr>
        <w:jc w:val="both"/>
        <w:rPr>
          <w:sz w:val="28"/>
          <w:szCs w:val="28"/>
        </w:rPr>
      </w:pPr>
      <w:r>
        <w:rPr>
          <w:sz w:val="28"/>
          <w:szCs w:val="28"/>
        </w:rPr>
        <w:tab/>
      </w:r>
      <w:r w:rsidR="00491B05" w:rsidRPr="00491B05">
        <w:rPr>
          <w:sz w:val="28"/>
          <w:szCs w:val="28"/>
        </w:rPr>
        <w:t>Для обслуживания населения общественным автотранспортом предусмотрены остановочные пункты с заездными карманами.</w:t>
      </w:r>
    </w:p>
    <w:p w:rsidR="00491B05" w:rsidRPr="00491B05" w:rsidRDefault="00ED1A2D" w:rsidP="00491B05">
      <w:pPr>
        <w:jc w:val="both"/>
        <w:rPr>
          <w:sz w:val="28"/>
          <w:szCs w:val="28"/>
        </w:rPr>
      </w:pPr>
      <w:r>
        <w:rPr>
          <w:sz w:val="28"/>
          <w:szCs w:val="28"/>
        </w:rPr>
        <w:tab/>
      </w:r>
      <w:r w:rsidR="00491B05" w:rsidRPr="00491B05">
        <w:rPr>
          <w:sz w:val="28"/>
          <w:szCs w:val="28"/>
        </w:rPr>
        <w:t>Для хранения индивидуального автотранспорта жителей района должны быть предусмотрены следующие виды парковок:</w:t>
      </w:r>
    </w:p>
    <w:p w:rsidR="00491B05" w:rsidRPr="00491B05" w:rsidRDefault="00ED1A2D" w:rsidP="00491B05">
      <w:pPr>
        <w:jc w:val="both"/>
        <w:rPr>
          <w:sz w:val="28"/>
          <w:szCs w:val="28"/>
        </w:rPr>
      </w:pPr>
      <w:r>
        <w:rPr>
          <w:sz w:val="28"/>
          <w:szCs w:val="28"/>
        </w:rPr>
        <w:tab/>
      </w:r>
      <w:r w:rsidR="00491B05" w:rsidRPr="00491B05">
        <w:rPr>
          <w:sz w:val="28"/>
          <w:szCs w:val="28"/>
        </w:rPr>
        <w:t>- внутриквартальные гостевые парковки для жителей;</w:t>
      </w:r>
    </w:p>
    <w:p w:rsidR="00491B05" w:rsidRPr="00491B05" w:rsidRDefault="00ED1A2D" w:rsidP="00491B05">
      <w:pPr>
        <w:jc w:val="both"/>
        <w:rPr>
          <w:sz w:val="28"/>
          <w:szCs w:val="28"/>
        </w:rPr>
      </w:pPr>
      <w:r>
        <w:rPr>
          <w:sz w:val="28"/>
          <w:szCs w:val="28"/>
        </w:rPr>
        <w:tab/>
      </w:r>
      <w:r w:rsidR="00491B05" w:rsidRPr="00491B05">
        <w:rPr>
          <w:sz w:val="28"/>
          <w:szCs w:val="28"/>
        </w:rPr>
        <w:t>- гостевые парковки для обслуживания встроено-пристроенных объектов социального назначения, расположенные вдоль жилых улиц;</w:t>
      </w:r>
    </w:p>
    <w:p w:rsidR="00491B05" w:rsidRPr="00491B05" w:rsidRDefault="00ED1A2D" w:rsidP="00491B05">
      <w:pPr>
        <w:jc w:val="both"/>
        <w:rPr>
          <w:sz w:val="28"/>
          <w:szCs w:val="28"/>
        </w:rPr>
      </w:pPr>
      <w:r>
        <w:rPr>
          <w:sz w:val="28"/>
          <w:szCs w:val="28"/>
        </w:rPr>
        <w:tab/>
      </w:r>
      <w:r w:rsidR="00491B05" w:rsidRPr="00491B05">
        <w:rPr>
          <w:sz w:val="28"/>
          <w:szCs w:val="28"/>
        </w:rPr>
        <w:t>- гостевая парковка для детских дошкольных и школьных учреждений.</w:t>
      </w:r>
    </w:p>
    <w:p w:rsidR="00491B05" w:rsidRPr="00491B05" w:rsidRDefault="00ED1A2D" w:rsidP="00491B05">
      <w:pPr>
        <w:jc w:val="both"/>
        <w:rPr>
          <w:sz w:val="28"/>
          <w:szCs w:val="28"/>
        </w:rPr>
      </w:pPr>
      <w:r>
        <w:rPr>
          <w:sz w:val="28"/>
          <w:szCs w:val="28"/>
        </w:rPr>
        <w:tab/>
      </w:r>
      <w:r w:rsidR="00491B05" w:rsidRPr="00491B05">
        <w:rPr>
          <w:sz w:val="28"/>
          <w:szCs w:val="28"/>
        </w:rPr>
        <w:t>Хранение автотранспорта на территории сельсовета осуществляется в пределах участков предприятий и на придомовых участках жителей поселения.</w:t>
      </w:r>
    </w:p>
    <w:p w:rsidR="00491B05" w:rsidRPr="00491B05" w:rsidRDefault="00ED1A2D" w:rsidP="00491B05">
      <w:pPr>
        <w:jc w:val="both"/>
        <w:rPr>
          <w:sz w:val="28"/>
          <w:szCs w:val="28"/>
        </w:rPr>
      </w:pPr>
      <w:r>
        <w:rPr>
          <w:sz w:val="28"/>
          <w:szCs w:val="28"/>
        </w:rPr>
        <w:lastRenderedPageBreak/>
        <w:tab/>
      </w:r>
      <w:r w:rsidR="00491B05" w:rsidRPr="00491B05">
        <w:rPr>
          <w:sz w:val="28"/>
          <w:szCs w:val="28"/>
        </w:rPr>
        <w:t>Кроме того, обязательным условием при строительстве на территории Широкоисского сельсовета Мокшанского района Пензенской области социальных, торговых и производственных объектов является создание дополнительных парковочных мест.</w:t>
      </w:r>
    </w:p>
    <w:p w:rsidR="00491B05" w:rsidRPr="00491B05" w:rsidRDefault="00491B05" w:rsidP="00491B05">
      <w:pPr>
        <w:jc w:val="both"/>
        <w:rPr>
          <w:sz w:val="28"/>
          <w:szCs w:val="28"/>
        </w:rPr>
      </w:pPr>
    </w:p>
    <w:p w:rsidR="00491B05" w:rsidRPr="00ED1A2D" w:rsidRDefault="00ED1A2D" w:rsidP="00491B05">
      <w:pPr>
        <w:jc w:val="both"/>
        <w:rPr>
          <w:b/>
          <w:sz w:val="28"/>
          <w:szCs w:val="28"/>
        </w:rPr>
      </w:pPr>
      <w:r>
        <w:rPr>
          <w:b/>
          <w:sz w:val="28"/>
          <w:szCs w:val="28"/>
        </w:rPr>
        <w:tab/>
      </w:r>
      <w:r w:rsidR="00491B05" w:rsidRPr="00ED1A2D">
        <w:rPr>
          <w:b/>
          <w:sz w:val="28"/>
          <w:szCs w:val="28"/>
        </w:rPr>
        <w:t>1.6.  Характеристика работы транспортных средств общего пользования, включая анализ пассажиропотока</w:t>
      </w:r>
    </w:p>
    <w:p w:rsidR="00491B05" w:rsidRPr="00491B05" w:rsidRDefault="00ED1A2D" w:rsidP="00491B05">
      <w:pPr>
        <w:jc w:val="both"/>
        <w:rPr>
          <w:sz w:val="28"/>
          <w:szCs w:val="28"/>
        </w:rPr>
      </w:pPr>
      <w:r>
        <w:rPr>
          <w:sz w:val="28"/>
          <w:szCs w:val="28"/>
        </w:rPr>
        <w:tab/>
      </w:r>
      <w:r w:rsidR="00491B05" w:rsidRPr="00491B05">
        <w:rPr>
          <w:sz w:val="28"/>
          <w:szCs w:val="28"/>
        </w:rPr>
        <w:t>Пассажирский транспорт является важнейшим элементом сферы обслуживания населения, без которого невозможно нормальное функционирование общества. Он призван удовлетворять потребности населения в передвижениях, вызванные производственными, бытовыми, культурными связями.</w:t>
      </w:r>
    </w:p>
    <w:p w:rsidR="00491B05" w:rsidRPr="00491B05" w:rsidRDefault="00ED1A2D" w:rsidP="00491B05">
      <w:pPr>
        <w:jc w:val="both"/>
        <w:rPr>
          <w:sz w:val="28"/>
          <w:szCs w:val="28"/>
        </w:rPr>
      </w:pPr>
      <w:r>
        <w:rPr>
          <w:sz w:val="28"/>
          <w:szCs w:val="28"/>
        </w:rPr>
        <w:tab/>
      </w:r>
      <w:r w:rsidR="00491B05" w:rsidRPr="00491B05">
        <w:rPr>
          <w:sz w:val="28"/>
          <w:szCs w:val="28"/>
        </w:rPr>
        <w:t>Основным и единственным пассажирским транспортом на территории Широкоисского сельсовета является автобус ПАЗ.</w:t>
      </w:r>
    </w:p>
    <w:p w:rsidR="00491B05" w:rsidRPr="00491B05" w:rsidRDefault="00ED1A2D" w:rsidP="00491B05">
      <w:pPr>
        <w:jc w:val="both"/>
        <w:rPr>
          <w:sz w:val="28"/>
          <w:szCs w:val="28"/>
        </w:rPr>
      </w:pPr>
      <w:r>
        <w:rPr>
          <w:sz w:val="28"/>
          <w:szCs w:val="28"/>
        </w:rPr>
        <w:tab/>
      </w:r>
      <w:r w:rsidR="00491B05" w:rsidRPr="00491B05">
        <w:rPr>
          <w:sz w:val="28"/>
          <w:szCs w:val="28"/>
        </w:rPr>
        <w:t>Автобусное пассажирское сообщение представлено пригородным (для Пензы) маршрутом «г.Пенза – с.Потьма» (3 рейса в сутки). Автобусным движением охвачены 2 населенных пункта сельсовета: с. Широкоис, с. Потьма. Рейсовый автобус утром выезжает из р.п. Мокшан и направляется в с. Потьма, из с. Потьма едет в г. Пенза, попутно останавливаясь в с. Широкоис. Вечером, последний рейс проходит по маршруту г. Пенза – с. Потьма – р.п. Мокшан.</w:t>
      </w:r>
    </w:p>
    <w:p w:rsidR="00491B05" w:rsidRPr="00491B05" w:rsidRDefault="00ED1A2D" w:rsidP="00491B05">
      <w:pPr>
        <w:jc w:val="both"/>
        <w:rPr>
          <w:sz w:val="28"/>
          <w:szCs w:val="28"/>
        </w:rPr>
      </w:pPr>
      <w:r>
        <w:rPr>
          <w:sz w:val="28"/>
          <w:szCs w:val="28"/>
        </w:rPr>
        <w:tab/>
      </w:r>
      <w:r w:rsidR="00491B05" w:rsidRPr="00491B05">
        <w:rPr>
          <w:sz w:val="28"/>
          <w:szCs w:val="28"/>
        </w:rPr>
        <w:t>Автобусы, маршруты социально значимы для Широкоисского сельсовета, однако в целом по сельсовету наблюдается снижение пассажиропотока.</w:t>
      </w:r>
    </w:p>
    <w:p w:rsidR="00491B05" w:rsidRPr="00491B05" w:rsidRDefault="00ED1A2D" w:rsidP="00491B05">
      <w:pPr>
        <w:jc w:val="both"/>
        <w:rPr>
          <w:sz w:val="28"/>
          <w:szCs w:val="28"/>
        </w:rPr>
      </w:pPr>
      <w:r>
        <w:rPr>
          <w:sz w:val="28"/>
          <w:szCs w:val="28"/>
        </w:rPr>
        <w:tab/>
      </w:r>
      <w:r w:rsidR="00491B05" w:rsidRPr="00491B05">
        <w:rPr>
          <w:sz w:val="28"/>
          <w:szCs w:val="28"/>
        </w:rPr>
        <w:t>Падение объема перевезенных пассажиров связано с увеличением приобретаемого автомобильного транспорта для личного использования.</w:t>
      </w:r>
    </w:p>
    <w:p w:rsidR="00491B05" w:rsidRPr="00491B05" w:rsidRDefault="00ED1A2D" w:rsidP="00491B05">
      <w:pPr>
        <w:jc w:val="both"/>
        <w:rPr>
          <w:sz w:val="28"/>
          <w:szCs w:val="28"/>
        </w:rPr>
      </w:pPr>
      <w:r>
        <w:rPr>
          <w:sz w:val="28"/>
          <w:szCs w:val="28"/>
        </w:rPr>
        <w:tab/>
      </w:r>
      <w:r w:rsidR="00491B05" w:rsidRPr="00491B05">
        <w:rPr>
          <w:sz w:val="28"/>
          <w:szCs w:val="28"/>
        </w:rPr>
        <w:t>В Широкоисском сельсовете наблюдается изменение интенсивности пассажиропотока в зависимости от времени года. Сезонная неравномерность выражается в увеличении пассажиропотока в летний период года и относится на счет поездок с рекреационными целями. Недельная неравномерность выражается в увеличении исходящих потоков в предвыходные дни недели и увеличении входящих потоков в конце выходных дней и утренние часы первого рабочего дня недели.</w:t>
      </w:r>
    </w:p>
    <w:p w:rsidR="00491B05" w:rsidRPr="00491B05" w:rsidRDefault="00ED1A2D" w:rsidP="00491B05">
      <w:pPr>
        <w:jc w:val="both"/>
        <w:rPr>
          <w:sz w:val="28"/>
          <w:szCs w:val="28"/>
        </w:rPr>
      </w:pPr>
      <w:r>
        <w:rPr>
          <w:sz w:val="28"/>
          <w:szCs w:val="28"/>
        </w:rPr>
        <w:tab/>
      </w:r>
      <w:r w:rsidR="00491B05" w:rsidRPr="00491B05">
        <w:rPr>
          <w:sz w:val="28"/>
          <w:szCs w:val="28"/>
        </w:rPr>
        <w:t>Перевозка пассажиров транспортом общественного пользования из отдаленных населенных пунктов Широкоисского сельсовета не осуществляется.</w:t>
      </w:r>
    </w:p>
    <w:p w:rsidR="00491B05" w:rsidRPr="00491B05" w:rsidRDefault="00ED1A2D" w:rsidP="00491B05">
      <w:pPr>
        <w:jc w:val="both"/>
        <w:rPr>
          <w:sz w:val="28"/>
          <w:szCs w:val="28"/>
        </w:rPr>
      </w:pPr>
      <w:r>
        <w:rPr>
          <w:sz w:val="28"/>
          <w:szCs w:val="28"/>
        </w:rPr>
        <w:tab/>
      </w:r>
      <w:r w:rsidR="00491B05" w:rsidRPr="00491B05">
        <w:rPr>
          <w:sz w:val="28"/>
          <w:szCs w:val="28"/>
        </w:rPr>
        <w:t>Для доставки детей из отдаленных населенных пунктов сельсовета в учебное образовательное учреждение, организован школьный автобус.</w:t>
      </w:r>
    </w:p>
    <w:p w:rsidR="00491B05" w:rsidRPr="00491B05" w:rsidRDefault="00ED1A2D" w:rsidP="00491B05">
      <w:pPr>
        <w:jc w:val="both"/>
        <w:rPr>
          <w:sz w:val="28"/>
          <w:szCs w:val="28"/>
        </w:rPr>
      </w:pPr>
      <w:r>
        <w:rPr>
          <w:sz w:val="28"/>
          <w:szCs w:val="28"/>
        </w:rPr>
        <w:tab/>
      </w:r>
      <w:r w:rsidR="00491B05" w:rsidRPr="00491B05">
        <w:rPr>
          <w:sz w:val="28"/>
          <w:szCs w:val="28"/>
        </w:rPr>
        <w:t>Автотранспортное предприятие на территории Широкоисского сельсовета отсутствует.</w:t>
      </w:r>
    </w:p>
    <w:p w:rsidR="00491B05" w:rsidRPr="00491B05" w:rsidRDefault="00491B05" w:rsidP="00491B05">
      <w:pPr>
        <w:jc w:val="both"/>
        <w:rPr>
          <w:sz w:val="28"/>
          <w:szCs w:val="28"/>
        </w:rPr>
      </w:pPr>
    </w:p>
    <w:p w:rsidR="00491B05" w:rsidRPr="002554D1" w:rsidRDefault="00ED1A2D" w:rsidP="00491B05">
      <w:pPr>
        <w:jc w:val="both"/>
        <w:rPr>
          <w:b/>
          <w:sz w:val="28"/>
          <w:szCs w:val="28"/>
        </w:rPr>
      </w:pPr>
      <w:r>
        <w:rPr>
          <w:b/>
          <w:sz w:val="28"/>
          <w:szCs w:val="28"/>
        </w:rPr>
        <w:tab/>
      </w:r>
      <w:r w:rsidR="00491B05" w:rsidRPr="00ED1A2D">
        <w:rPr>
          <w:b/>
          <w:sz w:val="28"/>
          <w:szCs w:val="28"/>
        </w:rPr>
        <w:t>1.7. Характеристика условий пешеходного и велосипедного передвижения</w:t>
      </w:r>
    </w:p>
    <w:p w:rsidR="00491B05" w:rsidRPr="00491B05" w:rsidRDefault="00ED1A2D" w:rsidP="00491B05">
      <w:pPr>
        <w:jc w:val="both"/>
        <w:rPr>
          <w:sz w:val="28"/>
          <w:szCs w:val="28"/>
        </w:rPr>
      </w:pPr>
      <w:r>
        <w:rPr>
          <w:sz w:val="28"/>
          <w:szCs w:val="28"/>
        </w:rPr>
        <w:tab/>
      </w:r>
      <w:r w:rsidR="00491B05" w:rsidRPr="00491B05">
        <w:rPr>
          <w:sz w:val="28"/>
          <w:szCs w:val="28"/>
        </w:rPr>
        <w:t>Основные пешеходные направления подчинены основной цели: связи жилых комплексов с центром сельсовета.</w:t>
      </w:r>
    </w:p>
    <w:p w:rsidR="00491B05" w:rsidRPr="00491B05" w:rsidRDefault="00ED1A2D" w:rsidP="00491B05">
      <w:pPr>
        <w:jc w:val="both"/>
        <w:rPr>
          <w:sz w:val="28"/>
          <w:szCs w:val="28"/>
        </w:rPr>
      </w:pPr>
      <w:r>
        <w:rPr>
          <w:sz w:val="28"/>
          <w:szCs w:val="28"/>
        </w:rPr>
        <w:tab/>
      </w:r>
      <w:r w:rsidR="00491B05" w:rsidRPr="00491B05">
        <w:rPr>
          <w:sz w:val="28"/>
          <w:szCs w:val="28"/>
        </w:rPr>
        <w:t>Основные пешеходные тротуары, площади, скверы предусмотрены в местах значительного скопления пешеходов ЦРБ (больницы)/ФАП, торговых павильонов. Существующие пешеходные тротуары имеют покрытие асфальтовое, грунтовое. Пешеходные тротуары требуют капитального ремонта.</w:t>
      </w:r>
    </w:p>
    <w:p w:rsidR="00491B05" w:rsidRPr="00491B05" w:rsidRDefault="00491B05" w:rsidP="00491B05">
      <w:pPr>
        <w:jc w:val="both"/>
        <w:rPr>
          <w:sz w:val="28"/>
          <w:szCs w:val="28"/>
        </w:rPr>
      </w:pPr>
      <w:r w:rsidRPr="00491B05">
        <w:rPr>
          <w:sz w:val="28"/>
          <w:szCs w:val="28"/>
        </w:rPr>
        <w:lastRenderedPageBreak/>
        <w:t xml:space="preserve">Развитие велосипедного движения в Пензенской области приобретает большую популярность. </w:t>
      </w:r>
    </w:p>
    <w:p w:rsidR="00491B05" w:rsidRPr="00491B05" w:rsidRDefault="00ED1A2D" w:rsidP="00491B05">
      <w:pPr>
        <w:jc w:val="both"/>
        <w:rPr>
          <w:sz w:val="28"/>
          <w:szCs w:val="28"/>
        </w:rPr>
      </w:pPr>
      <w:r>
        <w:rPr>
          <w:sz w:val="28"/>
          <w:szCs w:val="28"/>
        </w:rPr>
        <w:tab/>
      </w:r>
      <w:r w:rsidR="00491B05" w:rsidRPr="00491B05">
        <w:rPr>
          <w:sz w:val="28"/>
          <w:szCs w:val="28"/>
        </w:rPr>
        <w:t>В настоящее время на территории Широкоисского сельсовета Мокшанского района Пензенской области велосипедное движение в организованных формах не представлено и отдельной инфраструктуры не имеет.</w:t>
      </w:r>
    </w:p>
    <w:p w:rsidR="00491B05" w:rsidRPr="00491B05" w:rsidRDefault="00491B05" w:rsidP="00491B05">
      <w:pPr>
        <w:jc w:val="both"/>
        <w:rPr>
          <w:sz w:val="28"/>
          <w:szCs w:val="28"/>
        </w:rPr>
      </w:pPr>
      <w:r w:rsidRPr="00491B05">
        <w:rPr>
          <w:sz w:val="28"/>
          <w:szCs w:val="28"/>
        </w:rPr>
        <w:t>Улично-дорожная сеть внутри населенных пунктов, как правило, не благоустроена, требуется формирование пешеходных тротуаров, необходимых для упорядочения движения пешеходов, укладка асфальтобетонного покрытия, ограничение дорожного полотна.</w:t>
      </w:r>
    </w:p>
    <w:p w:rsidR="00491B05" w:rsidRPr="00491B05" w:rsidRDefault="00491B05" w:rsidP="00491B05">
      <w:pPr>
        <w:jc w:val="both"/>
        <w:rPr>
          <w:sz w:val="28"/>
          <w:szCs w:val="28"/>
        </w:rPr>
      </w:pPr>
    </w:p>
    <w:p w:rsidR="00491B05" w:rsidRPr="00ED1A2D" w:rsidRDefault="00ED1A2D" w:rsidP="00491B05">
      <w:pPr>
        <w:jc w:val="both"/>
        <w:rPr>
          <w:b/>
          <w:sz w:val="28"/>
          <w:szCs w:val="28"/>
        </w:rPr>
      </w:pPr>
      <w:r>
        <w:rPr>
          <w:b/>
          <w:sz w:val="28"/>
          <w:szCs w:val="28"/>
        </w:rPr>
        <w:tab/>
      </w:r>
      <w:r w:rsidR="00491B05" w:rsidRPr="00ED1A2D">
        <w:rPr>
          <w:b/>
          <w:sz w:val="28"/>
          <w:szCs w:val="28"/>
        </w:rPr>
        <w:t>1.8. Характеристика движения грузовых транспортных средств. Оценка работы транспортных средств коммунальных и дорожных служб, состояние инфраструктуры для данных транспортных средств</w:t>
      </w:r>
    </w:p>
    <w:p w:rsidR="00491B05" w:rsidRPr="00491B05" w:rsidRDefault="00ED1A2D" w:rsidP="00491B05">
      <w:pPr>
        <w:jc w:val="both"/>
        <w:rPr>
          <w:sz w:val="28"/>
          <w:szCs w:val="28"/>
        </w:rPr>
      </w:pPr>
      <w:r>
        <w:rPr>
          <w:sz w:val="28"/>
          <w:szCs w:val="28"/>
        </w:rPr>
        <w:tab/>
      </w:r>
      <w:r w:rsidR="00491B05" w:rsidRPr="00491B05">
        <w:rPr>
          <w:sz w:val="28"/>
          <w:szCs w:val="28"/>
        </w:rPr>
        <w:t>На территории Широкоисского сельсовета содержанием и ремонтом межпоселковых дорог, а также расчисткой дорог от снега в зимний период, занимается ООО «Радикс». Содержанием и ремонтом дорог внутри населенных пунктов, а также обкосом обочин дорог и расчисткой дорог от снега в зимний период, занимается администрация Широкоисского сельсовета, в том числе с привлечением сторонних организаций и ИП. Для содержания дорог на территории сельсовета в собственности администрации имеются роторная косилка и трактор МТЗ-80.</w:t>
      </w:r>
    </w:p>
    <w:p w:rsidR="00491B05" w:rsidRPr="00491B05" w:rsidRDefault="00ED1A2D" w:rsidP="00491B05">
      <w:pPr>
        <w:jc w:val="both"/>
        <w:rPr>
          <w:sz w:val="28"/>
          <w:szCs w:val="28"/>
        </w:rPr>
      </w:pPr>
      <w:r>
        <w:rPr>
          <w:sz w:val="28"/>
          <w:szCs w:val="28"/>
        </w:rPr>
        <w:tab/>
      </w:r>
      <w:r w:rsidR="00491B05" w:rsidRPr="00491B05">
        <w:rPr>
          <w:sz w:val="28"/>
          <w:szCs w:val="28"/>
        </w:rPr>
        <w:t>Грузовые транспортные средства, принадлежащие собственникам всех видов собственности на территории поселения, составляют 10 единиц.</w:t>
      </w:r>
    </w:p>
    <w:p w:rsidR="00491B05" w:rsidRPr="00491B05" w:rsidRDefault="00ED1A2D" w:rsidP="00491B05">
      <w:pPr>
        <w:jc w:val="both"/>
        <w:rPr>
          <w:sz w:val="28"/>
          <w:szCs w:val="28"/>
        </w:rPr>
      </w:pPr>
      <w:r>
        <w:rPr>
          <w:sz w:val="28"/>
          <w:szCs w:val="28"/>
        </w:rPr>
        <w:tab/>
      </w:r>
      <w:r w:rsidR="00491B05" w:rsidRPr="00491B05">
        <w:rPr>
          <w:sz w:val="28"/>
          <w:szCs w:val="28"/>
        </w:rPr>
        <w:t>Основная часть перевозимых грузов сельскохозяйственного назначения перевозится привлеченным транспортом.</w:t>
      </w:r>
    </w:p>
    <w:p w:rsidR="00491B05" w:rsidRPr="00491B05" w:rsidRDefault="00ED1A2D" w:rsidP="00491B05">
      <w:pPr>
        <w:jc w:val="both"/>
        <w:rPr>
          <w:sz w:val="28"/>
          <w:szCs w:val="28"/>
        </w:rPr>
      </w:pPr>
      <w:r>
        <w:rPr>
          <w:sz w:val="28"/>
          <w:szCs w:val="28"/>
        </w:rPr>
        <w:tab/>
      </w:r>
      <w:r w:rsidR="00491B05" w:rsidRPr="00491B05">
        <w:rPr>
          <w:sz w:val="28"/>
          <w:szCs w:val="28"/>
        </w:rPr>
        <w:t>Грузовые перевозки осуществляются специализированным автотранспортом. В основном перевозятся инертные материалы, строительные материалы, грунт и мусор. Сбор отходов производится в контейнеры для отходов, уста</w:t>
      </w:r>
      <w:r w:rsidR="00491B05" w:rsidRPr="00491B05">
        <w:rPr>
          <w:sz w:val="28"/>
          <w:szCs w:val="28"/>
        </w:rPr>
        <w:softHyphen/>
        <w:t>новленные на заранее определенных и оборудованных контейнерных площадках, а из них - в специальный автотранспорт, работающий по установленному графику.</w:t>
      </w:r>
    </w:p>
    <w:p w:rsidR="00491B05" w:rsidRPr="00491B05" w:rsidRDefault="00ED1A2D" w:rsidP="00491B05">
      <w:pPr>
        <w:jc w:val="both"/>
        <w:rPr>
          <w:sz w:val="28"/>
          <w:szCs w:val="28"/>
        </w:rPr>
      </w:pPr>
      <w:r>
        <w:rPr>
          <w:sz w:val="28"/>
          <w:szCs w:val="28"/>
        </w:rPr>
        <w:tab/>
      </w:r>
      <w:r w:rsidR="00491B05" w:rsidRPr="00491B05">
        <w:rPr>
          <w:sz w:val="28"/>
          <w:szCs w:val="28"/>
        </w:rPr>
        <w:t>Транспортные средства, занятые в жилищно-коммунальном хозяйстве, осуществляют механическую уборку дорог и тротуаров, вывоз ТБО, россыпь противогололедных материалов, а также транспортировку крупногабаритного мусора.</w:t>
      </w:r>
    </w:p>
    <w:p w:rsidR="00491B05" w:rsidRPr="00491B05" w:rsidRDefault="00ED1A2D" w:rsidP="00491B05">
      <w:pPr>
        <w:jc w:val="both"/>
        <w:rPr>
          <w:sz w:val="28"/>
          <w:szCs w:val="28"/>
        </w:rPr>
      </w:pPr>
      <w:r>
        <w:rPr>
          <w:sz w:val="28"/>
          <w:szCs w:val="28"/>
        </w:rPr>
        <w:tab/>
      </w:r>
      <w:r w:rsidR="00491B05" w:rsidRPr="00491B05">
        <w:rPr>
          <w:sz w:val="28"/>
          <w:szCs w:val="28"/>
        </w:rPr>
        <w:t>Работа транспортных средств коммунальных и дорожных служб в целом оценивается как удовлетворительная.</w:t>
      </w:r>
    </w:p>
    <w:p w:rsidR="00491B05" w:rsidRPr="00491B05" w:rsidRDefault="00491B05" w:rsidP="00491B05">
      <w:pPr>
        <w:jc w:val="both"/>
        <w:rPr>
          <w:sz w:val="28"/>
          <w:szCs w:val="28"/>
        </w:rPr>
      </w:pPr>
    </w:p>
    <w:p w:rsidR="00491B05" w:rsidRPr="002554D1" w:rsidRDefault="00ED1A2D" w:rsidP="00491B05">
      <w:pPr>
        <w:jc w:val="both"/>
        <w:rPr>
          <w:b/>
          <w:sz w:val="28"/>
          <w:szCs w:val="28"/>
        </w:rPr>
      </w:pPr>
      <w:r>
        <w:rPr>
          <w:b/>
          <w:sz w:val="28"/>
          <w:szCs w:val="28"/>
        </w:rPr>
        <w:tab/>
      </w:r>
      <w:r w:rsidR="00491B05" w:rsidRPr="00ED1A2D">
        <w:rPr>
          <w:b/>
          <w:sz w:val="28"/>
          <w:szCs w:val="28"/>
        </w:rPr>
        <w:t>1.9. Анализ уровня безопасности дорожного движения на территории  муниципального образования</w:t>
      </w:r>
    </w:p>
    <w:p w:rsidR="00491B05" w:rsidRPr="00491B05" w:rsidRDefault="00ED1A2D" w:rsidP="00491B05">
      <w:pPr>
        <w:jc w:val="both"/>
        <w:rPr>
          <w:sz w:val="28"/>
          <w:szCs w:val="28"/>
        </w:rPr>
      </w:pPr>
      <w:r>
        <w:rPr>
          <w:sz w:val="28"/>
          <w:szCs w:val="28"/>
        </w:rPr>
        <w:tab/>
      </w:r>
      <w:r w:rsidR="00491B05" w:rsidRPr="00491B05">
        <w:rPr>
          <w:sz w:val="28"/>
          <w:szCs w:val="28"/>
        </w:rPr>
        <w:t xml:space="preserve">Рост событий, возникших в процессе движения по дороге транспортного средства и с его участием, при котором погибли или ранены люди, повреждены транспортные средства, сооружения, грузы либо причинен иной материальный ущерб, в течение трех последних лет не значителен. Основными причинами совершения ДТП остаются: не соблюдение условий безопасности при движении задним ходом (52 %), не соблюдение скоростного режима (38 %), не соблюдение </w:t>
      </w:r>
      <w:r w:rsidR="00491B05" w:rsidRPr="00491B05">
        <w:rPr>
          <w:sz w:val="28"/>
          <w:szCs w:val="28"/>
        </w:rPr>
        <w:lastRenderedPageBreak/>
        <w:t>безопасного бокового интервала и дистанции (10 %).</w:t>
      </w:r>
    </w:p>
    <w:p w:rsidR="00491B05" w:rsidRPr="00491B05" w:rsidRDefault="00ED1A2D" w:rsidP="00491B05">
      <w:pPr>
        <w:jc w:val="both"/>
        <w:rPr>
          <w:sz w:val="28"/>
          <w:szCs w:val="28"/>
        </w:rPr>
      </w:pPr>
      <w:r>
        <w:rPr>
          <w:sz w:val="28"/>
          <w:szCs w:val="28"/>
        </w:rPr>
        <w:tab/>
      </w:r>
      <w:r w:rsidR="00491B05" w:rsidRPr="00491B05">
        <w:rPr>
          <w:sz w:val="28"/>
          <w:szCs w:val="28"/>
        </w:rPr>
        <w:t>Инспекторами Управления ГИБДД УМВД России по Пензенской области в Широкоисском сельсовете Мокшанского района Пензенской области проводится профилактическая работа с участниками дорожного движения, уделяя особое внимание работе:</w:t>
      </w:r>
    </w:p>
    <w:p w:rsidR="00491B05" w:rsidRPr="00491B05" w:rsidRDefault="00ED1A2D" w:rsidP="00491B05">
      <w:pPr>
        <w:jc w:val="both"/>
        <w:rPr>
          <w:sz w:val="28"/>
          <w:szCs w:val="28"/>
        </w:rPr>
      </w:pPr>
      <w:r>
        <w:rPr>
          <w:sz w:val="28"/>
          <w:szCs w:val="28"/>
        </w:rPr>
        <w:tab/>
      </w:r>
      <w:r w:rsidR="00491B05" w:rsidRPr="00491B05">
        <w:rPr>
          <w:sz w:val="28"/>
          <w:szCs w:val="28"/>
        </w:rPr>
        <w:t>- по соблюдению водителями транспортных средств скоростного режима на улицах, имеющих протяженные прямые участки;</w:t>
      </w:r>
    </w:p>
    <w:p w:rsidR="00491B05" w:rsidRPr="00491B05" w:rsidRDefault="00ED1A2D" w:rsidP="00491B05">
      <w:pPr>
        <w:jc w:val="both"/>
        <w:rPr>
          <w:sz w:val="28"/>
          <w:szCs w:val="28"/>
        </w:rPr>
      </w:pPr>
      <w:r>
        <w:rPr>
          <w:sz w:val="28"/>
          <w:szCs w:val="28"/>
        </w:rPr>
        <w:tab/>
      </w:r>
      <w:r w:rsidR="00491B05" w:rsidRPr="00491B05">
        <w:rPr>
          <w:sz w:val="28"/>
          <w:szCs w:val="28"/>
        </w:rPr>
        <w:t>- на участках улично-дорожной сети в местах больших скоплений людей.</w:t>
      </w:r>
    </w:p>
    <w:p w:rsidR="00491B05" w:rsidRPr="00491B05" w:rsidRDefault="00ED1A2D" w:rsidP="00491B05">
      <w:pPr>
        <w:jc w:val="both"/>
        <w:rPr>
          <w:sz w:val="28"/>
          <w:szCs w:val="28"/>
        </w:rPr>
      </w:pPr>
      <w:r>
        <w:rPr>
          <w:sz w:val="28"/>
          <w:szCs w:val="28"/>
        </w:rPr>
        <w:tab/>
      </w:r>
      <w:r w:rsidR="00491B05" w:rsidRPr="00491B05">
        <w:rPr>
          <w:sz w:val="28"/>
          <w:szCs w:val="28"/>
        </w:rPr>
        <w:t>Также проводится информационно-разъяснительная работа  о необходимости соблюдения Правил дорожного движения через средства массовой информации.</w:t>
      </w:r>
    </w:p>
    <w:p w:rsidR="00491B05" w:rsidRPr="00491B05" w:rsidRDefault="00ED1A2D" w:rsidP="00491B05">
      <w:pPr>
        <w:jc w:val="both"/>
        <w:rPr>
          <w:sz w:val="28"/>
          <w:szCs w:val="28"/>
        </w:rPr>
      </w:pPr>
      <w:r>
        <w:rPr>
          <w:sz w:val="28"/>
          <w:szCs w:val="28"/>
        </w:rPr>
        <w:tab/>
      </w:r>
      <w:r w:rsidR="00491B05" w:rsidRPr="00491B05">
        <w:rPr>
          <w:sz w:val="28"/>
          <w:szCs w:val="28"/>
        </w:rPr>
        <w:t>Во всех образовательных организациях сельсовета размещены схемы маршрутов безопасного подхода к учреждению.</w:t>
      </w:r>
    </w:p>
    <w:p w:rsidR="00491B05" w:rsidRPr="00491B05" w:rsidRDefault="00ED1A2D" w:rsidP="00491B05">
      <w:pPr>
        <w:jc w:val="both"/>
        <w:rPr>
          <w:sz w:val="28"/>
          <w:szCs w:val="28"/>
        </w:rPr>
      </w:pPr>
      <w:r>
        <w:rPr>
          <w:sz w:val="28"/>
          <w:szCs w:val="28"/>
        </w:rPr>
        <w:tab/>
      </w:r>
      <w:r w:rsidR="00491B05" w:rsidRPr="00491B05">
        <w:rPr>
          <w:sz w:val="28"/>
          <w:szCs w:val="28"/>
        </w:rPr>
        <w:t>В период летней оздоровительной кампании в летних оздоровительных лагерях размещаются тематические плакаты по профилактике детского дорожно-транспортного травматизма, памятки для родителей об использовании ремней безопасности и удерживающих устройств. Совместно с сотрудниками Управления ГИБДД УМВД России по Пензенской области в сельсоветах Мокшанского района Пензенской области ежегодно проводятся профилактические мероприятия «Внимание дети!», а также ежедневные минутки безопасности, инструктажи по профилактике детского дорожно-транспортного травматизма. По отдельным планам проводятся тематические беседы, часы вопросов и ответов, викторины, конкурсы рисунков: «Азбука безопасности», «В лучах светофора», «Внимание, дорога!».</w:t>
      </w:r>
    </w:p>
    <w:p w:rsidR="00491B05" w:rsidRPr="00491B05" w:rsidRDefault="00ED1A2D" w:rsidP="00491B05">
      <w:pPr>
        <w:jc w:val="both"/>
        <w:rPr>
          <w:sz w:val="28"/>
          <w:szCs w:val="28"/>
        </w:rPr>
      </w:pPr>
      <w:r>
        <w:rPr>
          <w:sz w:val="28"/>
          <w:szCs w:val="28"/>
        </w:rPr>
        <w:tab/>
      </w:r>
      <w:r w:rsidR="00491B05" w:rsidRPr="00491B05">
        <w:rPr>
          <w:sz w:val="28"/>
          <w:szCs w:val="28"/>
        </w:rPr>
        <w:t>В дошкольных образовательных организациях должны быть уголки безопасности. Детские площадки должны быть обустроены наглядным и игровым материалом по вопросам безопасности дорожного движения. Проведены родительские собрания с приглашением инспекторов госавтоинспекции, консультации для педагогов по развитию у детей навыков безопасного поведения на дорогах.</w:t>
      </w:r>
    </w:p>
    <w:p w:rsidR="00491B05" w:rsidRPr="00ED1A2D" w:rsidRDefault="00491B05" w:rsidP="00491B05">
      <w:pPr>
        <w:jc w:val="both"/>
        <w:rPr>
          <w:b/>
          <w:sz w:val="28"/>
          <w:szCs w:val="28"/>
        </w:rPr>
      </w:pPr>
    </w:p>
    <w:p w:rsidR="00491B05" w:rsidRPr="00ED1A2D" w:rsidRDefault="00ED1A2D" w:rsidP="00491B05">
      <w:pPr>
        <w:jc w:val="both"/>
        <w:rPr>
          <w:b/>
          <w:sz w:val="28"/>
          <w:szCs w:val="28"/>
        </w:rPr>
      </w:pPr>
      <w:r>
        <w:rPr>
          <w:b/>
          <w:sz w:val="28"/>
          <w:szCs w:val="28"/>
        </w:rPr>
        <w:tab/>
      </w:r>
      <w:r w:rsidR="00491B05" w:rsidRPr="00ED1A2D">
        <w:rPr>
          <w:b/>
          <w:sz w:val="28"/>
          <w:szCs w:val="28"/>
        </w:rPr>
        <w:t>1.10. Оценка уровня негативного воздействия транспортной инфраструктуры на окружающую среду, безопасность и здоровье населения</w:t>
      </w:r>
    </w:p>
    <w:p w:rsidR="00491B05" w:rsidRPr="00491B05" w:rsidRDefault="00ED1A2D" w:rsidP="00491B05">
      <w:pPr>
        <w:jc w:val="both"/>
        <w:rPr>
          <w:sz w:val="28"/>
          <w:szCs w:val="28"/>
        </w:rPr>
      </w:pPr>
      <w:bookmarkStart w:id="1" w:name="redstr2421"/>
      <w:bookmarkEnd w:id="1"/>
      <w:r>
        <w:rPr>
          <w:sz w:val="28"/>
          <w:szCs w:val="28"/>
        </w:rPr>
        <w:tab/>
      </w:r>
      <w:r w:rsidR="00491B05" w:rsidRPr="00491B05">
        <w:rPr>
          <w:sz w:val="28"/>
          <w:szCs w:val="28"/>
        </w:rPr>
        <w:t>Транспорт является крупнейшим загрязнителем атмосферного воздуха. Основной объем выбросов приходится на автомобильный транспорт.</w:t>
      </w:r>
      <w:bookmarkStart w:id="2" w:name="redstr2411"/>
      <w:bookmarkEnd w:id="2"/>
    </w:p>
    <w:p w:rsidR="00491B05" w:rsidRPr="00491B05" w:rsidRDefault="00ED1A2D" w:rsidP="00491B05">
      <w:pPr>
        <w:jc w:val="both"/>
        <w:rPr>
          <w:sz w:val="28"/>
          <w:szCs w:val="28"/>
        </w:rPr>
      </w:pPr>
      <w:r>
        <w:rPr>
          <w:sz w:val="28"/>
          <w:szCs w:val="28"/>
        </w:rPr>
        <w:tab/>
      </w:r>
      <w:r w:rsidR="00491B05" w:rsidRPr="00491B05">
        <w:rPr>
          <w:sz w:val="28"/>
          <w:szCs w:val="28"/>
        </w:rPr>
        <w:t>Поскольку Широкоисский сельсовет Мокшанского района Пензенской области не является транзитным, существенного воздействия на окружающую среду он не испытывает. Однако ежегодный рост транспортного потока негативно влияет на экологическую обстановку.</w:t>
      </w:r>
    </w:p>
    <w:p w:rsidR="00491B05" w:rsidRPr="00491B05" w:rsidRDefault="00ED1A2D" w:rsidP="00491B05">
      <w:pPr>
        <w:jc w:val="both"/>
        <w:rPr>
          <w:sz w:val="28"/>
          <w:szCs w:val="28"/>
        </w:rPr>
      </w:pPr>
      <w:r>
        <w:rPr>
          <w:sz w:val="28"/>
          <w:szCs w:val="28"/>
        </w:rPr>
        <w:tab/>
      </w:r>
      <w:r w:rsidR="00491B05" w:rsidRPr="00491B05">
        <w:rPr>
          <w:sz w:val="28"/>
          <w:szCs w:val="28"/>
        </w:rPr>
        <w:t>В Широкоисском сельсовете транспортная отрасль представлена автомобильным и трубопроводным транспортом. Автомобильный и трубопроводный транспорт являются приоритетными загрязнителями атмосферного воздуха.</w:t>
      </w:r>
    </w:p>
    <w:p w:rsidR="00491B05" w:rsidRPr="00491B05" w:rsidRDefault="00ED1A2D" w:rsidP="00491B05">
      <w:pPr>
        <w:jc w:val="both"/>
        <w:rPr>
          <w:sz w:val="28"/>
          <w:szCs w:val="28"/>
        </w:rPr>
      </w:pPr>
      <w:r>
        <w:rPr>
          <w:sz w:val="28"/>
          <w:szCs w:val="28"/>
        </w:rPr>
        <w:tab/>
      </w:r>
      <w:r w:rsidR="00491B05" w:rsidRPr="00491B05">
        <w:rPr>
          <w:sz w:val="28"/>
          <w:szCs w:val="28"/>
        </w:rPr>
        <w:t xml:space="preserve">Функционирование всех видов транспорта вызывает повышенное техногенное воздействие на окружающую среду, а при наступлении ЧС представляет собой серьёзную угрозу природной среде и здоровью населения. В </w:t>
      </w:r>
      <w:r w:rsidR="00491B05" w:rsidRPr="00491B05">
        <w:rPr>
          <w:sz w:val="28"/>
          <w:szCs w:val="28"/>
        </w:rPr>
        <w:lastRenderedPageBreak/>
        <w:t>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491B05" w:rsidRPr="00ED1A2D" w:rsidRDefault="00ED1A2D" w:rsidP="00491B05">
      <w:pPr>
        <w:jc w:val="both"/>
        <w:rPr>
          <w:b/>
          <w:sz w:val="28"/>
          <w:szCs w:val="28"/>
        </w:rPr>
      </w:pPr>
      <w:r>
        <w:rPr>
          <w:sz w:val="28"/>
          <w:szCs w:val="28"/>
        </w:rPr>
        <w:tab/>
      </w:r>
      <w:r w:rsidR="00491B05" w:rsidRPr="00ED1A2D">
        <w:rPr>
          <w:b/>
          <w:sz w:val="28"/>
          <w:szCs w:val="28"/>
        </w:rPr>
        <w:t>Автомобильный транспорт</w:t>
      </w:r>
    </w:p>
    <w:p w:rsidR="00491B05" w:rsidRPr="00491B05" w:rsidRDefault="00ED1A2D" w:rsidP="00491B05">
      <w:pPr>
        <w:jc w:val="both"/>
        <w:rPr>
          <w:sz w:val="28"/>
          <w:szCs w:val="28"/>
        </w:rPr>
      </w:pPr>
      <w:r>
        <w:rPr>
          <w:sz w:val="28"/>
          <w:szCs w:val="28"/>
        </w:rPr>
        <w:tab/>
      </w:r>
      <w:r w:rsidR="00491B05" w:rsidRPr="00491B05">
        <w:rPr>
          <w:sz w:val="28"/>
          <w:szCs w:val="28"/>
        </w:rPr>
        <w:t>Рост транспорта приводит к увеличению неблагоприятного влияния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основным источником шума и способствует тепловому загрязнению среды.</w:t>
      </w:r>
    </w:p>
    <w:p w:rsidR="00491B05" w:rsidRPr="00491B05" w:rsidRDefault="00ED1A2D" w:rsidP="00491B05">
      <w:pPr>
        <w:jc w:val="both"/>
        <w:rPr>
          <w:sz w:val="28"/>
          <w:szCs w:val="28"/>
        </w:rPr>
      </w:pPr>
      <w:r>
        <w:rPr>
          <w:sz w:val="28"/>
          <w:szCs w:val="28"/>
        </w:rPr>
        <w:tab/>
      </w:r>
      <w:r w:rsidR="00491B05" w:rsidRPr="00491B05">
        <w:rPr>
          <w:sz w:val="28"/>
          <w:szCs w:val="28"/>
        </w:rPr>
        <w:t>Почва придорожных зон крупных автомагистралей в зависимости от интенсивности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491B05" w:rsidRPr="00491B05" w:rsidRDefault="00ED1A2D" w:rsidP="00491B05">
      <w:pPr>
        <w:jc w:val="both"/>
        <w:rPr>
          <w:sz w:val="28"/>
          <w:szCs w:val="28"/>
        </w:rPr>
      </w:pPr>
      <w:r>
        <w:rPr>
          <w:sz w:val="28"/>
          <w:szCs w:val="28"/>
        </w:rPr>
        <w:tab/>
      </w:r>
      <w:r w:rsidR="00491B05" w:rsidRPr="00491B05">
        <w:rPr>
          <w:sz w:val="28"/>
          <w:szCs w:val="28"/>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491B05" w:rsidRPr="00491B05" w:rsidRDefault="00ED1A2D" w:rsidP="00491B05">
      <w:pPr>
        <w:jc w:val="both"/>
        <w:rPr>
          <w:sz w:val="28"/>
          <w:szCs w:val="28"/>
        </w:rPr>
      </w:pPr>
      <w:r>
        <w:rPr>
          <w:sz w:val="28"/>
          <w:szCs w:val="28"/>
        </w:rPr>
        <w:tab/>
      </w:r>
      <w:r w:rsidR="00491B05" w:rsidRPr="00491B05">
        <w:rPr>
          <w:sz w:val="28"/>
          <w:szCs w:val="28"/>
        </w:rPr>
        <w:t>Основной причиной высокого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491B05" w:rsidRPr="00491B05" w:rsidRDefault="00ED1A2D" w:rsidP="00491B05">
      <w:pPr>
        <w:jc w:val="both"/>
        <w:rPr>
          <w:sz w:val="28"/>
          <w:szCs w:val="28"/>
        </w:rPr>
      </w:pPr>
      <w:r>
        <w:rPr>
          <w:sz w:val="28"/>
          <w:szCs w:val="28"/>
        </w:rPr>
        <w:tab/>
      </w:r>
      <w:r w:rsidR="00491B05" w:rsidRPr="00491B05">
        <w:rPr>
          <w:sz w:val="28"/>
          <w:szCs w:val="28"/>
        </w:rPr>
        <w:t>Одним из направлений в работе по снижению негативного влияния автотранспорта на загрязнение окружающей среды является дальнейшее расширение использования альтернативного топлива – сжатого и сжиженного газа, благоустройство дорог, контроль работы двигателей.</w:t>
      </w:r>
    </w:p>
    <w:p w:rsidR="00491B05" w:rsidRPr="00491B05" w:rsidRDefault="00ED1A2D" w:rsidP="00491B05">
      <w:pPr>
        <w:jc w:val="both"/>
        <w:rPr>
          <w:sz w:val="28"/>
          <w:szCs w:val="28"/>
        </w:rPr>
      </w:pPr>
      <w:r>
        <w:rPr>
          <w:sz w:val="28"/>
          <w:szCs w:val="28"/>
        </w:rPr>
        <w:tab/>
      </w:r>
      <w:r w:rsidR="00491B05" w:rsidRPr="00491B05">
        <w:rPr>
          <w:sz w:val="28"/>
          <w:szCs w:val="28"/>
        </w:rPr>
        <w:t>Установлены придорожные полосы автомобильных дорог в зависимости от категории дорог и с учетом перспективы ее развития.</w:t>
      </w:r>
    </w:p>
    <w:p w:rsidR="00491B05" w:rsidRPr="00491B05" w:rsidRDefault="00ED1A2D" w:rsidP="00491B05">
      <w:pPr>
        <w:jc w:val="both"/>
        <w:rPr>
          <w:sz w:val="28"/>
          <w:szCs w:val="28"/>
        </w:rPr>
      </w:pPr>
      <w:r>
        <w:rPr>
          <w:sz w:val="28"/>
          <w:szCs w:val="28"/>
        </w:rPr>
        <w:tab/>
      </w:r>
      <w:r w:rsidR="00491B05" w:rsidRPr="00491B05">
        <w:rPr>
          <w:sz w:val="28"/>
          <w:szCs w:val="28"/>
        </w:rPr>
        <w:t>В придорожных полосах запрещается производить строительные, монтажные работы без письменного согласия предприятий транспорта, вести рубки леса и нарушать растительный покров.</w:t>
      </w:r>
    </w:p>
    <w:p w:rsidR="00491B05" w:rsidRPr="00ED1A2D" w:rsidRDefault="00ED1A2D" w:rsidP="00491B05">
      <w:pPr>
        <w:jc w:val="both"/>
        <w:rPr>
          <w:b/>
          <w:sz w:val="28"/>
          <w:szCs w:val="28"/>
        </w:rPr>
      </w:pPr>
      <w:r>
        <w:rPr>
          <w:sz w:val="28"/>
          <w:szCs w:val="28"/>
        </w:rPr>
        <w:tab/>
      </w:r>
      <w:r w:rsidR="00491B05" w:rsidRPr="00ED1A2D">
        <w:rPr>
          <w:b/>
          <w:sz w:val="28"/>
          <w:szCs w:val="28"/>
        </w:rPr>
        <w:t>Трубопроводный транспорт</w:t>
      </w:r>
    </w:p>
    <w:p w:rsidR="00491B05" w:rsidRPr="00491B05" w:rsidRDefault="00ED1A2D" w:rsidP="00491B05">
      <w:pPr>
        <w:jc w:val="both"/>
        <w:rPr>
          <w:sz w:val="28"/>
          <w:szCs w:val="28"/>
        </w:rPr>
      </w:pPr>
      <w:r>
        <w:rPr>
          <w:sz w:val="28"/>
          <w:szCs w:val="28"/>
        </w:rPr>
        <w:tab/>
      </w:r>
      <w:r w:rsidR="00491B05" w:rsidRPr="00491B05">
        <w:rPr>
          <w:sz w:val="28"/>
          <w:szCs w:val="28"/>
        </w:rPr>
        <w:t>По территории сельсовета проходят газопроводы высокого и среднего давления.</w:t>
      </w:r>
    </w:p>
    <w:p w:rsidR="00491B05" w:rsidRPr="00491B05" w:rsidRDefault="00ED1A2D" w:rsidP="00491B05">
      <w:pPr>
        <w:jc w:val="both"/>
        <w:rPr>
          <w:sz w:val="28"/>
          <w:szCs w:val="28"/>
        </w:rPr>
      </w:pPr>
      <w:r>
        <w:rPr>
          <w:sz w:val="28"/>
          <w:szCs w:val="28"/>
        </w:rPr>
        <w:tab/>
      </w:r>
      <w:r w:rsidR="00491B05" w:rsidRPr="00491B05">
        <w:rPr>
          <w:sz w:val="28"/>
          <w:szCs w:val="28"/>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и железными дорогами, участками прохождения подземных коммуникаций.</w:t>
      </w:r>
    </w:p>
    <w:p w:rsidR="00491B05" w:rsidRPr="00491B05" w:rsidRDefault="00ED1A2D" w:rsidP="00491B05">
      <w:pPr>
        <w:jc w:val="both"/>
        <w:rPr>
          <w:sz w:val="28"/>
          <w:szCs w:val="28"/>
        </w:rPr>
      </w:pPr>
      <w:r>
        <w:rPr>
          <w:sz w:val="28"/>
          <w:szCs w:val="28"/>
        </w:rPr>
        <w:tab/>
      </w:r>
      <w:r w:rsidR="00491B05" w:rsidRPr="00491B05">
        <w:rPr>
          <w:sz w:val="28"/>
          <w:szCs w:val="28"/>
        </w:rPr>
        <w:t>По территории сельсовета проложены межпоселковые газопроводы к населенным пунктам сельсовета.</w:t>
      </w:r>
    </w:p>
    <w:p w:rsidR="00491B05" w:rsidRPr="00491B05" w:rsidRDefault="0033260B" w:rsidP="00491B05">
      <w:pPr>
        <w:jc w:val="both"/>
        <w:rPr>
          <w:sz w:val="28"/>
          <w:szCs w:val="28"/>
        </w:rPr>
      </w:pPr>
      <w:r>
        <w:rPr>
          <w:sz w:val="28"/>
          <w:szCs w:val="28"/>
        </w:rPr>
        <w:tab/>
      </w:r>
      <w:r w:rsidR="00491B05" w:rsidRPr="00491B05">
        <w:rPr>
          <w:sz w:val="28"/>
          <w:szCs w:val="28"/>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p>
    <w:p w:rsidR="00491B05" w:rsidRPr="00491B05" w:rsidRDefault="0033260B" w:rsidP="00491B05">
      <w:pPr>
        <w:jc w:val="both"/>
        <w:rPr>
          <w:sz w:val="28"/>
          <w:szCs w:val="28"/>
        </w:rPr>
      </w:pPr>
      <w:r>
        <w:rPr>
          <w:sz w:val="28"/>
          <w:szCs w:val="28"/>
        </w:rPr>
        <w:tab/>
      </w:r>
      <w:r w:rsidR="00491B05" w:rsidRPr="00491B05">
        <w:rPr>
          <w:sz w:val="28"/>
          <w:szCs w:val="28"/>
        </w:rPr>
        <w:t>Охрана атмосферного воздуха от загрязнения</w:t>
      </w:r>
    </w:p>
    <w:p w:rsidR="00491B05" w:rsidRPr="00491B05" w:rsidRDefault="0033260B" w:rsidP="00491B05">
      <w:pPr>
        <w:jc w:val="both"/>
        <w:rPr>
          <w:sz w:val="28"/>
          <w:szCs w:val="28"/>
        </w:rPr>
      </w:pPr>
      <w:r>
        <w:rPr>
          <w:sz w:val="28"/>
          <w:szCs w:val="28"/>
        </w:rPr>
        <w:tab/>
      </w:r>
      <w:r w:rsidR="00491B05" w:rsidRPr="00491B05">
        <w:rPr>
          <w:sz w:val="28"/>
          <w:szCs w:val="28"/>
        </w:rPr>
        <w:t>Для улучшения экологического состояния атмосферного воздуха предусматривается:</w:t>
      </w:r>
    </w:p>
    <w:p w:rsidR="00491B05" w:rsidRPr="00491B05" w:rsidRDefault="0033260B" w:rsidP="00491B05">
      <w:pPr>
        <w:jc w:val="both"/>
        <w:rPr>
          <w:sz w:val="28"/>
          <w:szCs w:val="28"/>
        </w:rPr>
      </w:pPr>
      <w:r>
        <w:rPr>
          <w:sz w:val="28"/>
          <w:szCs w:val="28"/>
        </w:rPr>
        <w:lastRenderedPageBreak/>
        <w:tab/>
      </w:r>
      <w:r w:rsidR="00491B05" w:rsidRPr="00491B05">
        <w:rPr>
          <w:sz w:val="28"/>
          <w:szCs w:val="28"/>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491B05" w:rsidRPr="00491B05" w:rsidRDefault="0033260B" w:rsidP="00491B05">
      <w:pPr>
        <w:jc w:val="both"/>
        <w:rPr>
          <w:sz w:val="28"/>
          <w:szCs w:val="28"/>
        </w:rPr>
      </w:pPr>
      <w:r>
        <w:rPr>
          <w:sz w:val="28"/>
          <w:szCs w:val="28"/>
        </w:rPr>
        <w:tab/>
      </w:r>
      <w:r w:rsidR="00491B05" w:rsidRPr="00491B05">
        <w:rPr>
          <w:sz w:val="28"/>
          <w:szCs w:val="28"/>
        </w:rPr>
        <w:t>- выявление и рекультивация существующих переполненных и не удовлетворяющих санитарно экологическим нормам свалок твердых бытовых отходов, разработка проектов и строительство новых полигонов ТБО удовлетворяющих экологическим и санитарно–гигиеническим требованиям; ликвидация всех несанкционированных свалок;</w:t>
      </w:r>
    </w:p>
    <w:p w:rsidR="00491B05" w:rsidRPr="00491B05" w:rsidRDefault="0033260B" w:rsidP="00491B05">
      <w:pPr>
        <w:jc w:val="both"/>
        <w:rPr>
          <w:sz w:val="28"/>
          <w:szCs w:val="28"/>
        </w:rPr>
      </w:pPr>
      <w:r>
        <w:rPr>
          <w:sz w:val="28"/>
          <w:szCs w:val="28"/>
        </w:rPr>
        <w:tab/>
      </w:r>
      <w:r w:rsidR="00491B05" w:rsidRPr="00491B05">
        <w:rPr>
          <w:sz w:val="28"/>
          <w:szCs w:val="28"/>
        </w:rPr>
        <w:t>- организация системы контроля за выбросами автотранспорта;</w:t>
      </w:r>
    </w:p>
    <w:p w:rsidR="00491B05" w:rsidRPr="00491B05" w:rsidRDefault="0033260B" w:rsidP="00491B05">
      <w:pPr>
        <w:jc w:val="both"/>
        <w:rPr>
          <w:sz w:val="28"/>
          <w:szCs w:val="28"/>
        </w:rPr>
      </w:pPr>
      <w:r>
        <w:rPr>
          <w:sz w:val="28"/>
          <w:szCs w:val="28"/>
        </w:rPr>
        <w:tab/>
      </w:r>
      <w:r w:rsidR="00491B05" w:rsidRPr="00491B05">
        <w:rPr>
          <w:sz w:val="28"/>
          <w:szCs w:val="28"/>
        </w:rPr>
        <w:t>- отвод основных транспортных потоков от мест массовой жилой застройки за счет модернизации и реконструкции транспортной сети населенных пунктов;</w:t>
      </w:r>
    </w:p>
    <w:p w:rsidR="00491B05" w:rsidRPr="00491B05" w:rsidRDefault="0033260B" w:rsidP="00491B05">
      <w:pPr>
        <w:jc w:val="both"/>
        <w:rPr>
          <w:sz w:val="28"/>
          <w:szCs w:val="28"/>
        </w:rPr>
      </w:pPr>
      <w:r>
        <w:rPr>
          <w:sz w:val="28"/>
          <w:szCs w:val="28"/>
        </w:rPr>
        <w:tab/>
      </w:r>
      <w:r w:rsidR="00491B05" w:rsidRPr="00491B05">
        <w:rPr>
          <w:sz w:val="28"/>
          <w:szCs w:val="28"/>
        </w:rPr>
        <w:t>- создание зеленых защитных полос вдоль автомобильных дорог и озеленение улиц и санитарно защитных зон;</w:t>
      </w:r>
    </w:p>
    <w:p w:rsidR="00491B05" w:rsidRPr="00491B05" w:rsidRDefault="0033260B" w:rsidP="00491B05">
      <w:pPr>
        <w:jc w:val="both"/>
        <w:rPr>
          <w:sz w:val="28"/>
          <w:szCs w:val="28"/>
        </w:rPr>
      </w:pPr>
      <w:r>
        <w:rPr>
          <w:sz w:val="28"/>
          <w:szCs w:val="28"/>
        </w:rPr>
        <w:tab/>
      </w:r>
      <w:r w:rsidR="00491B05" w:rsidRPr="00491B05">
        <w:rPr>
          <w:sz w:val="28"/>
          <w:szCs w:val="28"/>
        </w:rPr>
        <w:t>- совершенствование и развитие сетей автомобильных дорог (доведение технического уровня существующих дорог в соответствии с ростом интенсивности движения, реконструкция наиболее загруженных участков дорог на подходах к населенным пунктам);</w:t>
      </w:r>
    </w:p>
    <w:p w:rsidR="00491B05" w:rsidRPr="00491B05" w:rsidRDefault="0033260B" w:rsidP="00491B05">
      <w:pPr>
        <w:jc w:val="both"/>
        <w:rPr>
          <w:sz w:val="28"/>
          <w:szCs w:val="28"/>
        </w:rPr>
      </w:pPr>
      <w:r>
        <w:rPr>
          <w:sz w:val="28"/>
          <w:szCs w:val="28"/>
        </w:rPr>
        <w:tab/>
      </w:r>
      <w:r w:rsidR="00491B05" w:rsidRPr="00491B05">
        <w:rPr>
          <w:sz w:val="28"/>
          <w:szCs w:val="28"/>
        </w:rPr>
        <w:t>- разработка проектов установления санитарно-защитных зон для источников загрязнения атмосферного воздуха.</w:t>
      </w:r>
    </w:p>
    <w:p w:rsidR="00491B05" w:rsidRPr="00491B05" w:rsidRDefault="0033260B" w:rsidP="00491B05">
      <w:pPr>
        <w:jc w:val="both"/>
        <w:rPr>
          <w:sz w:val="28"/>
          <w:szCs w:val="28"/>
        </w:rPr>
      </w:pPr>
      <w:bookmarkStart w:id="3" w:name="redstr2401"/>
      <w:bookmarkEnd w:id="3"/>
      <w:r>
        <w:rPr>
          <w:sz w:val="28"/>
          <w:szCs w:val="28"/>
        </w:rPr>
        <w:tab/>
      </w:r>
      <w:r w:rsidR="00491B05" w:rsidRPr="00491B05">
        <w:rPr>
          <w:sz w:val="28"/>
          <w:szCs w:val="28"/>
        </w:rPr>
        <w:t>Особое внимание уделяется озеленению территории Широкоисского сельсовета Мокшанского района Пензенской области как способу очистки атмосферного воздуха и благоустройству территории.</w:t>
      </w:r>
    </w:p>
    <w:p w:rsidR="00491B05" w:rsidRPr="00491B05" w:rsidRDefault="0033260B" w:rsidP="00491B05">
      <w:pPr>
        <w:jc w:val="both"/>
        <w:rPr>
          <w:sz w:val="28"/>
          <w:szCs w:val="28"/>
        </w:rPr>
      </w:pPr>
      <w:r>
        <w:rPr>
          <w:sz w:val="28"/>
          <w:szCs w:val="28"/>
        </w:rPr>
        <w:tab/>
      </w:r>
      <w:r w:rsidR="00491B05" w:rsidRPr="00491B05">
        <w:rPr>
          <w:sz w:val="28"/>
          <w:szCs w:val="28"/>
        </w:rPr>
        <w:t>Зеленые насаждения сельсовета представлены в основном неорганизованным поселковым озеленением, с незначительным благоустройством на территории административного центра села Широкоис, и села Потьма.</w:t>
      </w:r>
    </w:p>
    <w:p w:rsidR="00491B05" w:rsidRPr="00491B05" w:rsidRDefault="00491B05" w:rsidP="00491B05">
      <w:pPr>
        <w:jc w:val="both"/>
        <w:rPr>
          <w:sz w:val="28"/>
          <w:szCs w:val="28"/>
        </w:rPr>
      </w:pPr>
    </w:p>
    <w:p w:rsidR="00491B05" w:rsidRPr="0033260B" w:rsidRDefault="0033260B" w:rsidP="00491B05">
      <w:pPr>
        <w:jc w:val="both"/>
        <w:rPr>
          <w:b/>
          <w:sz w:val="28"/>
          <w:szCs w:val="28"/>
        </w:rPr>
      </w:pPr>
      <w:r>
        <w:rPr>
          <w:b/>
          <w:sz w:val="28"/>
          <w:szCs w:val="28"/>
        </w:rPr>
        <w:tab/>
      </w:r>
      <w:r w:rsidR="00491B05" w:rsidRPr="0033260B">
        <w:rPr>
          <w:b/>
          <w:sz w:val="28"/>
          <w:szCs w:val="28"/>
        </w:rPr>
        <w:t>1.11. Характеристика существующих условий и перспектив развития и размещения транспортной инфраструктуры муниципального образования</w:t>
      </w:r>
    </w:p>
    <w:p w:rsidR="00491B05" w:rsidRPr="00491B05" w:rsidRDefault="0033260B" w:rsidP="00491B05">
      <w:pPr>
        <w:jc w:val="both"/>
        <w:rPr>
          <w:sz w:val="28"/>
          <w:szCs w:val="28"/>
        </w:rPr>
      </w:pPr>
      <w:r>
        <w:rPr>
          <w:sz w:val="28"/>
          <w:szCs w:val="28"/>
        </w:rPr>
        <w:tab/>
      </w:r>
      <w:r w:rsidR="00491B05" w:rsidRPr="00491B05">
        <w:rPr>
          <w:sz w:val="28"/>
          <w:szCs w:val="28"/>
        </w:rPr>
        <w:t>По своему географическому положению Широкоисский сельсовет обладает потенциалом для перспективного развития транспортной системы.</w:t>
      </w:r>
    </w:p>
    <w:p w:rsidR="00491B05" w:rsidRPr="00491B05" w:rsidRDefault="0033260B" w:rsidP="00491B05">
      <w:pPr>
        <w:jc w:val="both"/>
        <w:rPr>
          <w:sz w:val="28"/>
          <w:szCs w:val="28"/>
        </w:rPr>
      </w:pPr>
      <w:r>
        <w:rPr>
          <w:sz w:val="28"/>
          <w:szCs w:val="28"/>
        </w:rPr>
        <w:tab/>
      </w:r>
      <w:r w:rsidR="00491B05" w:rsidRPr="00491B05">
        <w:rPr>
          <w:sz w:val="28"/>
          <w:szCs w:val="28"/>
        </w:rPr>
        <w:t>С учетом того, что территория Широкоисского сельсовета по состоянию на 01.01.2016 года не является привлекательной для инвесторов (невысокий уровень коммунальной, социальной и логистической инфраструктуры, отсутствие общераспространенных полезных ископаемых и др.) перспективы развития транспортной инфраструктуры связаны только с возможным развитием сельскохозяйственного производства. С учетом сложившихся цен на сельскохозяйственную продукцию и возможностей государства и сельскохозяйственных производителей на период до 2026 года высоких темпов развития и размещения транспортной инфраструктуры Широкоисского сельсовета не ожидается.</w:t>
      </w:r>
    </w:p>
    <w:p w:rsidR="00491B05" w:rsidRPr="00491B05" w:rsidRDefault="0033260B" w:rsidP="00491B05">
      <w:pPr>
        <w:jc w:val="both"/>
        <w:rPr>
          <w:sz w:val="28"/>
          <w:szCs w:val="28"/>
        </w:rPr>
      </w:pPr>
      <w:r>
        <w:rPr>
          <w:sz w:val="28"/>
          <w:szCs w:val="28"/>
        </w:rPr>
        <w:tab/>
      </w:r>
      <w:r w:rsidR="00491B05" w:rsidRPr="00491B05">
        <w:rPr>
          <w:sz w:val="28"/>
          <w:szCs w:val="28"/>
        </w:rPr>
        <w:t xml:space="preserve">Автомобильный общественный транспорт является самым распространенным, наиболее гибким и массовым видом транспорта. Он занимает ведущее место в обеспечении транспортного обслуживания населения </w:t>
      </w:r>
      <w:r w:rsidR="00491B05" w:rsidRPr="00491B05">
        <w:rPr>
          <w:sz w:val="28"/>
          <w:szCs w:val="28"/>
        </w:rPr>
        <w:lastRenderedPageBreak/>
        <w:t>района.</w:t>
      </w:r>
    </w:p>
    <w:p w:rsidR="00491B05" w:rsidRPr="00491B05" w:rsidRDefault="0033260B" w:rsidP="00491B05">
      <w:pPr>
        <w:jc w:val="both"/>
        <w:rPr>
          <w:sz w:val="28"/>
          <w:szCs w:val="28"/>
        </w:rPr>
      </w:pPr>
      <w:r>
        <w:rPr>
          <w:sz w:val="28"/>
          <w:szCs w:val="28"/>
        </w:rPr>
        <w:tab/>
      </w:r>
      <w:r w:rsidR="00491B05" w:rsidRPr="00491B05">
        <w:rPr>
          <w:sz w:val="28"/>
          <w:szCs w:val="28"/>
        </w:rPr>
        <w:t>Рынок услуг по перевозке пассажиров автомобильным транспортом сформирован. Транспортное обслуживание осуществляется с привлечением к перевозкам пассажиров организаций различных форм собственности и индивидуальных предпринимателей, имеющих разрешительные документы на осуществление данного вида деятельности.</w:t>
      </w:r>
    </w:p>
    <w:p w:rsidR="00491B05" w:rsidRPr="00491B05" w:rsidRDefault="0033260B" w:rsidP="00491B05">
      <w:pPr>
        <w:jc w:val="both"/>
        <w:rPr>
          <w:sz w:val="28"/>
          <w:szCs w:val="28"/>
        </w:rPr>
      </w:pPr>
      <w:r>
        <w:rPr>
          <w:sz w:val="28"/>
          <w:szCs w:val="28"/>
        </w:rPr>
        <w:tab/>
      </w:r>
      <w:r w:rsidR="00491B05" w:rsidRPr="00491B05">
        <w:rPr>
          <w:sz w:val="28"/>
          <w:szCs w:val="28"/>
        </w:rPr>
        <w:t>В основу формирования рынка услуг положено соблюдение равных условий развития предпринимательства и конкуренции, равенство прав и обязанностей юридических лиц и предпринимателей при осуществлении транспортной деятельности.</w:t>
      </w:r>
    </w:p>
    <w:p w:rsidR="00491B05" w:rsidRPr="00491B05" w:rsidRDefault="0033260B" w:rsidP="00491B05">
      <w:pPr>
        <w:jc w:val="both"/>
        <w:rPr>
          <w:sz w:val="28"/>
          <w:szCs w:val="28"/>
        </w:rPr>
      </w:pPr>
      <w:r>
        <w:rPr>
          <w:sz w:val="28"/>
          <w:szCs w:val="28"/>
        </w:rPr>
        <w:tab/>
      </w:r>
      <w:r w:rsidR="00491B05" w:rsidRPr="00491B05">
        <w:rPr>
          <w:sz w:val="28"/>
          <w:szCs w:val="28"/>
        </w:rPr>
        <w:t>Маршрутная сеть автомобильного пассажирского транспорта организована с учетом потребностей в перевозках населения, является в настоящее время оптимальной и удовлетворяет платежеспособный спрос населения в пассажирских перевозках.</w:t>
      </w:r>
    </w:p>
    <w:p w:rsidR="00491B05" w:rsidRPr="00491B05" w:rsidRDefault="0033260B" w:rsidP="00491B05">
      <w:pPr>
        <w:jc w:val="both"/>
        <w:rPr>
          <w:sz w:val="28"/>
          <w:szCs w:val="28"/>
        </w:rPr>
      </w:pPr>
      <w:r>
        <w:rPr>
          <w:sz w:val="28"/>
          <w:szCs w:val="28"/>
        </w:rPr>
        <w:tab/>
      </w:r>
      <w:r w:rsidR="00491B05" w:rsidRPr="00491B05">
        <w:rPr>
          <w:sz w:val="28"/>
          <w:szCs w:val="28"/>
        </w:rPr>
        <w:t>Маршрутная сеть состоит из одного автобусного маршрута. Перевозки пассажиров автотранспортном общего пользования осуществляются юридическими лицами и индивидуальными предпринимателями.</w:t>
      </w:r>
    </w:p>
    <w:p w:rsidR="00491B05" w:rsidRPr="00491B05" w:rsidRDefault="00491B05" w:rsidP="00491B05">
      <w:pPr>
        <w:jc w:val="both"/>
        <w:rPr>
          <w:sz w:val="28"/>
          <w:szCs w:val="28"/>
        </w:rPr>
      </w:pPr>
      <w:r w:rsidRPr="00491B05">
        <w:rPr>
          <w:sz w:val="28"/>
          <w:szCs w:val="28"/>
        </w:rPr>
        <w:t>На маршрутной сети работает 1 автобус (ПАЗ). Транспортная инфраструктура автобусных пассажирских перевозок не располагает автовокзалами и автостанциями. Имеются 2 остановки общественного транспорта общего пользования оборудованные посадочными площадками, по одной в с. Широкоис и с. Потьма.</w:t>
      </w:r>
    </w:p>
    <w:p w:rsidR="00491B05" w:rsidRPr="00491B05" w:rsidRDefault="0033260B" w:rsidP="00491B05">
      <w:pPr>
        <w:jc w:val="both"/>
        <w:rPr>
          <w:sz w:val="28"/>
          <w:szCs w:val="28"/>
        </w:rPr>
      </w:pPr>
      <w:r>
        <w:rPr>
          <w:sz w:val="28"/>
          <w:szCs w:val="28"/>
        </w:rPr>
        <w:tab/>
      </w:r>
      <w:r w:rsidR="00491B05" w:rsidRPr="00491B05">
        <w:rPr>
          <w:sz w:val="28"/>
          <w:szCs w:val="28"/>
        </w:rPr>
        <w:t>К основным перспективам инноваций на автомобильном транспорте относятся следующие:</w:t>
      </w:r>
      <w:bookmarkStart w:id="4" w:name="redstr3151"/>
      <w:bookmarkEnd w:id="4"/>
    </w:p>
    <w:p w:rsidR="00491B05" w:rsidRPr="00491B05" w:rsidRDefault="0033260B" w:rsidP="00491B05">
      <w:pPr>
        <w:jc w:val="both"/>
        <w:rPr>
          <w:sz w:val="28"/>
          <w:szCs w:val="28"/>
        </w:rPr>
      </w:pPr>
      <w:r>
        <w:rPr>
          <w:sz w:val="28"/>
          <w:szCs w:val="28"/>
        </w:rPr>
        <w:tab/>
      </w:r>
      <w:r w:rsidR="00491B05" w:rsidRPr="00491B05">
        <w:rPr>
          <w:sz w:val="28"/>
          <w:szCs w:val="28"/>
        </w:rPr>
        <w:t>- увеличение протяженности автомобильных дорог общего пользования местного значения с твердым покрытием;</w:t>
      </w:r>
      <w:bookmarkStart w:id="5" w:name="redstr3101"/>
      <w:bookmarkEnd w:id="5"/>
    </w:p>
    <w:p w:rsidR="00491B05" w:rsidRPr="00491B05" w:rsidRDefault="0033260B" w:rsidP="00491B05">
      <w:pPr>
        <w:jc w:val="both"/>
        <w:rPr>
          <w:sz w:val="28"/>
          <w:szCs w:val="28"/>
        </w:rPr>
      </w:pPr>
      <w:r>
        <w:rPr>
          <w:sz w:val="28"/>
          <w:szCs w:val="28"/>
        </w:rPr>
        <w:tab/>
      </w:r>
      <w:r w:rsidR="00491B05" w:rsidRPr="00491B05">
        <w:rPr>
          <w:sz w:val="28"/>
          <w:szCs w:val="28"/>
        </w:rPr>
        <w:t>- повышение мобильности населения района до уровня городских населенных пунктов республики;</w:t>
      </w:r>
      <w:bookmarkStart w:id="6" w:name="redstr3091"/>
      <w:bookmarkStart w:id="7" w:name="redstr3081"/>
      <w:bookmarkEnd w:id="6"/>
      <w:bookmarkEnd w:id="7"/>
    </w:p>
    <w:p w:rsidR="00491B05" w:rsidRPr="00491B05" w:rsidRDefault="0033260B" w:rsidP="00491B05">
      <w:pPr>
        <w:jc w:val="both"/>
        <w:rPr>
          <w:sz w:val="28"/>
          <w:szCs w:val="28"/>
        </w:rPr>
      </w:pPr>
      <w:r>
        <w:rPr>
          <w:sz w:val="28"/>
          <w:szCs w:val="28"/>
        </w:rPr>
        <w:tab/>
      </w:r>
      <w:r w:rsidR="00491B05" w:rsidRPr="00491B05">
        <w:rPr>
          <w:sz w:val="28"/>
          <w:szCs w:val="28"/>
        </w:rPr>
        <w:t>- снижение дифференциации в доступности транспортных услуг населенных пунктов района и социальных групп населения;</w:t>
      </w:r>
      <w:bookmarkStart w:id="8" w:name="redstr3061"/>
      <w:bookmarkEnd w:id="8"/>
    </w:p>
    <w:p w:rsidR="00491B05" w:rsidRPr="00491B05" w:rsidRDefault="0033260B" w:rsidP="00491B05">
      <w:pPr>
        <w:jc w:val="both"/>
        <w:rPr>
          <w:sz w:val="28"/>
          <w:szCs w:val="28"/>
        </w:rPr>
      </w:pPr>
      <w:r>
        <w:rPr>
          <w:sz w:val="28"/>
          <w:szCs w:val="28"/>
        </w:rPr>
        <w:tab/>
      </w:r>
      <w:r w:rsidR="00491B05" w:rsidRPr="00491B05">
        <w:rPr>
          <w:sz w:val="28"/>
          <w:szCs w:val="28"/>
        </w:rPr>
        <w:t>- повышение экономической эффективности пассажирских и грузовых перевозок, оптимизация транспортных издержек экономики, повышение доступности транспортных услуг для населения;</w:t>
      </w:r>
      <w:bookmarkStart w:id="9" w:name="redstr3041"/>
      <w:bookmarkEnd w:id="9"/>
    </w:p>
    <w:p w:rsidR="00491B05" w:rsidRPr="00491B05" w:rsidRDefault="0033260B" w:rsidP="00491B05">
      <w:pPr>
        <w:jc w:val="both"/>
        <w:rPr>
          <w:sz w:val="28"/>
          <w:szCs w:val="28"/>
        </w:rPr>
      </w:pPr>
      <w:r>
        <w:rPr>
          <w:sz w:val="28"/>
          <w:szCs w:val="28"/>
        </w:rPr>
        <w:tab/>
      </w:r>
      <w:r w:rsidR="00491B05" w:rsidRPr="00491B05">
        <w:rPr>
          <w:sz w:val="28"/>
          <w:szCs w:val="28"/>
        </w:rPr>
        <w:t>- обновление, модернизация и пополнение автомобильного транспорта с улучшенными технико-экономическими характеристиками, модернизация и техническое переоснащение материально-технической базы;</w:t>
      </w:r>
      <w:bookmarkStart w:id="10" w:name="redstr3031"/>
      <w:bookmarkStart w:id="11" w:name="redstr3021"/>
      <w:bookmarkEnd w:id="10"/>
      <w:bookmarkEnd w:id="11"/>
    </w:p>
    <w:p w:rsidR="00491B05" w:rsidRPr="00491B05" w:rsidRDefault="0033260B" w:rsidP="00491B05">
      <w:pPr>
        <w:jc w:val="both"/>
        <w:rPr>
          <w:sz w:val="28"/>
          <w:szCs w:val="28"/>
        </w:rPr>
      </w:pPr>
      <w:r>
        <w:rPr>
          <w:sz w:val="28"/>
          <w:szCs w:val="28"/>
        </w:rPr>
        <w:tab/>
      </w:r>
      <w:r w:rsidR="00491B05" w:rsidRPr="00491B05">
        <w:rPr>
          <w:sz w:val="28"/>
          <w:szCs w:val="28"/>
        </w:rPr>
        <w:t>- разработка и внедрение современных моделей и методов оценки и прогнозирования тенденций развития автотранспортной отрасли, формирование спроса на перевозки и услуги автомобильного транспорта, его воздействия на состояние окружающей среды и здоровья населения, безопасности и антитеррористической защищенности автотранспортных средств;</w:t>
      </w:r>
      <w:bookmarkStart w:id="12" w:name="redstr2971"/>
      <w:bookmarkStart w:id="13" w:name="redstr2961"/>
      <w:bookmarkEnd w:id="12"/>
      <w:bookmarkEnd w:id="13"/>
    </w:p>
    <w:p w:rsidR="00491B05" w:rsidRPr="00491B05" w:rsidRDefault="0033260B" w:rsidP="00491B05">
      <w:pPr>
        <w:jc w:val="both"/>
        <w:rPr>
          <w:sz w:val="28"/>
          <w:szCs w:val="28"/>
        </w:rPr>
      </w:pPr>
      <w:r>
        <w:rPr>
          <w:sz w:val="28"/>
          <w:szCs w:val="28"/>
        </w:rPr>
        <w:tab/>
      </w:r>
      <w:r w:rsidR="00491B05" w:rsidRPr="00491B05">
        <w:rPr>
          <w:sz w:val="28"/>
          <w:szCs w:val="28"/>
        </w:rPr>
        <w:t>- совершенствование нормативно-правовой базы, регламентирующей транспортную деятельность.</w:t>
      </w:r>
    </w:p>
    <w:p w:rsidR="00491B05" w:rsidRPr="00491B05" w:rsidRDefault="00491B05" w:rsidP="00491B05">
      <w:pPr>
        <w:jc w:val="both"/>
        <w:rPr>
          <w:sz w:val="28"/>
          <w:szCs w:val="28"/>
        </w:rPr>
      </w:pPr>
    </w:p>
    <w:p w:rsidR="00491B05" w:rsidRPr="0033260B" w:rsidRDefault="0033260B" w:rsidP="00491B05">
      <w:pPr>
        <w:jc w:val="both"/>
        <w:rPr>
          <w:b/>
          <w:sz w:val="28"/>
          <w:szCs w:val="28"/>
        </w:rPr>
      </w:pPr>
      <w:r>
        <w:rPr>
          <w:b/>
          <w:sz w:val="28"/>
          <w:szCs w:val="28"/>
        </w:rPr>
        <w:tab/>
      </w:r>
      <w:r w:rsidR="00491B05" w:rsidRPr="0033260B">
        <w:rPr>
          <w:b/>
          <w:sz w:val="28"/>
          <w:szCs w:val="28"/>
        </w:rPr>
        <w:t xml:space="preserve">1.12. Оценка нормативно-правовой базы, необходимой для функционирования и развития транспортной инфраструктуры </w:t>
      </w:r>
      <w:r w:rsidR="00491B05" w:rsidRPr="0033260B">
        <w:rPr>
          <w:b/>
          <w:sz w:val="28"/>
          <w:szCs w:val="28"/>
        </w:rPr>
        <w:lastRenderedPageBreak/>
        <w:t>муниципального образования</w:t>
      </w:r>
    </w:p>
    <w:p w:rsidR="00491B05" w:rsidRPr="00491B05" w:rsidRDefault="0033260B" w:rsidP="00491B05">
      <w:pPr>
        <w:jc w:val="both"/>
        <w:rPr>
          <w:sz w:val="28"/>
          <w:szCs w:val="28"/>
        </w:rPr>
      </w:pPr>
      <w:r>
        <w:rPr>
          <w:sz w:val="28"/>
          <w:szCs w:val="28"/>
        </w:rPr>
        <w:tab/>
      </w:r>
      <w:r w:rsidR="00491B05" w:rsidRPr="00491B05">
        <w:rPr>
          <w:sz w:val="28"/>
          <w:szCs w:val="28"/>
        </w:rPr>
        <w:t>Направления и перспективы развития Широкоисского сельсовета Мокшанского района Пензенской области, включая развитие транспортной инфраструктуры, основаны в первую очередь на генеральном плане территории Широкоисского сельсовета Мокшанского района Пензенской области, утвержденном решением Комитета местного самоуправления Широкоисского сельсовета Мокшанского района Пензенской области. В генеральном плане сельсовета определяются цели и задачи территориального планирования и мероприятия, направленные на повышение качества жизни населения, эффективности функционирования территорий и их инвестиционную привлекательность.</w:t>
      </w:r>
    </w:p>
    <w:p w:rsidR="00491B05" w:rsidRPr="00491B05" w:rsidRDefault="0033260B" w:rsidP="00491B05">
      <w:pPr>
        <w:jc w:val="both"/>
        <w:rPr>
          <w:sz w:val="28"/>
          <w:szCs w:val="28"/>
        </w:rPr>
      </w:pPr>
      <w:r>
        <w:rPr>
          <w:sz w:val="28"/>
          <w:szCs w:val="28"/>
        </w:rPr>
        <w:tab/>
      </w:r>
      <w:r w:rsidR="00491B05" w:rsidRPr="00491B05">
        <w:rPr>
          <w:sz w:val="28"/>
          <w:szCs w:val="28"/>
        </w:rPr>
        <w:t>Дальнейшее сохранение указанных выше проблем может вызвать ситуацию, при которой транспортный комплекс будет не в состоянии справиться с растущими потребностями экономики района, что негативно отразится на социально-экономическое его развитие.</w:t>
      </w:r>
    </w:p>
    <w:p w:rsidR="00491B05" w:rsidRPr="00491B05" w:rsidRDefault="0033260B" w:rsidP="00491B05">
      <w:pPr>
        <w:jc w:val="both"/>
        <w:rPr>
          <w:sz w:val="28"/>
          <w:szCs w:val="28"/>
        </w:rPr>
      </w:pPr>
      <w:r>
        <w:rPr>
          <w:sz w:val="28"/>
          <w:szCs w:val="28"/>
        </w:rPr>
        <w:tab/>
      </w:r>
      <w:r w:rsidR="00491B05" w:rsidRPr="00491B05">
        <w:rPr>
          <w:sz w:val="28"/>
          <w:szCs w:val="28"/>
        </w:rPr>
        <w:t>Основными направлениями государственной политики в сфере развития транспорта согласно Концепции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17.11.2008 N 1662-р "О Концепции долгосрочного социально-экономического развития Российской Федерации на период до 2020 года", является создание условий для повышения конкурентоспособности экономики и качества жизни населения, включая:</w:t>
      </w:r>
    </w:p>
    <w:p w:rsidR="00491B05" w:rsidRPr="00491B05" w:rsidRDefault="0033260B" w:rsidP="00491B05">
      <w:pPr>
        <w:jc w:val="both"/>
        <w:rPr>
          <w:sz w:val="28"/>
          <w:szCs w:val="28"/>
        </w:rPr>
      </w:pPr>
      <w:r>
        <w:rPr>
          <w:sz w:val="28"/>
          <w:szCs w:val="28"/>
        </w:rPr>
        <w:tab/>
      </w:r>
      <w:r w:rsidR="00491B05" w:rsidRPr="00491B05">
        <w:rPr>
          <w:sz w:val="28"/>
          <w:szCs w:val="28"/>
        </w:rPr>
        <w:t>- развитие современной и эффективной транспортной инфраструктуры, обеспечивающей ускорение товародвижения и снижение транспортных издержек в экономике, формирование единого транспортного пространства;</w:t>
      </w:r>
    </w:p>
    <w:p w:rsidR="00491B05" w:rsidRPr="00491B05" w:rsidRDefault="0033260B" w:rsidP="00491B05">
      <w:pPr>
        <w:jc w:val="both"/>
        <w:rPr>
          <w:sz w:val="28"/>
          <w:szCs w:val="28"/>
        </w:rPr>
      </w:pPr>
      <w:r>
        <w:rPr>
          <w:sz w:val="28"/>
          <w:szCs w:val="28"/>
        </w:rPr>
        <w:tab/>
      </w:r>
      <w:r w:rsidR="00491B05" w:rsidRPr="00491B05">
        <w:rPr>
          <w:sz w:val="28"/>
          <w:szCs w:val="28"/>
        </w:rPr>
        <w:t>- повышение доступности и качества услуг транспортного комплекса для населения;</w:t>
      </w:r>
    </w:p>
    <w:p w:rsidR="00491B05" w:rsidRPr="00491B05" w:rsidRDefault="0033260B" w:rsidP="00491B05">
      <w:pPr>
        <w:jc w:val="both"/>
        <w:rPr>
          <w:sz w:val="28"/>
          <w:szCs w:val="28"/>
        </w:rPr>
      </w:pPr>
      <w:r>
        <w:rPr>
          <w:sz w:val="28"/>
          <w:szCs w:val="28"/>
        </w:rPr>
        <w:tab/>
      </w:r>
      <w:r w:rsidR="00491B05" w:rsidRPr="00491B05">
        <w:rPr>
          <w:sz w:val="28"/>
          <w:szCs w:val="28"/>
        </w:rPr>
        <w:t>- повышение комплексной безопасности и устойчивости транспортной системы;</w:t>
      </w:r>
    </w:p>
    <w:p w:rsidR="00491B05" w:rsidRPr="00491B05" w:rsidRDefault="0033260B" w:rsidP="00491B05">
      <w:pPr>
        <w:jc w:val="both"/>
        <w:rPr>
          <w:sz w:val="28"/>
          <w:szCs w:val="28"/>
        </w:rPr>
      </w:pPr>
      <w:r>
        <w:rPr>
          <w:sz w:val="28"/>
          <w:szCs w:val="28"/>
        </w:rPr>
        <w:tab/>
      </w:r>
      <w:r w:rsidR="00491B05" w:rsidRPr="00491B05">
        <w:rPr>
          <w:sz w:val="28"/>
          <w:szCs w:val="28"/>
        </w:rPr>
        <w:t>- снижение вредного воздействия транспорта на окружающую среду.</w:t>
      </w:r>
    </w:p>
    <w:p w:rsidR="00491B05" w:rsidRPr="00491B05" w:rsidRDefault="0033260B" w:rsidP="00491B05">
      <w:pPr>
        <w:jc w:val="both"/>
        <w:rPr>
          <w:sz w:val="28"/>
          <w:szCs w:val="28"/>
        </w:rPr>
      </w:pPr>
      <w:r>
        <w:rPr>
          <w:sz w:val="28"/>
          <w:szCs w:val="28"/>
        </w:rPr>
        <w:tab/>
      </w:r>
      <w:r w:rsidR="00491B05" w:rsidRPr="00491B05">
        <w:rPr>
          <w:sz w:val="28"/>
          <w:szCs w:val="28"/>
        </w:rPr>
        <w:t>Как отмечается в Транспортной стратегии Российской Федерации, утвержденной распоряжением Правительства Российской Федерации от 22.11.2008 № 1734-р "О Транспортной стратегии Российской Федерации", транспорт, наряду с другими инфраструктурными отраслями, обеспечивает базовые условия жизнедеятельности общества, являясь важным инструментом достижения социальных и экономических целей.</w:t>
      </w:r>
    </w:p>
    <w:p w:rsidR="00491B05" w:rsidRPr="00491B05" w:rsidRDefault="0033260B" w:rsidP="00491B05">
      <w:pPr>
        <w:jc w:val="both"/>
        <w:rPr>
          <w:sz w:val="28"/>
          <w:szCs w:val="28"/>
        </w:rPr>
      </w:pPr>
      <w:r>
        <w:rPr>
          <w:sz w:val="28"/>
          <w:szCs w:val="28"/>
        </w:rPr>
        <w:tab/>
      </w:r>
      <w:r w:rsidR="00491B05" w:rsidRPr="00491B05">
        <w:rPr>
          <w:sz w:val="28"/>
          <w:szCs w:val="28"/>
        </w:rPr>
        <w:t>Повышение качества жизни населения включает в себя обеспечение благоприятных социальных условий для развития способностей каждого человека, улучшение условий и комфортности жизни людей.</w:t>
      </w:r>
    </w:p>
    <w:p w:rsidR="00491B05" w:rsidRPr="00491B05" w:rsidRDefault="0033260B" w:rsidP="00491B05">
      <w:pPr>
        <w:jc w:val="both"/>
        <w:rPr>
          <w:sz w:val="28"/>
          <w:szCs w:val="28"/>
        </w:rPr>
      </w:pPr>
      <w:r>
        <w:rPr>
          <w:sz w:val="28"/>
          <w:szCs w:val="28"/>
        </w:rPr>
        <w:tab/>
      </w:r>
      <w:r w:rsidR="00491B05" w:rsidRPr="00491B05">
        <w:rPr>
          <w:sz w:val="28"/>
          <w:szCs w:val="28"/>
        </w:rPr>
        <w:t xml:space="preserve">Транспортная доступность является важной составляющей комфортности жизнедеятельности граждан, обеспечивающей свободу передвижения и мобильность населения, экономической конкурентоспособности района. </w:t>
      </w:r>
      <w:r>
        <w:rPr>
          <w:sz w:val="28"/>
          <w:szCs w:val="28"/>
        </w:rPr>
        <w:tab/>
      </w:r>
      <w:r w:rsidR="00491B05" w:rsidRPr="00491B05">
        <w:rPr>
          <w:sz w:val="28"/>
          <w:szCs w:val="28"/>
        </w:rPr>
        <w:t>Сегодня обеспеченность дорогами становится все более важной составляющей жизни людей и экономического развития района.</w:t>
      </w:r>
    </w:p>
    <w:p w:rsidR="00491B05" w:rsidRPr="00491B05" w:rsidRDefault="0033260B" w:rsidP="00491B05">
      <w:pPr>
        <w:jc w:val="both"/>
        <w:rPr>
          <w:sz w:val="28"/>
          <w:szCs w:val="28"/>
        </w:rPr>
      </w:pPr>
      <w:r>
        <w:rPr>
          <w:sz w:val="28"/>
          <w:szCs w:val="28"/>
        </w:rPr>
        <w:tab/>
      </w:r>
      <w:r w:rsidR="00491B05" w:rsidRPr="00491B05">
        <w:rPr>
          <w:sz w:val="28"/>
          <w:szCs w:val="28"/>
        </w:rPr>
        <w:t xml:space="preserve">Программа комплексного развития транспортной инфраструктуры нацелена в первую очередь на удовлетворение потребности населения в </w:t>
      </w:r>
      <w:r w:rsidR="00491B05" w:rsidRPr="00491B05">
        <w:rPr>
          <w:sz w:val="28"/>
          <w:szCs w:val="28"/>
        </w:rPr>
        <w:lastRenderedPageBreak/>
        <w:t>качественной дорожно-транспортной инфраструктуре и повышении инвестиционной привлекательности поселения.</w:t>
      </w:r>
    </w:p>
    <w:p w:rsidR="00491B05" w:rsidRPr="00491B05" w:rsidRDefault="0033260B" w:rsidP="00491B05">
      <w:pPr>
        <w:jc w:val="both"/>
        <w:rPr>
          <w:sz w:val="28"/>
          <w:szCs w:val="28"/>
        </w:rPr>
      </w:pPr>
      <w:r>
        <w:rPr>
          <w:sz w:val="28"/>
          <w:szCs w:val="28"/>
        </w:rPr>
        <w:tab/>
      </w:r>
      <w:r w:rsidR="00491B05" w:rsidRPr="00491B05">
        <w:rPr>
          <w:sz w:val="28"/>
          <w:szCs w:val="28"/>
        </w:rPr>
        <w:t>Программа комплексного развития транспортной инфраструктуры Широкоисского сельсовета на 2016-2026 годы подготовлена на основании:</w:t>
      </w:r>
    </w:p>
    <w:p w:rsidR="00491B05" w:rsidRPr="00491B05" w:rsidRDefault="0033260B" w:rsidP="00491B05">
      <w:pPr>
        <w:jc w:val="both"/>
        <w:rPr>
          <w:sz w:val="28"/>
          <w:szCs w:val="28"/>
        </w:rPr>
      </w:pPr>
      <w:r>
        <w:rPr>
          <w:sz w:val="28"/>
          <w:szCs w:val="28"/>
        </w:rPr>
        <w:tab/>
      </w:r>
      <w:r w:rsidR="00491B05" w:rsidRPr="00491B05">
        <w:rPr>
          <w:sz w:val="28"/>
          <w:szCs w:val="28"/>
        </w:rPr>
        <w:t>- Градостроительного кодекса РФ от 29.12.2004г. № 190-ФЗ;</w:t>
      </w:r>
    </w:p>
    <w:p w:rsidR="00491B05" w:rsidRPr="00491B05" w:rsidRDefault="0033260B" w:rsidP="00491B05">
      <w:pPr>
        <w:jc w:val="both"/>
        <w:rPr>
          <w:sz w:val="28"/>
          <w:szCs w:val="28"/>
        </w:rPr>
      </w:pPr>
      <w:r>
        <w:rPr>
          <w:sz w:val="28"/>
          <w:szCs w:val="28"/>
        </w:rPr>
        <w:tab/>
      </w:r>
      <w:r w:rsidR="00491B05" w:rsidRPr="00491B05">
        <w:rPr>
          <w:sz w:val="28"/>
          <w:szCs w:val="28"/>
        </w:rPr>
        <w:t>- Федерального закона от 29.12.2014г. № 456-ФЗ «О внесении изменений в Градостроительный кодекс РФ и отдельные законные акты РФ»;</w:t>
      </w:r>
    </w:p>
    <w:p w:rsidR="00491B05" w:rsidRPr="00491B05" w:rsidRDefault="0033260B" w:rsidP="00491B05">
      <w:pPr>
        <w:jc w:val="both"/>
        <w:rPr>
          <w:sz w:val="28"/>
          <w:szCs w:val="28"/>
        </w:rPr>
      </w:pPr>
      <w:r>
        <w:rPr>
          <w:sz w:val="28"/>
          <w:szCs w:val="28"/>
        </w:rPr>
        <w:tab/>
      </w:r>
      <w:r w:rsidR="00491B05" w:rsidRPr="00491B05">
        <w:rPr>
          <w:sz w:val="28"/>
          <w:szCs w:val="28"/>
        </w:rPr>
        <w:t>- Федерального закона от 06.10.2003г. № 131-ФЗ «Об общих принципах организации местного самоуправления в Российской Федерации»;</w:t>
      </w:r>
    </w:p>
    <w:p w:rsidR="00491B05" w:rsidRPr="00491B05" w:rsidRDefault="0033260B" w:rsidP="00491B05">
      <w:pPr>
        <w:jc w:val="both"/>
        <w:rPr>
          <w:sz w:val="28"/>
          <w:szCs w:val="28"/>
        </w:rPr>
      </w:pPr>
      <w:r>
        <w:rPr>
          <w:sz w:val="28"/>
          <w:szCs w:val="28"/>
        </w:rPr>
        <w:tab/>
      </w:r>
      <w:r w:rsidR="00491B05" w:rsidRPr="00491B05">
        <w:rPr>
          <w:sz w:val="28"/>
          <w:szCs w:val="28"/>
        </w:rPr>
        <w:t>- Федерального закона от 08.11.2007г. № 257-ФЗ «Об автомобильных дорогах и о дорожной деятельности в РФ и о внесении изменений в отдельные законодательные акты РФ»;</w:t>
      </w:r>
    </w:p>
    <w:p w:rsidR="00491B05" w:rsidRPr="00491B05" w:rsidRDefault="0033260B" w:rsidP="00491B05">
      <w:pPr>
        <w:jc w:val="both"/>
        <w:rPr>
          <w:sz w:val="28"/>
          <w:szCs w:val="28"/>
        </w:rPr>
      </w:pPr>
      <w:r>
        <w:rPr>
          <w:sz w:val="28"/>
          <w:szCs w:val="28"/>
        </w:rPr>
        <w:tab/>
      </w:r>
      <w:r w:rsidR="00491B05" w:rsidRPr="00491B05">
        <w:rPr>
          <w:sz w:val="28"/>
          <w:szCs w:val="28"/>
        </w:rPr>
        <w:t>- Федерального закона от 09.02.2007г. № 16-ФЗ «О транспортной безопасности»;</w:t>
      </w:r>
    </w:p>
    <w:p w:rsidR="00491B05" w:rsidRPr="00491B05" w:rsidRDefault="0033260B" w:rsidP="00491B05">
      <w:pPr>
        <w:jc w:val="both"/>
        <w:rPr>
          <w:sz w:val="28"/>
          <w:szCs w:val="28"/>
        </w:rPr>
      </w:pPr>
      <w:r>
        <w:rPr>
          <w:sz w:val="28"/>
          <w:szCs w:val="28"/>
        </w:rPr>
        <w:tab/>
      </w:r>
      <w:r w:rsidR="00491B05" w:rsidRPr="00491B05">
        <w:rPr>
          <w:sz w:val="28"/>
          <w:szCs w:val="28"/>
        </w:rPr>
        <w:t>- поручения Президента Российской Федерации от 17.03.2011г. Пр-701;</w:t>
      </w:r>
    </w:p>
    <w:p w:rsidR="00491B05" w:rsidRPr="00491B05" w:rsidRDefault="0033260B" w:rsidP="00491B05">
      <w:pPr>
        <w:jc w:val="both"/>
        <w:rPr>
          <w:sz w:val="28"/>
          <w:szCs w:val="28"/>
        </w:rPr>
      </w:pPr>
      <w:r>
        <w:rPr>
          <w:sz w:val="28"/>
          <w:szCs w:val="28"/>
        </w:rPr>
        <w:tab/>
      </w:r>
      <w:r w:rsidR="00491B05" w:rsidRPr="00491B05">
        <w:rPr>
          <w:sz w:val="28"/>
          <w:szCs w:val="28"/>
        </w:rPr>
        <w:t>- постановление Правительства Российской Федерации от 25.12.2015г. Пр-N1440 «Об утверждении требований к программам комплексного развития транспортной инфраструктуры поселений, городских округов»;</w:t>
      </w:r>
    </w:p>
    <w:p w:rsidR="00491B05" w:rsidRPr="00491B05" w:rsidRDefault="00491B05" w:rsidP="00491B05">
      <w:pPr>
        <w:jc w:val="both"/>
        <w:rPr>
          <w:sz w:val="28"/>
          <w:szCs w:val="28"/>
        </w:rPr>
      </w:pPr>
      <w:r w:rsidRPr="00491B05">
        <w:rPr>
          <w:sz w:val="28"/>
          <w:szCs w:val="28"/>
        </w:rPr>
        <w:t>- Приказа министерства транспорта Российской Федерации от 16.11.2012г. № 402 «Об утверждении Классификации работ по капитальному ремонту, ремонту и содержанию автомобильных дорог».</w:t>
      </w:r>
    </w:p>
    <w:p w:rsidR="00491B05" w:rsidRPr="00491B05" w:rsidRDefault="00491B05" w:rsidP="00491B05">
      <w:pPr>
        <w:jc w:val="both"/>
        <w:rPr>
          <w:sz w:val="28"/>
          <w:szCs w:val="28"/>
        </w:rPr>
      </w:pPr>
    </w:p>
    <w:p w:rsidR="00491B05" w:rsidRPr="0033260B" w:rsidRDefault="0033260B" w:rsidP="00491B05">
      <w:pPr>
        <w:jc w:val="both"/>
        <w:rPr>
          <w:b/>
          <w:sz w:val="28"/>
          <w:szCs w:val="28"/>
        </w:rPr>
      </w:pPr>
      <w:r>
        <w:rPr>
          <w:b/>
          <w:sz w:val="28"/>
          <w:szCs w:val="28"/>
        </w:rPr>
        <w:tab/>
      </w:r>
      <w:r w:rsidR="00491B05" w:rsidRPr="0033260B">
        <w:rPr>
          <w:b/>
          <w:sz w:val="28"/>
          <w:szCs w:val="28"/>
        </w:rPr>
        <w:t>1.13. Оценка финансирования транспортной инфраструктуры</w:t>
      </w:r>
    </w:p>
    <w:p w:rsidR="00491B05" w:rsidRPr="00491B05" w:rsidRDefault="0033260B" w:rsidP="00491B05">
      <w:pPr>
        <w:jc w:val="both"/>
        <w:rPr>
          <w:sz w:val="28"/>
          <w:szCs w:val="28"/>
        </w:rPr>
      </w:pPr>
      <w:r>
        <w:rPr>
          <w:sz w:val="28"/>
          <w:szCs w:val="28"/>
        </w:rPr>
        <w:tab/>
      </w:r>
      <w:r w:rsidR="00491B05" w:rsidRPr="00491B05">
        <w:rPr>
          <w:sz w:val="28"/>
          <w:szCs w:val="28"/>
        </w:rPr>
        <w:t>Финансирование мероприятий по развитию транспортной инфраструктуры может осуществляться за счет средств бюджета Широкоисского сельсовета Мокшанского района Пензенской области. Средства бюджета Широкоисского сельсовета Мокшанского района Пензенской области выделяются из дорожного фонда Широкоисского сельсовета Мокшанского района Пензенской области на основании направленных бюджетных заявок. Средства местного бюджета составляют муниципальный дорожный фонд, источниками формирования которого являются:</w:t>
      </w:r>
    </w:p>
    <w:p w:rsidR="00491B05" w:rsidRPr="00491B05" w:rsidRDefault="0033260B" w:rsidP="00491B05">
      <w:pPr>
        <w:jc w:val="both"/>
        <w:rPr>
          <w:sz w:val="28"/>
          <w:szCs w:val="28"/>
        </w:rPr>
      </w:pPr>
      <w:r>
        <w:rPr>
          <w:sz w:val="28"/>
          <w:szCs w:val="28"/>
        </w:rPr>
        <w:tab/>
      </w:r>
      <w:r w:rsidR="00491B05" w:rsidRPr="00491B05">
        <w:rPr>
          <w:sz w:val="28"/>
          <w:szCs w:val="28"/>
        </w:rPr>
        <w:t>-  акцизы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491B05" w:rsidRPr="00491B05" w:rsidRDefault="0033260B" w:rsidP="00491B05">
      <w:pPr>
        <w:jc w:val="both"/>
        <w:rPr>
          <w:sz w:val="28"/>
          <w:szCs w:val="28"/>
        </w:rPr>
      </w:pPr>
      <w:r>
        <w:rPr>
          <w:sz w:val="28"/>
          <w:szCs w:val="28"/>
        </w:rPr>
        <w:tab/>
      </w:r>
      <w:r w:rsidR="00491B05" w:rsidRPr="00491B05">
        <w:rPr>
          <w:sz w:val="28"/>
          <w:szCs w:val="28"/>
        </w:rPr>
        <w:t>-  акцизы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491B05" w:rsidRPr="00491B05" w:rsidRDefault="0033260B" w:rsidP="00491B05">
      <w:pPr>
        <w:jc w:val="both"/>
        <w:rPr>
          <w:sz w:val="28"/>
          <w:szCs w:val="28"/>
        </w:rPr>
      </w:pPr>
      <w:r>
        <w:rPr>
          <w:sz w:val="28"/>
          <w:szCs w:val="28"/>
        </w:rPr>
        <w:tab/>
      </w:r>
      <w:r w:rsidR="00491B05" w:rsidRPr="00491B05">
        <w:rPr>
          <w:sz w:val="28"/>
          <w:szCs w:val="28"/>
        </w:rPr>
        <w:t> - акцизы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p w:rsidR="00491B05" w:rsidRPr="00491B05" w:rsidRDefault="0033260B" w:rsidP="00491B05">
      <w:pPr>
        <w:jc w:val="both"/>
        <w:rPr>
          <w:sz w:val="28"/>
          <w:szCs w:val="28"/>
        </w:rPr>
      </w:pPr>
      <w:r>
        <w:rPr>
          <w:sz w:val="28"/>
          <w:szCs w:val="28"/>
        </w:rPr>
        <w:tab/>
      </w:r>
      <w:r w:rsidR="00491B05" w:rsidRPr="00491B05">
        <w:rPr>
          <w:sz w:val="28"/>
          <w:szCs w:val="28"/>
        </w:rPr>
        <w:t xml:space="preserve">-  акцизы на прямогонный бензин,  подлежащие распределению между бюджетами субъектов Российской Федерации и местными бюджетами с учетом </w:t>
      </w:r>
      <w:r w:rsidR="00491B05" w:rsidRPr="00491B05">
        <w:rPr>
          <w:sz w:val="28"/>
          <w:szCs w:val="28"/>
        </w:rPr>
        <w:lastRenderedPageBreak/>
        <w:t>установленных дифференцированных нормативов отчислений в местные бюджеты;</w:t>
      </w:r>
    </w:p>
    <w:p w:rsidR="00491B05" w:rsidRPr="00491B05" w:rsidRDefault="0033260B" w:rsidP="00491B05">
      <w:pPr>
        <w:jc w:val="both"/>
        <w:rPr>
          <w:sz w:val="28"/>
          <w:szCs w:val="28"/>
        </w:rPr>
      </w:pPr>
      <w:r>
        <w:rPr>
          <w:sz w:val="28"/>
          <w:szCs w:val="28"/>
        </w:rPr>
        <w:tab/>
      </w:r>
      <w:r w:rsidR="00491B05" w:rsidRPr="00491B05">
        <w:rPr>
          <w:sz w:val="28"/>
          <w:szCs w:val="28"/>
        </w:rPr>
        <w:t>- плата в счет возмещения вреда, причиняемого объектам дорожного хозяйства транспортными средствами, осуществляющими автомобильные перевозки тяжеловесных  и (или) крупногабаритных грузов;</w:t>
      </w:r>
    </w:p>
    <w:p w:rsidR="00491B05" w:rsidRPr="00491B05" w:rsidRDefault="00491B05" w:rsidP="00491B05">
      <w:pPr>
        <w:jc w:val="both"/>
        <w:rPr>
          <w:sz w:val="28"/>
          <w:szCs w:val="28"/>
        </w:rPr>
      </w:pPr>
      <w:r w:rsidRPr="00491B05">
        <w:rPr>
          <w:sz w:val="28"/>
          <w:szCs w:val="28"/>
        </w:rPr>
        <w:t>- штрафы за нарушение правил перевозки крупногабаритных и тяжеловесных грузов;</w:t>
      </w:r>
    </w:p>
    <w:p w:rsidR="00491B05" w:rsidRPr="00491B05" w:rsidRDefault="0033260B" w:rsidP="00491B05">
      <w:pPr>
        <w:jc w:val="both"/>
        <w:rPr>
          <w:sz w:val="28"/>
          <w:szCs w:val="28"/>
        </w:rPr>
      </w:pPr>
      <w:r>
        <w:rPr>
          <w:sz w:val="28"/>
          <w:szCs w:val="28"/>
        </w:rPr>
        <w:tab/>
      </w:r>
      <w:r w:rsidR="00491B05" w:rsidRPr="00491B05">
        <w:rPr>
          <w:sz w:val="28"/>
          <w:szCs w:val="28"/>
        </w:rPr>
        <w:t>- денежные средства, поступающие в бюджет Широкоисского сельсовета Мокшанского района Пензенской области от уплаты неустоек (штрафов, пеней), а также от возмещения убытков муниципального заказчика, взысканные в установленном порядке в связи с нарушением исполнителем (подрядчиком) условий муниципального контракта или иных договоров, финансируемых за счет средств муниципального дорожного фонда, или в связи с уклонением от исполнения таких контрактов или иных договоров;</w:t>
      </w:r>
    </w:p>
    <w:p w:rsidR="00491B05" w:rsidRPr="00491B05" w:rsidRDefault="0033260B" w:rsidP="00491B05">
      <w:pPr>
        <w:jc w:val="both"/>
        <w:rPr>
          <w:sz w:val="28"/>
          <w:szCs w:val="28"/>
        </w:rPr>
      </w:pPr>
      <w:r>
        <w:rPr>
          <w:sz w:val="28"/>
          <w:szCs w:val="28"/>
        </w:rPr>
        <w:tab/>
      </w:r>
      <w:r w:rsidR="00491B05" w:rsidRPr="00491B05">
        <w:rPr>
          <w:sz w:val="28"/>
          <w:szCs w:val="28"/>
        </w:rPr>
        <w:t>- государственная пошлина за выдачу уполномоченным органом администрации сельсовета специального разрешения на движение по автомобильным дорогам транспортных средств, осуществляющих перевозки опасных, тяжеловесных и крупногабаритных грузов;</w:t>
      </w:r>
    </w:p>
    <w:p w:rsidR="00491B05" w:rsidRPr="00491B05" w:rsidRDefault="0033260B" w:rsidP="00491B05">
      <w:pPr>
        <w:jc w:val="both"/>
        <w:rPr>
          <w:sz w:val="28"/>
          <w:szCs w:val="28"/>
        </w:rPr>
      </w:pPr>
      <w:r>
        <w:rPr>
          <w:sz w:val="28"/>
          <w:szCs w:val="28"/>
        </w:rPr>
        <w:tab/>
      </w:r>
      <w:r w:rsidR="00491B05" w:rsidRPr="00491B05">
        <w:rPr>
          <w:sz w:val="28"/>
          <w:szCs w:val="28"/>
        </w:rPr>
        <w:t>- иные поступления в бюджет Широкоисского сельсовета Мокшанского района Пензенской области, установленные законодательством в части финансового обеспечения дорожной деятельности, а также иные источники, связанные с обеспечением дорожной деятельности.</w:t>
      </w:r>
    </w:p>
    <w:p w:rsidR="00491B05" w:rsidRPr="00491B05" w:rsidRDefault="0033260B" w:rsidP="00491B05">
      <w:pPr>
        <w:jc w:val="both"/>
        <w:rPr>
          <w:sz w:val="28"/>
          <w:szCs w:val="28"/>
        </w:rPr>
      </w:pPr>
      <w:r>
        <w:rPr>
          <w:sz w:val="28"/>
          <w:szCs w:val="28"/>
        </w:rPr>
        <w:tab/>
      </w:r>
      <w:r w:rsidR="00491B05" w:rsidRPr="00491B05">
        <w:rPr>
          <w:sz w:val="28"/>
          <w:szCs w:val="28"/>
        </w:rPr>
        <w:t>Объем бюджетных ассигнований муниципального дорожного фонда утверждается Комитетом местного самоуправления Широкоисского сельсовета Мокшанского района Пензенской области на очередной финансовый год и плановый период в размере не менее базового объема дорожного фонда Широкоисского сельсовета Мокшанского района Пензенской области, который составляет 360000 рублей, и не менее прогнозируемого объема доходов бюджета Широкоисского сельсовета Мокшанского района Пензенской области по вышеуказанным источникам.</w:t>
      </w:r>
    </w:p>
    <w:p w:rsidR="00491B05" w:rsidRPr="00491B05" w:rsidRDefault="0033260B" w:rsidP="00491B05">
      <w:pPr>
        <w:jc w:val="both"/>
        <w:rPr>
          <w:sz w:val="28"/>
          <w:szCs w:val="28"/>
        </w:rPr>
      </w:pPr>
      <w:r>
        <w:rPr>
          <w:sz w:val="28"/>
          <w:szCs w:val="28"/>
        </w:rPr>
        <w:tab/>
      </w:r>
      <w:r w:rsidR="00491B05" w:rsidRPr="00491B05">
        <w:rPr>
          <w:sz w:val="28"/>
          <w:szCs w:val="28"/>
        </w:rPr>
        <w:t>Финансирование мероприятий Программы осуществляется в следующих формах бюджетных ассигнований: оплата муниципальных контрактов и договоров на поставку товаров, выполнение работ, оказание услуг для муниципальных нужд в целях реализации полномочий сельского поселения по ремонту дорог местного значения.</w:t>
      </w:r>
    </w:p>
    <w:p w:rsidR="00491B05" w:rsidRPr="00491B05" w:rsidRDefault="0033260B" w:rsidP="00491B05">
      <w:pPr>
        <w:jc w:val="both"/>
        <w:rPr>
          <w:sz w:val="28"/>
          <w:szCs w:val="28"/>
        </w:rPr>
      </w:pPr>
      <w:r>
        <w:rPr>
          <w:sz w:val="28"/>
          <w:szCs w:val="28"/>
        </w:rPr>
        <w:tab/>
      </w:r>
      <w:r w:rsidR="00491B05" w:rsidRPr="00491B05">
        <w:rPr>
          <w:sz w:val="28"/>
          <w:szCs w:val="28"/>
        </w:rPr>
        <w:t>Указанные в настоящей Программе средства, необходимые на реализацию мероприятий Программы, рассчитаны для ремонта автомобильных дорог общего пользования местного значения и улично-дорожной сети, уровень состояния которых требует дополнительных финансовых вложений к возможностям местного бюджета для изготовления проектной документации и строительства дорог улично-дорожной сети.</w:t>
      </w:r>
    </w:p>
    <w:p w:rsidR="00491B05" w:rsidRPr="00491B05" w:rsidRDefault="0033260B" w:rsidP="00491B05">
      <w:pPr>
        <w:jc w:val="both"/>
        <w:rPr>
          <w:sz w:val="28"/>
          <w:szCs w:val="28"/>
        </w:rPr>
      </w:pPr>
      <w:r>
        <w:rPr>
          <w:sz w:val="28"/>
          <w:szCs w:val="28"/>
        </w:rPr>
        <w:tab/>
      </w:r>
      <w:r w:rsidR="00491B05" w:rsidRPr="00491B05">
        <w:rPr>
          <w:sz w:val="28"/>
          <w:szCs w:val="28"/>
        </w:rPr>
        <w:t xml:space="preserve">Реальная ситуация с возможностями федерального и краевого бюджетов пока не позволяет обеспечить конкретное планирование мероприятий такого рода даже в долгосрочной перспективе. Таким образом возможности органов местного самоуправления поселения должны быть сконцентрированы на решении посильных задач на доступной финансовой основе (содержание, </w:t>
      </w:r>
      <w:r w:rsidR="00491B05" w:rsidRPr="00491B05">
        <w:rPr>
          <w:sz w:val="28"/>
          <w:szCs w:val="28"/>
        </w:rPr>
        <w:lastRenderedPageBreak/>
        <w:t>текущий ремонт дорог).</w:t>
      </w:r>
    </w:p>
    <w:p w:rsidR="002554D1" w:rsidRDefault="0033260B" w:rsidP="002554D1">
      <w:pPr>
        <w:jc w:val="both"/>
        <w:rPr>
          <w:sz w:val="28"/>
          <w:szCs w:val="28"/>
        </w:rPr>
      </w:pPr>
      <w:r>
        <w:rPr>
          <w:sz w:val="28"/>
          <w:szCs w:val="28"/>
        </w:rPr>
        <w:tab/>
      </w:r>
      <w:r w:rsidR="00491B05" w:rsidRPr="00491B05">
        <w:rPr>
          <w:sz w:val="28"/>
          <w:szCs w:val="28"/>
        </w:rPr>
        <w:t>Объемы финансирования муниципальной программы носят прогнозный характер и подлежат уточнению в установленном порядке.</w:t>
      </w:r>
      <w:r w:rsidR="00491B05" w:rsidRPr="00491B05">
        <w:rPr>
          <w:sz w:val="28"/>
          <w:szCs w:val="28"/>
        </w:rPr>
        <w:cr/>
      </w:r>
    </w:p>
    <w:p w:rsidR="002554D1" w:rsidRPr="002554D1" w:rsidRDefault="002554D1" w:rsidP="002554D1">
      <w:pPr>
        <w:jc w:val="both"/>
        <w:rPr>
          <w:b/>
          <w:sz w:val="28"/>
          <w:szCs w:val="28"/>
        </w:rPr>
      </w:pPr>
      <w:r>
        <w:rPr>
          <w:sz w:val="28"/>
          <w:szCs w:val="28"/>
        </w:rPr>
        <w:tab/>
      </w:r>
      <w:r w:rsidR="00491B05" w:rsidRPr="00491B05">
        <w:rPr>
          <w:sz w:val="28"/>
          <w:szCs w:val="28"/>
        </w:rPr>
        <w:t xml:space="preserve"> </w:t>
      </w:r>
      <w:r w:rsidRPr="0033260B">
        <w:rPr>
          <w:b/>
          <w:sz w:val="28"/>
          <w:szCs w:val="28"/>
        </w:rPr>
        <w:t>2. ПРОГНОЗ ТРАНСПОРТНОГО СПРОСА, ИЗМЕНЕНИЯ ОБЪЕМОВ И ХАРАКТЕРА ПЕРЕДВИЖЕНИЯ НАСЕЛЕНИЯ И ПЕРЕВОЗОК ГРУЗОВ НА ТЕРРИТОРИИ ШИРОКОИССКОГО СЕЛЬСОВЕТА МОКШАНСКОГО РАЙОНА ПЕНЗЕНСКОЙ ОБЛАСТИ</w:t>
      </w:r>
    </w:p>
    <w:p w:rsidR="002554D1" w:rsidRPr="0033260B" w:rsidRDefault="002554D1" w:rsidP="002554D1">
      <w:pPr>
        <w:jc w:val="both"/>
        <w:rPr>
          <w:b/>
          <w:sz w:val="28"/>
          <w:szCs w:val="28"/>
        </w:rPr>
      </w:pPr>
      <w:r>
        <w:rPr>
          <w:b/>
          <w:sz w:val="28"/>
          <w:szCs w:val="28"/>
        </w:rPr>
        <w:tab/>
      </w:r>
      <w:r w:rsidRPr="0033260B">
        <w:rPr>
          <w:b/>
          <w:sz w:val="28"/>
          <w:szCs w:val="28"/>
        </w:rPr>
        <w:t>2.1. Прогноз социально-экономического и градостроительного развития муниципального образования</w:t>
      </w:r>
    </w:p>
    <w:p w:rsidR="002554D1" w:rsidRPr="00491B05" w:rsidRDefault="002554D1" w:rsidP="002554D1">
      <w:pPr>
        <w:jc w:val="both"/>
        <w:rPr>
          <w:sz w:val="28"/>
          <w:szCs w:val="28"/>
        </w:rPr>
      </w:pPr>
      <w:r>
        <w:rPr>
          <w:sz w:val="28"/>
          <w:szCs w:val="28"/>
        </w:rPr>
        <w:tab/>
      </w:r>
      <w:r w:rsidRPr="00491B05">
        <w:rPr>
          <w:sz w:val="28"/>
          <w:szCs w:val="28"/>
        </w:rPr>
        <w:t>Прогноз социально-экономического развития Широкоисского сельсовета Мокшанского района Пензенской области на 2016 год и на расчетный период, основывается на сценарных условиях развития экономики Российской Федерации, основных приоритетов экономического развития Пензенской области и Широкоисского сельсовета Мокшанского района Пензенской области.</w:t>
      </w:r>
    </w:p>
    <w:p w:rsidR="002554D1" w:rsidRPr="00491B05" w:rsidRDefault="002554D1" w:rsidP="002554D1">
      <w:pPr>
        <w:jc w:val="both"/>
        <w:rPr>
          <w:sz w:val="28"/>
          <w:szCs w:val="28"/>
        </w:rPr>
      </w:pPr>
      <w:r w:rsidRPr="00491B05">
        <w:rPr>
          <w:sz w:val="28"/>
          <w:szCs w:val="28"/>
        </w:rPr>
        <w:t xml:space="preserve">Площадь территории в границах Широкоисского сельсовета составляет </w:t>
      </w:r>
      <w:smartTag w:uri="urn:schemas-microsoft-com:office:smarttags" w:element="metricconverter">
        <w:smartTagPr>
          <w:attr w:name="ProductID" w:val="21640,12 га"/>
        </w:smartTagPr>
        <w:r w:rsidRPr="00491B05">
          <w:rPr>
            <w:sz w:val="28"/>
            <w:szCs w:val="28"/>
          </w:rPr>
          <w:t>21640,12 га</w:t>
        </w:r>
      </w:smartTag>
      <w:r w:rsidRPr="00491B05">
        <w:rPr>
          <w:sz w:val="28"/>
          <w:szCs w:val="28"/>
        </w:rPr>
        <w:t xml:space="preserve">, из них земли населенных пунктов – </w:t>
      </w:r>
      <w:smartTag w:uri="urn:schemas-microsoft-com:office:smarttags" w:element="metricconverter">
        <w:smartTagPr>
          <w:attr w:name="ProductID" w:val="986,82 га"/>
        </w:smartTagPr>
        <w:r w:rsidRPr="00491B05">
          <w:rPr>
            <w:sz w:val="28"/>
            <w:szCs w:val="28"/>
          </w:rPr>
          <w:t>986,82 га</w:t>
        </w:r>
      </w:smartTag>
      <w:r w:rsidRPr="00491B05">
        <w:rPr>
          <w:sz w:val="28"/>
          <w:szCs w:val="28"/>
        </w:rPr>
        <w:t xml:space="preserve">, земли сельскохозяйственного назначения – </w:t>
      </w:r>
      <w:smartTag w:uri="urn:schemas-microsoft-com:office:smarttags" w:element="metricconverter">
        <w:smartTagPr>
          <w:attr w:name="ProductID" w:val="19187,5 га"/>
        </w:smartTagPr>
        <w:r w:rsidRPr="00491B05">
          <w:rPr>
            <w:sz w:val="28"/>
            <w:szCs w:val="28"/>
          </w:rPr>
          <w:t>19187,5 га</w:t>
        </w:r>
      </w:smartTag>
      <w:r w:rsidRPr="00491B05">
        <w:rPr>
          <w:sz w:val="28"/>
          <w:szCs w:val="28"/>
        </w:rPr>
        <w:t xml:space="preserve">, земли промышленности, транспорта, энергетики – </w:t>
      </w:r>
      <w:smartTag w:uri="urn:schemas-microsoft-com:office:smarttags" w:element="metricconverter">
        <w:smartTagPr>
          <w:attr w:name="ProductID" w:val="57,7 га"/>
        </w:smartTagPr>
        <w:r w:rsidRPr="00491B05">
          <w:rPr>
            <w:sz w:val="28"/>
            <w:szCs w:val="28"/>
          </w:rPr>
          <w:t>57,7 га</w:t>
        </w:r>
      </w:smartTag>
      <w:r w:rsidRPr="00491B05">
        <w:rPr>
          <w:sz w:val="28"/>
          <w:szCs w:val="28"/>
        </w:rPr>
        <w:t xml:space="preserve">, земли лесного фонда – </w:t>
      </w:r>
      <w:smartTag w:uri="urn:schemas-microsoft-com:office:smarttags" w:element="metricconverter">
        <w:smartTagPr>
          <w:attr w:name="ProductID" w:val="1408,1 га"/>
        </w:smartTagPr>
        <w:r w:rsidRPr="00491B05">
          <w:rPr>
            <w:sz w:val="28"/>
            <w:szCs w:val="28"/>
          </w:rPr>
          <w:t>1408,1 га</w:t>
        </w:r>
      </w:smartTag>
      <w:r w:rsidRPr="00491B05">
        <w:rPr>
          <w:sz w:val="28"/>
          <w:szCs w:val="28"/>
        </w:rPr>
        <w:t xml:space="preserve">. </w:t>
      </w:r>
    </w:p>
    <w:p w:rsidR="002554D1" w:rsidRPr="00491B05" w:rsidRDefault="002554D1" w:rsidP="002554D1">
      <w:pPr>
        <w:jc w:val="both"/>
        <w:rPr>
          <w:sz w:val="28"/>
          <w:szCs w:val="28"/>
        </w:rPr>
      </w:pPr>
      <w:r>
        <w:rPr>
          <w:sz w:val="28"/>
          <w:szCs w:val="28"/>
        </w:rPr>
        <w:tab/>
      </w:r>
      <w:r w:rsidRPr="00491B05">
        <w:rPr>
          <w:sz w:val="28"/>
          <w:szCs w:val="28"/>
        </w:rPr>
        <w:t>Генеральным планом предусмотрено развитие территории сельсовета. Проектные решения генерального плана на период градостроительного прогноза являются основанием для размещения новых площадок жилищного строительства и объектов инженерно-транспортной инфраструктуры и производственных зон.</w:t>
      </w:r>
    </w:p>
    <w:p w:rsidR="002554D1" w:rsidRPr="00491B05" w:rsidRDefault="002554D1" w:rsidP="002554D1">
      <w:pPr>
        <w:jc w:val="both"/>
        <w:rPr>
          <w:sz w:val="28"/>
          <w:szCs w:val="28"/>
        </w:rPr>
      </w:pPr>
      <w:r>
        <w:rPr>
          <w:sz w:val="28"/>
          <w:szCs w:val="28"/>
        </w:rPr>
        <w:tab/>
      </w:r>
      <w:r w:rsidRPr="00491B05">
        <w:rPr>
          <w:sz w:val="28"/>
          <w:szCs w:val="28"/>
        </w:rPr>
        <w:t xml:space="preserve">Проектом предлагается строительство жилых домов в селе Потьма на площади </w:t>
      </w:r>
      <w:smartTag w:uri="urn:schemas-microsoft-com:office:smarttags" w:element="metricconverter">
        <w:smartTagPr>
          <w:attr w:name="ProductID" w:val="8,8 га"/>
        </w:smartTagPr>
        <w:r w:rsidRPr="00491B05">
          <w:rPr>
            <w:sz w:val="28"/>
            <w:szCs w:val="28"/>
          </w:rPr>
          <w:t>8,8 га</w:t>
        </w:r>
      </w:smartTag>
      <w:r w:rsidRPr="00491B05">
        <w:rPr>
          <w:sz w:val="28"/>
          <w:szCs w:val="28"/>
        </w:rPr>
        <w:t xml:space="preserve">, в селе Широкоис на площади </w:t>
      </w:r>
      <w:smartTag w:uri="urn:schemas-microsoft-com:office:smarttags" w:element="metricconverter">
        <w:smartTagPr>
          <w:attr w:name="ProductID" w:val="6,5 га"/>
        </w:smartTagPr>
        <w:r w:rsidRPr="00491B05">
          <w:rPr>
            <w:sz w:val="28"/>
            <w:szCs w:val="28"/>
          </w:rPr>
          <w:t>6,5 га</w:t>
        </w:r>
      </w:smartTag>
      <w:r w:rsidRPr="00491B05">
        <w:rPr>
          <w:sz w:val="28"/>
          <w:szCs w:val="28"/>
        </w:rPr>
        <w:t xml:space="preserve"> и в поселке Октябрь на площади </w:t>
      </w:r>
      <w:smartTag w:uri="urn:schemas-microsoft-com:office:smarttags" w:element="metricconverter">
        <w:smartTagPr>
          <w:attr w:name="ProductID" w:val="0,4 га"/>
        </w:smartTagPr>
        <w:r w:rsidRPr="00491B05">
          <w:rPr>
            <w:sz w:val="28"/>
            <w:szCs w:val="28"/>
          </w:rPr>
          <w:t>0,4 га</w:t>
        </w:r>
      </w:smartTag>
      <w:r w:rsidRPr="00491B05">
        <w:rPr>
          <w:sz w:val="28"/>
          <w:szCs w:val="28"/>
        </w:rPr>
        <w:t>, строительство животноводческой фермы, строительство машинотракторного парка, реконструкция сельскохозяйственного объекта, организации площадки отдыха, строительство придорожного сервиса, строительство газопровода, строительство площадки под ТБО.</w:t>
      </w:r>
    </w:p>
    <w:p w:rsidR="002554D1" w:rsidRPr="00491B05" w:rsidRDefault="002554D1" w:rsidP="002554D1">
      <w:pPr>
        <w:jc w:val="both"/>
        <w:rPr>
          <w:sz w:val="28"/>
          <w:szCs w:val="28"/>
        </w:rPr>
      </w:pPr>
      <w:r>
        <w:rPr>
          <w:sz w:val="28"/>
          <w:szCs w:val="28"/>
        </w:rPr>
        <w:tab/>
      </w:r>
      <w:r w:rsidRPr="00491B05">
        <w:rPr>
          <w:sz w:val="28"/>
          <w:szCs w:val="28"/>
        </w:rPr>
        <w:t>Проектом предлагается реализация следующих мероприятий:</w:t>
      </w:r>
    </w:p>
    <w:p w:rsidR="002554D1" w:rsidRPr="0033260B" w:rsidRDefault="002554D1" w:rsidP="002554D1">
      <w:pPr>
        <w:jc w:val="both"/>
        <w:rPr>
          <w:b/>
          <w:sz w:val="28"/>
          <w:szCs w:val="28"/>
        </w:rPr>
      </w:pPr>
      <w:r>
        <w:rPr>
          <w:b/>
          <w:sz w:val="28"/>
          <w:szCs w:val="28"/>
        </w:rPr>
        <w:tab/>
      </w:r>
      <w:r w:rsidRPr="0033260B">
        <w:rPr>
          <w:b/>
          <w:sz w:val="28"/>
          <w:szCs w:val="28"/>
        </w:rPr>
        <w:t>Жилая зона</w:t>
      </w:r>
    </w:p>
    <w:p w:rsidR="002554D1" w:rsidRPr="00491B05" w:rsidRDefault="002554D1" w:rsidP="002554D1">
      <w:pPr>
        <w:jc w:val="both"/>
        <w:rPr>
          <w:sz w:val="28"/>
          <w:szCs w:val="28"/>
        </w:rPr>
      </w:pPr>
      <w:r>
        <w:rPr>
          <w:sz w:val="28"/>
          <w:szCs w:val="28"/>
        </w:rPr>
        <w:tab/>
      </w:r>
      <w:r w:rsidRPr="00491B05">
        <w:rPr>
          <w:sz w:val="28"/>
          <w:szCs w:val="28"/>
        </w:rPr>
        <w:t xml:space="preserve">1. Жилое строительство в южной части с. Потьма на площади </w:t>
      </w:r>
      <w:smartTag w:uri="urn:schemas-microsoft-com:office:smarttags" w:element="metricconverter">
        <w:smartTagPr>
          <w:attr w:name="ProductID" w:val="8,8 га"/>
        </w:smartTagPr>
        <w:r w:rsidRPr="00491B05">
          <w:rPr>
            <w:sz w:val="28"/>
            <w:szCs w:val="28"/>
          </w:rPr>
          <w:t>8,8 га</w:t>
        </w:r>
      </w:smartTag>
      <w:r w:rsidRPr="00491B05">
        <w:rPr>
          <w:sz w:val="28"/>
          <w:szCs w:val="28"/>
        </w:rPr>
        <w:t>;</w:t>
      </w:r>
    </w:p>
    <w:p w:rsidR="002554D1" w:rsidRPr="00491B05" w:rsidRDefault="002554D1" w:rsidP="002554D1">
      <w:pPr>
        <w:jc w:val="both"/>
        <w:rPr>
          <w:sz w:val="28"/>
          <w:szCs w:val="28"/>
        </w:rPr>
      </w:pPr>
      <w:r>
        <w:rPr>
          <w:sz w:val="28"/>
          <w:szCs w:val="28"/>
        </w:rPr>
        <w:tab/>
      </w:r>
      <w:r w:rsidRPr="00491B05">
        <w:rPr>
          <w:sz w:val="28"/>
          <w:szCs w:val="28"/>
        </w:rPr>
        <w:t xml:space="preserve">2. Жилое строительство в юго-западной части с. Широкоис на площади 5,8 и </w:t>
      </w:r>
      <w:smartTag w:uri="urn:schemas-microsoft-com:office:smarttags" w:element="metricconverter">
        <w:smartTagPr>
          <w:attr w:name="ProductID" w:val="0,7 га"/>
        </w:smartTagPr>
        <w:r w:rsidRPr="00491B05">
          <w:rPr>
            <w:sz w:val="28"/>
            <w:szCs w:val="28"/>
          </w:rPr>
          <w:t>0,7 га</w:t>
        </w:r>
      </w:smartTag>
      <w:r w:rsidRPr="00491B05">
        <w:rPr>
          <w:sz w:val="28"/>
          <w:szCs w:val="28"/>
        </w:rPr>
        <w:t>.</w:t>
      </w:r>
    </w:p>
    <w:p w:rsidR="002554D1" w:rsidRPr="0033260B" w:rsidRDefault="002554D1" w:rsidP="002554D1">
      <w:pPr>
        <w:jc w:val="both"/>
        <w:rPr>
          <w:b/>
          <w:sz w:val="28"/>
          <w:szCs w:val="28"/>
        </w:rPr>
      </w:pPr>
      <w:r>
        <w:rPr>
          <w:b/>
          <w:sz w:val="28"/>
          <w:szCs w:val="28"/>
        </w:rPr>
        <w:tab/>
      </w:r>
      <w:r w:rsidRPr="0033260B">
        <w:rPr>
          <w:b/>
          <w:sz w:val="28"/>
          <w:szCs w:val="28"/>
        </w:rPr>
        <w:t>Общественно-деловая зона</w:t>
      </w:r>
    </w:p>
    <w:p w:rsidR="002554D1" w:rsidRPr="00491B05" w:rsidRDefault="002554D1" w:rsidP="002554D1">
      <w:pPr>
        <w:jc w:val="both"/>
        <w:rPr>
          <w:sz w:val="28"/>
          <w:szCs w:val="28"/>
        </w:rPr>
      </w:pPr>
      <w:r>
        <w:rPr>
          <w:sz w:val="28"/>
          <w:szCs w:val="28"/>
        </w:rPr>
        <w:tab/>
      </w:r>
      <w:r w:rsidRPr="00491B05">
        <w:rPr>
          <w:sz w:val="28"/>
          <w:szCs w:val="28"/>
        </w:rPr>
        <w:t>1. Строительство двух магазинов в с. Потьма;</w:t>
      </w:r>
    </w:p>
    <w:p w:rsidR="002554D1" w:rsidRPr="00491B05" w:rsidRDefault="002554D1" w:rsidP="002554D1">
      <w:pPr>
        <w:jc w:val="both"/>
        <w:rPr>
          <w:sz w:val="28"/>
          <w:szCs w:val="28"/>
        </w:rPr>
      </w:pPr>
      <w:r>
        <w:rPr>
          <w:sz w:val="28"/>
          <w:szCs w:val="28"/>
        </w:rPr>
        <w:tab/>
      </w:r>
      <w:r w:rsidRPr="00491B05">
        <w:rPr>
          <w:sz w:val="28"/>
          <w:szCs w:val="28"/>
        </w:rPr>
        <w:t>2. Строительство ФОКа в с. Широкоис.</w:t>
      </w:r>
    </w:p>
    <w:p w:rsidR="002554D1" w:rsidRPr="0033260B" w:rsidRDefault="002554D1" w:rsidP="002554D1">
      <w:pPr>
        <w:jc w:val="both"/>
        <w:rPr>
          <w:b/>
          <w:sz w:val="28"/>
          <w:szCs w:val="28"/>
        </w:rPr>
      </w:pPr>
      <w:r>
        <w:rPr>
          <w:b/>
          <w:sz w:val="28"/>
          <w:szCs w:val="28"/>
        </w:rPr>
        <w:tab/>
      </w:r>
      <w:r w:rsidRPr="0033260B">
        <w:rPr>
          <w:b/>
          <w:sz w:val="28"/>
          <w:szCs w:val="28"/>
        </w:rPr>
        <w:t>Сельское хозяйство</w:t>
      </w:r>
    </w:p>
    <w:p w:rsidR="002554D1" w:rsidRPr="00491B05" w:rsidRDefault="002554D1" w:rsidP="002554D1">
      <w:pPr>
        <w:jc w:val="both"/>
        <w:rPr>
          <w:sz w:val="28"/>
          <w:szCs w:val="28"/>
        </w:rPr>
      </w:pPr>
      <w:r>
        <w:rPr>
          <w:sz w:val="28"/>
          <w:szCs w:val="28"/>
        </w:rPr>
        <w:tab/>
      </w:r>
      <w:r w:rsidRPr="00491B05">
        <w:rPr>
          <w:sz w:val="28"/>
          <w:szCs w:val="28"/>
        </w:rPr>
        <w:t>1. Строительство животноводческой фермы на 300 голов КРС около с.Широкоис;</w:t>
      </w:r>
    </w:p>
    <w:p w:rsidR="002554D1" w:rsidRPr="00491B05" w:rsidRDefault="002554D1" w:rsidP="002554D1">
      <w:pPr>
        <w:jc w:val="both"/>
        <w:rPr>
          <w:sz w:val="28"/>
          <w:szCs w:val="28"/>
        </w:rPr>
      </w:pPr>
      <w:r>
        <w:rPr>
          <w:sz w:val="28"/>
          <w:szCs w:val="28"/>
        </w:rPr>
        <w:tab/>
      </w:r>
      <w:r w:rsidRPr="00491B05">
        <w:rPr>
          <w:sz w:val="28"/>
          <w:szCs w:val="28"/>
        </w:rPr>
        <w:t>2. Строительство машинотракторного парка в селе Синцево.</w:t>
      </w:r>
    </w:p>
    <w:p w:rsidR="002554D1" w:rsidRPr="00491B05" w:rsidRDefault="002554D1" w:rsidP="002554D1">
      <w:pPr>
        <w:jc w:val="both"/>
        <w:rPr>
          <w:sz w:val="28"/>
          <w:szCs w:val="28"/>
        </w:rPr>
      </w:pPr>
      <w:r>
        <w:rPr>
          <w:sz w:val="28"/>
          <w:szCs w:val="28"/>
        </w:rPr>
        <w:tab/>
      </w:r>
      <w:r w:rsidRPr="00491B05">
        <w:rPr>
          <w:sz w:val="28"/>
          <w:szCs w:val="28"/>
        </w:rPr>
        <w:t>3. Реконструкция сельскохозяйственного объекта.</w:t>
      </w:r>
    </w:p>
    <w:p w:rsidR="002554D1" w:rsidRPr="0033260B" w:rsidRDefault="002554D1" w:rsidP="002554D1">
      <w:pPr>
        <w:jc w:val="both"/>
        <w:rPr>
          <w:b/>
          <w:sz w:val="28"/>
          <w:szCs w:val="28"/>
        </w:rPr>
      </w:pPr>
      <w:r>
        <w:rPr>
          <w:b/>
          <w:sz w:val="28"/>
          <w:szCs w:val="28"/>
        </w:rPr>
        <w:tab/>
      </w:r>
      <w:r w:rsidRPr="0033260B">
        <w:rPr>
          <w:b/>
          <w:sz w:val="28"/>
          <w:szCs w:val="28"/>
        </w:rPr>
        <w:t>Специальная зона</w:t>
      </w:r>
    </w:p>
    <w:p w:rsidR="002554D1" w:rsidRPr="00491B05" w:rsidRDefault="002554D1" w:rsidP="002554D1">
      <w:pPr>
        <w:jc w:val="both"/>
        <w:rPr>
          <w:sz w:val="28"/>
          <w:szCs w:val="28"/>
        </w:rPr>
      </w:pPr>
      <w:r>
        <w:rPr>
          <w:sz w:val="28"/>
          <w:szCs w:val="28"/>
        </w:rPr>
        <w:tab/>
      </w:r>
      <w:r w:rsidRPr="00491B05">
        <w:rPr>
          <w:sz w:val="28"/>
          <w:szCs w:val="28"/>
        </w:rPr>
        <w:t xml:space="preserve">1. Строительство площадки под ТБО, площадью </w:t>
      </w:r>
      <w:smartTag w:uri="urn:schemas-microsoft-com:office:smarttags" w:element="metricconverter">
        <w:smartTagPr>
          <w:attr w:name="ProductID" w:val="0,5 га"/>
        </w:smartTagPr>
        <w:r w:rsidRPr="00491B05">
          <w:rPr>
            <w:sz w:val="28"/>
            <w:szCs w:val="28"/>
          </w:rPr>
          <w:t>0,5 га</w:t>
        </w:r>
      </w:smartTag>
      <w:r w:rsidRPr="00491B05">
        <w:rPr>
          <w:sz w:val="28"/>
          <w:szCs w:val="28"/>
        </w:rPr>
        <w:t>.</w:t>
      </w:r>
    </w:p>
    <w:p w:rsidR="002554D1" w:rsidRPr="00491B05" w:rsidRDefault="002554D1" w:rsidP="002554D1">
      <w:pPr>
        <w:jc w:val="both"/>
        <w:rPr>
          <w:sz w:val="28"/>
          <w:szCs w:val="28"/>
        </w:rPr>
      </w:pPr>
      <w:r>
        <w:rPr>
          <w:sz w:val="28"/>
          <w:szCs w:val="28"/>
        </w:rPr>
        <w:tab/>
      </w:r>
      <w:r w:rsidRPr="00491B05">
        <w:rPr>
          <w:sz w:val="28"/>
          <w:szCs w:val="28"/>
        </w:rPr>
        <w:t xml:space="preserve">Предполагается, что положительная динамика по увеличению уровня </w:t>
      </w:r>
      <w:r w:rsidRPr="00491B05">
        <w:rPr>
          <w:sz w:val="28"/>
          <w:szCs w:val="28"/>
        </w:rPr>
        <w:lastRenderedPageBreak/>
        <w:t>рождаемости и сокращению смертности сохранится.</w:t>
      </w:r>
    </w:p>
    <w:p w:rsidR="002554D1" w:rsidRPr="00491B05" w:rsidRDefault="002554D1" w:rsidP="002554D1">
      <w:pPr>
        <w:jc w:val="both"/>
        <w:rPr>
          <w:sz w:val="28"/>
          <w:szCs w:val="28"/>
        </w:rPr>
      </w:pPr>
      <w:r>
        <w:rPr>
          <w:sz w:val="28"/>
          <w:szCs w:val="28"/>
        </w:rPr>
        <w:tab/>
      </w:r>
      <w:r w:rsidRPr="00491B05">
        <w:rPr>
          <w:sz w:val="28"/>
          <w:szCs w:val="28"/>
        </w:rPr>
        <w:t>Увеличение рождаемости предполагается за счет:</w:t>
      </w:r>
    </w:p>
    <w:p w:rsidR="002554D1" w:rsidRPr="00491B05" w:rsidRDefault="002554D1" w:rsidP="002554D1">
      <w:pPr>
        <w:jc w:val="both"/>
        <w:rPr>
          <w:sz w:val="28"/>
          <w:szCs w:val="28"/>
        </w:rPr>
      </w:pPr>
      <w:r>
        <w:rPr>
          <w:sz w:val="28"/>
          <w:szCs w:val="28"/>
        </w:rPr>
        <w:tab/>
      </w:r>
      <w:r w:rsidRPr="00491B05">
        <w:rPr>
          <w:sz w:val="28"/>
          <w:szCs w:val="28"/>
        </w:rPr>
        <w:t>- предоставления материнского (семейного) капитала при рождении второго и последующих детей 453,0 тыс. рублей. Денежные средства можно будет направить либо на образование ребенка, либо на приобретение жилья, либо на формирование накопительной части пенсии матери;</w:t>
      </w:r>
    </w:p>
    <w:p w:rsidR="002554D1" w:rsidRPr="00491B05" w:rsidRDefault="002554D1" w:rsidP="002554D1">
      <w:pPr>
        <w:jc w:val="both"/>
        <w:rPr>
          <w:sz w:val="28"/>
          <w:szCs w:val="28"/>
        </w:rPr>
      </w:pPr>
      <w:r>
        <w:rPr>
          <w:sz w:val="28"/>
          <w:szCs w:val="28"/>
        </w:rPr>
        <w:tab/>
      </w:r>
      <w:r w:rsidRPr="00491B05">
        <w:rPr>
          <w:sz w:val="28"/>
          <w:szCs w:val="28"/>
        </w:rPr>
        <w:t>- улучшение оказания медпомощи беременным женщинам во время родов и диспансерного наблюдения ребенка в течение первого года жизни;</w:t>
      </w:r>
    </w:p>
    <w:p w:rsidR="002554D1" w:rsidRPr="00491B05" w:rsidRDefault="002554D1" w:rsidP="002554D1">
      <w:pPr>
        <w:jc w:val="both"/>
        <w:rPr>
          <w:sz w:val="28"/>
          <w:szCs w:val="28"/>
        </w:rPr>
      </w:pPr>
      <w:r>
        <w:rPr>
          <w:sz w:val="28"/>
          <w:szCs w:val="28"/>
        </w:rPr>
        <w:tab/>
      </w:r>
      <w:r w:rsidRPr="00491B05">
        <w:rPr>
          <w:sz w:val="28"/>
          <w:szCs w:val="28"/>
        </w:rPr>
        <w:t>- усиления материальной поддержки граждан, имеющих детей.</w:t>
      </w:r>
    </w:p>
    <w:p w:rsidR="002554D1" w:rsidRPr="00491B05" w:rsidRDefault="002554D1" w:rsidP="002554D1">
      <w:pPr>
        <w:jc w:val="both"/>
        <w:rPr>
          <w:sz w:val="28"/>
          <w:szCs w:val="28"/>
        </w:rPr>
      </w:pPr>
      <w:r>
        <w:rPr>
          <w:sz w:val="28"/>
          <w:szCs w:val="28"/>
        </w:rPr>
        <w:tab/>
      </w:r>
      <w:r w:rsidRPr="00491B05">
        <w:rPr>
          <w:sz w:val="28"/>
          <w:szCs w:val="28"/>
        </w:rPr>
        <w:t>К 2018 году можно прогнозировать снижение величины коэффициента естественной убыли, чему будут способствовать проводимые мероприятия по профилактике, повышению качества медицинского обслуживания, а также улучшение социально-экономического положения населения.</w:t>
      </w:r>
    </w:p>
    <w:p w:rsidR="002554D1" w:rsidRPr="00491B05" w:rsidRDefault="002554D1" w:rsidP="002554D1">
      <w:pPr>
        <w:jc w:val="both"/>
        <w:rPr>
          <w:sz w:val="28"/>
          <w:szCs w:val="28"/>
        </w:rPr>
      </w:pPr>
      <w:r>
        <w:rPr>
          <w:sz w:val="28"/>
          <w:szCs w:val="28"/>
        </w:rPr>
        <w:tab/>
      </w:r>
      <w:r w:rsidRPr="00491B05">
        <w:rPr>
          <w:sz w:val="28"/>
          <w:szCs w:val="28"/>
        </w:rPr>
        <w:t>На расчетный срок существенных изменений в демографической ситуации поселения не предполагается.</w:t>
      </w:r>
    </w:p>
    <w:p w:rsidR="002554D1" w:rsidRPr="00491B05" w:rsidRDefault="002554D1" w:rsidP="002554D1">
      <w:pPr>
        <w:jc w:val="both"/>
        <w:rPr>
          <w:sz w:val="28"/>
          <w:szCs w:val="28"/>
        </w:rPr>
      </w:pPr>
      <w:r>
        <w:rPr>
          <w:sz w:val="28"/>
          <w:szCs w:val="28"/>
        </w:rPr>
        <w:tab/>
      </w:r>
      <w:r w:rsidRPr="00491B05">
        <w:rPr>
          <w:sz w:val="28"/>
          <w:szCs w:val="28"/>
        </w:rPr>
        <w:t>Еженедельно в сетевых организациях розничной торговли проводится мониторинг изменения цен на продовольственные товары первой необходимости. Прогнозируемый рост оборота розничной торговли в среднесрочной перспективе обуславливается увеличением цен на все группы товаров. Несмотря на различные тенденции развития отдельных видов услуг, в 2016-2026 гг. не произойдет значительного изменения их структуры. По-прежнему, на жилищно-коммунальные услуги будут тратиться около 70% общего объема расходов населения.</w:t>
      </w:r>
    </w:p>
    <w:p w:rsidR="002554D1" w:rsidRPr="00491B05" w:rsidRDefault="002554D1" w:rsidP="002554D1">
      <w:pPr>
        <w:jc w:val="both"/>
        <w:rPr>
          <w:sz w:val="28"/>
          <w:szCs w:val="28"/>
        </w:rPr>
      </w:pPr>
      <w:r>
        <w:rPr>
          <w:sz w:val="28"/>
          <w:szCs w:val="28"/>
        </w:rPr>
        <w:tab/>
      </w:r>
      <w:r w:rsidRPr="00491B05">
        <w:rPr>
          <w:sz w:val="28"/>
          <w:szCs w:val="28"/>
        </w:rPr>
        <w:t>Возможность для занятости трудоспособного населения возможно за счет развития личных подсобных хозяйств, развития малого предпринимательства в сфере мелкого сельскохозяйственного производства, животноводства, народных промыслов, в сфере обслуживания и придорожного сервиса.</w:t>
      </w:r>
    </w:p>
    <w:p w:rsidR="002554D1" w:rsidRPr="00491B05" w:rsidRDefault="002554D1" w:rsidP="002554D1">
      <w:pPr>
        <w:jc w:val="both"/>
        <w:rPr>
          <w:sz w:val="28"/>
          <w:szCs w:val="28"/>
        </w:rPr>
      </w:pPr>
      <w:r>
        <w:rPr>
          <w:sz w:val="28"/>
          <w:szCs w:val="28"/>
        </w:rPr>
        <w:tab/>
      </w:r>
      <w:r w:rsidRPr="00491B05">
        <w:rPr>
          <w:sz w:val="28"/>
          <w:szCs w:val="28"/>
        </w:rPr>
        <w:t>В данный период использование имеющегося трудового потенциала поселения возможно в районном и областном центре.</w:t>
      </w:r>
    </w:p>
    <w:p w:rsidR="002554D1" w:rsidRPr="00491B05" w:rsidRDefault="002554D1" w:rsidP="002554D1">
      <w:pPr>
        <w:jc w:val="both"/>
        <w:rPr>
          <w:sz w:val="28"/>
          <w:szCs w:val="28"/>
        </w:rPr>
      </w:pPr>
      <w:r>
        <w:rPr>
          <w:sz w:val="28"/>
          <w:szCs w:val="28"/>
        </w:rPr>
        <w:tab/>
      </w:r>
      <w:r w:rsidRPr="00491B05">
        <w:rPr>
          <w:sz w:val="28"/>
          <w:szCs w:val="28"/>
        </w:rPr>
        <w:t>Трудовой баланс исключает из численности населения, в трудоспособном возрасте следующие группы:</w:t>
      </w:r>
    </w:p>
    <w:p w:rsidR="002554D1" w:rsidRPr="00491B05" w:rsidRDefault="002554D1" w:rsidP="002554D1">
      <w:pPr>
        <w:jc w:val="both"/>
        <w:rPr>
          <w:sz w:val="28"/>
          <w:szCs w:val="28"/>
        </w:rPr>
      </w:pPr>
      <w:r>
        <w:rPr>
          <w:sz w:val="28"/>
          <w:szCs w:val="28"/>
        </w:rPr>
        <w:tab/>
      </w:r>
      <w:r w:rsidRPr="00491B05">
        <w:rPr>
          <w:sz w:val="28"/>
          <w:szCs w:val="28"/>
        </w:rPr>
        <w:t>- неработающие инвалиды и пенсионеры в трудоспособном возрасте;</w:t>
      </w:r>
    </w:p>
    <w:p w:rsidR="002554D1" w:rsidRPr="00491B05" w:rsidRDefault="002554D1" w:rsidP="002554D1">
      <w:pPr>
        <w:jc w:val="both"/>
        <w:rPr>
          <w:sz w:val="28"/>
          <w:szCs w:val="28"/>
        </w:rPr>
      </w:pPr>
      <w:r>
        <w:rPr>
          <w:sz w:val="28"/>
          <w:szCs w:val="28"/>
        </w:rPr>
        <w:tab/>
      </w:r>
      <w:r w:rsidRPr="00491B05">
        <w:rPr>
          <w:sz w:val="28"/>
          <w:szCs w:val="28"/>
        </w:rPr>
        <w:t>- лица, занятые в домашнем и личном подсобном хозяйстве, неработающие женщины;</w:t>
      </w:r>
    </w:p>
    <w:p w:rsidR="002554D1" w:rsidRPr="00491B05" w:rsidRDefault="002554D1" w:rsidP="002554D1">
      <w:pPr>
        <w:jc w:val="both"/>
        <w:rPr>
          <w:sz w:val="28"/>
          <w:szCs w:val="28"/>
        </w:rPr>
      </w:pPr>
      <w:r>
        <w:rPr>
          <w:sz w:val="28"/>
          <w:szCs w:val="28"/>
        </w:rPr>
        <w:tab/>
      </w:r>
      <w:r w:rsidRPr="00491B05">
        <w:rPr>
          <w:sz w:val="28"/>
          <w:szCs w:val="28"/>
        </w:rPr>
        <w:t>- учащиеся в трудоспособном возрасте, обучающиеся с отрывом от производства.</w:t>
      </w:r>
    </w:p>
    <w:p w:rsidR="002554D1" w:rsidRPr="00491B05" w:rsidRDefault="002554D1" w:rsidP="002554D1">
      <w:pPr>
        <w:jc w:val="both"/>
        <w:rPr>
          <w:sz w:val="28"/>
          <w:szCs w:val="28"/>
        </w:rPr>
      </w:pPr>
    </w:p>
    <w:p w:rsidR="002554D1" w:rsidRPr="0033260B" w:rsidRDefault="002554D1" w:rsidP="002554D1">
      <w:pPr>
        <w:jc w:val="both"/>
        <w:rPr>
          <w:b/>
          <w:sz w:val="28"/>
          <w:szCs w:val="28"/>
        </w:rPr>
      </w:pPr>
      <w:r>
        <w:rPr>
          <w:b/>
          <w:sz w:val="28"/>
          <w:szCs w:val="28"/>
        </w:rPr>
        <w:tab/>
      </w:r>
      <w:r w:rsidRPr="0033260B">
        <w:rPr>
          <w:b/>
          <w:sz w:val="28"/>
          <w:szCs w:val="28"/>
        </w:rPr>
        <w:t>2.2. Прогноз транспортного спроса, объемов и характера передвижения населения и перевозок грузов по видам транспорта, имеющегося на территории муниципального образования</w:t>
      </w:r>
    </w:p>
    <w:p w:rsidR="002554D1" w:rsidRPr="00491B05" w:rsidRDefault="002554D1" w:rsidP="002554D1">
      <w:pPr>
        <w:jc w:val="both"/>
        <w:rPr>
          <w:sz w:val="28"/>
          <w:szCs w:val="28"/>
        </w:rPr>
      </w:pPr>
      <w:r>
        <w:rPr>
          <w:sz w:val="28"/>
          <w:szCs w:val="28"/>
        </w:rPr>
        <w:tab/>
      </w:r>
      <w:r w:rsidRPr="00491B05">
        <w:rPr>
          <w:sz w:val="28"/>
          <w:szCs w:val="28"/>
        </w:rPr>
        <w:t>Относительно стабильная демографическая ситуация в поселении позволяет сделать вывод, что значительного изменения транспортного спроса, объемов и характера передвижения населения на территории Широкоисского сельсовета не планируется.</w:t>
      </w:r>
    </w:p>
    <w:p w:rsidR="002554D1" w:rsidRPr="00491B05" w:rsidRDefault="002554D1" w:rsidP="002554D1">
      <w:pPr>
        <w:jc w:val="both"/>
        <w:rPr>
          <w:sz w:val="28"/>
          <w:szCs w:val="28"/>
        </w:rPr>
      </w:pPr>
      <w:r>
        <w:rPr>
          <w:sz w:val="28"/>
          <w:szCs w:val="28"/>
        </w:rPr>
        <w:tab/>
      </w:r>
      <w:r w:rsidRPr="00491B05">
        <w:rPr>
          <w:sz w:val="28"/>
          <w:szCs w:val="28"/>
        </w:rPr>
        <w:t xml:space="preserve">При этом предприятия и организации, предоставляющие автотранспортные услуги населению, обязаны систематически, не реже 1 раза в </w:t>
      </w:r>
      <w:r w:rsidRPr="00491B05">
        <w:rPr>
          <w:sz w:val="28"/>
          <w:szCs w:val="28"/>
        </w:rPr>
        <w:lastRenderedPageBreak/>
        <w:t>5 лет, организовывать обследования пассажиропотока. Полученный в результате обследования материал служит основанием для корректировки маршрутной схемы отдельных маршрутов, составления расписания движения автобусов, организации укороченных маршрутов.</w:t>
      </w:r>
    </w:p>
    <w:p w:rsidR="002554D1" w:rsidRPr="00491B05" w:rsidRDefault="002554D1" w:rsidP="002554D1">
      <w:pPr>
        <w:jc w:val="both"/>
        <w:rPr>
          <w:sz w:val="28"/>
          <w:szCs w:val="28"/>
        </w:rPr>
      </w:pPr>
      <w:r>
        <w:rPr>
          <w:sz w:val="28"/>
          <w:szCs w:val="28"/>
        </w:rPr>
        <w:tab/>
      </w:r>
      <w:r w:rsidRPr="00491B05">
        <w:rPr>
          <w:sz w:val="28"/>
          <w:szCs w:val="28"/>
        </w:rPr>
        <w:t>Обследование пассажиропотоков проводится в соответствии с действующими нормативными документами.</w:t>
      </w:r>
    </w:p>
    <w:p w:rsidR="002554D1" w:rsidRPr="00491B05" w:rsidRDefault="002554D1" w:rsidP="002554D1">
      <w:pPr>
        <w:jc w:val="both"/>
        <w:rPr>
          <w:sz w:val="28"/>
          <w:szCs w:val="28"/>
        </w:rPr>
      </w:pPr>
      <w:r>
        <w:rPr>
          <w:sz w:val="28"/>
          <w:szCs w:val="28"/>
        </w:rPr>
        <w:tab/>
      </w:r>
      <w:r w:rsidRPr="00491B05">
        <w:rPr>
          <w:sz w:val="28"/>
          <w:szCs w:val="28"/>
        </w:rPr>
        <w:t>Автобусного сообщения внутри сельсовета нет, транспортное сообщение с областным центром и районным центром осуществляется одним рейсовым автобусом, место отправления и прибытия осуществляется на автобусных остановках, которые находятся на территории населенных пунктов. Генпланом предусмотрено на перспективу дальнейшее благоустройство улично-дорожной сети, со строительством дорог с твердым покрытием.</w:t>
      </w:r>
    </w:p>
    <w:p w:rsidR="002554D1" w:rsidRPr="00491B05" w:rsidRDefault="002554D1" w:rsidP="002554D1">
      <w:pPr>
        <w:jc w:val="both"/>
        <w:rPr>
          <w:sz w:val="28"/>
          <w:szCs w:val="28"/>
        </w:rPr>
      </w:pPr>
      <w:r>
        <w:rPr>
          <w:sz w:val="28"/>
          <w:szCs w:val="28"/>
        </w:rPr>
        <w:tab/>
      </w:r>
      <w:r w:rsidRPr="00491B05">
        <w:rPr>
          <w:sz w:val="28"/>
          <w:szCs w:val="28"/>
        </w:rPr>
        <w:t>Вследствие ежегодного снижения объема пассажирских перевозок общественным транспортом, планируется дальнейшее снижение пассажиропотока в прогнозируемом периоде. </w:t>
      </w:r>
    </w:p>
    <w:p w:rsidR="002554D1" w:rsidRPr="00491B05" w:rsidRDefault="002554D1" w:rsidP="002554D1">
      <w:pPr>
        <w:jc w:val="both"/>
        <w:rPr>
          <w:sz w:val="28"/>
          <w:szCs w:val="28"/>
        </w:rPr>
      </w:pPr>
      <w:r>
        <w:rPr>
          <w:sz w:val="28"/>
          <w:szCs w:val="28"/>
        </w:rPr>
        <w:tab/>
      </w:r>
      <w:r w:rsidRPr="00491B05">
        <w:rPr>
          <w:sz w:val="28"/>
          <w:szCs w:val="28"/>
        </w:rPr>
        <w:t>Увеличение количества личного автомобильного транспорта и развитая сеть службы такси с недорогим тарифом, провоцируют стабильное падение объема пассажирских перевозок на перспективу.  </w:t>
      </w:r>
    </w:p>
    <w:p w:rsidR="002554D1" w:rsidRPr="00491B05" w:rsidRDefault="002554D1" w:rsidP="002554D1">
      <w:pPr>
        <w:jc w:val="both"/>
        <w:rPr>
          <w:sz w:val="28"/>
          <w:szCs w:val="28"/>
        </w:rPr>
      </w:pPr>
      <w:r>
        <w:rPr>
          <w:sz w:val="28"/>
          <w:szCs w:val="28"/>
        </w:rPr>
        <w:tab/>
      </w:r>
      <w:r w:rsidRPr="00491B05">
        <w:rPr>
          <w:sz w:val="28"/>
          <w:szCs w:val="28"/>
        </w:rPr>
        <w:t>На территории сельского поселения сохранены все производственные территории, имеется возможность развития других видов производства на существующих площадях, с учетом соответствия санитарным нормам.</w:t>
      </w:r>
    </w:p>
    <w:p w:rsidR="002554D1" w:rsidRPr="00491B05" w:rsidRDefault="002554D1" w:rsidP="002554D1">
      <w:pPr>
        <w:jc w:val="both"/>
        <w:rPr>
          <w:sz w:val="28"/>
          <w:szCs w:val="28"/>
        </w:rPr>
      </w:pPr>
      <w:r>
        <w:rPr>
          <w:sz w:val="28"/>
          <w:szCs w:val="28"/>
        </w:rPr>
        <w:tab/>
      </w:r>
      <w:r w:rsidRPr="00491B05">
        <w:rPr>
          <w:sz w:val="28"/>
          <w:szCs w:val="28"/>
        </w:rPr>
        <w:t>Можно сделать вывод, что развитие сельсовета, и как следствие рост грузоперевозок, в среднесрочной перспективе продолжится. Планируется, что количество грузовых автомобилей вырастет.</w:t>
      </w:r>
    </w:p>
    <w:p w:rsidR="002554D1" w:rsidRPr="00491B05" w:rsidRDefault="002554D1" w:rsidP="002554D1">
      <w:pPr>
        <w:jc w:val="both"/>
        <w:rPr>
          <w:sz w:val="28"/>
          <w:szCs w:val="28"/>
          <w:highlight w:val="red"/>
        </w:rPr>
      </w:pPr>
    </w:p>
    <w:p w:rsidR="002554D1" w:rsidRPr="0033260B" w:rsidRDefault="002554D1" w:rsidP="002554D1">
      <w:pPr>
        <w:jc w:val="both"/>
        <w:rPr>
          <w:b/>
          <w:sz w:val="28"/>
          <w:szCs w:val="28"/>
        </w:rPr>
      </w:pPr>
      <w:r>
        <w:rPr>
          <w:b/>
          <w:sz w:val="28"/>
          <w:szCs w:val="28"/>
        </w:rPr>
        <w:tab/>
      </w:r>
      <w:r w:rsidRPr="0033260B">
        <w:rPr>
          <w:b/>
          <w:sz w:val="28"/>
          <w:szCs w:val="28"/>
        </w:rPr>
        <w:t>2.3. Прогноз развития транспортной инфраструктуры по видам транспорта, имеющегося на территории муниципального образования</w:t>
      </w:r>
    </w:p>
    <w:p w:rsidR="002554D1" w:rsidRPr="00491B05" w:rsidRDefault="002554D1" w:rsidP="002554D1">
      <w:pPr>
        <w:jc w:val="both"/>
        <w:rPr>
          <w:sz w:val="28"/>
          <w:szCs w:val="28"/>
        </w:rPr>
      </w:pPr>
      <w:r>
        <w:rPr>
          <w:sz w:val="28"/>
          <w:szCs w:val="28"/>
        </w:rPr>
        <w:tab/>
      </w:r>
      <w:r w:rsidRPr="00491B05">
        <w:rPr>
          <w:sz w:val="28"/>
          <w:szCs w:val="28"/>
        </w:rPr>
        <w:t>Развитие транспортной инфраструктуры связано с автомобильным транспортом, как с преобладающим на территории Широкоисского сельсовета.</w:t>
      </w:r>
    </w:p>
    <w:p w:rsidR="002554D1" w:rsidRPr="00491B05" w:rsidRDefault="002554D1" w:rsidP="002554D1">
      <w:pPr>
        <w:jc w:val="both"/>
        <w:rPr>
          <w:sz w:val="28"/>
          <w:szCs w:val="28"/>
        </w:rPr>
      </w:pPr>
      <w:r>
        <w:rPr>
          <w:sz w:val="28"/>
          <w:szCs w:val="28"/>
        </w:rPr>
        <w:tab/>
      </w:r>
      <w:r w:rsidRPr="00491B05">
        <w:rPr>
          <w:sz w:val="28"/>
          <w:szCs w:val="28"/>
        </w:rPr>
        <w:t>Стабильная ситуация с транспортным спросом населения не предполагает значительных изменений транспортной инфраструктуры по видам транспорта.</w:t>
      </w:r>
    </w:p>
    <w:p w:rsidR="002554D1" w:rsidRPr="00491B05" w:rsidRDefault="002554D1" w:rsidP="002554D1">
      <w:pPr>
        <w:jc w:val="both"/>
        <w:rPr>
          <w:sz w:val="28"/>
          <w:szCs w:val="28"/>
        </w:rPr>
      </w:pPr>
      <w:r>
        <w:rPr>
          <w:sz w:val="28"/>
          <w:szCs w:val="28"/>
        </w:rPr>
        <w:tab/>
      </w:r>
      <w:r w:rsidRPr="00491B05">
        <w:rPr>
          <w:sz w:val="28"/>
          <w:szCs w:val="28"/>
        </w:rPr>
        <w:t>Воздушные перевозки на территории сельсовета не осуществляются.</w:t>
      </w:r>
    </w:p>
    <w:p w:rsidR="002554D1" w:rsidRPr="00491B05" w:rsidRDefault="002554D1" w:rsidP="002554D1">
      <w:pPr>
        <w:jc w:val="both"/>
        <w:rPr>
          <w:sz w:val="28"/>
          <w:szCs w:val="28"/>
        </w:rPr>
      </w:pPr>
      <w:r>
        <w:rPr>
          <w:sz w:val="28"/>
          <w:szCs w:val="28"/>
        </w:rPr>
        <w:tab/>
      </w:r>
      <w:r w:rsidRPr="00491B05">
        <w:rPr>
          <w:sz w:val="28"/>
          <w:szCs w:val="28"/>
        </w:rPr>
        <w:t>Водный транспорт на территории сельсовета не развит.</w:t>
      </w:r>
    </w:p>
    <w:p w:rsidR="002554D1" w:rsidRPr="00491B05" w:rsidRDefault="002554D1" w:rsidP="002554D1">
      <w:pPr>
        <w:jc w:val="both"/>
        <w:rPr>
          <w:sz w:val="28"/>
          <w:szCs w:val="28"/>
        </w:rPr>
      </w:pPr>
      <w:r>
        <w:rPr>
          <w:sz w:val="28"/>
          <w:szCs w:val="28"/>
        </w:rPr>
        <w:tab/>
      </w:r>
      <w:r w:rsidRPr="00491B05">
        <w:rPr>
          <w:sz w:val="28"/>
          <w:szCs w:val="28"/>
        </w:rPr>
        <w:t>Автомобильный транспорт – важнейшая составная часть инфраструктуры Широкоисского сельсовета, удовлетворяющая потребностям всех отраслей экономики и населения в перевозках грузов и пассажиров, перемещающая различные виды продукции между производителями и потребителями, осуществляющий общедоступное транспортное обслуживание населения.</w:t>
      </w:r>
    </w:p>
    <w:p w:rsidR="002554D1" w:rsidRPr="00491B05" w:rsidRDefault="002554D1" w:rsidP="002554D1">
      <w:pPr>
        <w:jc w:val="both"/>
        <w:rPr>
          <w:sz w:val="28"/>
          <w:szCs w:val="28"/>
        </w:rPr>
      </w:pPr>
      <w:r>
        <w:rPr>
          <w:sz w:val="28"/>
          <w:szCs w:val="28"/>
        </w:rPr>
        <w:tab/>
      </w:r>
      <w:r w:rsidRPr="00491B05">
        <w:rPr>
          <w:sz w:val="28"/>
          <w:szCs w:val="28"/>
        </w:rPr>
        <w:t>Количество пассажирского транспорта увеличивать не планируется.</w:t>
      </w:r>
    </w:p>
    <w:p w:rsidR="002554D1" w:rsidRPr="00491B05" w:rsidRDefault="002554D1" w:rsidP="002554D1">
      <w:pPr>
        <w:jc w:val="both"/>
        <w:rPr>
          <w:sz w:val="28"/>
          <w:szCs w:val="28"/>
        </w:rPr>
      </w:pPr>
      <w:r>
        <w:rPr>
          <w:sz w:val="28"/>
          <w:szCs w:val="28"/>
        </w:rPr>
        <w:tab/>
      </w:r>
      <w:r w:rsidRPr="00491B05">
        <w:rPr>
          <w:sz w:val="28"/>
          <w:szCs w:val="28"/>
        </w:rPr>
        <w:t>Автомойки, автосервисы, АЗС на территории сельского поселения отсутствуют.</w:t>
      </w:r>
    </w:p>
    <w:p w:rsidR="002554D1" w:rsidRPr="00491B05" w:rsidRDefault="002554D1" w:rsidP="002554D1">
      <w:pPr>
        <w:jc w:val="both"/>
        <w:rPr>
          <w:sz w:val="28"/>
          <w:szCs w:val="28"/>
        </w:rPr>
      </w:pPr>
      <w:r>
        <w:rPr>
          <w:sz w:val="28"/>
          <w:szCs w:val="28"/>
        </w:rPr>
        <w:tab/>
      </w:r>
      <w:r w:rsidRPr="00491B05">
        <w:rPr>
          <w:sz w:val="28"/>
          <w:szCs w:val="28"/>
        </w:rPr>
        <w:t>Требования к обеспеченности легкового автотранспорта автозаправочными станциями (АЗС), станциями технического обслуживания (СТО) и местами постоянного хранения индивидуальных легковых автомобилей обозначены в СП 42.13330.2011 «Градостроительство. Планировка и застройка городских и сельских поселений. Актуализированная редакция СНиП 2.07.01-</w:t>
      </w:r>
      <w:r w:rsidRPr="00491B05">
        <w:rPr>
          <w:sz w:val="28"/>
          <w:szCs w:val="28"/>
        </w:rPr>
        <w:lastRenderedPageBreak/>
        <w:t>89», так:</w:t>
      </w:r>
    </w:p>
    <w:p w:rsidR="002554D1" w:rsidRPr="00491B05" w:rsidRDefault="002554D1" w:rsidP="002554D1">
      <w:pPr>
        <w:jc w:val="both"/>
        <w:rPr>
          <w:sz w:val="28"/>
          <w:szCs w:val="28"/>
        </w:rPr>
      </w:pPr>
      <w:r>
        <w:rPr>
          <w:sz w:val="28"/>
          <w:szCs w:val="28"/>
        </w:rPr>
        <w:tab/>
      </w:r>
      <w:r w:rsidRPr="00491B05">
        <w:rPr>
          <w:sz w:val="28"/>
          <w:szCs w:val="28"/>
        </w:rPr>
        <w:t>- согласно п. 11.27, потребность в АЗС составляет: одна топливораздаточная колонка на 1200 легковых автомобилей;</w:t>
      </w:r>
    </w:p>
    <w:p w:rsidR="002554D1" w:rsidRPr="00491B05" w:rsidRDefault="002554D1" w:rsidP="002554D1">
      <w:pPr>
        <w:jc w:val="both"/>
        <w:rPr>
          <w:sz w:val="28"/>
          <w:szCs w:val="28"/>
        </w:rPr>
      </w:pPr>
      <w:r>
        <w:rPr>
          <w:sz w:val="28"/>
          <w:szCs w:val="28"/>
        </w:rPr>
        <w:tab/>
      </w:r>
      <w:r w:rsidRPr="00491B05">
        <w:rPr>
          <w:sz w:val="28"/>
          <w:szCs w:val="28"/>
        </w:rPr>
        <w:t>- согласно п. 11.26, потребность в СТО составляет: один пост на 200 легковых автомобилей;</w:t>
      </w:r>
    </w:p>
    <w:p w:rsidR="002554D1" w:rsidRPr="00491B05" w:rsidRDefault="002554D1" w:rsidP="002554D1">
      <w:pPr>
        <w:jc w:val="both"/>
        <w:rPr>
          <w:sz w:val="28"/>
          <w:szCs w:val="28"/>
        </w:rPr>
      </w:pPr>
      <w:r>
        <w:rPr>
          <w:sz w:val="28"/>
          <w:szCs w:val="28"/>
        </w:rPr>
        <w:tab/>
      </w:r>
      <w:r w:rsidRPr="00491B05">
        <w:rPr>
          <w:sz w:val="28"/>
          <w:szCs w:val="28"/>
        </w:rPr>
        <w:t>- согласно п. 11.19, общая обеспеченность закрытыми и открытыми автостоянками для постоянного хранения автомобилей должна составлять 90% расчетного числа индивидуальных легковых автомобилей.</w:t>
      </w:r>
    </w:p>
    <w:p w:rsidR="002554D1" w:rsidRPr="00491B05" w:rsidRDefault="002554D1" w:rsidP="002554D1">
      <w:pPr>
        <w:jc w:val="both"/>
        <w:rPr>
          <w:sz w:val="28"/>
          <w:szCs w:val="28"/>
        </w:rPr>
      </w:pPr>
      <w:r>
        <w:rPr>
          <w:sz w:val="28"/>
          <w:szCs w:val="28"/>
        </w:rPr>
        <w:tab/>
      </w:r>
      <w:r w:rsidRPr="00491B05">
        <w:rPr>
          <w:sz w:val="28"/>
          <w:szCs w:val="28"/>
        </w:rPr>
        <w:t>Исходя из общего количества легковых автомобилей, нормативных требований и наличия объектов дорожного сервиса, видно, что в настоящее время поселение не обеспечено:</w:t>
      </w:r>
    </w:p>
    <w:p w:rsidR="002554D1" w:rsidRPr="00491B05" w:rsidRDefault="002554D1" w:rsidP="002554D1">
      <w:pPr>
        <w:jc w:val="both"/>
        <w:rPr>
          <w:sz w:val="28"/>
          <w:szCs w:val="28"/>
        </w:rPr>
      </w:pPr>
      <w:r>
        <w:rPr>
          <w:sz w:val="28"/>
          <w:szCs w:val="28"/>
        </w:rPr>
        <w:tab/>
      </w:r>
      <w:r w:rsidRPr="00491B05">
        <w:rPr>
          <w:sz w:val="28"/>
          <w:szCs w:val="28"/>
        </w:rPr>
        <w:t>- Станциями Технического Обслуживания – мощностью один пост;</w:t>
      </w:r>
    </w:p>
    <w:p w:rsidR="002554D1" w:rsidRPr="00491B05" w:rsidRDefault="002554D1" w:rsidP="002554D1">
      <w:pPr>
        <w:jc w:val="both"/>
        <w:rPr>
          <w:sz w:val="28"/>
          <w:szCs w:val="28"/>
        </w:rPr>
      </w:pPr>
      <w:r>
        <w:rPr>
          <w:sz w:val="28"/>
          <w:szCs w:val="28"/>
        </w:rPr>
        <w:tab/>
      </w:r>
      <w:r w:rsidRPr="00491B05">
        <w:rPr>
          <w:sz w:val="28"/>
          <w:szCs w:val="28"/>
        </w:rPr>
        <w:t>- Размещение гаражей на сегодняшний день не требуется, так как дома в жилой застройке имеют придомовые участки, обеспечивающие потребность в местах постоянного хранения индивидуальных легковых автомобилей.</w:t>
      </w:r>
    </w:p>
    <w:p w:rsidR="002554D1" w:rsidRPr="00491B05" w:rsidRDefault="002554D1" w:rsidP="002554D1">
      <w:pPr>
        <w:jc w:val="both"/>
        <w:rPr>
          <w:sz w:val="28"/>
          <w:szCs w:val="28"/>
        </w:rPr>
      </w:pPr>
      <w:r>
        <w:rPr>
          <w:sz w:val="28"/>
          <w:szCs w:val="28"/>
        </w:rPr>
        <w:tab/>
      </w:r>
      <w:r w:rsidRPr="00491B05">
        <w:rPr>
          <w:sz w:val="28"/>
          <w:szCs w:val="28"/>
        </w:rPr>
        <w:t>Для соблюдения нормативов минимальной обеспеченности населения пунктами технического обслуживания автомобильного транспорта в расчетный срок в поселении планируется развитие объектов придорожного сервиса: проектирование и строительство одной станции технического обслуживания.</w:t>
      </w:r>
    </w:p>
    <w:p w:rsidR="002554D1" w:rsidRPr="00491B05" w:rsidRDefault="002554D1" w:rsidP="002554D1">
      <w:pPr>
        <w:jc w:val="both"/>
        <w:rPr>
          <w:sz w:val="28"/>
          <w:szCs w:val="28"/>
        </w:rPr>
      </w:pPr>
      <w:r>
        <w:rPr>
          <w:sz w:val="28"/>
          <w:szCs w:val="28"/>
        </w:rPr>
        <w:tab/>
      </w:r>
      <w:r w:rsidRPr="00491B05">
        <w:rPr>
          <w:sz w:val="28"/>
          <w:szCs w:val="28"/>
        </w:rPr>
        <w:t>По итогам реализации запланированных программных мероприятий необходимо расширение возможности размещения транспортных средств.</w:t>
      </w:r>
    </w:p>
    <w:p w:rsidR="002554D1" w:rsidRPr="00491B05" w:rsidRDefault="002554D1" w:rsidP="002554D1">
      <w:pPr>
        <w:jc w:val="both"/>
        <w:rPr>
          <w:sz w:val="28"/>
          <w:szCs w:val="28"/>
        </w:rPr>
      </w:pPr>
    </w:p>
    <w:p w:rsidR="002554D1" w:rsidRPr="0033260B" w:rsidRDefault="002554D1" w:rsidP="002554D1">
      <w:pPr>
        <w:jc w:val="both"/>
        <w:rPr>
          <w:b/>
          <w:sz w:val="28"/>
          <w:szCs w:val="28"/>
        </w:rPr>
      </w:pPr>
      <w:r>
        <w:rPr>
          <w:b/>
          <w:sz w:val="28"/>
          <w:szCs w:val="28"/>
        </w:rPr>
        <w:tab/>
      </w:r>
      <w:r w:rsidRPr="0033260B">
        <w:rPr>
          <w:b/>
          <w:sz w:val="28"/>
          <w:szCs w:val="28"/>
        </w:rPr>
        <w:t>2.4. Прогноз развития дорожной сети муниципального образования</w:t>
      </w:r>
    </w:p>
    <w:p w:rsidR="002554D1" w:rsidRPr="00491B05" w:rsidRDefault="002554D1" w:rsidP="002554D1">
      <w:pPr>
        <w:jc w:val="both"/>
        <w:rPr>
          <w:sz w:val="28"/>
          <w:szCs w:val="28"/>
        </w:rPr>
      </w:pPr>
      <w:r>
        <w:rPr>
          <w:sz w:val="28"/>
          <w:szCs w:val="28"/>
        </w:rPr>
        <w:tab/>
      </w:r>
      <w:r w:rsidRPr="00491B05">
        <w:rPr>
          <w:sz w:val="28"/>
          <w:szCs w:val="28"/>
        </w:rPr>
        <w:t>Реализация муниципальной программы позволит сохранить существующую сеть автомобильных дорог за счет качественного содержания, осуществления контроля за перевозкой грузов, инструментальной диагностике технического состояния автомобильных дорог и искусственных сооружений на них, повысить качественные характеристики дорожных покрытий и безопасность дорожного движения за счет проведения целевых мероприятий по ремонту, капитальному ремонту, реконструкции автомобильных дорог, применения новых технологий и материалов, разработки и обновлению проектов организации дорожного движения.</w:t>
      </w:r>
    </w:p>
    <w:p w:rsidR="002554D1" w:rsidRPr="00491B05" w:rsidRDefault="002554D1" w:rsidP="002554D1">
      <w:pPr>
        <w:jc w:val="both"/>
        <w:rPr>
          <w:sz w:val="28"/>
          <w:szCs w:val="28"/>
        </w:rPr>
      </w:pPr>
      <w:r>
        <w:rPr>
          <w:sz w:val="28"/>
          <w:szCs w:val="28"/>
        </w:rPr>
        <w:tab/>
      </w:r>
      <w:r w:rsidRPr="00491B05">
        <w:rPr>
          <w:sz w:val="28"/>
          <w:szCs w:val="28"/>
        </w:rPr>
        <w:t xml:space="preserve">По состоянию на 01 января 2016 года на территории Широкоисского сельсовета протяженность улично-дорожной сети – </w:t>
      </w:r>
      <w:smartTag w:uri="urn:schemas-microsoft-com:office:smarttags" w:element="metricconverter">
        <w:smartTagPr>
          <w:attr w:name="ProductID" w:val="26,3 км"/>
        </w:smartTagPr>
        <w:r w:rsidRPr="00491B05">
          <w:rPr>
            <w:sz w:val="28"/>
            <w:szCs w:val="28"/>
          </w:rPr>
          <w:t>26,3 км</w:t>
        </w:r>
      </w:smartTag>
      <w:r w:rsidRPr="00491B05">
        <w:rPr>
          <w:sz w:val="28"/>
          <w:szCs w:val="28"/>
        </w:rPr>
        <w:t xml:space="preserve">. Состояние автомобильных дорог в целом оценивается как удовлетворительное. В соответствии с прогнозом социально-экономического развития прогнозируется рост протяженности дорог, которая составит </w:t>
      </w:r>
      <w:smartTag w:uri="urn:schemas-microsoft-com:office:smarttags" w:element="metricconverter">
        <w:smartTagPr>
          <w:attr w:name="ProductID" w:val="27 км"/>
        </w:smartTagPr>
        <w:r w:rsidRPr="00491B05">
          <w:rPr>
            <w:sz w:val="28"/>
            <w:szCs w:val="28"/>
          </w:rPr>
          <w:t>27 км</w:t>
        </w:r>
      </w:smartTag>
      <w:r w:rsidRPr="00491B05">
        <w:rPr>
          <w:sz w:val="28"/>
          <w:szCs w:val="28"/>
        </w:rPr>
        <w:t>.</w:t>
      </w:r>
    </w:p>
    <w:p w:rsidR="002554D1" w:rsidRPr="00491B05" w:rsidRDefault="002554D1" w:rsidP="002554D1">
      <w:pPr>
        <w:jc w:val="both"/>
        <w:rPr>
          <w:sz w:val="28"/>
          <w:szCs w:val="28"/>
        </w:rPr>
      </w:pPr>
      <w:r>
        <w:rPr>
          <w:sz w:val="28"/>
          <w:szCs w:val="28"/>
        </w:rPr>
        <w:tab/>
      </w:r>
      <w:r w:rsidRPr="00491B05">
        <w:rPr>
          <w:sz w:val="28"/>
          <w:szCs w:val="28"/>
        </w:rPr>
        <w:t>Также в целях развития дорожной сети планируется реконструкция наиболее значимых автомобильных дорог, на которых в настоящее время затруднено дорожное движение.</w:t>
      </w:r>
    </w:p>
    <w:p w:rsidR="002554D1" w:rsidRPr="00491B05" w:rsidRDefault="002554D1" w:rsidP="002554D1">
      <w:pPr>
        <w:jc w:val="both"/>
        <w:rPr>
          <w:sz w:val="28"/>
          <w:szCs w:val="28"/>
        </w:rPr>
      </w:pPr>
      <w:r>
        <w:rPr>
          <w:sz w:val="28"/>
          <w:szCs w:val="28"/>
        </w:rPr>
        <w:tab/>
      </w:r>
      <w:r w:rsidRPr="00491B05">
        <w:rPr>
          <w:sz w:val="28"/>
          <w:szCs w:val="28"/>
        </w:rPr>
        <w:t>Проектные решения генерального плана являются основанием для разработки документации по планировке территории сельского поселения, а также территориальных и отраслевых схем размещения отдельных видов строительства, развития транспортной, инженерной и социальной инфраструктур, охраны окружающей среды и учитываются при разработке Правил землепользования и застройки.</w:t>
      </w:r>
    </w:p>
    <w:p w:rsidR="002554D1" w:rsidRPr="00491B05" w:rsidRDefault="002554D1" w:rsidP="002554D1">
      <w:pPr>
        <w:jc w:val="both"/>
        <w:rPr>
          <w:sz w:val="28"/>
          <w:szCs w:val="28"/>
        </w:rPr>
      </w:pPr>
      <w:r>
        <w:rPr>
          <w:sz w:val="28"/>
          <w:szCs w:val="28"/>
        </w:rPr>
        <w:lastRenderedPageBreak/>
        <w:tab/>
      </w:r>
      <w:r w:rsidRPr="00491B05">
        <w:rPr>
          <w:sz w:val="28"/>
          <w:szCs w:val="28"/>
        </w:rPr>
        <w:t>Для обеспечения устойчивых и удобных связей между населенными пунктами, с целью повышения технико-эксплуатационных характеристик и пропускной способности, генеральным планом предусматривается реализация следующих мероприятий:</w:t>
      </w:r>
    </w:p>
    <w:p w:rsidR="002554D1" w:rsidRPr="00491B05" w:rsidRDefault="002554D1" w:rsidP="002554D1">
      <w:pPr>
        <w:jc w:val="both"/>
        <w:rPr>
          <w:sz w:val="28"/>
          <w:szCs w:val="28"/>
        </w:rPr>
      </w:pPr>
      <w:r>
        <w:rPr>
          <w:sz w:val="28"/>
          <w:szCs w:val="28"/>
        </w:rPr>
        <w:tab/>
      </w:r>
      <w:r w:rsidRPr="00491B05">
        <w:rPr>
          <w:sz w:val="28"/>
          <w:szCs w:val="28"/>
        </w:rPr>
        <w:t>1. Ремонт дороги регионального значения и подъезды до населенных пунктов;</w:t>
      </w:r>
    </w:p>
    <w:p w:rsidR="002554D1" w:rsidRPr="00491B05" w:rsidRDefault="002554D1" w:rsidP="002554D1">
      <w:pPr>
        <w:jc w:val="both"/>
        <w:rPr>
          <w:sz w:val="28"/>
          <w:szCs w:val="28"/>
        </w:rPr>
      </w:pPr>
      <w:r>
        <w:rPr>
          <w:sz w:val="28"/>
          <w:szCs w:val="28"/>
        </w:rPr>
        <w:tab/>
      </w:r>
      <w:r w:rsidRPr="00491B05">
        <w:rPr>
          <w:sz w:val="28"/>
          <w:szCs w:val="28"/>
        </w:rPr>
        <w:t>2. Строительство объекта придорожного сервиса. Земельных участок под объект придорожного сервиса отведен и поставлен на кадастровый учет, следовательно, перевода земель при разработке генерального плана не требуется.</w:t>
      </w:r>
    </w:p>
    <w:p w:rsidR="002554D1" w:rsidRPr="00491B05" w:rsidRDefault="002554D1" w:rsidP="002554D1">
      <w:pPr>
        <w:jc w:val="both"/>
        <w:rPr>
          <w:sz w:val="28"/>
          <w:szCs w:val="28"/>
        </w:rPr>
      </w:pPr>
      <w:r>
        <w:rPr>
          <w:sz w:val="28"/>
          <w:szCs w:val="28"/>
        </w:rPr>
        <w:tab/>
      </w:r>
      <w:r w:rsidRPr="00491B05">
        <w:rPr>
          <w:sz w:val="28"/>
          <w:szCs w:val="28"/>
        </w:rPr>
        <w:t>В целях повышения уровня жизни сельчан, на перспективу намечаются мероприятия по развитию улично-дорожной сети. Проектом предусматривается асфальтирование улично-дорожной сети в населенных пунктах сельсовета.</w:t>
      </w:r>
    </w:p>
    <w:p w:rsidR="002554D1" w:rsidRPr="00491B05" w:rsidRDefault="002554D1" w:rsidP="002554D1">
      <w:pPr>
        <w:jc w:val="both"/>
        <w:rPr>
          <w:sz w:val="28"/>
          <w:szCs w:val="28"/>
        </w:rPr>
      </w:pPr>
      <w:r>
        <w:rPr>
          <w:sz w:val="28"/>
          <w:szCs w:val="28"/>
        </w:rPr>
        <w:tab/>
      </w:r>
      <w:r w:rsidRPr="00491B05">
        <w:rPr>
          <w:sz w:val="28"/>
          <w:szCs w:val="28"/>
        </w:rPr>
        <w:t>Формирование улично-дорожной сети в кварталах нового жилищного строительства в селах Потьма и Широкоис.</w:t>
      </w:r>
    </w:p>
    <w:p w:rsidR="002554D1" w:rsidRPr="00491B05" w:rsidRDefault="002554D1" w:rsidP="002554D1">
      <w:pPr>
        <w:jc w:val="both"/>
        <w:rPr>
          <w:sz w:val="28"/>
          <w:szCs w:val="28"/>
        </w:rPr>
      </w:pPr>
      <w:r>
        <w:rPr>
          <w:sz w:val="28"/>
          <w:szCs w:val="28"/>
        </w:rPr>
        <w:tab/>
      </w:r>
      <w:r w:rsidRPr="00491B05">
        <w:rPr>
          <w:sz w:val="28"/>
          <w:szCs w:val="28"/>
        </w:rPr>
        <w:t>Поэтапное выполнение планируемых мероприятий будет не только способствовать развитию улично-дорожной сети, но и направлено на выполнение стратегических целей по созданию комфортной среды для проживания на территории Широкоисского сельсовета.</w:t>
      </w:r>
    </w:p>
    <w:p w:rsidR="002554D1" w:rsidRPr="00491B05" w:rsidRDefault="002554D1" w:rsidP="002554D1">
      <w:pPr>
        <w:jc w:val="both"/>
        <w:rPr>
          <w:sz w:val="28"/>
          <w:szCs w:val="28"/>
        </w:rPr>
      </w:pPr>
    </w:p>
    <w:p w:rsidR="002554D1" w:rsidRPr="0033260B" w:rsidRDefault="002554D1" w:rsidP="002554D1">
      <w:pPr>
        <w:jc w:val="both"/>
        <w:rPr>
          <w:b/>
          <w:sz w:val="28"/>
          <w:szCs w:val="28"/>
        </w:rPr>
      </w:pPr>
      <w:r>
        <w:rPr>
          <w:b/>
          <w:sz w:val="28"/>
          <w:szCs w:val="28"/>
        </w:rPr>
        <w:tab/>
      </w:r>
      <w:r w:rsidRPr="0033260B">
        <w:rPr>
          <w:b/>
          <w:sz w:val="28"/>
          <w:szCs w:val="28"/>
        </w:rPr>
        <w:t>2.5. Прогноз уровня автомобилизации, параметров дорожного движения</w:t>
      </w:r>
    </w:p>
    <w:p w:rsidR="002554D1" w:rsidRPr="00491B05" w:rsidRDefault="002554D1" w:rsidP="002554D1">
      <w:pPr>
        <w:jc w:val="both"/>
        <w:rPr>
          <w:sz w:val="28"/>
          <w:szCs w:val="28"/>
        </w:rPr>
      </w:pPr>
      <w:r>
        <w:rPr>
          <w:sz w:val="28"/>
          <w:szCs w:val="28"/>
        </w:rPr>
        <w:tab/>
      </w:r>
      <w:r w:rsidRPr="00491B05">
        <w:rPr>
          <w:sz w:val="28"/>
          <w:szCs w:val="28"/>
        </w:rPr>
        <w:t>Прогноз уровня автомобилизации на территории Широкоисского сельсовета основан на динамике зарегистрированных транспортных средств, прогнозных демографических показателях и сложившихся социально-экономических условиях.</w:t>
      </w:r>
    </w:p>
    <w:p w:rsidR="002554D1" w:rsidRPr="00491B05" w:rsidRDefault="002554D1" w:rsidP="002554D1">
      <w:pPr>
        <w:jc w:val="both"/>
        <w:rPr>
          <w:sz w:val="28"/>
          <w:szCs w:val="28"/>
        </w:rPr>
      </w:pPr>
      <w:r>
        <w:rPr>
          <w:sz w:val="28"/>
          <w:szCs w:val="28"/>
        </w:rPr>
        <w:tab/>
      </w:r>
      <w:r w:rsidRPr="00491B05">
        <w:rPr>
          <w:sz w:val="28"/>
          <w:szCs w:val="28"/>
        </w:rPr>
        <w:t>По прогнозу на долгосрочный период до 2026 года обеспеченность жителей сельсовета индивидуальными легковыми автомобилями составит:</w:t>
      </w:r>
    </w:p>
    <w:p w:rsidR="002554D1" w:rsidRPr="00491B05" w:rsidRDefault="002554D1" w:rsidP="002554D1">
      <w:pPr>
        <w:jc w:val="both"/>
        <w:rPr>
          <w:sz w:val="28"/>
          <w:szCs w:val="28"/>
        </w:rPr>
      </w:pPr>
      <w:r>
        <w:rPr>
          <w:sz w:val="28"/>
          <w:szCs w:val="28"/>
        </w:rPr>
        <w:tab/>
      </w:r>
      <w:r w:rsidRPr="00491B05">
        <w:rPr>
          <w:sz w:val="28"/>
          <w:szCs w:val="28"/>
        </w:rPr>
        <w:t>– в 2016 году – 200 автомобилей на 1000 жителей;</w:t>
      </w:r>
    </w:p>
    <w:p w:rsidR="002554D1" w:rsidRPr="00491B05" w:rsidRDefault="002554D1" w:rsidP="002554D1">
      <w:pPr>
        <w:jc w:val="both"/>
        <w:rPr>
          <w:sz w:val="28"/>
          <w:szCs w:val="28"/>
        </w:rPr>
      </w:pPr>
      <w:r>
        <w:rPr>
          <w:sz w:val="28"/>
          <w:szCs w:val="28"/>
        </w:rPr>
        <w:tab/>
      </w:r>
      <w:r w:rsidRPr="00491B05">
        <w:rPr>
          <w:sz w:val="28"/>
          <w:szCs w:val="28"/>
        </w:rPr>
        <w:t>– в 2020 году – 250 автомобилей на 1000 жителей;</w:t>
      </w:r>
    </w:p>
    <w:p w:rsidR="002554D1" w:rsidRPr="00491B05" w:rsidRDefault="002554D1" w:rsidP="002554D1">
      <w:pPr>
        <w:jc w:val="both"/>
        <w:rPr>
          <w:sz w:val="28"/>
          <w:szCs w:val="28"/>
        </w:rPr>
      </w:pPr>
      <w:r>
        <w:rPr>
          <w:sz w:val="28"/>
          <w:szCs w:val="28"/>
        </w:rPr>
        <w:tab/>
      </w:r>
      <w:r w:rsidRPr="00491B05">
        <w:rPr>
          <w:sz w:val="28"/>
          <w:szCs w:val="28"/>
        </w:rPr>
        <w:t>– в 2026 году – 300 автомобилей на 1000 жителей.</w:t>
      </w:r>
    </w:p>
    <w:p w:rsidR="002554D1" w:rsidRPr="00491B05" w:rsidRDefault="002554D1" w:rsidP="002554D1">
      <w:pPr>
        <w:jc w:val="both"/>
        <w:rPr>
          <w:sz w:val="28"/>
          <w:szCs w:val="28"/>
        </w:rPr>
      </w:pPr>
      <w:r>
        <w:rPr>
          <w:sz w:val="28"/>
          <w:szCs w:val="28"/>
        </w:rPr>
        <w:tab/>
      </w:r>
      <w:r w:rsidRPr="00491B05">
        <w:rPr>
          <w:sz w:val="28"/>
          <w:szCs w:val="28"/>
        </w:rPr>
        <w:t>Определение параметров дорожного движения является неотъемлемой частью при определении мероприятий по снижению аварийности на дороге, а также для совершенствования регулирования дорожного движения на перекрестке. К основным параметрам дорожного движения относят: интенсивность движения, интенсивность прибытия на зеленый сигнал, динамический коэффициент приведения состава транспортного потока, поток насыщения, установившийся интервал убытия очереди автомобилей, коэффициент загрузки полосы движением, доля зеленого сигнала в цикле, коэффициент приращения очереди, средняя длина очереди в автомобилях и метрах, удельное число остановок автомобиля, коэффициент безостановочной проходимости.</w:t>
      </w:r>
    </w:p>
    <w:p w:rsidR="002554D1" w:rsidRPr="00491B05" w:rsidRDefault="002554D1" w:rsidP="002554D1">
      <w:pPr>
        <w:jc w:val="both"/>
        <w:rPr>
          <w:sz w:val="28"/>
          <w:szCs w:val="28"/>
        </w:rPr>
      </w:pPr>
      <w:r>
        <w:rPr>
          <w:sz w:val="28"/>
          <w:szCs w:val="28"/>
        </w:rPr>
        <w:tab/>
      </w:r>
      <w:r w:rsidRPr="00491B05">
        <w:rPr>
          <w:sz w:val="28"/>
          <w:szCs w:val="28"/>
        </w:rPr>
        <w:t>В сельсовете на расчетный срок изменений параметров дорожного движения не прогнозируется.</w:t>
      </w:r>
    </w:p>
    <w:p w:rsidR="002554D1" w:rsidRPr="00491B05" w:rsidRDefault="002554D1" w:rsidP="002554D1">
      <w:pPr>
        <w:jc w:val="both"/>
        <w:rPr>
          <w:sz w:val="28"/>
          <w:szCs w:val="28"/>
        </w:rPr>
      </w:pPr>
      <w:r>
        <w:rPr>
          <w:sz w:val="28"/>
          <w:szCs w:val="28"/>
        </w:rPr>
        <w:tab/>
      </w:r>
      <w:r w:rsidRPr="00491B05">
        <w:rPr>
          <w:sz w:val="28"/>
          <w:szCs w:val="28"/>
        </w:rPr>
        <w:t>Изменения плотности улично-дорожной сети зависит от изменения плотности рабочих мест и средних пассажиропотоков в автобусах.</w:t>
      </w:r>
    </w:p>
    <w:p w:rsidR="002554D1" w:rsidRPr="00491B05" w:rsidRDefault="002554D1" w:rsidP="002554D1">
      <w:pPr>
        <w:jc w:val="both"/>
        <w:rPr>
          <w:sz w:val="28"/>
          <w:szCs w:val="28"/>
        </w:rPr>
      </w:pPr>
      <w:r>
        <w:rPr>
          <w:sz w:val="28"/>
          <w:szCs w:val="28"/>
        </w:rPr>
        <w:lastRenderedPageBreak/>
        <w:tab/>
      </w:r>
      <w:r w:rsidRPr="00491B05">
        <w:rPr>
          <w:sz w:val="28"/>
          <w:szCs w:val="28"/>
        </w:rPr>
        <w:t>По полученному прогнозу среднее арифметическое значение плотности улично-дорожной сети с 2016 до 2026 года существенно не меняется. Это означает, что, несмотря на рост автомобильных потоков, нет потребности в увеличении плотности улично-дорожной сети.</w:t>
      </w:r>
    </w:p>
    <w:p w:rsidR="002554D1" w:rsidRPr="00491B05" w:rsidRDefault="002554D1" w:rsidP="002554D1">
      <w:pPr>
        <w:jc w:val="both"/>
        <w:rPr>
          <w:sz w:val="28"/>
          <w:szCs w:val="28"/>
          <w:highlight w:val="red"/>
        </w:rPr>
      </w:pPr>
    </w:p>
    <w:p w:rsidR="002554D1" w:rsidRPr="0033260B" w:rsidRDefault="002554D1" w:rsidP="002554D1">
      <w:pPr>
        <w:jc w:val="both"/>
        <w:rPr>
          <w:b/>
          <w:sz w:val="28"/>
          <w:szCs w:val="28"/>
        </w:rPr>
      </w:pPr>
      <w:r>
        <w:rPr>
          <w:b/>
          <w:sz w:val="28"/>
          <w:szCs w:val="28"/>
        </w:rPr>
        <w:tab/>
      </w:r>
      <w:r w:rsidRPr="0033260B">
        <w:rPr>
          <w:b/>
          <w:sz w:val="28"/>
          <w:szCs w:val="28"/>
        </w:rPr>
        <w:t>2.6. Прогноз показателей безопасности дорожного движения</w:t>
      </w:r>
    </w:p>
    <w:p w:rsidR="002554D1" w:rsidRPr="00491B05" w:rsidRDefault="002554D1" w:rsidP="002554D1">
      <w:pPr>
        <w:jc w:val="both"/>
        <w:rPr>
          <w:sz w:val="28"/>
          <w:szCs w:val="28"/>
        </w:rPr>
      </w:pPr>
      <w:r>
        <w:rPr>
          <w:sz w:val="28"/>
          <w:szCs w:val="28"/>
        </w:rPr>
        <w:tab/>
      </w:r>
      <w:r w:rsidRPr="00491B05">
        <w:rPr>
          <w:sz w:val="28"/>
          <w:szCs w:val="28"/>
        </w:rPr>
        <w:t>В результате проводимых мероприятий по повышению безопасности дорожного движения на территории Широкоисского сельсовета, а также, учитывая реализацию программных мероприятий по улучшению дорожно-транспортной инфраструктуры, планируется ежегодное сокращение количества совершаемых дорожно-транспортных происшествий на 3 %. Так в 2026 году предполагаемое количество ДТП снизится на 26 % по отношению к отчетному 2016 году.</w:t>
      </w:r>
    </w:p>
    <w:p w:rsidR="002554D1" w:rsidRPr="00491B05" w:rsidRDefault="002554D1" w:rsidP="002554D1">
      <w:pPr>
        <w:jc w:val="both"/>
        <w:rPr>
          <w:sz w:val="28"/>
          <w:szCs w:val="28"/>
        </w:rPr>
      </w:pPr>
      <w:r>
        <w:rPr>
          <w:sz w:val="28"/>
          <w:szCs w:val="28"/>
        </w:rPr>
        <w:tab/>
      </w:r>
      <w:r w:rsidRPr="00491B05">
        <w:rPr>
          <w:sz w:val="28"/>
          <w:szCs w:val="28"/>
        </w:rPr>
        <w:t>Последние несколько лет основными причинами совершения ДТП остаются: несоблюдение условий безопасности при движении задним ходом, не предоставление преимущества в движении и на перекрестке, несоблюдение скоростного режима, несоблюдение безопасного бокового интервала и дистанции. Есть основания полагать, что причины совершения ДТП останутся неизменными и на перспективу.</w:t>
      </w:r>
    </w:p>
    <w:p w:rsidR="002554D1" w:rsidRPr="00491B05" w:rsidRDefault="002554D1" w:rsidP="002554D1">
      <w:pPr>
        <w:jc w:val="both"/>
        <w:rPr>
          <w:sz w:val="28"/>
          <w:szCs w:val="28"/>
        </w:rPr>
      </w:pPr>
      <w:r>
        <w:rPr>
          <w:sz w:val="28"/>
          <w:szCs w:val="28"/>
        </w:rPr>
        <w:tab/>
      </w:r>
      <w:r w:rsidRPr="00491B05">
        <w:rPr>
          <w:sz w:val="28"/>
          <w:szCs w:val="28"/>
        </w:rPr>
        <w:t>В целях профилактики детского дорожно-транспортного травматизма продолжится информационно-разъяснительная работа в образовательных учреждениях Широкоисского сельсовета с привлечением сотрудников ОГИБДД. Проведение акций и конкурсов по безопасности дорожного движения также организовано на постоянной основе. Комплексные мероприятия направлены на сведение к минимуму аварийности на территории сельсовета.</w:t>
      </w:r>
    </w:p>
    <w:p w:rsidR="002554D1" w:rsidRPr="00491B05" w:rsidRDefault="002554D1" w:rsidP="002554D1">
      <w:pPr>
        <w:jc w:val="both"/>
        <w:rPr>
          <w:sz w:val="28"/>
          <w:szCs w:val="28"/>
        </w:rPr>
      </w:pPr>
    </w:p>
    <w:p w:rsidR="002554D1" w:rsidRPr="0033260B" w:rsidRDefault="002554D1" w:rsidP="002554D1">
      <w:pPr>
        <w:jc w:val="both"/>
        <w:rPr>
          <w:b/>
          <w:sz w:val="28"/>
          <w:szCs w:val="28"/>
        </w:rPr>
      </w:pPr>
      <w:r>
        <w:rPr>
          <w:b/>
          <w:sz w:val="28"/>
          <w:szCs w:val="28"/>
        </w:rPr>
        <w:tab/>
      </w:r>
      <w:r w:rsidRPr="0033260B">
        <w:rPr>
          <w:b/>
          <w:sz w:val="28"/>
          <w:szCs w:val="28"/>
        </w:rPr>
        <w:t>2.7. Прогноз негативного воздействия транспортной инфраструктуры на окружающую среду и здоровье население</w:t>
      </w:r>
    </w:p>
    <w:p w:rsidR="002554D1" w:rsidRPr="00491B05" w:rsidRDefault="002554D1" w:rsidP="002554D1">
      <w:pPr>
        <w:jc w:val="both"/>
        <w:rPr>
          <w:sz w:val="28"/>
          <w:szCs w:val="28"/>
        </w:rPr>
      </w:pPr>
      <w:r>
        <w:rPr>
          <w:sz w:val="28"/>
          <w:szCs w:val="28"/>
        </w:rPr>
        <w:tab/>
      </w:r>
      <w:r w:rsidRPr="00491B05">
        <w:rPr>
          <w:sz w:val="28"/>
          <w:szCs w:val="28"/>
        </w:rPr>
        <w:t>В связи с тем, что Широкоисский сельсовет Мокшанского района Пензенской области не является транзитным городом и не имеет на своей территории аэропортов и вокзалов, воздействие транспортных средств на окружающую среду незначительное.</w:t>
      </w:r>
    </w:p>
    <w:p w:rsidR="002554D1" w:rsidRPr="00491B05" w:rsidRDefault="002554D1" w:rsidP="002554D1">
      <w:pPr>
        <w:jc w:val="both"/>
        <w:rPr>
          <w:sz w:val="28"/>
          <w:szCs w:val="28"/>
        </w:rPr>
      </w:pPr>
      <w:r>
        <w:rPr>
          <w:sz w:val="28"/>
          <w:szCs w:val="28"/>
        </w:rPr>
        <w:tab/>
      </w:r>
      <w:r w:rsidRPr="00491B05">
        <w:rPr>
          <w:sz w:val="28"/>
          <w:szCs w:val="28"/>
        </w:rPr>
        <w:t>Безусловно, увеличение транспортного потока как легкового, так и грузового автотранспорта негативно влияет на окружающую среду. Однако, учитывая отсутствие запланированных мероприятий по созданию транспортных узлов внутри поселения и развязок, существенно сокращает воздействие транспорта на экологическую обстановку.</w:t>
      </w:r>
    </w:p>
    <w:p w:rsidR="002554D1" w:rsidRPr="00491B05" w:rsidRDefault="002554D1" w:rsidP="002554D1">
      <w:pPr>
        <w:jc w:val="both"/>
        <w:rPr>
          <w:sz w:val="28"/>
          <w:szCs w:val="28"/>
        </w:rPr>
      </w:pPr>
      <w:r>
        <w:rPr>
          <w:sz w:val="28"/>
          <w:szCs w:val="28"/>
        </w:rPr>
        <w:tab/>
      </w:r>
      <w:r w:rsidRPr="00491B05">
        <w:rPr>
          <w:sz w:val="28"/>
          <w:szCs w:val="28"/>
        </w:rPr>
        <w:t>В соответствии с прогнозной динамикой изменения количества автотранспорта увеличение объема загрязнения окружающей среды отработавшими газами двигателей транспортных средств планируется на 7 процентов. Точное определение химического состава загрязняющих веществ не представляется возможным вследствие отсутствия на территории Широкоисского сельсовета стационарного поста по контролю за загрязнением атмосферного воздуха.</w:t>
      </w:r>
    </w:p>
    <w:p w:rsidR="002554D1" w:rsidRPr="00491B05" w:rsidRDefault="002554D1" w:rsidP="002554D1">
      <w:pPr>
        <w:jc w:val="both"/>
        <w:rPr>
          <w:sz w:val="28"/>
          <w:szCs w:val="28"/>
        </w:rPr>
      </w:pPr>
    </w:p>
    <w:p w:rsidR="002554D1" w:rsidRPr="00491B05" w:rsidRDefault="002554D1" w:rsidP="002554D1">
      <w:pPr>
        <w:jc w:val="both"/>
        <w:rPr>
          <w:sz w:val="28"/>
          <w:szCs w:val="28"/>
        </w:rPr>
      </w:pPr>
    </w:p>
    <w:p w:rsidR="002554D1" w:rsidRPr="00631BD5" w:rsidRDefault="002554D1" w:rsidP="002554D1">
      <w:pPr>
        <w:jc w:val="both"/>
        <w:rPr>
          <w:b/>
          <w:sz w:val="28"/>
          <w:szCs w:val="28"/>
        </w:rPr>
      </w:pPr>
      <w:r>
        <w:rPr>
          <w:b/>
          <w:sz w:val="28"/>
          <w:szCs w:val="28"/>
        </w:rPr>
        <w:lastRenderedPageBreak/>
        <w:tab/>
      </w:r>
      <w:r w:rsidRPr="00631BD5">
        <w:rPr>
          <w:b/>
          <w:sz w:val="28"/>
          <w:szCs w:val="28"/>
        </w:rPr>
        <w:t>3. УКРУПНЕННАЯ ОЦЕНКА ПРИНЦИПИАЛЬНЫХ ВАРИАНТОВ РАЗВИТИЯ ТРАНСПОРТНОЙ ИНФРАСТРУКТУРЫ ПО ЦЕЛЕВЫМ ПОКАЗАТЕЛЯМ (ИНДИКАТОРАМ) РАЗВИТИЯ ТРАНСПОРТНОЙ ИНФРАСТРУКТУРЫ</w:t>
      </w:r>
    </w:p>
    <w:p w:rsidR="002554D1" w:rsidRPr="00491B05" w:rsidRDefault="002554D1" w:rsidP="002554D1">
      <w:pPr>
        <w:jc w:val="both"/>
        <w:rPr>
          <w:sz w:val="28"/>
          <w:szCs w:val="28"/>
        </w:rPr>
      </w:pPr>
      <w:r>
        <w:rPr>
          <w:sz w:val="28"/>
          <w:szCs w:val="28"/>
        </w:rPr>
        <w:tab/>
      </w:r>
      <w:r w:rsidRPr="00491B05">
        <w:rPr>
          <w:sz w:val="28"/>
          <w:szCs w:val="28"/>
        </w:rPr>
        <w:t>При рассмотрении принципиальных вариантов развития транспортной инфраструктуры Широкоисского сельсовета необходимо учитывать прогноз численности населения, прогноз социально-экономического и градостроительного развития, деловую активность на территории Поселения.</w:t>
      </w:r>
    </w:p>
    <w:p w:rsidR="002554D1" w:rsidRPr="00491B05" w:rsidRDefault="002554D1" w:rsidP="002554D1">
      <w:pPr>
        <w:jc w:val="both"/>
        <w:rPr>
          <w:sz w:val="28"/>
          <w:szCs w:val="28"/>
        </w:rPr>
      </w:pPr>
      <w:r>
        <w:rPr>
          <w:sz w:val="28"/>
          <w:szCs w:val="28"/>
        </w:rPr>
        <w:tab/>
      </w:r>
      <w:r w:rsidRPr="00491B05">
        <w:rPr>
          <w:sz w:val="28"/>
          <w:szCs w:val="28"/>
        </w:rPr>
        <w:t>Варианты развития транспортной инфраструктуры оцениваются по показателям, характеризующим состояние и уровень безопасности жителей и города в целом, способности органов местного самоуправления Широкоисского сельсовета Мокшанского района Пензенской области снизить уровень дорожно-транспортных происшествий.</w:t>
      </w:r>
    </w:p>
    <w:p w:rsidR="002554D1" w:rsidRPr="00491B05" w:rsidRDefault="002554D1" w:rsidP="002554D1">
      <w:pPr>
        <w:jc w:val="both"/>
        <w:rPr>
          <w:sz w:val="28"/>
          <w:szCs w:val="28"/>
        </w:rPr>
      </w:pPr>
      <w:r>
        <w:rPr>
          <w:sz w:val="28"/>
          <w:szCs w:val="28"/>
        </w:rPr>
        <w:tab/>
      </w:r>
      <w:r w:rsidRPr="00491B05">
        <w:rPr>
          <w:sz w:val="28"/>
          <w:szCs w:val="28"/>
        </w:rPr>
        <w:t>Оценка развития транспортной инфраструктуры определяется степенью достижения целевых показателей (индикаторов), которые выступают плановыми показателями и представлены в Приложении 1 к Программе.</w:t>
      </w:r>
    </w:p>
    <w:p w:rsidR="002554D1" w:rsidRPr="00491B05" w:rsidRDefault="002554D1" w:rsidP="002554D1">
      <w:pPr>
        <w:jc w:val="both"/>
        <w:rPr>
          <w:sz w:val="28"/>
          <w:szCs w:val="28"/>
        </w:rPr>
      </w:pPr>
      <w:r>
        <w:rPr>
          <w:sz w:val="28"/>
          <w:szCs w:val="28"/>
        </w:rPr>
        <w:tab/>
      </w:r>
      <w:r w:rsidRPr="00491B05">
        <w:rPr>
          <w:sz w:val="28"/>
          <w:szCs w:val="28"/>
        </w:rPr>
        <w:t>При разработке сценариев развития транспортного комплекса, помимо основных показателей социально-экономического развития, учитывались макроэкономические тенденции, таким образом, были разработаны 3 сценария на вариантной основе в составе двух основных вариантов – вариант 1 (базовый), вариант 2 (умеренно-оптимистичный) и вариант 3 (экономически обоснованный) предлагаемого к реализации с учетом всех перспектив развития поселения.</w:t>
      </w:r>
    </w:p>
    <w:p w:rsidR="002554D1" w:rsidRPr="00491B05" w:rsidRDefault="002554D1" w:rsidP="002554D1">
      <w:pPr>
        <w:jc w:val="both"/>
        <w:rPr>
          <w:sz w:val="28"/>
          <w:szCs w:val="28"/>
        </w:rPr>
      </w:pPr>
      <w:r>
        <w:rPr>
          <w:sz w:val="28"/>
          <w:szCs w:val="28"/>
        </w:rPr>
        <w:tab/>
      </w:r>
      <w:r w:rsidRPr="00491B05">
        <w:rPr>
          <w:sz w:val="28"/>
          <w:szCs w:val="28"/>
        </w:rPr>
        <w:t>Варианты 1 и 2 прогноза разработаны на основе единой гипотезы внешних условий. Различие вариантов обусловлено отличием моделей поведения частного бизнеса, перспективами повышения его конкурентоспособности и эффективностью реализации государственной политики развития.</w:t>
      </w:r>
    </w:p>
    <w:p w:rsidR="002554D1" w:rsidRPr="00491B05" w:rsidRDefault="002554D1" w:rsidP="002554D1">
      <w:pPr>
        <w:jc w:val="both"/>
        <w:rPr>
          <w:sz w:val="28"/>
          <w:szCs w:val="28"/>
        </w:rPr>
      </w:pPr>
      <w:r>
        <w:rPr>
          <w:sz w:val="28"/>
          <w:szCs w:val="28"/>
        </w:rPr>
        <w:tab/>
      </w:r>
      <w:r w:rsidRPr="00491B05">
        <w:rPr>
          <w:sz w:val="28"/>
          <w:szCs w:val="28"/>
        </w:rPr>
        <w:t>Вариант 1 (базовый). Предполагается сохранение инерционных трендов, сложившихся в последний период, консервативную инвестиционную политику частных компаний, ограниченные расходы на развитие компаний инфраструктурного сектора, при стагнации государственного спроса.</w:t>
      </w:r>
    </w:p>
    <w:p w:rsidR="002554D1" w:rsidRPr="00491B05" w:rsidRDefault="002554D1" w:rsidP="002554D1">
      <w:pPr>
        <w:jc w:val="both"/>
        <w:rPr>
          <w:sz w:val="28"/>
          <w:szCs w:val="28"/>
        </w:rPr>
      </w:pPr>
      <w:r>
        <w:rPr>
          <w:sz w:val="28"/>
          <w:szCs w:val="28"/>
        </w:rPr>
        <w:tab/>
      </w:r>
      <w:r w:rsidRPr="00491B05">
        <w:rPr>
          <w:sz w:val="28"/>
          <w:szCs w:val="28"/>
        </w:rPr>
        <w:t>Также данным вариантом учитывается агрессивная внешняя среда, сложившаяся благодаря введенным санкциям и санкционной политике Европейского союза.</w:t>
      </w:r>
    </w:p>
    <w:p w:rsidR="002554D1" w:rsidRPr="00491B05" w:rsidRDefault="002554D1" w:rsidP="002554D1">
      <w:pPr>
        <w:jc w:val="both"/>
        <w:rPr>
          <w:sz w:val="28"/>
          <w:szCs w:val="28"/>
        </w:rPr>
      </w:pPr>
      <w:r>
        <w:rPr>
          <w:sz w:val="28"/>
          <w:szCs w:val="28"/>
        </w:rPr>
        <w:tab/>
      </w:r>
      <w:r w:rsidRPr="00491B05">
        <w:rPr>
          <w:sz w:val="28"/>
          <w:szCs w:val="28"/>
        </w:rPr>
        <w:t>Вариант 2 (умеренно-оптимистичный). На территории Широкоисского сельсовета предполагается проведение более активной политики, направленной на снижение негативных последствий, связанных с ростом геополитической напряженности, и создание условий для более устойчивого долгосрочного роста. Сценарий характеризует развитие экономики в условиях повышения доверия частного бизнеса, применения дополнительных мер стимулирующего характера, связанных с расходами бюджета по финансированию новых инфраструктурных проектов, поддержанию кредитования наиболее уязвимых секторов экономики, увеличению финансирования развития человеческого капитала.</w:t>
      </w:r>
    </w:p>
    <w:p w:rsidR="002554D1" w:rsidRPr="00491B05" w:rsidRDefault="002554D1" w:rsidP="002554D1">
      <w:pPr>
        <w:jc w:val="both"/>
        <w:rPr>
          <w:sz w:val="28"/>
          <w:szCs w:val="28"/>
        </w:rPr>
      </w:pPr>
      <w:r>
        <w:rPr>
          <w:sz w:val="28"/>
          <w:szCs w:val="28"/>
        </w:rPr>
        <w:tab/>
      </w:r>
      <w:r w:rsidRPr="00491B05">
        <w:rPr>
          <w:sz w:val="28"/>
          <w:szCs w:val="28"/>
        </w:rPr>
        <w:t>Сценарий характеризуется ростом экономической активности транспортных и пассажирских перевозок, увеличение деловой активности, предполагает также привлечение инвестиций.</w:t>
      </w:r>
    </w:p>
    <w:p w:rsidR="002554D1" w:rsidRPr="00491B05" w:rsidRDefault="002554D1" w:rsidP="002554D1">
      <w:pPr>
        <w:jc w:val="both"/>
        <w:rPr>
          <w:sz w:val="28"/>
          <w:szCs w:val="28"/>
        </w:rPr>
      </w:pPr>
      <w:r>
        <w:rPr>
          <w:sz w:val="28"/>
          <w:szCs w:val="28"/>
        </w:rPr>
        <w:tab/>
      </w:r>
      <w:r w:rsidRPr="00491B05">
        <w:rPr>
          <w:sz w:val="28"/>
          <w:szCs w:val="28"/>
        </w:rPr>
        <w:t xml:space="preserve">Вариант 3 (экономически обоснованный). На территории поселения </w:t>
      </w:r>
      <w:r w:rsidRPr="00491B05">
        <w:rPr>
          <w:sz w:val="28"/>
          <w:szCs w:val="28"/>
        </w:rPr>
        <w:lastRenderedPageBreak/>
        <w:t xml:space="preserve">предполагается проведение более активной политики, направленной на снижение негативных последствий, связанных с ростом геополитической напряженности, и создание условий для более устойчивого долгосрочного роста. </w:t>
      </w:r>
      <w:r>
        <w:rPr>
          <w:sz w:val="28"/>
          <w:szCs w:val="28"/>
        </w:rPr>
        <w:tab/>
      </w:r>
      <w:r w:rsidRPr="00491B05">
        <w:rPr>
          <w:sz w:val="28"/>
          <w:szCs w:val="28"/>
        </w:rPr>
        <w:t>Сценарий характеризует развитие экономики в условиях повышения доверия частного бизнеса, применения дополнительных мер стимулирующего характера, связанных с расходами бюджета по финансированию новых инфраструктурных проектов, поддержанию кредитования наиболее уязвимых секторов экономики, увеличению финансирования развития человеческого капитала.</w:t>
      </w:r>
    </w:p>
    <w:p w:rsidR="002554D1" w:rsidRPr="00491B05" w:rsidRDefault="002554D1" w:rsidP="002554D1">
      <w:pPr>
        <w:jc w:val="both"/>
        <w:rPr>
          <w:sz w:val="28"/>
          <w:szCs w:val="28"/>
        </w:rPr>
      </w:pPr>
      <w:r>
        <w:rPr>
          <w:sz w:val="28"/>
          <w:szCs w:val="28"/>
        </w:rPr>
        <w:tab/>
      </w:r>
      <w:r w:rsidRPr="00491B05">
        <w:rPr>
          <w:sz w:val="28"/>
          <w:szCs w:val="28"/>
        </w:rPr>
        <w:t>Сценарий предполагает комплексную реализацию основных мероприятий по развитию улично-дорожной сети в Широкоисском сельсовете, предполагает рост транспортной инфраструктуры опережающими темпами, расширение индивидуального жилищного строительства, развитие инфраструктуры пассажирских перевозок.</w:t>
      </w:r>
    </w:p>
    <w:p w:rsidR="002554D1" w:rsidRPr="00491B05" w:rsidRDefault="002554D1" w:rsidP="002554D1">
      <w:pPr>
        <w:jc w:val="both"/>
        <w:rPr>
          <w:sz w:val="28"/>
          <w:szCs w:val="28"/>
        </w:rPr>
      </w:pPr>
      <w:r>
        <w:rPr>
          <w:sz w:val="28"/>
          <w:szCs w:val="28"/>
        </w:rPr>
        <w:tab/>
      </w:r>
      <w:r w:rsidRPr="00491B05">
        <w:rPr>
          <w:sz w:val="28"/>
          <w:szCs w:val="28"/>
        </w:rPr>
        <w:t>Реализация программных мероприятий в соответствии с намеченными целями и задачами позволит:</w:t>
      </w:r>
    </w:p>
    <w:p w:rsidR="002554D1" w:rsidRPr="00491B05" w:rsidRDefault="002554D1" w:rsidP="002554D1">
      <w:pPr>
        <w:jc w:val="both"/>
        <w:rPr>
          <w:sz w:val="28"/>
          <w:szCs w:val="28"/>
        </w:rPr>
      </w:pPr>
      <w:r>
        <w:rPr>
          <w:sz w:val="28"/>
          <w:szCs w:val="28"/>
        </w:rPr>
        <w:tab/>
      </w:r>
      <w:r w:rsidRPr="00491B05">
        <w:rPr>
          <w:sz w:val="28"/>
          <w:szCs w:val="28"/>
        </w:rPr>
        <w:t>- совершенствовать транспортную систему Широкоисского сельсовета и увеличить пропускную способность улично-дорожной сети;</w:t>
      </w:r>
    </w:p>
    <w:p w:rsidR="002554D1" w:rsidRPr="00491B05" w:rsidRDefault="002554D1" w:rsidP="002554D1">
      <w:pPr>
        <w:jc w:val="both"/>
        <w:rPr>
          <w:sz w:val="28"/>
          <w:szCs w:val="28"/>
        </w:rPr>
      </w:pPr>
      <w:r>
        <w:rPr>
          <w:sz w:val="28"/>
          <w:szCs w:val="28"/>
        </w:rPr>
        <w:tab/>
      </w:r>
      <w:r w:rsidRPr="00491B05">
        <w:rPr>
          <w:sz w:val="28"/>
          <w:szCs w:val="28"/>
        </w:rPr>
        <w:t>- повысить охрану жизни, здоровья граждан, защиту их прав и законных интересов, а также защиту интересов общества и государства путем предупреждения дорожно-транспортных происшествий, снизить тяжесть их последствий;</w:t>
      </w:r>
    </w:p>
    <w:p w:rsidR="002554D1" w:rsidRPr="00491B05" w:rsidRDefault="002554D1" w:rsidP="002554D1">
      <w:pPr>
        <w:jc w:val="both"/>
        <w:rPr>
          <w:sz w:val="28"/>
          <w:szCs w:val="28"/>
        </w:rPr>
      </w:pPr>
      <w:r>
        <w:rPr>
          <w:sz w:val="28"/>
          <w:szCs w:val="28"/>
        </w:rPr>
        <w:tab/>
      </w:r>
      <w:r w:rsidRPr="00491B05">
        <w:rPr>
          <w:sz w:val="28"/>
          <w:szCs w:val="28"/>
        </w:rPr>
        <w:t>- повысить уровень безопасности дорожного движения, сократить количество дорожно-транспортных происшествий и снизить ущерб от этих происшествий;</w:t>
      </w:r>
    </w:p>
    <w:p w:rsidR="002554D1" w:rsidRPr="00491B05" w:rsidRDefault="002554D1" w:rsidP="002554D1">
      <w:pPr>
        <w:jc w:val="both"/>
        <w:rPr>
          <w:sz w:val="28"/>
          <w:szCs w:val="28"/>
        </w:rPr>
      </w:pPr>
      <w:r>
        <w:rPr>
          <w:sz w:val="28"/>
          <w:szCs w:val="28"/>
        </w:rPr>
        <w:tab/>
      </w:r>
      <w:r w:rsidRPr="00491B05">
        <w:rPr>
          <w:sz w:val="28"/>
          <w:szCs w:val="28"/>
        </w:rPr>
        <w:t>- увеличить протяженность автомобильных дорог, соответствующих нормативным требованиям к транспортно-эксплуатационным показателям.</w:t>
      </w:r>
    </w:p>
    <w:p w:rsidR="002554D1" w:rsidRPr="00491B05" w:rsidRDefault="002554D1" w:rsidP="002554D1">
      <w:pPr>
        <w:jc w:val="both"/>
        <w:rPr>
          <w:sz w:val="28"/>
          <w:szCs w:val="28"/>
        </w:rPr>
      </w:pPr>
    </w:p>
    <w:p w:rsidR="002554D1" w:rsidRPr="00631BD5" w:rsidRDefault="002554D1" w:rsidP="002554D1">
      <w:pPr>
        <w:jc w:val="both"/>
        <w:rPr>
          <w:b/>
          <w:sz w:val="28"/>
          <w:szCs w:val="28"/>
        </w:rPr>
      </w:pPr>
      <w:r>
        <w:rPr>
          <w:b/>
          <w:sz w:val="28"/>
          <w:szCs w:val="28"/>
        </w:rPr>
        <w:tab/>
      </w:r>
      <w:r w:rsidRPr="00631BD5">
        <w:rPr>
          <w:b/>
          <w:sz w:val="28"/>
          <w:szCs w:val="28"/>
        </w:rPr>
        <w:t>4. ПЕРЕЧЕНЬ МЕРОПРИЯТИЙ (ИНВЕСТИЦИОННЫХ ПРОЕКТОВ) ПО РАЗВИТИЮ ТРАНСПОРТНОЙ ИНФРАСТРУКТУРЫ, ТЕХНИКО-ЭКОНОМИЧЕСКИХ ПАРАМЕТРОВ ОБЪЕКТОВ ТРАНСПОРТА, ОЧЕРЕДНОСТЬ РЕАЛИЗАЦИИ МЕРОПРИЯТИЙ (ИНВЕСТИЦИОННЫХ ПРОЕКТОВ)</w:t>
      </w:r>
    </w:p>
    <w:p w:rsidR="002554D1" w:rsidRPr="00491B05" w:rsidRDefault="002554D1" w:rsidP="002554D1">
      <w:pPr>
        <w:jc w:val="both"/>
        <w:rPr>
          <w:sz w:val="28"/>
          <w:szCs w:val="28"/>
        </w:rPr>
      </w:pPr>
      <w:r>
        <w:rPr>
          <w:sz w:val="28"/>
          <w:szCs w:val="28"/>
        </w:rPr>
        <w:tab/>
      </w:r>
      <w:r w:rsidRPr="00491B05">
        <w:rPr>
          <w:sz w:val="28"/>
          <w:szCs w:val="28"/>
        </w:rPr>
        <w:t>Комплекс мероприятий нацелен на обеспечение безопасности дорожного движения и эффективности транспортного обслуживания населения, на развитие транспортной инфраструктуры на территории Широкоисского сельсовета Мокшанского района Пензенской области, отвечающей интересам граждан и общества в целом.</w:t>
      </w:r>
    </w:p>
    <w:p w:rsidR="002554D1" w:rsidRPr="00491B05" w:rsidRDefault="002554D1" w:rsidP="002554D1">
      <w:pPr>
        <w:jc w:val="both"/>
        <w:rPr>
          <w:sz w:val="28"/>
          <w:szCs w:val="28"/>
        </w:rPr>
      </w:pPr>
      <w:r>
        <w:rPr>
          <w:sz w:val="28"/>
          <w:szCs w:val="28"/>
        </w:rPr>
        <w:tab/>
      </w:r>
      <w:r w:rsidRPr="00491B05">
        <w:rPr>
          <w:sz w:val="28"/>
          <w:szCs w:val="28"/>
        </w:rPr>
        <w:t>Мероприятия Программы исходят из реально существующих потребностей населения и экономики поселения, направлены на снятие возможных инфраструктурных ограничений по развитию экономики и на обеспечение доступности и качества транспортных услуг населению в соответствии с социальными стандартами.</w:t>
      </w:r>
    </w:p>
    <w:p w:rsidR="002554D1" w:rsidRPr="00491B05" w:rsidRDefault="002554D1" w:rsidP="002554D1">
      <w:pPr>
        <w:jc w:val="both"/>
        <w:rPr>
          <w:sz w:val="28"/>
          <w:szCs w:val="28"/>
        </w:rPr>
      </w:pPr>
      <w:r>
        <w:rPr>
          <w:sz w:val="28"/>
          <w:szCs w:val="28"/>
        </w:rPr>
        <w:tab/>
      </w:r>
      <w:r w:rsidRPr="00491B05">
        <w:rPr>
          <w:sz w:val="28"/>
          <w:szCs w:val="28"/>
        </w:rPr>
        <w:t xml:space="preserve">В условиях ограниченности бюджетного финансирования приоритет в ремонте отдается автомобильным дорогам общего пользования местного значения, а также ремонту дворовых территорий и подъездов к </w:t>
      </w:r>
      <w:r w:rsidRPr="00491B05">
        <w:rPr>
          <w:sz w:val="28"/>
          <w:szCs w:val="28"/>
        </w:rPr>
        <w:lastRenderedPageBreak/>
        <w:t>многоквартирным домам.</w:t>
      </w:r>
    </w:p>
    <w:p w:rsidR="002554D1" w:rsidRPr="00491B05" w:rsidRDefault="002554D1" w:rsidP="002554D1">
      <w:pPr>
        <w:jc w:val="both"/>
        <w:rPr>
          <w:sz w:val="28"/>
          <w:szCs w:val="28"/>
        </w:rPr>
      </w:pPr>
      <w:r>
        <w:rPr>
          <w:sz w:val="28"/>
          <w:szCs w:val="28"/>
        </w:rPr>
        <w:tab/>
      </w:r>
      <w:r w:rsidRPr="00491B05">
        <w:rPr>
          <w:sz w:val="28"/>
          <w:szCs w:val="28"/>
        </w:rPr>
        <w:t>Выполнение программы осуществляется с разбивкой по этапам:</w:t>
      </w:r>
    </w:p>
    <w:p w:rsidR="002554D1" w:rsidRPr="00491B05" w:rsidRDefault="002554D1" w:rsidP="002554D1">
      <w:pPr>
        <w:jc w:val="both"/>
        <w:rPr>
          <w:sz w:val="28"/>
          <w:szCs w:val="28"/>
        </w:rPr>
      </w:pPr>
      <w:r>
        <w:rPr>
          <w:sz w:val="28"/>
          <w:szCs w:val="28"/>
        </w:rPr>
        <w:tab/>
      </w:r>
      <w:r w:rsidRPr="00491B05">
        <w:rPr>
          <w:sz w:val="28"/>
          <w:szCs w:val="28"/>
        </w:rPr>
        <w:t>1 этап – 2016 год;</w:t>
      </w:r>
    </w:p>
    <w:p w:rsidR="002554D1" w:rsidRPr="00491B05" w:rsidRDefault="002554D1" w:rsidP="002554D1">
      <w:pPr>
        <w:jc w:val="both"/>
        <w:rPr>
          <w:sz w:val="28"/>
          <w:szCs w:val="28"/>
        </w:rPr>
      </w:pPr>
      <w:r>
        <w:rPr>
          <w:sz w:val="28"/>
          <w:szCs w:val="28"/>
        </w:rPr>
        <w:tab/>
      </w:r>
      <w:r w:rsidRPr="00491B05">
        <w:rPr>
          <w:sz w:val="28"/>
          <w:szCs w:val="28"/>
        </w:rPr>
        <w:t>2 этап – 2017 год;</w:t>
      </w:r>
    </w:p>
    <w:p w:rsidR="002554D1" w:rsidRPr="00491B05" w:rsidRDefault="002554D1" w:rsidP="002554D1">
      <w:pPr>
        <w:jc w:val="both"/>
        <w:rPr>
          <w:sz w:val="28"/>
          <w:szCs w:val="28"/>
        </w:rPr>
      </w:pPr>
      <w:r>
        <w:rPr>
          <w:sz w:val="28"/>
          <w:szCs w:val="28"/>
        </w:rPr>
        <w:tab/>
      </w:r>
      <w:r w:rsidRPr="00491B05">
        <w:rPr>
          <w:sz w:val="28"/>
          <w:szCs w:val="28"/>
        </w:rPr>
        <w:t>3 этап – 2018 год;</w:t>
      </w:r>
    </w:p>
    <w:p w:rsidR="002554D1" w:rsidRPr="00491B05" w:rsidRDefault="002554D1" w:rsidP="002554D1">
      <w:pPr>
        <w:jc w:val="both"/>
        <w:rPr>
          <w:sz w:val="28"/>
          <w:szCs w:val="28"/>
        </w:rPr>
      </w:pPr>
      <w:r>
        <w:rPr>
          <w:sz w:val="28"/>
          <w:szCs w:val="28"/>
        </w:rPr>
        <w:tab/>
      </w:r>
      <w:r w:rsidRPr="00491B05">
        <w:rPr>
          <w:sz w:val="28"/>
          <w:szCs w:val="28"/>
        </w:rPr>
        <w:t>4 этап – 2019 год;</w:t>
      </w:r>
    </w:p>
    <w:p w:rsidR="002554D1" w:rsidRPr="00491B05" w:rsidRDefault="002554D1" w:rsidP="002554D1">
      <w:pPr>
        <w:jc w:val="both"/>
        <w:rPr>
          <w:sz w:val="28"/>
          <w:szCs w:val="28"/>
        </w:rPr>
      </w:pPr>
      <w:r>
        <w:rPr>
          <w:sz w:val="28"/>
          <w:szCs w:val="28"/>
        </w:rPr>
        <w:tab/>
      </w:r>
      <w:r w:rsidRPr="00491B05">
        <w:rPr>
          <w:sz w:val="28"/>
          <w:szCs w:val="28"/>
        </w:rPr>
        <w:t>5 этап – 2020 год;</w:t>
      </w:r>
    </w:p>
    <w:p w:rsidR="002554D1" w:rsidRPr="00491B05" w:rsidRDefault="002554D1" w:rsidP="002554D1">
      <w:pPr>
        <w:jc w:val="both"/>
        <w:rPr>
          <w:sz w:val="28"/>
          <w:szCs w:val="28"/>
        </w:rPr>
      </w:pPr>
      <w:r>
        <w:rPr>
          <w:sz w:val="28"/>
          <w:szCs w:val="28"/>
        </w:rPr>
        <w:tab/>
      </w:r>
      <w:r w:rsidRPr="00491B05">
        <w:rPr>
          <w:sz w:val="28"/>
          <w:szCs w:val="28"/>
        </w:rPr>
        <w:t>6 этап – с 2021 по 2026 год, без разбивки по годам</w:t>
      </w:r>
    </w:p>
    <w:p w:rsidR="002554D1" w:rsidRPr="00491B05" w:rsidRDefault="002554D1" w:rsidP="002554D1">
      <w:pPr>
        <w:jc w:val="both"/>
        <w:rPr>
          <w:sz w:val="28"/>
          <w:szCs w:val="28"/>
        </w:rPr>
      </w:pPr>
      <w:r>
        <w:rPr>
          <w:sz w:val="28"/>
          <w:szCs w:val="28"/>
        </w:rPr>
        <w:tab/>
      </w:r>
      <w:r w:rsidRPr="00491B05">
        <w:rPr>
          <w:sz w:val="28"/>
          <w:szCs w:val="28"/>
        </w:rPr>
        <w:t>Достижение целей и решение задач Программы обеспечивается путем реализации мероприятий, которые разрабатываются исходя из целевых индикаторов, представляющих собой доступные наблюдению и измерению характеристики состояния и развития системы транспортной инфраструктуры сельсовета.</w:t>
      </w:r>
    </w:p>
    <w:p w:rsidR="002554D1" w:rsidRPr="00491B05" w:rsidRDefault="002554D1" w:rsidP="002554D1">
      <w:pPr>
        <w:jc w:val="both"/>
        <w:rPr>
          <w:sz w:val="28"/>
          <w:szCs w:val="28"/>
        </w:rPr>
      </w:pPr>
      <w:r>
        <w:rPr>
          <w:sz w:val="28"/>
          <w:szCs w:val="28"/>
        </w:rPr>
        <w:tab/>
      </w:r>
      <w:r w:rsidRPr="00491B05">
        <w:rPr>
          <w:sz w:val="28"/>
          <w:szCs w:val="28"/>
        </w:rPr>
        <w:t>Планируется реализация следующих мероприятий программы проводимых ежегодно: ремонт и содержание внутрипоселенческих дорог, в том числе:</w:t>
      </w:r>
    </w:p>
    <w:p w:rsidR="002554D1" w:rsidRPr="00491B05" w:rsidRDefault="002554D1" w:rsidP="002554D1">
      <w:pPr>
        <w:jc w:val="both"/>
        <w:rPr>
          <w:sz w:val="28"/>
          <w:szCs w:val="28"/>
        </w:rPr>
      </w:pPr>
      <w:r>
        <w:rPr>
          <w:sz w:val="28"/>
          <w:szCs w:val="28"/>
        </w:rPr>
        <w:tab/>
      </w:r>
      <w:r w:rsidRPr="00491B05">
        <w:rPr>
          <w:sz w:val="28"/>
          <w:szCs w:val="28"/>
        </w:rPr>
        <w:t>– Приобретение щебня, песка;</w:t>
      </w:r>
    </w:p>
    <w:p w:rsidR="002554D1" w:rsidRPr="00491B05" w:rsidRDefault="002554D1" w:rsidP="002554D1">
      <w:pPr>
        <w:jc w:val="both"/>
        <w:rPr>
          <w:sz w:val="28"/>
          <w:szCs w:val="28"/>
        </w:rPr>
      </w:pPr>
      <w:r>
        <w:rPr>
          <w:sz w:val="28"/>
          <w:szCs w:val="28"/>
        </w:rPr>
        <w:tab/>
      </w:r>
      <w:r w:rsidRPr="00491B05">
        <w:rPr>
          <w:sz w:val="28"/>
          <w:szCs w:val="28"/>
        </w:rPr>
        <w:t>– Услуги по грейдерованию дорог;</w:t>
      </w:r>
    </w:p>
    <w:p w:rsidR="002554D1" w:rsidRPr="00491B05" w:rsidRDefault="002554D1" w:rsidP="002554D1">
      <w:pPr>
        <w:jc w:val="both"/>
        <w:rPr>
          <w:sz w:val="28"/>
          <w:szCs w:val="28"/>
        </w:rPr>
      </w:pPr>
      <w:r>
        <w:rPr>
          <w:sz w:val="28"/>
          <w:szCs w:val="28"/>
        </w:rPr>
        <w:tab/>
      </w:r>
      <w:r w:rsidRPr="00491B05">
        <w:rPr>
          <w:sz w:val="28"/>
          <w:szCs w:val="28"/>
        </w:rPr>
        <w:t>– Услуги по отсыпке дорог песком и щебнем;</w:t>
      </w:r>
    </w:p>
    <w:p w:rsidR="002554D1" w:rsidRPr="00491B05" w:rsidRDefault="002554D1" w:rsidP="002554D1">
      <w:pPr>
        <w:jc w:val="both"/>
        <w:rPr>
          <w:sz w:val="28"/>
          <w:szCs w:val="28"/>
        </w:rPr>
      </w:pPr>
      <w:r>
        <w:rPr>
          <w:sz w:val="28"/>
          <w:szCs w:val="28"/>
        </w:rPr>
        <w:tab/>
      </w:r>
      <w:r w:rsidRPr="00491B05">
        <w:rPr>
          <w:sz w:val="28"/>
          <w:szCs w:val="28"/>
        </w:rPr>
        <w:t>– Услуги по обкосу обочин у дорог;</w:t>
      </w:r>
    </w:p>
    <w:p w:rsidR="002554D1" w:rsidRPr="00491B05" w:rsidRDefault="002554D1" w:rsidP="002554D1">
      <w:pPr>
        <w:jc w:val="both"/>
        <w:rPr>
          <w:sz w:val="28"/>
          <w:szCs w:val="28"/>
        </w:rPr>
      </w:pPr>
      <w:r>
        <w:rPr>
          <w:sz w:val="28"/>
          <w:szCs w:val="28"/>
        </w:rPr>
        <w:tab/>
      </w:r>
      <w:r w:rsidRPr="00491B05">
        <w:rPr>
          <w:sz w:val="28"/>
          <w:szCs w:val="28"/>
        </w:rPr>
        <w:t>– Услуги по очистке дорог от снега в зимний период;</w:t>
      </w:r>
    </w:p>
    <w:p w:rsidR="002554D1" w:rsidRPr="00491B05" w:rsidRDefault="002554D1" w:rsidP="002554D1">
      <w:pPr>
        <w:jc w:val="both"/>
        <w:rPr>
          <w:sz w:val="28"/>
          <w:szCs w:val="28"/>
        </w:rPr>
      </w:pPr>
      <w:r>
        <w:rPr>
          <w:sz w:val="28"/>
          <w:szCs w:val="28"/>
        </w:rPr>
        <w:tab/>
      </w:r>
      <w:r w:rsidRPr="00491B05">
        <w:rPr>
          <w:sz w:val="28"/>
          <w:szCs w:val="28"/>
        </w:rPr>
        <w:t>– Услуги по доставке щебня, песка, грунта;</w:t>
      </w:r>
    </w:p>
    <w:p w:rsidR="002554D1" w:rsidRPr="00491B05" w:rsidRDefault="002554D1" w:rsidP="002554D1">
      <w:pPr>
        <w:jc w:val="both"/>
        <w:rPr>
          <w:sz w:val="28"/>
          <w:szCs w:val="28"/>
        </w:rPr>
      </w:pPr>
      <w:r>
        <w:rPr>
          <w:sz w:val="28"/>
          <w:szCs w:val="28"/>
        </w:rPr>
        <w:tab/>
      </w:r>
      <w:r w:rsidRPr="00491B05">
        <w:rPr>
          <w:sz w:val="28"/>
          <w:szCs w:val="28"/>
        </w:rPr>
        <w:t>– Работы по отсыпке дорог грунтом.</w:t>
      </w:r>
    </w:p>
    <w:p w:rsidR="002554D1" w:rsidRPr="00491B05" w:rsidRDefault="002554D1" w:rsidP="002554D1">
      <w:pPr>
        <w:jc w:val="both"/>
        <w:rPr>
          <w:sz w:val="28"/>
          <w:szCs w:val="28"/>
        </w:rPr>
      </w:pPr>
      <w:r>
        <w:rPr>
          <w:sz w:val="28"/>
          <w:szCs w:val="28"/>
        </w:rPr>
        <w:tab/>
      </w:r>
      <w:r w:rsidRPr="00491B05">
        <w:rPr>
          <w:sz w:val="28"/>
          <w:szCs w:val="28"/>
        </w:rPr>
        <w:t>Разработанные программные мероприятия систематизированы по степени их актуальности.</w:t>
      </w:r>
    </w:p>
    <w:p w:rsidR="002554D1" w:rsidRPr="00491B05" w:rsidRDefault="002554D1" w:rsidP="002554D1">
      <w:pPr>
        <w:jc w:val="both"/>
        <w:rPr>
          <w:sz w:val="28"/>
          <w:szCs w:val="28"/>
        </w:rPr>
      </w:pPr>
      <w:r>
        <w:rPr>
          <w:sz w:val="28"/>
          <w:szCs w:val="28"/>
        </w:rPr>
        <w:tab/>
      </w:r>
      <w:r w:rsidRPr="00491B05">
        <w:rPr>
          <w:sz w:val="28"/>
          <w:szCs w:val="28"/>
        </w:rPr>
        <w:t>Список мероприятий на конкретном объекте детализируется после разработки проектно-сметной документации.</w:t>
      </w:r>
    </w:p>
    <w:p w:rsidR="002554D1" w:rsidRPr="00491B05" w:rsidRDefault="002554D1" w:rsidP="002554D1">
      <w:pPr>
        <w:jc w:val="both"/>
        <w:rPr>
          <w:sz w:val="28"/>
          <w:szCs w:val="28"/>
        </w:rPr>
      </w:pPr>
      <w:r>
        <w:rPr>
          <w:sz w:val="28"/>
          <w:szCs w:val="28"/>
        </w:rPr>
        <w:tab/>
      </w:r>
      <w:r w:rsidRPr="00491B05">
        <w:rPr>
          <w:sz w:val="28"/>
          <w:szCs w:val="28"/>
        </w:rPr>
        <w:t>Стоимость мероприятий определена ориентировочно, основываясь на стоимости уже проведенных аналогичных мероприятий.</w:t>
      </w:r>
    </w:p>
    <w:p w:rsidR="002554D1" w:rsidRPr="00491B05" w:rsidRDefault="002554D1" w:rsidP="002554D1">
      <w:pPr>
        <w:jc w:val="both"/>
        <w:rPr>
          <w:sz w:val="28"/>
          <w:szCs w:val="28"/>
        </w:rPr>
      </w:pPr>
      <w:r>
        <w:rPr>
          <w:sz w:val="28"/>
          <w:szCs w:val="28"/>
        </w:rPr>
        <w:tab/>
      </w:r>
      <w:r w:rsidRPr="00491B05">
        <w:rPr>
          <w:sz w:val="28"/>
          <w:szCs w:val="28"/>
        </w:rPr>
        <w:t>Источниками финансирования мероприятий Программы являются средства бюджета Широкоисского сельсовета.</w:t>
      </w:r>
    </w:p>
    <w:p w:rsidR="002554D1" w:rsidRPr="00491B05" w:rsidRDefault="002554D1" w:rsidP="002554D1">
      <w:pPr>
        <w:jc w:val="both"/>
        <w:rPr>
          <w:sz w:val="28"/>
          <w:szCs w:val="28"/>
        </w:rPr>
      </w:pPr>
      <w:r>
        <w:rPr>
          <w:sz w:val="28"/>
          <w:szCs w:val="28"/>
        </w:rPr>
        <w:tab/>
      </w:r>
      <w:r w:rsidRPr="00491B05">
        <w:rPr>
          <w:sz w:val="28"/>
          <w:szCs w:val="28"/>
        </w:rPr>
        <w:t>Механизм реализации Программы включает в себя систему мероприятий, проводящихся по обследованию, содержанию, ремонту, паспортизации автомобильных дорог общего пользования местного значения в сельсовете, проектированию и строительству тротуаров, велосипедных дорожек, мероприятия по обеспечению безопасности дорожного движения (приобретение дорожных знаков), мероприятия по организации транспортного обслуживания населения.</w:t>
      </w:r>
    </w:p>
    <w:p w:rsidR="002554D1" w:rsidRPr="00491B05" w:rsidRDefault="002554D1" w:rsidP="002554D1">
      <w:pPr>
        <w:jc w:val="both"/>
        <w:rPr>
          <w:sz w:val="28"/>
          <w:szCs w:val="28"/>
        </w:rPr>
      </w:pPr>
      <w:r>
        <w:rPr>
          <w:sz w:val="28"/>
          <w:szCs w:val="28"/>
        </w:rPr>
        <w:tab/>
      </w:r>
      <w:r w:rsidRPr="00491B05">
        <w:rPr>
          <w:sz w:val="28"/>
          <w:szCs w:val="28"/>
        </w:rPr>
        <w:t>Перечень мероприятий по ремонту дорог, мостов по реализации Программы формируется администрацией Широкоисского сельсовета по итогам обследования состояния дорожного покрытия не реже одного раза в год, в начале осеннего или в конце весеннего периодов и с учетом решения первостепенных проблемных ситуаций, в том числе от поступивших обращений (жалоб) граждан.</w:t>
      </w:r>
    </w:p>
    <w:p w:rsidR="002554D1" w:rsidRPr="00491B05" w:rsidRDefault="002554D1" w:rsidP="002554D1">
      <w:pPr>
        <w:jc w:val="both"/>
        <w:rPr>
          <w:sz w:val="28"/>
          <w:szCs w:val="28"/>
        </w:rPr>
      </w:pPr>
      <w:r>
        <w:rPr>
          <w:sz w:val="28"/>
          <w:szCs w:val="28"/>
        </w:rPr>
        <w:tab/>
      </w:r>
      <w:r w:rsidRPr="00491B05">
        <w:rPr>
          <w:sz w:val="28"/>
          <w:szCs w:val="28"/>
        </w:rPr>
        <w:t xml:space="preserve">Перечень и виды работ по содержанию и текущему ремонту автомобильных дорог и искусственных сооружений на них определяются </w:t>
      </w:r>
      <w:r w:rsidRPr="00491B05">
        <w:rPr>
          <w:sz w:val="28"/>
          <w:szCs w:val="28"/>
        </w:rPr>
        <w:lastRenderedPageBreak/>
        <w:t>муниципальным контрактом (договором) в соответствии с классификацией, устанавливаемой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дорожного хозяйства, а также в случае капитального ремонта, реконструкции и строительства проектно-сметной документацией, разработанной на конкретный участок автомобильной дороги.</w:t>
      </w:r>
    </w:p>
    <w:p w:rsidR="002554D1" w:rsidRPr="00491B05" w:rsidRDefault="002554D1" w:rsidP="002554D1">
      <w:pPr>
        <w:jc w:val="both"/>
        <w:rPr>
          <w:sz w:val="28"/>
          <w:szCs w:val="28"/>
        </w:rPr>
      </w:pPr>
      <w:r>
        <w:rPr>
          <w:sz w:val="28"/>
          <w:szCs w:val="28"/>
        </w:rPr>
        <w:tab/>
      </w:r>
      <w:r w:rsidRPr="00491B05">
        <w:rPr>
          <w:sz w:val="28"/>
          <w:szCs w:val="28"/>
        </w:rPr>
        <w:t>Перечень программных мероприятий приведен в Приложении 2 Программы комплексного развития транспортной инфраструктуры Широкоисского сельсовета Мокшанского района Пензенской области на период 2016-2026 годы.</w:t>
      </w:r>
    </w:p>
    <w:p w:rsidR="002554D1" w:rsidRPr="00491B05" w:rsidRDefault="002554D1" w:rsidP="002554D1">
      <w:pPr>
        <w:jc w:val="both"/>
        <w:rPr>
          <w:sz w:val="28"/>
          <w:szCs w:val="28"/>
        </w:rPr>
      </w:pPr>
      <w:r>
        <w:rPr>
          <w:sz w:val="28"/>
          <w:szCs w:val="28"/>
        </w:rPr>
        <w:tab/>
      </w:r>
      <w:r w:rsidRPr="00491B05">
        <w:rPr>
          <w:sz w:val="28"/>
          <w:szCs w:val="28"/>
        </w:rPr>
        <w:t>Объекты реконструкции, благоустройства  существующей улично-дорожной сети со строительством дорог с твердым покрытием ежегодно уточняются, согласно объемам финансирования.</w:t>
      </w:r>
    </w:p>
    <w:p w:rsidR="002554D1" w:rsidRPr="00491B05" w:rsidRDefault="002554D1" w:rsidP="002554D1">
      <w:pPr>
        <w:jc w:val="both"/>
        <w:rPr>
          <w:sz w:val="28"/>
          <w:szCs w:val="28"/>
        </w:rPr>
      </w:pPr>
    </w:p>
    <w:p w:rsidR="002554D1" w:rsidRPr="00631BD5" w:rsidRDefault="002554D1" w:rsidP="002554D1">
      <w:pPr>
        <w:jc w:val="both"/>
        <w:rPr>
          <w:b/>
          <w:sz w:val="28"/>
          <w:szCs w:val="28"/>
        </w:rPr>
      </w:pPr>
      <w:r>
        <w:rPr>
          <w:sz w:val="28"/>
          <w:szCs w:val="28"/>
        </w:rPr>
        <w:tab/>
      </w:r>
      <w:r w:rsidRPr="00631BD5">
        <w:rPr>
          <w:b/>
          <w:sz w:val="28"/>
          <w:szCs w:val="28"/>
        </w:rPr>
        <w:t>4.1. Мероприятия по развитию транспортной инфраструктуры по видам транспорта</w:t>
      </w:r>
    </w:p>
    <w:p w:rsidR="002554D1" w:rsidRPr="00491B05" w:rsidRDefault="002554D1" w:rsidP="002554D1">
      <w:pPr>
        <w:jc w:val="both"/>
        <w:rPr>
          <w:sz w:val="28"/>
          <w:szCs w:val="28"/>
        </w:rPr>
      </w:pPr>
      <w:r>
        <w:rPr>
          <w:sz w:val="28"/>
          <w:szCs w:val="28"/>
        </w:rPr>
        <w:tab/>
      </w:r>
      <w:r w:rsidRPr="00491B05">
        <w:rPr>
          <w:sz w:val="28"/>
          <w:szCs w:val="28"/>
        </w:rPr>
        <w:t>Внесение изменений в структуру транспортной инфраструктуры по видам транспорта не планируется.</w:t>
      </w:r>
    </w:p>
    <w:p w:rsidR="002554D1" w:rsidRPr="00491B05" w:rsidRDefault="002554D1" w:rsidP="002554D1">
      <w:pPr>
        <w:jc w:val="both"/>
        <w:rPr>
          <w:sz w:val="28"/>
          <w:szCs w:val="28"/>
        </w:rPr>
      </w:pPr>
    </w:p>
    <w:p w:rsidR="002554D1" w:rsidRPr="00631BD5" w:rsidRDefault="002554D1" w:rsidP="002554D1">
      <w:pPr>
        <w:jc w:val="both"/>
        <w:rPr>
          <w:b/>
          <w:sz w:val="28"/>
          <w:szCs w:val="28"/>
        </w:rPr>
      </w:pPr>
      <w:r>
        <w:rPr>
          <w:b/>
          <w:sz w:val="28"/>
          <w:szCs w:val="28"/>
        </w:rPr>
        <w:tab/>
      </w:r>
      <w:r w:rsidRPr="00631BD5">
        <w:rPr>
          <w:b/>
          <w:sz w:val="28"/>
          <w:szCs w:val="28"/>
        </w:rPr>
        <w:t>4.2. Мероприятия по развитию транспорта общего пользования, созданию транспортно-пересадочных узлов</w:t>
      </w:r>
    </w:p>
    <w:p w:rsidR="002554D1" w:rsidRPr="00491B05" w:rsidRDefault="002554D1" w:rsidP="002554D1">
      <w:pPr>
        <w:jc w:val="both"/>
        <w:rPr>
          <w:sz w:val="28"/>
          <w:szCs w:val="28"/>
        </w:rPr>
      </w:pPr>
      <w:r w:rsidRPr="00491B05">
        <w:rPr>
          <w:sz w:val="28"/>
          <w:szCs w:val="28"/>
        </w:rPr>
        <w:t>Сохраняется существующая система обслуживания населения общественным пассажирским транспортом, при этом предлагается разработать паспорт маршрутов, осуществляющих перевозки внутри сельсовета.</w:t>
      </w:r>
    </w:p>
    <w:p w:rsidR="002554D1" w:rsidRPr="00491B05" w:rsidRDefault="002554D1" w:rsidP="002554D1">
      <w:pPr>
        <w:jc w:val="both"/>
        <w:rPr>
          <w:sz w:val="28"/>
          <w:szCs w:val="28"/>
        </w:rPr>
      </w:pPr>
      <w:r w:rsidRPr="00491B05">
        <w:rPr>
          <w:sz w:val="28"/>
          <w:szCs w:val="28"/>
        </w:rPr>
        <w:t>Количество транспорта общего пользования не планируется к изменению.</w:t>
      </w:r>
    </w:p>
    <w:p w:rsidR="002554D1" w:rsidRPr="00491B05" w:rsidRDefault="002554D1" w:rsidP="002554D1">
      <w:pPr>
        <w:jc w:val="both"/>
        <w:rPr>
          <w:sz w:val="28"/>
          <w:szCs w:val="28"/>
        </w:rPr>
      </w:pPr>
    </w:p>
    <w:p w:rsidR="002554D1" w:rsidRPr="00631BD5" w:rsidRDefault="002554D1" w:rsidP="002554D1">
      <w:pPr>
        <w:jc w:val="both"/>
        <w:rPr>
          <w:b/>
          <w:sz w:val="28"/>
          <w:szCs w:val="28"/>
        </w:rPr>
      </w:pPr>
      <w:r>
        <w:rPr>
          <w:b/>
          <w:sz w:val="28"/>
          <w:szCs w:val="28"/>
        </w:rPr>
        <w:tab/>
      </w:r>
      <w:r w:rsidRPr="00631BD5">
        <w:rPr>
          <w:b/>
          <w:sz w:val="28"/>
          <w:szCs w:val="28"/>
        </w:rPr>
        <w:t>4.3. Мероприятия по развитию инфраструктуры для легкового автомобильного транспорта, включая развитие единого парковочного пространства</w:t>
      </w:r>
    </w:p>
    <w:p w:rsidR="002554D1" w:rsidRPr="00491B05" w:rsidRDefault="002554D1" w:rsidP="002554D1">
      <w:pPr>
        <w:jc w:val="both"/>
        <w:rPr>
          <w:sz w:val="28"/>
          <w:szCs w:val="28"/>
        </w:rPr>
      </w:pPr>
      <w:r>
        <w:rPr>
          <w:sz w:val="28"/>
          <w:szCs w:val="28"/>
        </w:rPr>
        <w:tab/>
      </w:r>
      <w:r w:rsidRPr="00491B05">
        <w:rPr>
          <w:sz w:val="28"/>
          <w:szCs w:val="28"/>
        </w:rPr>
        <w:t>По полученному прогнозу среднее арифметическое значение плотности улично-дорожной сети с 2016 до 2026 год не меняется. Это означает: нет потребности в увеличении плотности улично-дорожной сети.</w:t>
      </w:r>
    </w:p>
    <w:p w:rsidR="002554D1" w:rsidRPr="00491B05" w:rsidRDefault="002554D1" w:rsidP="002554D1">
      <w:pPr>
        <w:jc w:val="both"/>
        <w:rPr>
          <w:sz w:val="28"/>
          <w:szCs w:val="28"/>
        </w:rPr>
      </w:pPr>
      <w:r>
        <w:rPr>
          <w:sz w:val="28"/>
          <w:szCs w:val="28"/>
        </w:rPr>
        <w:tab/>
      </w:r>
      <w:r w:rsidRPr="00491B05">
        <w:rPr>
          <w:sz w:val="28"/>
          <w:szCs w:val="28"/>
        </w:rPr>
        <w:t>В связи с отсутствием в сельсовете постов СТО необходимо запланировать мероприятие по проектированию и строительству 1 поста СТО.</w:t>
      </w:r>
    </w:p>
    <w:p w:rsidR="002554D1" w:rsidRPr="00491B05" w:rsidRDefault="002554D1" w:rsidP="002554D1">
      <w:pPr>
        <w:jc w:val="both"/>
        <w:rPr>
          <w:sz w:val="28"/>
          <w:szCs w:val="28"/>
        </w:rPr>
      </w:pPr>
      <w:r>
        <w:rPr>
          <w:sz w:val="28"/>
          <w:szCs w:val="28"/>
        </w:rPr>
        <w:tab/>
      </w:r>
      <w:r w:rsidRPr="00491B05">
        <w:rPr>
          <w:sz w:val="28"/>
          <w:szCs w:val="28"/>
        </w:rPr>
        <w:t>Мероприятия данного раздела планируются как дополнительные из-за недостатка финансовых средств при получении дополнительных доходов местного бюджета или появления возможности финансирования из иных источников.</w:t>
      </w:r>
    </w:p>
    <w:p w:rsidR="002554D1" w:rsidRPr="00491B05" w:rsidRDefault="002554D1" w:rsidP="002554D1">
      <w:pPr>
        <w:jc w:val="both"/>
        <w:rPr>
          <w:sz w:val="28"/>
          <w:szCs w:val="28"/>
        </w:rPr>
      </w:pPr>
    </w:p>
    <w:p w:rsidR="002554D1" w:rsidRPr="00631BD5" w:rsidRDefault="002554D1" w:rsidP="002554D1">
      <w:pPr>
        <w:jc w:val="both"/>
        <w:rPr>
          <w:b/>
          <w:sz w:val="28"/>
          <w:szCs w:val="28"/>
        </w:rPr>
      </w:pPr>
      <w:r>
        <w:rPr>
          <w:b/>
          <w:sz w:val="28"/>
          <w:szCs w:val="28"/>
        </w:rPr>
        <w:tab/>
      </w:r>
      <w:r w:rsidRPr="00631BD5">
        <w:rPr>
          <w:b/>
          <w:sz w:val="28"/>
          <w:szCs w:val="28"/>
        </w:rPr>
        <w:t>4.4. Мероприятия по развитию инфраструктуры пешеходного и велосипедного передвижения</w:t>
      </w:r>
    </w:p>
    <w:p w:rsidR="002554D1" w:rsidRPr="00491B05" w:rsidRDefault="002554D1" w:rsidP="002554D1">
      <w:pPr>
        <w:jc w:val="both"/>
        <w:rPr>
          <w:sz w:val="28"/>
          <w:szCs w:val="28"/>
        </w:rPr>
      </w:pPr>
      <w:r>
        <w:rPr>
          <w:sz w:val="28"/>
          <w:szCs w:val="28"/>
        </w:rPr>
        <w:tab/>
      </w:r>
      <w:r w:rsidRPr="00491B05">
        <w:rPr>
          <w:sz w:val="28"/>
          <w:szCs w:val="28"/>
        </w:rPr>
        <w:t>Планируемые мероприятия по развитию инфраструктуры пешеходного и велосипедного передвижения включают в себя: проектирование и устройство тротуаров с твердым покрытием.</w:t>
      </w:r>
    </w:p>
    <w:p w:rsidR="002554D1" w:rsidRPr="00491B05" w:rsidRDefault="002554D1" w:rsidP="002554D1">
      <w:pPr>
        <w:jc w:val="both"/>
        <w:rPr>
          <w:sz w:val="28"/>
          <w:szCs w:val="28"/>
        </w:rPr>
      </w:pPr>
      <w:r>
        <w:rPr>
          <w:sz w:val="28"/>
          <w:szCs w:val="28"/>
        </w:rPr>
        <w:tab/>
      </w:r>
      <w:r w:rsidRPr="00491B05">
        <w:rPr>
          <w:sz w:val="28"/>
          <w:szCs w:val="28"/>
        </w:rPr>
        <w:t xml:space="preserve">В структуре развития транспортного сообщения особое внимание на территории Широкоисского сельсовета необходимо уделить развитию </w:t>
      </w:r>
      <w:r w:rsidRPr="00491B05">
        <w:rPr>
          <w:sz w:val="28"/>
          <w:szCs w:val="28"/>
        </w:rPr>
        <w:lastRenderedPageBreak/>
        <w:t>велосипедных сообщений для движения внутри поселения между населенными пунктами и местами приложения труда, а также в целях отдыха и туризма.</w:t>
      </w:r>
    </w:p>
    <w:p w:rsidR="002554D1" w:rsidRPr="00491B05" w:rsidRDefault="002554D1" w:rsidP="002554D1">
      <w:pPr>
        <w:jc w:val="both"/>
        <w:rPr>
          <w:sz w:val="28"/>
          <w:szCs w:val="28"/>
        </w:rPr>
      </w:pPr>
      <w:r>
        <w:rPr>
          <w:sz w:val="28"/>
          <w:szCs w:val="28"/>
        </w:rPr>
        <w:tab/>
      </w:r>
      <w:r w:rsidRPr="00491B05">
        <w:rPr>
          <w:sz w:val="28"/>
          <w:szCs w:val="28"/>
        </w:rPr>
        <w:t>Мероприятия по развитию велосипедного передвижения возможны к реализации как дополнительные из-за недостатка финансовых средств, при получении дополнительных доходов местного бюджета или появления возможности финансирования из иных источников.</w:t>
      </w:r>
    </w:p>
    <w:p w:rsidR="002554D1" w:rsidRPr="00631BD5" w:rsidRDefault="002554D1" w:rsidP="002554D1">
      <w:pPr>
        <w:jc w:val="both"/>
        <w:rPr>
          <w:b/>
          <w:sz w:val="28"/>
          <w:szCs w:val="28"/>
        </w:rPr>
      </w:pPr>
    </w:p>
    <w:p w:rsidR="002554D1" w:rsidRPr="00631BD5" w:rsidRDefault="002554D1" w:rsidP="002554D1">
      <w:pPr>
        <w:jc w:val="both"/>
        <w:rPr>
          <w:b/>
          <w:sz w:val="28"/>
          <w:szCs w:val="28"/>
        </w:rPr>
      </w:pPr>
      <w:r>
        <w:rPr>
          <w:b/>
          <w:sz w:val="28"/>
          <w:szCs w:val="28"/>
        </w:rPr>
        <w:tab/>
      </w:r>
      <w:r w:rsidRPr="00631BD5">
        <w:rPr>
          <w:b/>
          <w:sz w:val="28"/>
          <w:szCs w:val="28"/>
        </w:rPr>
        <w:t>4.5. Мероприятия по развитию инфраструктуры для грузового транспорта, транспортных средств коммунальных и дорожных служб</w:t>
      </w:r>
    </w:p>
    <w:p w:rsidR="002554D1" w:rsidRPr="00491B05" w:rsidRDefault="002554D1" w:rsidP="002554D1">
      <w:pPr>
        <w:jc w:val="both"/>
        <w:rPr>
          <w:sz w:val="28"/>
          <w:szCs w:val="28"/>
        </w:rPr>
      </w:pPr>
      <w:r>
        <w:rPr>
          <w:sz w:val="28"/>
          <w:szCs w:val="28"/>
        </w:rPr>
        <w:tab/>
      </w:r>
      <w:r w:rsidRPr="00491B05">
        <w:rPr>
          <w:sz w:val="28"/>
          <w:szCs w:val="28"/>
        </w:rPr>
        <w:t>Мероприятия по развитию инфраструктуры для грузового транспорта, транспортных средств коммунальных и дорожных служб не планируются.</w:t>
      </w:r>
    </w:p>
    <w:p w:rsidR="002554D1" w:rsidRPr="00491B05" w:rsidRDefault="002554D1" w:rsidP="002554D1">
      <w:pPr>
        <w:jc w:val="both"/>
        <w:rPr>
          <w:sz w:val="28"/>
          <w:szCs w:val="28"/>
        </w:rPr>
      </w:pPr>
    </w:p>
    <w:p w:rsidR="002554D1" w:rsidRPr="00631BD5" w:rsidRDefault="002554D1" w:rsidP="002554D1">
      <w:pPr>
        <w:jc w:val="both"/>
        <w:rPr>
          <w:b/>
          <w:sz w:val="28"/>
          <w:szCs w:val="28"/>
        </w:rPr>
      </w:pPr>
      <w:r>
        <w:rPr>
          <w:b/>
          <w:sz w:val="28"/>
          <w:szCs w:val="28"/>
        </w:rPr>
        <w:tab/>
      </w:r>
      <w:r w:rsidRPr="00631BD5">
        <w:rPr>
          <w:b/>
          <w:sz w:val="28"/>
          <w:szCs w:val="28"/>
        </w:rPr>
        <w:t>4.6. Мероприятия по развитию сети автомобильных дорог общего пользования местного значения</w:t>
      </w:r>
    </w:p>
    <w:p w:rsidR="002554D1" w:rsidRPr="00491B05" w:rsidRDefault="002554D1" w:rsidP="002554D1">
      <w:pPr>
        <w:jc w:val="both"/>
        <w:rPr>
          <w:sz w:val="28"/>
          <w:szCs w:val="28"/>
        </w:rPr>
      </w:pPr>
      <w:r>
        <w:rPr>
          <w:sz w:val="28"/>
          <w:szCs w:val="28"/>
        </w:rPr>
        <w:tab/>
      </w:r>
      <w:r w:rsidRPr="00491B05">
        <w:rPr>
          <w:sz w:val="28"/>
          <w:szCs w:val="28"/>
        </w:rPr>
        <w:t>В целях развития сети дорог поселения планируются:</w:t>
      </w:r>
    </w:p>
    <w:p w:rsidR="002554D1" w:rsidRPr="00491B05" w:rsidRDefault="002554D1" w:rsidP="002554D1">
      <w:pPr>
        <w:jc w:val="both"/>
        <w:rPr>
          <w:sz w:val="28"/>
          <w:szCs w:val="28"/>
        </w:rPr>
      </w:pPr>
      <w:r>
        <w:rPr>
          <w:sz w:val="28"/>
          <w:szCs w:val="28"/>
        </w:rPr>
        <w:tab/>
      </w:r>
      <w:r w:rsidRPr="00491B05">
        <w:rPr>
          <w:sz w:val="28"/>
          <w:szCs w:val="28"/>
        </w:rPr>
        <w:t>– Мероприятия по содержанию автомобильных дорог общего пользования местного значения и искусственных сооружений на них.</w:t>
      </w:r>
    </w:p>
    <w:p w:rsidR="002554D1" w:rsidRPr="00491B05" w:rsidRDefault="002554D1" w:rsidP="002554D1">
      <w:pPr>
        <w:jc w:val="both"/>
        <w:rPr>
          <w:sz w:val="28"/>
          <w:szCs w:val="28"/>
        </w:rPr>
      </w:pPr>
      <w:r>
        <w:rPr>
          <w:sz w:val="28"/>
          <w:szCs w:val="28"/>
        </w:rPr>
        <w:tab/>
      </w:r>
      <w:r w:rsidRPr="00491B05">
        <w:rPr>
          <w:sz w:val="28"/>
          <w:szCs w:val="28"/>
        </w:rPr>
        <w:t>Реализация мероприятий позволит выполнять работы по содержанию автомобильных дорог и искусственных сооружений на них в соответствии с нормативными требованиями.</w:t>
      </w:r>
    </w:p>
    <w:p w:rsidR="002554D1" w:rsidRPr="00491B05" w:rsidRDefault="002554D1" w:rsidP="002554D1">
      <w:pPr>
        <w:jc w:val="both"/>
        <w:rPr>
          <w:sz w:val="28"/>
          <w:szCs w:val="28"/>
        </w:rPr>
      </w:pPr>
      <w:r>
        <w:rPr>
          <w:sz w:val="28"/>
          <w:szCs w:val="28"/>
        </w:rPr>
        <w:tab/>
      </w:r>
      <w:r w:rsidRPr="00491B05">
        <w:rPr>
          <w:sz w:val="28"/>
          <w:szCs w:val="28"/>
        </w:rPr>
        <w:t>– Мероприятия по ремонту автомобильных дорог общего пользования местного значения и искусственных сооружений на них.</w:t>
      </w:r>
    </w:p>
    <w:p w:rsidR="002554D1" w:rsidRPr="00491B05" w:rsidRDefault="002554D1" w:rsidP="002554D1">
      <w:pPr>
        <w:jc w:val="both"/>
        <w:rPr>
          <w:sz w:val="28"/>
          <w:szCs w:val="28"/>
        </w:rPr>
      </w:pPr>
      <w:r>
        <w:rPr>
          <w:sz w:val="28"/>
          <w:szCs w:val="28"/>
        </w:rPr>
        <w:tab/>
      </w:r>
      <w:r w:rsidRPr="00491B05">
        <w:rPr>
          <w:sz w:val="28"/>
          <w:szCs w:val="28"/>
        </w:rPr>
        <w:t>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требованиям стандартов к эксплуатационным показателям автомобильных дорог.</w:t>
      </w:r>
    </w:p>
    <w:p w:rsidR="002554D1" w:rsidRPr="00491B05" w:rsidRDefault="002554D1" w:rsidP="002554D1">
      <w:pPr>
        <w:jc w:val="both"/>
        <w:rPr>
          <w:sz w:val="28"/>
          <w:szCs w:val="28"/>
        </w:rPr>
      </w:pPr>
      <w:r>
        <w:rPr>
          <w:sz w:val="28"/>
          <w:szCs w:val="28"/>
        </w:rPr>
        <w:tab/>
      </w:r>
      <w:r w:rsidRPr="00491B05">
        <w:rPr>
          <w:sz w:val="28"/>
          <w:szCs w:val="28"/>
        </w:rPr>
        <w:t>– Мероприятия по капитальному ремонту автомобильных дорог общего пользования местного значения и искусственных сооружений на них.</w:t>
      </w:r>
    </w:p>
    <w:p w:rsidR="002554D1" w:rsidRPr="00491B05" w:rsidRDefault="002554D1" w:rsidP="002554D1">
      <w:pPr>
        <w:jc w:val="both"/>
        <w:rPr>
          <w:sz w:val="28"/>
          <w:szCs w:val="28"/>
        </w:rPr>
      </w:pPr>
      <w:r>
        <w:rPr>
          <w:sz w:val="28"/>
          <w:szCs w:val="28"/>
        </w:rPr>
        <w:tab/>
      </w:r>
      <w:r w:rsidRPr="00491B05">
        <w:rPr>
          <w:sz w:val="28"/>
          <w:szCs w:val="28"/>
        </w:rPr>
        <w:t>Реализация мероприятий позволит сохранить протяженность участков автомобильных дорог общего пользования местного значения, на которых показатели их транспортно-эксплуатационного состояния соответствуют категории дороги.</w:t>
      </w:r>
    </w:p>
    <w:p w:rsidR="002554D1" w:rsidRPr="00491B05" w:rsidRDefault="002554D1" w:rsidP="002554D1">
      <w:pPr>
        <w:jc w:val="both"/>
        <w:rPr>
          <w:sz w:val="28"/>
          <w:szCs w:val="28"/>
        </w:rPr>
      </w:pPr>
      <w:r>
        <w:rPr>
          <w:sz w:val="28"/>
          <w:szCs w:val="28"/>
        </w:rPr>
        <w:tab/>
      </w:r>
      <w:r w:rsidRPr="00491B05">
        <w:rPr>
          <w:sz w:val="28"/>
          <w:szCs w:val="28"/>
        </w:rPr>
        <w:t>– Мероприятия по строительству и реконструкции автомобильных дорог общего пользования местного значения и искусственных сооружений на них.</w:t>
      </w:r>
    </w:p>
    <w:p w:rsidR="002554D1" w:rsidRPr="00491B05" w:rsidRDefault="002554D1" w:rsidP="002554D1">
      <w:pPr>
        <w:jc w:val="both"/>
        <w:rPr>
          <w:sz w:val="28"/>
          <w:szCs w:val="28"/>
        </w:rPr>
      </w:pPr>
      <w:r>
        <w:rPr>
          <w:sz w:val="28"/>
          <w:szCs w:val="28"/>
        </w:rPr>
        <w:tab/>
      </w:r>
      <w:r w:rsidRPr="00491B05">
        <w:rPr>
          <w:sz w:val="28"/>
          <w:szCs w:val="28"/>
        </w:rPr>
        <w:t>Реализация мероприятий позволит сохранить протяженность автомобильных дорог общего пользования местного значения, на которых уровень загрузки соответствует нормативному. Необходимость и очередность строительства автомобильных дорог на территориях нового промышленного и жилищного строительства определяется и осуществляется застройщиком.</w:t>
      </w:r>
    </w:p>
    <w:p w:rsidR="002554D1" w:rsidRPr="00491B05" w:rsidRDefault="002554D1" w:rsidP="002554D1">
      <w:pPr>
        <w:jc w:val="both"/>
        <w:rPr>
          <w:sz w:val="28"/>
          <w:szCs w:val="28"/>
        </w:rPr>
      </w:pPr>
      <w:r>
        <w:rPr>
          <w:sz w:val="28"/>
          <w:szCs w:val="28"/>
        </w:rPr>
        <w:tab/>
      </w:r>
      <w:r w:rsidRPr="00491B05">
        <w:rPr>
          <w:sz w:val="28"/>
          <w:szCs w:val="28"/>
        </w:rPr>
        <w:t>– Мероприятия по паспортизации бесхозяйных участков дорог, находящихся на территории Широкоисского сельсовета.</w:t>
      </w:r>
    </w:p>
    <w:p w:rsidR="002554D1" w:rsidRPr="00491B05" w:rsidRDefault="002554D1" w:rsidP="002554D1">
      <w:pPr>
        <w:jc w:val="both"/>
        <w:rPr>
          <w:sz w:val="28"/>
          <w:szCs w:val="28"/>
        </w:rPr>
      </w:pPr>
      <w:r>
        <w:rPr>
          <w:sz w:val="28"/>
          <w:szCs w:val="28"/>
        </w:rPr>
        <w:tab/>
      </w:r>
      <w:r w:rsidRPr="00491B05">
        <w:rPr>
          <w:sz w:val="28"/>
          <w:szCs w:val="28"/>
        </w:rPr>
        <w:t>Реализация мероприятий позволит изготовить технические паспорта, технические планы, кадастровые паспорта на автомобильные дороги общего пользования местного значения.</w:t>
      </w:r>
    </w:p>
    <w:p w:rsidR="002554D1" w:rsidRPr="00491B05" w:rsidRDefault="002554D1" w:rsidP="002554D1">
      <w:pPr>
        <w:jc w:val="both"/>
        <w:rPr>
          <w:sz w:val="28"/>
          <w:szCs w:val="28"/>
        </w:rPr>
      </w:pPr>
    </w:p>
    <w:p w:rsidR="002554D1" w:rsidRPr="00631BD5" w:rsidRDefault="002554D1" w:rsidP="002554D1">
      <w:pPr>
        <w:jc w:val="both"/>
        <w:rPr>
          <w:b/>
          <w:sz w:val="28"/>
          <w:szCs w:val="28"/>
        </w:rPr>
      </w:pPr>
      <w:r>
        <w:rPr>
          <w:b/>
          <w:sz w:val="28"/>
          <w:szCs w:val="28"/>
        </w:rPr>
        <w:lastRenderedPageBreak/>
        <w:tab/>
      </w:r>
      <w:r w:rsidRPr="00631BD5">
        <w:rPr>
          <w:b/>
          <w:sz w:val="28"/>
          <w:szCs w:val="28"/>
        </w:rPr>
        <w:t>4.7. Комплексные мероприятия по организации дорожного движения, в том числе по повышению безопасности дорожного движения, снижения перегруженности дорог или их участков</w:t>
      </w:r>
    </w:p>
    <w:p w:rsidR="002554D1" w:rsidRPr="00491B05" w:rsidRDefault="002554D1" w:rsidP="002554D1">
      <w:pPr>
        <w:jc w:val="both"/>
        <w:rPr>
          <w:sz w:val="28"/>
          <w:szCs w:val="28"/>
        </w:rPr>
      </w:pPr>
      <w:r>
        <w:rPr>
          <w:sz w:val="28"/>
          <w:szCs w:val="28"/>
        </w:rPr>
        <w:tab/>
      </w:r>
      <w:r w:rsidRPr="00491B05">
        <w:rPr>
          <w:sz w:val="28"/>
          <w:szCs w:val="28"/>
        </w:rPr>
        <w:t>Комплекс мероприятий по организации дорожного движения сформирован, исходя из цели и задач Программы по повышению безопасности дорожного движения, и включает следующие мероприятия:</w:t>
      </w:r>
    </w:p>
    <w:p w:rsidR="002554D1" w:rsidRPr="00491B05" w:rsidRDefault="002554D1" w:rsidP="002554D1">
      <w:pPr>
        <w:jc w:val="both"/>
        <w:rPr>
          <w:sz w:val="28"/>
          <w:szCs w:val="28"/>
        </w:rPr>
      </w:pPr>
      <w:r>
        <w:rPr>
          <w:sz w:val="28"/>
          <w:szCs w:val="28"/>
        </w:rPr>
        <w:tab/>
      </w:r>
      <w:r w:rsidRPr="00491B05">
        <w:rPr>
          <w:sz w:val="28"/>
          <w:szCs w:val="28"/>
        </w:rPr>
        <w:t>– проведение анализа по выявлению аварийно-опасных участков автомобильных дорог общего пользования местного значения и выработка мер, направленных на их устранение;</w:t>
      </w:r>
    </w:p>
    <w:p w:rsidR="002554D1" w:rsidRPr="00491B05" w:rsidRDefault="002554D1" w:rsidP="002554D1">
      <w:pPr>
        <w:jc w:val="both"/>
        <w:rPr>
          <w:sz w:val="28"/>
          <w:szCs w:val="28"/>
        </w:rPr>
      </w:pPr>
      <w:r>
        <w:rPr>
          <w:sz w:val="28"/>
          <w:szCs w:val="28"/>
        </w:rPr>
        <w:tab/>
      </w:r>
      <w:r w:rsidRPr="00491B05">
        <w:rPr>
          <w:sz w:val="28"/>
          <w:szCs w:val="28"/>
        </w:rPr>
        <w:t>– информирование граждан о правилах и требованиях в области обеспечения безопасности дорожного движения;</w:t>
      </w:r>
    </w:p>
    <w:p w:rsidR="002554D1" w:rsidRPr="00491B05" w:rsidRDefault="002554D1" w:rsidP="002554D1">
      <w:pPr>
        <w:jc w:val="both"/>
        <w:rPr>
          <w:sz w:val="28"/>
          <w:szCs w:val="28"/>
        </w:rPr>
      </w:pPr>
      <w:r>
        <w:rPr>
          <w:sz w:val="28"/>
          <w:szCs w:val="28"/>
        </w:rPr>
        <w:tab/>
      </w:r>
      <w:r w:rsidRPr="00491B05">
        <w:rPr>
          <w:sz w:val="28"/>
          <w:szCs w:val="28"/>
        </w:rPr>
        <w:t>– обеспечение образовательных учреждений Поселения учебно-методическими наглядными материалами по вопросам профилактики детского дорожно-транспортного травматизма;</w:t>
      </w:r>
    </w:p>
    <w:p w:rsidR="002554D1" w:rsidRPr="00491B05" w:rsidRDefault="002554D1" w:rsidP="002554D1">
      <w:pPr>
        <w:jc w:val="both"/>
        <w:rPr>
          <w:sz w:val="28"/>
          <w:szCs w:val="28"/>
        </w:rPr>
      </w:pPr>
      <w:r>
        <w:rPr>
          <w:sz w:val="28"/>
          <w:szCs w:val="28"/>
        </w:rPr>
        <w:tab/>
      </w:r>
      <w:r w:rsidRPr="00491B05">
        <w:rPr>
          <w:sz w:val="28"/>
          <w:szCs w:val="28"/>
        </w:rPr>
        <w:t>– замена и установка технических средств организации дорожного движения, в т.ч. проектные работы;</w:t>
      </w:r>
    </w:p>
    <w:p w:rsidR="002554D1" w:rsidRPr="00491B05" w:rsidRDefault="002554D1" w:rsidP="002554D1">
      <w:pPr>
        <w:jc w:val="both"/>
        <w:rPr>
          <w:sz w:val="28"/>
          <w:szCs w:val="28"/>
        </w:rPr>
      </w:pPr>
      <w:r>
        <w:rPr>
          <w:sz w:val="28"/>
          <w:szCs w:val="28"/>
        </w:rPr>
        <w:tab/>
      </w:r>
      <w:r w:rsidRPr="00491B05">
        <w:rPr>
          <w:sz w:val="28"/>
          <w:szCs w:val="28"/>
        </w:rPr>
        <w:t>– установка и обновление информационных панно с указанием телефонов спасательных служб и экстренной медицинской помощи.</w:t>
      </w:r>
    </w:p>
    <w:p w:rsidR="002554D1" w:rsidRPr="00491B05" w:rsidRDefault="002554D1" w:rsidP="002554D1">
      <w:pPr>
        <w:jc w:val="both"/>
        <w:rPr>
          <w:sz w:val="28"/>
          <w:szCs w:val="28"/>
        </w:rPr>
      </w:pPr>
      <w:r>
        <w:rPr>
          <w:sz w:val="28"/>
          <w:szCs w:val="28"/>
        </w:rPr>
        <w:tab/>
      </w:r>
      <w:r w:rsidRPr="00491B05">
        <w:rPr>
          <w:sz w:val="28"/>
          <w:szCs w:val="28"/>
        </w:rPr>
        <w:t>При реализации программы планируется осуществление следующих мероприятий:</w:t>
      </w:r>
    </w:p>
    <w:p w:rsidR="002554D1" w:rsidRPr="00491B05" w:rsidRDefault="002554D1" w:rsidP="002554D1">
      <w:pPr>
        <w:jc w:val="both"/>
        <w:rPr>
          <w:sz w:val="28"/>
          <w:szCs w:val="28"/>
        </w:rPr>
      </w:pPr>
      <w:r>
        <w:rPr>
          <w:sz w:val="28"/>
          <w:szCs w:val="28"/>
        </w:rPr>
        <w:tab/>
      </w:r>
      <w:r w:rsidRPr="00491B05">
        <w:rPr>
          <w:sz w:val="28"/>
          <w:szCs w:val="28"/>
        </w:rPr>
        <w:t>– Мероприятия по выявлению аварийно-опасных участков автомобильных дорог общего пользования местного значения и выработка мер по их устранению;</w:t>
      </w:r>
    </w:p>
    <w:p w:rsidR="002554D1" w:rsidRPr="00491B05" w:rsidRDefault="002554D1" w:rsidP="002554D1">
      <w:pPr>
        <w:jc w:val="both"/>
        <w:rPr>
          <w:sz w:val="28"/>
          <w:szCs w:val="28"/>
        </w:rPr>
      </w:pPr>
      <w:r>
        <w:rPr>
          <w:sz w:val="28"/>
          <w:szCs w:val="28"/>
        </w:rPr>
        <w:tab/>
      </w:r>
      <w:r w:rsidRPr="00491B05">
        <w:rPr>
          <w:sz w:val="28"/>
          <w:szCs w:val="28"/>
        </w:rPr>
        <w:t>– Приобретение знаков дорожного движения, мероприятие направлено на снижение количества дорожно-транспортных происшествий;</w:t>
      </w:r>
    </w:p>
    <w:p w:rsidR="002554D1" w:rsidRPr="00491B05" w:rsidRDefault="002554D1" w:rsidP="002554D1">
      <w:pPr>
        <w:jc w:val="both"/>
        <w:rPr>
          <w:sz w:val="28"/>
          <w:szCs w:val="28"/>
        </w:rPr>
      </w:pPr>
      <w:r>
        <w:rPr>
          <w:sz w:val="28"/>
          <w:szCs w:val="28"/>
        </w:rPr>
        <w:tab/>
      </w:r>
      <w:r w:rsidRPr="00491B05">
        <w:rPr>
          <w:sz w:val="28"/>
          <w:szCs w:val="28"/>
        </w:rPr>
        <w:t>– Установка и замена знаков дорожного движения, мероприятие направлено на снижение количества дорожно-транспортных происшествий.</w:t>
      </w:r>
    </w:p>
    <w:p w:rsidR="002554D1" w:rsidRPr="00491B05" w:rsidRDefault="002554D1" w:rsidP="002554D1">
      <w:pPr>
        <w:jc w:val="both"/>
        <w:rPr>
          <w:sz w:val="28"/>
          <w:szCs w:val="28"/>
        </w:rPr>
      </w:pPr>
      <w:r>
        <w:rPr>
          <w:sz w:val="28"/>
          <w:szCs w:val="28"/>
        </w:rPr>
        <w:tab/>
      </w:r>
      <w:r w:rsidRPr="00491B05">
        <w:rPr>
          <w:sz w:val="28"/>
          <w:szCs w:val="28"/>
        </w:rPr>
        <w:t>Из всего вышеперечисленного следует, что на расчетный срок основными мероприятиями развития транспортной инфраструктуры Широкоисского сельсовета должны стать:</w:t>
      </w:r>
    </w:p>
    <w:p w:rsidR="002554D1" w:rsidRPr="00491B05" w:rsidRDefault="002554D1" w:rsidP="002554D1">
      <w:pPr>
        <w:jc w:val="both"/>
        <w:rPr>
          <w:sz w:val="28"/>
          <w:szCs w:val="28"/>
        </w:rPr>
      </w:pPr>
      <w:r>
        <w:rPr>
          <w:sz w:val="28"/>
          <w:szCs w:val="28"/>
        </w:rPr>
        <w:tab/>
      </w:r>
      <w:r w:rsidRPr="00491B05">
        <w:rPr>
          <w:sz w:val="28"/>
          <w:szCs w:val="28"/>
        </w:rPr>
        <w:t>- содержание автомобильных дорог общего пользования местного значения и искусственных сооружений на них в полном объеме;</w:t>
      </w:r>
    </w:p>
    <w:p w:rsidR="002554D1" w:rsidRPr="00491B05" w:rsidRDefault="002554D1" w:rsidP="002554D1">
      <w:pPr>
        <w:jc w:val="both"/>
        <w:rPr>
          <w:sz w:val="28"/>
          <w:szCs w:val="28"/>
        </w:rPr>
      </w:pPr>
      <w:r>
        <w:rPr>
          <w:sz w:val="28"/>
          <w:szCs w:val="28"/>
        </w:rPr>
        <w:tab/>
      </w:r>
      <w:r w:rsidRPr="00491B05">
        <w:rPr>
          <w:sz w:val="28"/>
          <w:szCs w:val="28"/>
        </w:rPr>
        <w:t>- текущий ремонт дорожного покрытия существующей улично-дорожной сети;</w:t>
      </w:r>
    </w:p>
    <w:p w:rsidR="002554D1" w:rsidRPr="00491B05" w:rsidRDefault="002554D1" w:rsidP="002554D1">
      <w:pPr>
        <w:jc w:val="both"/>
        <w:rPr>
          <w:sz w:val="28"/>
          <w:szCs w:val="28"/>
        </w:rPr>
      </w:pPr>
      <w:r>
        <w:rPr>
          <w:sz w:val="28"/>
          <w:szCs w:val="28"/>
        </w:rPr>
        <w:tab/>
      </w:r>
      <w:r w:rsidRPr="00491B05">
        <w:rPr>
          <w:sz w:val="28"/>
          <w:szCs w:val="28"/>
        </w:rPr>
        <w:t>- проектирование и капитальный ремонт искусственных сооружений;</w:t>
      </w:r>
    </w:p>
    <w:p w:rsidR="002554D1" w:rsidRPr="00491B05" w:rsidRDefault="002554D1" w:rsidP="002554D1">
      <w:pPr>
        <w:jc w:val="both"/>
        <w:rPr>
          <w:sz w:val="28"/>
          <w:szCs w:val="28"/>
        </w:rPr>
      </w:pPr>
      <w:r>
        <w:rPr>
          <w:sz w:val="28"/>
          <w:szCs w:val="28"/>
        </w:rPr>
        <w:tab/>
      </w:r>
      <w:r w:rsidRPr="00491B05">
        <w:rPr>
          <w:sz w:val="28"/>
          <w:szCs w:val="28"/>
        </w:rPr>
        <w:t>- паспортизация всех бесхозяйных участков автомобильных дорог общего пользования местного значения;</w:t>
      </w:r>
    </w:p>
    <w:p w:rsidR="002554D1" w:rsidRPr="00491B05" w:rsidRDefault="002554D1" w:rsidP="002554D1">
      <w:pPr>
        <w:jc w:val="both"/>
        <w:rPr>
          <w:sz w:val="28"/>
          <w:szCs w:val="28"/>
        </w:rPr>
      </w:pPr>
      <w:r>
        <w:rPr>
          <w:sz w:val="28"/>
          <w:szCs w:val="28"/>
        </w:rPr>
        <w:tab/>
      </w:r>
      <w:r w:rsidRPr="00491B05">
        <w:rPr>
          <w:sz w:val="28"/>
          <w:szCs w:val="28"/>
        </w:rPr>
        <w:t>- организация мероприятий по оказанию транспортных услуг населению Поселения;</w:t>
      </w:r>
    </w:p>
    <w:p w:rsidR="002554D1" w:rsidRPr="00491B05" w:rsidRDefault="002554D1" w:rsidP="002554D1">
      <w:pPr>
        <w:jc w:val="both"/>
        <w:rPr>
          <w:sz w:val="28"/>
          <w:szCs w:val="28"/>
        </w:rPr>
      </w:pPr>
      <w:r>
        <w:rPr>
          <w:sz w:val="28"/>
          <w:szCs w:val="28"/>
        </w:rPr>
        <w:tab/>
      </w:r>
      <w:r w:rsidRPr="00491B05">
        <w:rPr>
          <w:sz w:val="28"/>
          <w:szCs w:val="28"/>
        </w:rPr>
        <w:t>- повышение уровня обустройства автомобильных дорог общего пользования за счет установки средств организации дорожного движения на дорогах (дорожных знаков).</w:t>
      </w:r>
    </w:p>
    <w:p w:rsidR="002554D1" w:rsidRPr="00491B05" w:rsidRDefault="002554D1" w:rsidP="002554D1">
      <w:pPr>
        <w:jc w:val="both"/>
        <w:rPr>
          <w:sz w:val="28"/>
          <w:szCs w:val="28"/>
        </w:rPr>
      </w:pPr>
      <w:r>
        <w:rPr>
          <w:sz w:val="28"/>
          <w:szCs w:val="28"/>
        </w:rPr>
        <w:tab/>
      </w:r>
      <w:r w:rsidRPr="00491B05">
        <w:rPr>
          <w:sz w:val="28"/>
          <w:szCs w:val="28"/>
        </w:rPr>
        <w:t>- проектирование и строительство тротуаров в населенных пунктах Поселения</w:t>
      </w:r>
    </w:p>
    <w:p w:rsidR="002554D1" w:rsidRPr="00491B05" w:rsidRDefault="002554D1" w:rsidP="002554D1">
      <w:pPr>
        <w:jc w:val="both"/>
        <w:rPr>
          <w:sz w:val="28"/>
          <w:szCs w:val="28"/>
        </w:rPr>
      </w:pPr>
      <w:r>
        <w:rPr>
          <w:sz w:val="28"/>
          <w:szCs w:val="28"/>
        </w:rPr>
        <w:tab/>
      </w:r>
      <w:r w:rsidRPr="00491B05">
        <w:rPr>
          <w:sz w:val="28"/>
          <w:szCs w:val="28"/>
        </w:rPr>
        <w:t>- проектирование и строительство СТО – 1 пост;</w:t>
      </w:r>
    </w:p>
    <w:p w:rsidR="002554D1" w:rsidRPr="00491B05" w:rsidRDefault="002554D1" w:rsidP="002554D1">
      <w:pPr>
        <w:jc w:val="both"/>
        <w:rPr>
          <w:sz w:val="28"/>
          <w:szCs w:val="28"/>
        </w:rPr>
      </w:pPr>
      <w:r>
        <w:rPr>
          <w:sz w:val="28"/>
          <w:szCs w:val="28"/>
        </w:rPr>
        <w:tab/>
      </w:r>
      <w:r w:rsidRPr="00491B05">
        <w:rPr>
          <w:sz w:val="28"/>
          <w:szCs w:val="28"/>
        </w:rPr>
        <w:t xml:space="preserve">- создание новых объектов транспортной инфраструктуры, отвечающих </w:t>
      </w:r>
      <w:r w:rsidRPr="00491B05">
        <w:rPr>
          <w:sz w:val="28"/>
          <w:szCs w:val="28"/>
        </w:rPr>
        <w:lastRenderedPageBreak/>
        <w:t>прогнозируемым потребностям предприятий и населения.</w:t>
      </w:r>
    </w:p>
    <w:p w:rsidR="002554D1" w:rsidRPr="00491B05" w:rsidRDefault="002554D1" w:rsidP="002554D1">
      <w:pPr>
        <w:jc w:val="both"/>
        <w:rPr>
          <w:sz w:val="28"/>
          <w:szCs w:val="28"/>
        </w:rPr>
      </w:pPr>
      <w:r>
        <w:rPr>
          <w:sz w:val="28"/>
          <w:szCs w:val="28"/>
        </w:rPr>
        <w:tab/>
      </w:r>
      <w:r w:rsidRPr="00491B05">
        <w:rPr>
          <w:sz w:val="28"/>
          <w:szCs w:val="28"/>
        </w:rPr>
        <w:t>Развитие транспортной инфраструктуры на территории Поселения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rsidR="002554D1" w:rsidRPr="00491B05" w:rsidRDefault="002554D1" w:rsidP="002554D1">
      <w:pPr>
        <w:jc w:val="both"/>
        <w:rPr>
          <w:sz w:val="28"/>
          <w:szCs w:val="28"/>
        </w:rPr>
      </w:pPr>
    </w:p>
    <w:p w:rsidR="002554D1" w:rsidRPr="00631BD5" w:rsidRDefault="002554D1" w:rsidP="002554D1">
      <w:pPr>
        <w:jc w:val="both"/>
        <w:rPr>
          <w:b/>
          <w:sz w:val="28"/>
          <w:szCs w:val="28"/>
        </w:rPr>
      </w:pPr>
      <w:r>
        <w:rPr>
          <w:b/>
          <w:sz w:val="28"/>
          <w:szCs w:val="28"/>
        </w:rPr>
        <w:tab/>
      </w:r>
      <w:r w:rsidRPr="00631BD5">
        <w:rPr>
          <w:b/>
          <w:sz w:val="28"/>
          <w:szCs w:val="28"/>
        </w:rPr>
        <w:t>5. ОЦЕНКА ОБЪЕМОВ И ИСТОЧНИКОВ ФИНАНСИРОВАНИЯ МЕРОПРИЯТИЙ (ИНВЕСТИЦИОННЫХ ПРОЕКТОВ) ПО РАЗВИТИЮ ТРАНСПОРТНОЙ ИНФРАСТРУКТУРЫ</w:t>
      </w:r>
    </w:p>
    <w:p w:rsidR="002554D1" w:rsidRPr="00491B05" w:rsidRDefault="002554D1" w:rsidP="002554D1">
      <w:pPr>
        <w:jc w:val="both"/>
        <w:rPr>
          <w:sz w:val="28"/>
          <w:szCs w:val="28"/>
        </w:rPr>
      </w:pPr>
      <w:r>
        <w:rPr>
          <w:sz w:val="28"/>
          <w:szCs w:val="28"/>
        </w:rPr>
        <w:tab/>
      </w:r>
      <w:r w:rsidRPr="00491B05">
        <w:rPr>
          <w:sz w:val="28"/>
          <w:szCs w:val="28"/>
        </w:rPr>
        <w:t>Финансирование мероприятий Программы может осуществляться за счет средств бюджета Пензенской области, бюджета Мокшанского района, бюджета Широкоисского сельсовета Мокшанского района Пензенской области и с привлечением средств внебюджетных источников. Ответственным исполнителем мероприятий является администрация Широкоисского сельсовета Мокшанского района Пензенской области.</w:t>
      </w:r>
    </w:p>
    <w:p w:rsidR="002554D1" w:rsidRPr="00491B05" w:rsidRDefault="002554D1" w:rsidP="002554D1">
      <w:pPr>
        <w:jc w:val="both"/>
        <w:rPr>
          <w:sz w:val="28"/>
          <w:szCs w:val="28"/>
        </w:rPr>
      </w:pPr>
      <w:r>
        <w:rPr>
          <w:sz w:val="28"/>
          <w:szCs w:val="28"/>
        </w:rPr>
        <w:tab/>
      </w:r>
      <w:r w:rsidRPr="00491B05">
        <w:rPr>
          <w:sz w:val="28"/>
          <w:szCs w:val="28"/>
        </w:rPr>
        <w:t>Общая сумма финансирования программных мероприятий составляет 4402,0 тыс. руб. По годам общий объем финансирования распределен следующим образом:</w:t>
      </w:r>
    </w:p>
    <w:p w:rsidR="002554D1" w:rsidRPr="00491B05" w:rsidRDefault="002554D1" w:rsidP="002554D1">
      <w:pPr>
        <w:jc w:val="both"/>
        <w:rPr>
          <w:sz w:val="28"/>
          <w:szCs w:val="28"/>
        </w:rPr>
      </w:pPr>
      <w:r>
        <w:rPr>
          <w:sz w:val="28"/>
          <w:szCs w:val="28"/>
        </w:rPr>
        <w:tab/>
      </w:r>
      <w:r w:rsidRPr="00491B05">
        <w:rPr>
          <w:sz w:val="28"/>
          <w:szCs w:val="28"/>
        </w:rPr>
        <w:t>в 2016 году – 629,0 тыс. руб.</w:t>
      </w:r>
    </w:p>
    <w:p w:rsidR="002554D1" w:rsidRPr="00491B05" w:rsidRDefault="002554D1" w:rsidP="002554D1">
      <w:pPr>
        <w:jc w:val="both"/>
        <w:rPr>
          <w:sz w:val="28"/>
          <w:szCs w:val="28"/>
        </w:rPr>
      </w:pPr>
      <w:r>
        <w:rPr>
          <w:sz w:val="28"/>
          <w:szCs w:val="28"/>
        </w:rPr>
        <w:tab/>
      </w:r>
      <w:r w:rsidRPr="00491B05">
        <w:rPr>
          <w:sz w:val="28"/>
          <w:szCs w:val="28"/>
        </w:rPr>
        <w:t>в 2017 году – 533,0 тыс. руб.</w:t>
      </w:r>
    </w:p>
    <w:p w:rsidR="002554D1" w:rsidRPr="00491B05" w:rsidRDefault="002554D1" w:rsidP="002554D1">
      <w:pPr>
        <w:jc w:val="both"/>
        <w:rPr>
          <w:sz w:val="28"/>
          <w:szCs w:val="28"/>
        </w:rPr>
      </w:pPr>
      <w:r>
        <w:rPr>
          <w:sz w:val="28"/>
          <w:szCs w:val="28"/>
        </w:rPr>
        <w:tab/>
      </w:r>
      <w:r w:rsidRPr="00491B05">
        <w:rPr>
          <w:sz w:val="28"/>
          <w:szCs w:val="28"/>
        </w:rPr>
        <w:t>в 2018 году – 360,0 тыс. руб.</w:t>
      </w:r>
    </w:p>
    <w:p w:rsidR="002554D1" w:rsidRPr="00491B05" w:rsidRDefault="002554D1" w:rsidP="002554D1">
      <w:pPr>
        <w:jc w:val="both"/>
        <w:rPr>
          <w:sz w:val="28"/>
          <w:szCs w:val="28"/>
        </w:rPr>
      </w:pPr>
      <w:r>
        <w:rPr>
          <w:sz w:val="28"/>
          <w:szCs w:val="28"/>
        </w:rPr>
        <w:tab/>
      </w:r>
      <w:r w:rsidRPr="00491B05">
        <w:rPr>
          <w:sz w:val="28"/>
          <w:szCs w:val="28"/>
        </w:rPr>
        <w:t>в 2019 году – 360,0 тыс. руб.</w:t>
      </w:r>
    </w:p>
    <w:p w:rsidR="002554D1" w:rsidRPr="00491B05" w:rsidRDefault="002554D1" w:rsidP="002554D1">
      <w:pPr>
        <w:jc w:val="both"/>
        <w:rPr>
          <w:sz w:val="28"/>
          <w:szCs w:val="28"/>
        </w:rPr>
      </w:pPr>
      <w:r>
        <w:rPr>
          <w:sz w:val="28"/>
          <w:szCs w:val="28"/>
        </w:rPr>
        <w:tab/>
      </w:r>
      <w:r w:rsidRPr="00491B05">
        <w:rPr>
          <w:sz w:val="28"/>
          <w:szCs w:val="28"/>
        </w:rPr>
        <w:t>в 2020 году – 360,0 тыс. руб.</w:t>
      </w:r>
    </w:p>
    <w:p w:rsidR="002554D1" w:rsidRPr="00491B05" w:rsidRDefault="002554D1" w:rsidP="002554D1">
      <w:pPr>
        <w:jc w:val="both"/>
        <w:rPr>
          <w:sz w:val="28"/>
          <w:szCs w:val="28"/>
        </w:rPr>
      </w:pPr>
      <w:r>
        <w:rPr>
          <w:sz w:val="28"/>
          <w:szCs w:val="28"/>
        </w:rPr>
        <w:tab/>
      </w:r>
      <w:r w:rsidRPr="00491B05">
        <w:rPr>
          <w:sz w:val="28"/>
          <w:szCs w:val="28"/>
        </w:rPr>
        <w:t>в 2021 – 2026 годах – 2160,0 тыс. руб.</w:t>
      </w:r>
    </w:p>
    <w:p w:rsidR="002554D1" w:rsidRPr="00491B05" w:rsidRDefault="002554D1" w:rsidP="002554D1">
      <w:pPr>
        <w:jc w:val="both"/>
        <w:rPr>
          <w:sz w:val="28"/>
          <w:szCs w:val="28"/>
        </w:rPr>
      </w:pPr>
      <w:r>
        <w:rPr>
          <w:sz w:val="28"/>
          <w:szCs w:val="28"/>
        </w:rPr>
        <w:tab/>
      </w:r>
      <w:r w:rsidRPr="00491B05">
        <w:rPr>
          <w:sz w:val="28"/>
          <w:szCs w:val="28"/>
        </w:rPr>
        <w:t>Источник финансирование – бюджет Широкоисского сельсовета Мокшанского района Пензенской области</w:t>
      </w:r>
    </w:p>
    <w:p w:rsidR="002554D1" w:rsidRPr="00491B05" w:rsidRDefault="002554D1" w:rsidP="002554D1">
      <w:pPr>
        <w:jc w:val="both"/>
        <w:rPr>
          <w:sz w:val="28"/>
          <w:szCs w:val="28"/>
        </w:rPr>
      </w:pPr>
      <w:r>
        <w:rPr>
          <w:sz w:val="28"/>
          <w:szCs w:val="28"/>
        </w:rPr>
        <w:tab/>
      </w:r>
      <w:r w:rsidRPr="00491B05">
        <w:rPr>
          <w:sz w:val="28"/>
          <w:szCs w:val="28"/>
        </w:rPr>
        <w:t>Распределение финансовых средств напрямую зависит от набора мероприятий, запланированных на конкретный период. Мероприятия Программы, объемы и источники финансирования приведены в Приложении 3 к Программе.</w:t>
      </w:r>
    </w:p>
    <w:p w:rsidR="002554D1" w:rsidRPr="00491B05" w:rsidRDefault="002554D1" w:rsidP="002554D1">
      <w:pPr>
        <w:jc w:val="both"/>
        <w:rPr>
          <w:sz w:val="28"/>
          <w:szCs w:val="28"/>
        </w:rPr>
      </w:pPr>
      <w:r>
        <w:rPr>
          <w:sz w:val="28"/>
          <w:szCs w:val="28"/>
        </w:rPr>
        <w:tab/>
      </w:r>
      <w:r w:rsidRPr="00491B05">
        <w:rPr>
          <w:sz w:val="28"/>
          <w:szCs w:val="28"/>
        </w:rPr>
        <w:t>Программы комплексного развития транспортной инфраструктуры Широкоисского сельсовета Мокшанского района Пензенской области на период 2016-2026 годы подлежит ежегодной корректировке, в соответствии с реальными возможностями бюджета Широкоисского сельсовета и с учетом фактического выполнения программных мероприятий.</w:t>
      </w:r>
    </w:p>
    <w:p w:rsidR="002554D1" w:rsidRPr="00491B05" w:rsidRDefault="002554D1" w:rsidP="002554D1">
      <w:pPr>
        <w:jc w:val="both"/>
        <w:rPr>
          <w:sz w:val="28"/>
          <w:szCs w:val="28"/>
        </w:rPr>
      </w:pPr>
    </w:p>
    <w:p w:rsidR="002554D1" w:rsidRPr="002554D1" w:rsidRDefault="002554D1" w:rsidP="002554D1">
      <w:pPr>
        <w:jc w:val="both"/>
        <w:rPr>
          <w:b/>
          <w:sz w:val="28"/>
          <w:szCs w:val="28"/>
        </w:rPr>
      </w:pPr>
      <w:r>
        <w:rPr>
          <w:b/>
          <w:sz w:val="28"/>
          <w:szCs w:val="28"/>
        </w:rPr>
        <w:tab/>
      </w:r>
      <w:r w:rsidRPr="00631BD5">
        <w:rPr>
          <w:b/>
          <w:sz w:val="28"/>
          <w:szCs w:val="28"/>
        </w:rPr>
        <w:t>6. ОЦЕНКА ЭФФЕКТИВНОСТИ МЕРОПРИЯТИЙ (ИНВЕСТИЦИОННЫХ ПРОЕКТОВ) ПО РАЗВИТИЮ ТРАНСПОРТНОЙ ИНФРАСТРУКТУРЫ</w:t>
      </w:r>
    </w:p>
    <w:p w:rsidR="002554D1" w:rsidRPr="00491B05" w:rsidRDefault="002554D1" w:rsidP="002554D1">
      <w:pPr>
        <w:jc w:val="both"/>
        <w:rPr>
          <w:sz w:val="28"/>
          <w:szCs w:val="28"/>
        </w:rPr>
      </w:pPr>
      <w:r>
        <w:rPr>
          <w:sz w:val="28"/>
          <w:szCs w:val="28"/>
        </w:rPr>
        <w:tab/>
      </w:r>
      <w:r w:rsidRPr="00491B05">
        <w:rPr>
          <w:sz w:val="28"/>
          <w:szCs w:val="28"/>
        </w:rPr>
        <w:t>Реализация мероприятий Программы способствует:</w:t>
      </w:r>
    </w:p>
    <w:p w:rsidR="002554D1" w:rsidRPr="00491B05" w:rsidRDefault="002554D1" w:rsidP="002554D1">
      <w:pPr>
        <w:jc w:val="both"/>
        <w:rPr>
          <w:sz w:val="28"/>
          <w:szCs w:val="28"/>
        </w:rPr>
      </w:pPr>
      <w:r>
        <w:rPr>
          <w:sz w:val="28"/>
          <w:szCs w:val="28"/>
        </w:rPr>
        <w:tab/>
      </w:r>
      <w:r w:rsidRPr="00491B05">
        <w:rPr>
          <w:sz w:val="28"/>
          <w:szCs w:val="28"/>
        </w:rPr>
        <w:t>- повышению социально-экономического развития Широкоисского сельсовета Мокшанского района Пензенской области и его инвестиционной привлекательности;</w:t>
      </w:r>
    </w:p>
    <w:p w:rsidR="002554D1" w:rsidRPr="00491B05" w:rsidRDefault="002554D1" w:rsidP="002554D1">
      <w:pPr>
        <w:jc w:val="both"/>
        <w:rPr>
          <w:sz w:val="28"/>
          <w:szCs w:val="28"/>
        </w:rPr>
      </w:pPr>
      <w:r>
        <w:rPr>
          <w:sz w:val="28"/>
          <w:szCs w:val="28"/>
        </w:rPr>
        <w:tab/>
      </w:r>
      <w:r w:rsidRPr="00491B05">
        <w:rPr>
          <w:sz w:val="28"/>
          <w:szCs w:val="28"/>
        </w:rPr>
        <w:t>- повышению безопасности дорожного движения и эффективности транспортного обслуживания населения;</w:t>
      </w:r>
    </w:p>
    <w:p w:rsidR="002554D1" w:rsidRPr="00491B05" w:rsidRDefault="002554D1" w:rsidP="002554D1">
      <w:pPr>
        <w:jc w:val="both"/>
        <w:rPr>
          <w:sz w:val="28"/>
          <w:szCs w:val="28"/>
        </w:rPr>
      </w:pPr>
      <w:r>
        <w:rPr>
          <w:sz w:val="28"/>
          <w:szCs w:val="28"/>
        </w:rPr>
        <w:tab/>
      </w:r>
      <w:r w:rsidRPr="00491B05">
        <w:rPr>
          <w:sz w:val="28"/>
          <w:szCs w:val="28"/>
        </w:rPr>
        <w:t xml:space="preserve">- развитию транспортной инфраструктуры на территории Широкоисского </w:t>
      </w:r>
      <w:r w:rsidRPr="00491B05">
        <w:rPr>
          <w:sz w:val="28"/>
          <w:szCs w:val="28"/>
        </w:rPr>
        <w:lastRenderedPageBreak/>
        <w:t>сельсовета Мокшанского района Пензенской области, отвечающей интересам граждан и общества в целом.</w:t>
      </w:r>
    </w:p>
    <w:p w:rsidR="002554D1" w:rsidRPr="00491B05" w:rsidRDefault="002554D1" w:rsidP="002554D1">
      <w:pPr>
        <w:jc w:val="both"/>
        <w:rPr>
          <w:sz w:val="28"/>
          <w:szCs w:val="28"/>
        </w:rPr>
      </w:pPr>
      <w:r>
        <w:rPr>
          <w:sz w:val="28"/>
          <w:szCs w:val="28"/>
        </w:rPr>
        <w:tab/>
      </w:r>
      <w:r w:rsidRPr="00491B05">
        <w:rPr>
          <w:sz w:val="28"/>
          <w:szCs w:val="28"/>
        </w:rPr>
        <w:t>Социально-экономический эффект от реализации мероприятий оценивается в следующих ожидаемых результатах:</w:t>
      </w:r>
    </w:p>
    <w:p w:rsidR="002554D1" w:rsidRPr="00491B05" w:rsidRDefault="002554D1" w:rsidP="002554D1">
      <w:pPr>
        <w:jc w:val="both"/>
        <w:rPr>
          <w:sz w:val="28"/>
          <w:szCs w:val="28"/>
        </w:rPr>
      </w:pPr>
      <w:r>
        <w:rPr>
          <w:sz w:val="28"/>
          <w:szCs w:val="28"/>
        </w:rPr>
        <w:tab/>
      </w:r>
      <w:r w:rsidRPr="00491B05">
        <w:rPr>
          <w:sz w:val="28"/>
          <w:szCs w:val="28"/>
        </w:rPr>
        <w:t xml:space="preserve">1. Общая протяженность автомобильных дорог Широкоисского сельсовета вырастет на 3 % и к 2026 году составит </w:t>
      </w:r>
      <w:smartTag w:uri="urn:schemas-microsoft-com:office:smarttags" w:element="metricconverter">
        <w:smartTagPr>
          <w:attr w:name="ProductID" w:val="27 км"/>
        </w:smartTagPr>
        <w:r w:rsidRPr="00491B05">
          <w:rPr>
            <w:sz w:val="28"/>
            <w:szCs w:val="28"/>
          </w:rPr>
          <w:t>27 км</w:t>
        </w:r>
      </w:smartTag>
      <w:r w:rsidRPr="00491B05">
        <w:rPr>
          <w:sz w:val="28"/>
          <w:szCs w:val="28"/>
        </w:rPr>
        <w:t>, при этом протяженность дорог с усовершенствованным покрытием.</w:t>
      </w:r>
    </w:p>
    <w:p w:rsidR="002554D1" w:rsidRPr="00491B05" w:rsidRDefault="002554D1" w:rsidP="002554D1">
      <w:pPr>
        <w:jc w:val="both"/>
        <w:rPr>
          <w:sz w:val="28"/>
          <w:szCs w:val="28"/>
        </w:rPr>
      </w:pPr>
      <w:r>
        <w:rPr>
          <w:sz w:val="28"/>
          <w:szCs w:val="28"/>
        </w:rPr>
        <w:tab/>
      </w:r>
      <w:r w:rsidRPr="00491B05">
        <w:rPr>
          <w:sz w:val="28"/>
          <w:szCs w:val="28"/>
        </w:rPr>
        <w:t>2. Протяженность автомобильных дорог, соответствующих нормативным требованиям к транспортно-эксплуатационным показателям, увеличится;</w:t>
      </w:r>
    </w:p>
    <w:p w:rsidR="002554D1" w:rsidRPr="00491B05" w:rsidRDefault="002554D1" w:rsidP="002554D1">
      <w:pPr>
        <w:jc w:val="both"/>
        <w:rPr>
          <w:sz w:val="28"/>
          <w:szCs w:val="28"/>
        </w:rPr>
      </w:pPr>
      <w:r>
        <w:rPr>
          <w:sz w:val="28"/>
          <w:szCs w:val="28"/>
        </w:rPr>
        <w:tab/>
      </w:r>
      <w:r w:rsidRPr="00491B05">
        <w:rPr>
          <w:sz w:val="28"/>
          <w:szCs w:val="28"/>
        </w:rPr>
        <w:t>3. Сокращение количества дорожно-транспортных происшествий, которому сопутствовало наличие неудовлетворительных дорожных условий, в общем количестве ДТП до 20 %;</w:t>
      </w:r>
    </w:p>
    <w:p w:rsidR="002554D1" w:rsidRPr="00491B05" w:rsidRDefault="002554D1" w:rsidP="002554D1">
      <w:pPr>
        <w:jc w:val="both"/>
        <w:rPr>
          <w:sz w:val="28"/>
          <w:szCs w:val="28"/>
        </w:rPr>
      </w:pPr>
      <w:r>
        <w:rPr>
          <w:sz w:val="28"/>
          <w:szCs w:val="28"/>
        </w:rPr>
        <w:tab/>
      </w:r>
      <w:r w:rsidRPr="00491B05">
        <w:rPr>
          <w:sz w:val="28"/>
          <w:szCs w:val="28"/>
        </w:rPr>
        <w:t>4. Количество индивидуальных автомобилей к 2026 году составит 300 единиц;</w:t>
      </w:r>
    </w:p>
    <w:p w:rsidR="002554D1" w:rsidRPr="00491B05" w:rsidRDefault="002554D1" w:rsidP="002554D1">
      <w:pPr>
        <w:jc w:val="both"/>
        <w:rPr>
          <w:sz w:val="28"/>
          <w:szCs w:val="28"/>
        </w:rPr>
      </w:pPr>
      <w:r>
        <w:rPr>
          <w:sz w:val="28"/>
          <w:szCs w:val="28"/>
        </w:rPr>
        <w:tab/>
      </w:r>
      <w:r w:rsidRPr="00491B05">
        <w:rPr>
          <w:sz w:val="28"/>
          <w:szCs w:val="28"/>
        </w:rPr>
        <w:t>5. Увеличение пропускной способности автомобильных дорог до 1430 ед./сутки;</w:t>
      </w:r>
    </w:p>
    <w:p w:rsidR="002554D1" w:rsidRPr="00491B05" w:rsidRDefault="002554D1" w:rsidP="002554D1">
      <w:pPr>
        <w:jc w:val="both"/>
        <w:rPr>
          <w:sz w:val="28"/>
          <w:szCs w:val="28"/>
        </w:rPr>
      </w:pPr>
      <w:r>
        <w:rPr>
          <w:sz w:val="28"/>
          <w:szCs w:val="28"/>
        </w:rPr>
        <w:tab/>
      </w:r>
      <w:r w:rsidRPr="00491B05">
        <w:rPr>
          <w:sz w:val="28"/>
          <w:szCs w:val="28"/>
        </w:rPr>
        <w:t>6. Степень освоения финансовых средств на реализацию мероприятий Программы планируется довести до уровня 93,4 %;</w:t>
      </w:r>
    </w:p>
    <w:p w:rsidR="002554D1" w:rsidRPr="00491B05" w:rsidRDefault="002554D1" w:rsidP="002554D1">
      <w:pPr>
        <w:jc w:val="both"/>
        <w:rPr>
          <w:sz w:val="28"/>
          <w:szCs w:val="28"/>
        </w:rPr>
      </w:pPr>
      <w:r>
        <w:rPr>
          <w:sz w:val="28"/>
          <w:szCs w:val="28"/>
        </w:rPr>
        <w:tab/>
      </w:r>
      <w:r w:rsidRPr="00491B05">
        <w:rPr>
          <w:sz w:val="28"/>
          <w:szCs w:val="28"/>
        </w:rPr>
        <w:t>7. Обеспеченность, качество и эффективность транспортного обслуживания населения, а также юридических лиц и индивидуальных предпринимателей, осуществляющих экономическую деятельность на территории района;</w:t>
      </w:r>
    </w:p>
    <w:p w:rsidR="002554D1" w:rsidRPr="00491B05" w:rsidRDefault="002554D1" w:rsidP="002554D1">
      <w:pPr>
        <w:jc w:val="both"/>
        <w:rPr>
          <w:sz w:val="28"/>
          <w:szCs w:val="28"/>
        </w:rPr>
      </w:pPr>
      <w:r>
        <w:rPr>
          <w:sz w:val="28"/>
          <w:szCs w:val="28"/>
        </w:rPr>
        <w:tab/>
      </w:r>
      <w:r w:rsidRPr="00491B05">
        <w:rPr>
          <w:sz w:val="28"/>
          <w:szCs w:val="28"/>
        </w:rPr>
        <w:t>8. Доступность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поселений района;</w:t>
      </w:r>
    </w:p>
    <w:p w:rsidR="002554D1" w:rsidRPr="00491B05" w:rsidRDefault="002554D1" w:rsidP="002554D1">
      <w:pPr>
        <w:jc w:val="both"/>
        <w:rPr>
          <w:sz w:val="28"/>
          <w:szCs w:val="28"/>
        </w:rPr>
      </w:pPr>
      <w:r>
        <w:rPr>
          <w:sz w:val="28"/>
          <w:szCs w:val="28"/>
        </w:rPr>
        <w:tab/>
      </w:r>
      <w:r w:rsidRPr="00491B05">
        <w:rPr>
          <w:sz w:val="28"/>
          <w:szCs w:val="28"/>
        </w:rPr>
        <w:t>9. Развитие транспортной инфраструктуры в соответствии с потребностями в передвижении населения и грузов на территории района;</w:t>
      </w:r>
    </w:p>
    <w:p w:rsidR="002554D1" w:rsidRPr="00491B05" w:rsidRDefault="002554D1" w:rsidP="002554D1">
      <w:pPr>
        <w:jc w:val="both"/>
        <w:rPr>
          <w:sz w:val="28"/>
          <w:szCs w:val="28"/>
        </w:rPr>
      </w:pPr>
      <w:r>
        <w:rPr>
          <w:sz w:val="28"/>
          <w:szCs w:val="28"/>
        </w:rPr>
        <w:tab/>
      </w:r>
      <w:r w:rsidRPr="00491B05">
        <w:rPr>
          <w:sz w:val="28"/>
          <w:szCs w:val="28"/>
        </w:rPr>
        <w:t>10. Условия для управления транспортным спросом. Потенциальные перевозчики сегодня отказываются работать на рынке пассажирских и грузовых перевозок в связи с плохим состоянием транспортной инфраструктуры, высокими затратами на ремонт и содержание автомобильной техники. Развитие транспортной инфраструктуры снимет этот ограничивающий фактор для развития конкуренции в сфере транспорта. Развитая транспортная инфраструктура поможет снизить средний расход топлива автомобильного транспорта, снизит объем потребляемых энергоносителей, снизит долю транспортно-логистических затрат в себестоимости продукции, что приведет к повышению энергоэффективности экономики в целом;</w:t>
      </w:r>
    </w:p>
    <w:p w:rsidR="002554D1" w:rsidRPr="00491B05" w:rsidRDefault="002554D1" w:rsidP="002554D1">
      <w:pPr>
        <w:jc w:val="both"/>
        <w:rPr>
          <w:sz w:val="28"/>
          <w:szCs w:val="28"/>
        </w:rPr>
      </w:pPr>
      <w:r>
        <w:rPr>
          <w:sz w:val="28"/>
          <w:szCs w:val="28"/>
        </w:rPr>
        <w:tab/>
      </w:r>
      <w:r w:rsidRPr="00491B05">
        <w:rPr>
          <w:sz w:val="28"/>
          <w:szCs w:val="28"/>
        </w:rPr>
        <w:t>11. Развитие транспортной инфраструктуры, сбалансированное с градостроительной деятельностью района;</w:t>
      </w:r>
    </w:p>
    <w:p w:rsidR="002554D1" w:rsidRPr="00491B05" w:rsidRDefault="002554D1" w:rsidP="002554D1">
      <w:pPr>
        <w:jc w:val="both"/>
        <w:rPr>
          <w:sz w:val="28"/>
          <w:szCs w:val="28"/>
        </w:rPr>
      </w:pPr>
      <w:r>
        <w:rPr>
          <w:sz w:val="28"/>
          <w:szCs w:val="28"/>
        </w:rPr>
        <w:tab/>
      </w:r>
      <w:r w:rsidRPr="00491B05">
        <w:rPr>
          <w:sz w:val="28"/>
          <w:szCs w:val="28"/>
        </w:rPr>
        <w:t>12. 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rsidR="002554D1" w:rsidRPr="00491B05" w:rsidRDefault="002554D1" w:rsidP="002554D1">
      <w:pPr>
        <w:jc w:val="both"/>
        <w:rPr>
          <w:sz w:val="28"/>
          <w:szCs w:val="28"/>
        </w:rPr>
      </w:pPr>
      <w:r>
        <w:rPr>
          <w:sz w:val="28"/>
          <w:szCs w:val="28"/>
        </w:rPr>
        <w:tab/>
      </w:r>
      <w:r w:rsidRPr="00491B05">
        <w:rPr>
          <w:sz w:val="28"/>
          <w:szCs w:val="28"/>
        </w:rPr>
        <w:t>13. Создание приоритетных условий движения транспортных средств общего пользования по отношению к иным транспортным средствам;</w:t>
      </w:r>
    </w:p>
    <w:p w:rsidR="002554D1" w:rsidRPr="00491B05" w:rsidRDefault="002554D1" w:rsidP="002554D1">
      <w:pPr>
        <w:jc w:val="both"/>
        <w:rPr>
          <w:sz w:val="28"/>
          <w:szCs w:val="28"/>
        </w:rPr>
      </w:pPr>
      <w:r>
        <w:rPr>
          <w:sz w:val="28"/>
          <w:szCs w:val="28"/>
        </w:rPr>
        <w:tab/>
      </w:r>
      <w:r w:rsidRPr="00491B05">
        <w:rPr>
          <w:sz w:val="28"/>
          <w:szCs w:val="28"/>
        </w:rPr>
        <w:t>14. Создание условий для пешеходного и велосипедного передвижения населения.</w:t>
      </w:r>
    </w:p>
    <w:p w:rsidR="002554D1" w:rsidRPr="00491B05" w:rsidRDefault="002554D1" w:rsidP="002554D1">
      <w:pPr>
        <w:jc w:val="both"/>
        <w:rPr>
          <w:sz w:val="28"/>
          <w:szCs w:val="28"/>
        </w:rPr>
      </w:pPr>
      <w:r w:rsidRPr="00491B05">
        <w:rPr>
          <w:sz w:val="28"/>
          <w:szCs w:val="28"/>
        </w:rPr>
        <w:lastRenderedPageBreak/>
        <w:t>Реализация мероприятий по развитию транспортной инфраструктуры необходима для стратегического развития Широкоисского сельсовета Мокшанского района Пензенской области, комфортного проживания граждан на территории поселения.</w:t>
      </w:r>
    </w:p>
    <w:p w:rsidR="002554D1" w:rsidRPr="00491B05" w:rsidRDefault="002554D1" w:rsidP="002554D1">
      <w:pPr>
        <w:jc w:val="both"/>
        <w:rPr>
          <w:sz w:val="28"/>
          <w:szCs w:val="28"/>
        </w:rPr>
      </w:pPr>
    </w:p>
    <w:p w:rsidR="002554D1" w:rsidRPr="00631BD5" w:rsidRDefault="002554D1" w:rsidP="002554D1">
      <w:pPr>
        <w:jc w:val="both"/>
        <w:rPr>
          <w:b/>
          <w:sz w:val="28"/>
          <w:szCs w:val="28"/>
        </w:rPr>
      </w:pPr>
      <w:r>
        <w:rPr>
          <w:b/>
          <w:sz w:val="28"/>
          <w:szCs w:val="28"/>
        </w:rPr>
        <w:tab/>
      </w:r>
      <w:r w:rsidRPr="00631BD5">
        <w:rPr>
          <w:b/>
          <w:sz w:val="28"/>
          <w:szCs w:val="28"/>
        </w:rPr>
        <w:t>7. ПРЕДЛОЖЕНИЯ ПО ИНСТИТУЦИОНАЛЬНЫМ ПРЕОБРАЗОВАНИЯМ, СОВЕРШЕНСТВОВАНИЮ ПРАВОВОГО И ИНФОРМАЦИОННОГО ОБЕСПЕЧЕНИЯ ДЕЯТЕЛЬНОСТИ В СФЕРЕ ПРОЕКТИРОВАНИЯ, СТРОИТЕЛЬСТВА, РЕКОНСТРУКЦИИ ОБЪЕКТОВ ТРАНСПОРТНОЙ ИНФРАСТРУКТУРЫ</w:t>
      </w:r>
    </w:p>
    <w:p w:rsidR="002554D1" w:rsidRPr="00491B05" w:rsidRDefault="002554D1" w:rsidP="002554D1">
      <w:pPr>
        <w:jc w:val="both"/>
        <w:rPr>
          <w:sz w:val="28"/>
          <w:szCs w:val="28"/>
        </w:rPr>
      </w:pPr>
      <w:r>
        <w:rPr>
          <w:sz w:val="28"/>
          <w:szCs w:val="28"/>
        </w:rPr>
        <w:tab/>
      </w:r>
      <w:r w:rsidRPr="00491B05">
        <w:rPr>
          <w:sz w:val="28"/>
          <w:szCs w:val="28"/>
        </w:rPr>
        <w:t>В современных условиях для эффективного управления развитием территории муниципального образования недостаточно утвердить документ территориального планирования, отвечающий актуальным требованиям законодательства и имеющий обоснование основных решений с точки зрения удовлетворения потребностей населения в услугах объектов различных видов инфраструктуры.</w:t>
      </w:r>
    </w:p>
    <w:p w:rsidR="002554D1" w:rsidRPr="00491B05" w:rsidRDefault="002554D1" w:rsidP="002554D1">
      <w:pPr>
        <w:jc w:val="both"/>
        <w:rPr>
          <w:sz w:val="28"/>
          <w:szCs w:val="28"/>
        </w:rPr>
      </w:pPr>
      <w:r>
        <w:rPr>
          <w:sz w:val="28"/>
          <w:szCs w:val="28"/>
        </w:rPr>
        <w:tab/>
      </w:r>
      <w:r w:rsidRPr="00491B05">
        <w:rPr>
          <w:sz w:val="28"/>
          <w:szCs w:val="28"/>
        </w:rPr>
        <w:t>Ограниченность ресурсов местных бюджетов для создания объектов местного значения обуславливает необходимость тщательного планирования реализации документов территориального планирования. Ведь только в случае успешной реализации обоснованных решений градостроительная политика может быть признана эффективной.</w:t>
      </w:r>
    </w:p>
    <w:p w:rsidR="002554D1" w:rsidRPr="00491B05" w:rsidRDefault="002554D1" w:rsidP="002554D1">
      <w:pPr>
        <w:jc w:val="both"/>
        <w:rPr>
          <w:sz w:val="28"/>
          <w:szCs w:val="28"/>
        </w:rPr>
      </w:pPr>
      <w:r>
        <w:rPr>
          <w:sz w:val="28"/>
          <w:szCs w:val="28"/>
        </w:rPr>
        <w:tab/>
      </w:r>
      <w:r w:rsidRPr="00491B05">
        <w:rPr>
          <w:sz w:val="28"/>
          <w:szCs w:val="28"/>
        </w:rPr>
        <w:t xml:space="preserve">В ноябре 2014 года в план мероприятий («дорожную карту») «Совершенствование правового регулирования градостроительной деятельности и улучшение предпринимательского климата в сфере строительства» (утвержденный распоряжением Правительства РФ от 29 июля </w:t>
      </w:r>
      <w:smartTag w:uri="urn:schemas-microsoft-com:office:smarttags" w:element="metricconverter">
        <w:smartTagPr>
          <w:attr w:name="ProductID" w:val="2013 г"/>
        </w:smartTagPr>
        <w:r w:rsidRPr="00491B05">
          <w:rPr>
            <w:sz w:val="28"/>
            <w:szCs w:val="28"/>
          </w:rPr>
          <w:t>2013 г</w:t>
        </w:r>
      </w:smartTag>
      <w:r w:rsidRPr="00491B05">
        <w:rPr>
          <w:sz w:val="28"/>
          <w:szCs w:val="28"/>
        </w:rPr>
        <w:t>. № 1336-р) было включено мероприятие по установлению обязанности органов местного самоуправления утверждать программы развития транспортной и социальной инфраструктуры (далее также – Программы) в 6-месячный срок с даты утверждения генеральных планов городских поселений и городских округов. Затем, в конце декабря 2014 года в Градостроительный кодекс РФ были внесены изменения, касающиеся программ комплексного развития социальной инфраструктуры.</w:t>
      </w:r>
    </w:p>
    <w:p w:rsidR="002554D1" w:rsidRPr="00491B05" w:rsidRDefault="002554D1" w:rsidP="002554D1">
      <w:pPr>
        <w:jc w:val="both"/>
        <w:rPr>
          <w:sz w:val="28"/>
          <w:szCs w:val="28"/>
        </w:rPr>
      </w:pPr>
      <w:r>
        <w:rPr>
          <w:sz w:val="28"/>
          <w:szCs w:val="28"/>
        </w:rPr>
        <w:tab/>
      </w:r>
      <w:r w:rsidRPr="00491B05">
        <w:rPr>
          <w:sz w:val="28"/>
          <w:szCs w:val="28"/>
        </w:rPr>
        <w:t>Сегодня, в соответствии со статьей 8 Градостроительного кодекса РФ, к полномочиям органов местного самоуправления городских округов и поселений в области градостроительной деятельности относятся разработка и утверждение программ комплексного развития транспортной инфраструктуры городских округов и поселений (соответственно).</w:t>
      </w:r>
    </w:p>
    <w:p w:rsidR="002554D1" w:rsidRPr="00491B05" w:rsidRDefault="002554D1" w:rsidP="002554D1">
      <w:pPr>
        <w:jc w:val="both"/>
        <w:rPr>
          <w:sz w:val="28"/>
          <w:szCs w:val="28"/>
        </w:rPr>
      </w:pPr>
      <w:r>
        <w:rPr>
          <w:sz w:val="28"/>
          <w:szCs w:val="28"/>
        </w:rPr>
        <w:tab/>
      </w:r>
      <w:r w:rsidRPr="00491B05">
        <w:rPr>
          <w:sz w:val="28"/>
          <w:szCs w:val="28"/>
        </w:rPr>
        <w:t>В соответствии со статьей 26 Градостроительного кодекса РФ, реализация генерального плана городского округа или поселения осуществляется путем выполнения мероприятий, которые предусмотрены, в том числе, программами комплексного развития транспортной инфраструктуры муниципальных образований.</w:t>
      </w:r>
    </w:p>
    <w:p w:rsidR="002554D1" w:rsidRPr="00491B05" w:rsidRDefault="002554D1" w:rsidP="002554D1">
      <w:pPr>
        <w:jc w:val="both"/>
        <w:rPr>
          <w:sz w:val="28"/>
          <w:szCs w:val="28"/>
        </w:rPr>
      </w:pPr>
      <w:r>
        <w:rPr>
          <w:sz w:val="28"/>
          <w:szCs w:val="28"/>
        </w:rPr>
        <w:tab/>
      </w:r>
      <w:r w:rsidRPr="00491B05">
        <w:rPr>
          <w:sz w:val="28"/>
          <w:szCs w:val="28"/>
        </w:rPr>
        <w:t xml:space="preserve">Следует отметить, что разработка и утверждение программ комплексного развития социальной инфраструктуры сельских поселений, по общему правилу, относится к полномочиям органов местного самоуправления муниципального района в области градостроительной деятельности (в соответствии с частью 4 </w:t>
      </w:r>
      <w:r w:rsidRPr="00491B05">
        <w:rPr>
          <w:sz w:val="28"/>
          <w:szCs w:val="28"/>
        </w:rPr>
        <w:lastRenderedPageBreak/>
        <w:t xml:space="preserve">статьи 14 Федерального закона от 6 октября </w:t>
      </w:r>
      <w:smartTag w:uri="urn:schemas-microsoft-com:office:smarttags" w:element="metricconverter">
        <w:smartTagPr>
          <w:attr w:name="ProductID" w:val="2003 г"/>
        </w:smartTagPr>
        <w:r w:rsidRPr="00491B05">
          <w:rPr>
            <w:sz w:val="28"/>
            <w:szCs w:val="28"/>
          </w:rPr>
          <w:t>2003 г</w:t>
        </w:r>
      </w:smartTag>
      <w:r w:rsidRPr="00491B05">
        <w:rPr>
          <w:sz w:val="28"/>
          <w:szCs w:val="28"/>
        </w:rPr>
        <w:t xml:space="preserve">. № 131-ФЗ «Об общих принципах организации местного самоуправления в Российской Федерации», пунктом 4 Требований к программам комплексного развития социальной инфраструктуры поселений, городских округов, утвержденных постановлением Правительства Российской Федерации от 1 октября </w:t>
      </w:r>
      <w:smartTag w:uri="urn:schemas-microsoft-com:office:smarttags" w:element="metricconverter">
        <w:smartTagPr>
          <w:attr w:name="ProductID" w:val="2015 г"/>
        </w:smartTagPr>
        <w:r w:rsidRPr="00491B05">
          <w:rPr>
            <w:sz w:val="28"/>
            <w:szCs w:val="28"/>
          </w:rPr>
          <w:t>2015 г</w:t>
        </w:r>
      </w:smartTag>
      <w:r w:rsidRPr="00491B05">
        <w:rPr>
          <w:sz w:val="28"/>
          <w:szCs w:val="28"/>
        </w:rPr>
        <w:t>. № 1050). В то же время, разработка и утверждение таких программ в отношении городских округов и городских поселений, по общему правилу, должна обеспечиваться органами местного самоуправления соответствующих муниципальных образований.</w:t>
      </w:r>
    </w:p>
    <w:p w:rsidR="002554D1" w:rsidRPr="00491B05" w:rsidRDefault="002554D1" w:rsidP="002554D1">
      <w:pPr>
        <w:jc w:val="both"/>
        <w:rPr>
          <w:sz w:val="28"/>
          <w:szCs w:val="28"/>
        </w:rPr>
      </w:pPr>
      <w:r>
        <w:rPr>
          <w:sz w:val="28"/>
          <w:szCs w:val="28"/>
        </w:rPr>
        <w:tab/>
      </w:r>
      <w:r w:rsidRPr="00491B05">
        <w:rPr>
          <w:sz w:val="28"/>
          <w:szCs w:val="28"/>
        </w:rPr>
        <w:t>Программа комплексного развития транспортной инфраструктуры городского округа, поселения – документ, устанавливающий перечень мероприятий (инвестиционных проектов) по проектированию, строительству, реконструкции объектов транспортной инфраструктуры поселения, городского округа, которые предусмотрены государственными и муниципальными программами, стратегией социально-экономического развития муниципального образования и планом мероприятий по реализации стратегии социально-экономического развития муниципального образования планом и программой комплексного социально-экономического развития поселения, городского округа, инвестиционными программами субъектов естественных монополий, договорами о развитии застроенных территорий, договорами о комплексном освоении территорий, иными инвестиционными программами и договорами, предусматривающими обязательства застройщиков по завершению в установленные сроки мероприятий по проектированию, строительству, реконструкции объектов транспортной инфраструктуры.</w:t>
      </w:r>
    </w:p>
    <w:p w:rsidR="002554D1" w:rsidRPr="00491B05" w:rsidRDefault="002554D1" w:rsidP="002554D1">
      <w:pPr>
        <w:jc w:val="both"/>
        <w:rPr>
          <w:sz w:val="28"/>
          <w:szCs w:val="28"/>
        </w:rPr>
      </w:pPr>
      <w:r>
        <w:rPr>
          <w:sz w:val="28"/>
          <w:szCs w:val="28"/>
        </w:rPr>
        <w:tab/>
      </w:r>
      <w:r w:rsidRPr="00491B05">
        <w:rPr>
          <w:sz w:val="28"/>
          <w:szCs w:val="28"/>
        </w:rPr>
        <w:t>Положения Градостроительного кодекса РФ и существование отдельных Требований указывает на то, что программа комплексного развития транспортной инфраструктуры по своему статусу не идентична программе, предусматривающей мероприятия по созданию объектов местного значения в сфере транспортной инфраструктуры.</w:t>
      </w:r>
    </w:p>
    <w:p w:rsidR="002554D1" w:rsidRPr="00491B05" w:rsidRDefault="002554D1" w:rsidP="002554D1">
      <w:pPr>
        <w:jc w:val="both"/>
        <w:rPr>
          <w:sz w:val="28"/>
          <w:szCs w:val="28"/>
        </w:rPr>
      </w:pPr>
      <w:r>
        <w:rPr>
          <w:sz w:val="28"/>
          <w:szCs w:val="28"/>
        </w:rPr>
        <w:tab/>
      </w:r>
      <w:r w:rsidRPr="00491B05">
        <w:rPr>
          <w:sz w:val="28"/>
          <w:szCs w:val="28"/>
        </w:rPr>
        <w:t>Программа комплексного развития транспортной инфраструктуры – это важный документ планирования, обеспечивающий систематизацию всех мероприятий по проектированию, строительству, реконструкции объектов транспортной инфраструктуры различных видов.</w:t>
      </w:r>
    </w:p>
    <w:p w:rsidR="002554D1" w:rsidRPr="00491B05" w:rsidRDefault="002554D1" w:rsidP="002554D1">
      <w:pPr>
        <w:jc w:val="both"/>
        <w:rPr>
          <w:sz w:val="28"/>
          <w:szCs w:val="28"/>
        </w:rPr>
      </w:pPr>
      <w:r>
        <w:rPr>
          <w:sz w:val="28"/>
          <w:szCs w:val="28"/>
        </w:rPr>
        <w:tab/>
      </w:r>
      <w:r w:rsidRPr="00491B05">
        <w:rPr>
          <w:sz w:val="28"/>
          <w:szCs w:val="28"/>
        </w:rPr>
        <w:t>Программы имеют высокое значение для планирования реализации документов территориального планирования. Следует отметить, что сроки разработки и утверждения Программ связаны со сроками утверждения генерального плана.</w:t>
      </w:r>
    </w:p>
    <w:p w:rsidR="002554D1" w:rsidRPr="00491B05" w:rsidRDefault="002554D1" w:rsidP="002554D1">
      <w:pPr>
        <w:jc w:val="both"/>
        <w:rPr>
          <w:sz w:val="28"/>
          <w:szCs w:val="28"/>
        </w:rPr>
      </w:pPr>
      <w:r>
        <w:rPr>
          <w:sz w:val="28"/>
          <w:szCs w:val="28"/>
        </w:rPr>
        <w:tab/>
      </w:r>
      <w:r w:rsidRPr="00491B05">
        <w:rPr>
          <w:sz w:val="28"/>
          <w:szCs w:val="28"/>
        </w:rPr>
        <w:t>Программы комплексного развития транспортной инфраструктуры городских округов и поселений подлежат утверждению в шестимесячный срок с даты утверждения генеральных планов соответствующих муниципальных образований. В связи с этим, представляется целесообразным организовывать разработку проекта Программы в составе единого комплексного проекта управления развитием территории городского округа или поселения, в который также входит и разработка генерального плана.</w:t>
      </w:r>
    </w:p>
    <w:p w:rsidR="002554D1" w:rsidRPr="00491B05" w:rsidRDefault="002554D1" w:rsidP="002554D1">
      <w:pPr>
        <w:jc w:val="both"/>
        <w:rPr>
          <w:sz w:val="28"/>
          <w:szCs w:val="28"/>
        </w:rPr>
      </w:pPr>
      <w:r>
        <w:rPr>
          <w:sz w:val="28"/>
          <w:szCs w:val="28"/>
        </w:rPr>
        <w:tab/>
      </w:r>
      <w:r w:rsidRPr="00491B05">
        <w:rPr>
          <w:sz w:val="28"/>
          <w:szCs w:val="28"/>
        </w:rPr>
        <w:t xml:space="preserve">Основными направлениями совершенствования нормативно-правовой базы, необходимой для функционирования и развития транспортной </w:t>
      </w:r>
      <w:r w:rsidRPr="00491B05">
        <w:rPr>
          <w:sz w:val="28"/>
          <w:szCs w:val="28"/>
        </w:rPr>
        <w:lastRenderedPageBreak/>
        <w:t>инфраструктуры поселения являются:</w:t>
      </w:r>
    </w:p>
    <w:p w:rsidR="002554D1" w:rsidRPr="00491B05" w:rsidRDefault="002554D1" w:rsidP="002554D1">
      <w:pPr>
        <w:jc w:val="both"/>
        <w:rPr>
          <w:sz w:val="28"/>
          <w:szCs w:val="28"/>
        </w:rPr>
      </w:pPr>
      <w:r>
        <w:rPr>
          <w:sz w:val="28"/>
          <w:szCs w:val="28"/>
        </w:rPr>
        <w:tab/>
      </w:r>
      <w:r w:rsidRPr="00491B05">
        <w:rPr>
          <w:sz w:val="28"/>
          <w:szCs w:val="28"/>
        </w:rPr>
        <w:t>- применение экономических мер, стимулирующих инвестиции в объекты транспортной инфраструктуры;</w:t>
      </w:r>
    </w:p>
    <w:p w:rsidR="002554D1" w:rsidRPr="00491B05" w:rsidRDefault="002554D1" w:rsidP="002554D1">
      <w:pPr>
        <w:jc w:val="both"/>
        <w:rPr>
          <w:sz w:val="28"/>
          <w:szCs w:val="28"/>
        </w:rPr>
      </w:pPr>
      <w:r>
        <w:rPr>
          <w:sz w:val="28"/>
          <w:szCs w:val="28"/>
        </w:rPr>
        <w:tab/>
      </w:r>
      <w:r w:rsidRPr="00491B05">
        <w:rPr>
          <w:sz w:val="28"/>
          <w:szCs w:val="28"/>
        </w:rPr>
        <w:t>- координация мероприятий и проектов строительства и реконструкции объектов транспортной инфраструктуры между органами государственной власти (по уровню вертикальной интеграции) и бизнеса;</w:t>
      </w:r>
    </w:p>
    <w:p w:rsidR="002554D1" w:rsidRPr="00491B05" w:rsidRDefault="002554D1" w:rsidP="002554D1">
      <w:pPr>
        <w:jc w:val="both"/>
        <w:rPr>
          <w:sz w:val="28"/>
          <w:szCs w:val="28"/>
        </w:rPr>
      </w:pPr>
      <w:r>
        <w:rPr>
          <w:sz w:val="28"/>
          <w:szCs w:val="28"/>
        </w:rPr>
        <w:tab/>
      </w:r>
      <w:r w:rsidRPr="00491B05">
        <w:rPr>
          <w:sz w:val="28"/>
          <w:szCs w:val="28"/>
        </w:rPr>
        <w:t>- координация усилий федеральных органов исполнительной власти, органов исполнительной власти Пензенской области, органов местного самоуправления, представителей бизнеса и общественных организаций в решении задач реализации мероприятий (инвестиционных проектов);</w:t>
      </w:r>
    </w:p>
    <w:p w:rsidR="002554D1" w:rsidRPr="00491B05" w:rsidRDefault="002554D1" w:rsidP="002554D1">
      <w:pPr>
        <w:jc w:val="both"/>
        <w:rPr>
          <w:sz w:val="28"/>
          <w:szCs w:val="28"/>
        </w:rPr>
      </w:pPr>
      <w:r>
        <w:rPr>
          <w:sz w:val="28"/>
          <w:szCs w:val="28"/>
        </w:rPr>
        <w:tab/>
      </w:r>
      <w:r w:rsidRPr="00491B05">
        <w:rPr>
          <w:sz w:val="28"/>
          <w:szCs w:val="28"/>
        </w:rPr>
        <w:t>- запуск системы статистического наблюдения и мониторинга необходимой обеспеченности учреждениями транспортной инфраструктуры поселений в соответствии с утвержденными и обновляющимися нормативами;</w:t>
      </w:r>
    </w:p>
    <w:p w:rsidR="002554D1" w:rsidRPr="00491B05" w:rsidRDefault="002554D1" w:rsidP="002554D1">
      <w:pPr>
        <w:jc w:val="both"/>
        <w:rPr>
          <w:sz w:val="28"/>
          <w:szCs w:val="28"/>
        </w:rPr>
      </w:pPr>
      <w:r>
        <w:rPr>
          <w:sz w:val="28"/>
          <w:szCs w:val="28"/>
        </w:rPr>
        <w:tab/>
      </w:r>
      <w:r w:rsidRPr="00491B05">
        <w:rPr>
          <w:sz w:val="28"/>
          <w:szCs w:val="28"/>
        </w:rPr>
        <w:t>- разработка стандартов и регламентов эксплуатации и (или) использования объектов транспортной инфраструктуры на всех этапах жизненного цикла объектов.</w:t>
      </w:r>
    </w:p>
    <w:p w:rsidR="002554D1" w:rsidRPr="00491B05" w:rsidRDefault="002554D1" w:rsidP="002554D1">
      <w:pPr>
        <w:jc w:val="both"/>
        <w:rPr>
          <w:sz w:val="28"/>
          <w:szCs w:val="28"/>
        </w:rPr>
      </w:pPr>
      <w:r>
        <w:rPr>
          <w:sz w:val="28"/>
          <w:szCs w:val="28"/>
        </w:rPr>
        <w:tab/>
      </w:r>
      <w:r w:rsidRPr="00491B05">
        <w:rPr>
          <w:sz w:val="28"/>
          <w:szCs w:val="28"/>
        </w:rPr>
        <w:t>Для создания эффективной конкурентоспособной транспортной системы необходимы 3 основные составляющие:</w:t>
      </w:r>
    </w:p>
    <w:p w:rsidR="002554D1" w:rsidRPr="00491B05" w:rsidRDefault="002554D1" w:rsidP="002554D1">
      <w:pPr>
        <w:jc w:val="both"/>
        <w:rPr>
          <w:sz w:val="28"/>
          <w:szCs w:val="28"/>
        </w:rPr>
      </w:pPr>
      <w:r>
        <w:rPr>
          <w:sz w:val="28"/>
          <w:szCs w:val="28"/>
        </w:rPr>
        <w:tab/>
      </w:r>
      <w:r w:rsidRPr="00491B05">
        <w:rPr>
          <w:sz w:val="28"/>
          <w:szCs w:val="28"/>
        </w:rPr>
        <w:t>- конкурентоспособные высококачественные транспортные услуги;</w:t>
      </w:r>
    </w:p>
    <w:p w:rsidR="002554D1" w:rsidRPr="00491B05" w:rsidRDefault="002554D1" w:rsidP="002554D1">
      <w:pPr>
        <w:jc w:val="both"/>
        <w:rPr>
          <w:sz w:val="28"/>
          <w:szCs w:val="28"/>
        </w:rPr>
      </w:pPr>
      <w:r>
        <w:rPr>
          <w:sz w:val="28"/>
          <w:szCs w:val="28"/>
        </w:rPr>
        <w:tab/>
      </w:r>
      <w:r w:rsidRPr="00491B05">
        <w:rPr>
          <w:sz w:val="28"/>
          <w:szCs w:val="28"/>
        </w:rPr>
        <w:t>- высокопроизводительные безопасные транспортная инфраструктура и транспортные средства, которые необходимы в той мере, в которой они обеспечат конкурентоспособные высококачественные транспортные услуги;</w:t>
      </w:r>
    </w:p>
    <w:p w:rsidR="002554D1" w:rsidRPr="00491B05" w:rsidRDefault="002554D1" w:rsidP="002554D1">
      <w:pPr>
        <w:jc w:val="both"/>
        <w:rPr>
          <w:sz w:val="28"/>
          <w:szCs w:val="28"/>
        </w:rPr>
      </w:pPr>
      <w:r>
        <w:rPr>
          <w:sz w:val="28"/>
          <w:szCs w:val="28"/>
        </w:rPr>
        <w:tab/>
      </w:r>
      <w:r w:rsidRPr="00491B05">
        <w:rPr>
          <w:sz w:val="28"/>
          <w:szCs w:val="28"/>
        </w:rPr>
        <w:t>- создание условий для превышения уровня предложения транспортных услуг над спросом.</w:t>
      </w:r>
    </w:p>
    <w:p w:rsidR="002554D1" w:rsidRPr="00491B05" w:rsidRDefault="002554D1" w:rsidP="002554D1">
      <w:pPr>
        <w:jc w:val="both"/>
        <w:rPr>
          <w:sz w:val="28"/>
          <w:szCs w:val="28"/>
        </w:rPr>
      </w:pPr>
      <w:r>
        <w:rPr>
          <w:sz w:val="28"/>
          <w:szCs w:val="28"/>
        </w:rPr>
        <w:tab/>
      </w:r>
      <w:r w:rsidRPr="00491B05">
        <w:rPr>
          <w:sz w:val="28"/>
          <w:szCs w:val="28"/>
        </w:rPr>
        <w:t>Развитие транспорта на территории муниципального образования должно осуществляться на основе комплексного подхода, ориентированного на совместные усилия различных уровней власти: федеральных, региональных, муниципальных.</w:t>
      </w:r>
    </w:p>
    <w:p w:rsidR="002554D1" w:rsidRPr="00491B05" w:rsidRDefault="002554D1" w:rsidP="002554D1">
      <w:pPr>
        <w:jc w:val="both"/>
        <w:rPr>
          <w:sz w:val="28"/>
          <w:szCs w:val="28"/>
        </w:rPr>
      </w:pPr>
      <w:r>
        <w:rPr>
          <w:sz w:val="28"/>
          <w:szCs w:val="28"/>
        </w:rPr>
        <w:tab/>
      </w:r>
      <w:r w:rsidRPr="00491B05">
        <w:rPr>
          <w:sz w:val="28"/>
          <w:szCs w:val="28"/>
        </w:rPr>
        <w:t>Транспортная система Широкоисского сельсовета является элементом транспортной системы региона, поэтому решение всех задач, связанных с оптимизацией транспортной инфраструктуры на территории, не может быть решено только в рамках полномочий органов местного самоуправления муниципального образования. Данные в Программе предложения по развитию транспортной инфраструктуры предполагается реализовывать с участием бюджетов всех уровней.</w:t>
      </w:r>
    </w:p>
    <w:p w:rsidR="002554D1" w:rsidRPr="00491B05" w:rsidRDefault="002554D1" w:rsidP="002554D1">
      <w:pPr>
        <w:jc w:val="both"/>
        <w:rPr>
          <w:sz w:val="28"/>
          <w:szCs w:val="28"/>
        </w:rPr>
      </w:pPr>
      <w:r>
        <w:rPr>
          <w:sz w:val="28"/>
          <w:szCs w:val="28"/>
        </w:rPr>
        <w:tab/>
      </w:r>
      <w:r w:rsidRPr="00491B05">
        <w:rPr>
          <w:sz w:val="28"/>
          <w:szCs w:val="28"/>
        </w:rPr>
        <w:t>Задачами органов местного самоуправления станут организационные мероприятия по обеспечению взаимодействия органов государственной власти и местного самоуправления, подготовка инициативных предложений по развитию транспортной инфраструктуры.</w:t>
      </w:r>
    </w:p>
    <w:p w:rsidR="002554D1" w:rsidRPr="00491B05" w:rsidRDefault="002554D1" w:rsidP="002554D1">
      <w:pPr>
        <w:jc w:val="both"/>
        <w:rPr>
          <w:sz w:val="28"/>
          <w:szCs w:val="28"/>
        </w:rPr>
      </w:pPr>
      <w:r>
        <w:rPr>
          <w:sz w:val="28"/>
          <w:szCs w:val="28"/>
        </w:rPr>
        <w:tab/>
      </w:r>
      <w:r w:rsidRPr="00491B05">
        <w:rPr>
          <w:sz w:val="28"/>
          <w:szCs w:val="28"/>
        </w:rPr>
        <w:t>Таким образом, ожидаемыми результатами реализации запланированных мероприятий будут являться ввод в эксплуатацию предусмотренных Программой объектов транспортной инфраструктуры в целях развития современной и эффективной транспортной инфраструктуры Широкоисского сельсовета, повышения уровня безопасности движения, доступности и качества оказываемых услуг транспортного комплекса для населения.</w:t>
      </w:r>
    </w:p>
    <w:p w:rsidR="002554D1" w:rsidRPr="00491B05" w:rsidRDefault="002554D1" w:rsidP="002554D1">
      <w:pPr>
        <w:jc w:val="both"/>
        <w:rPr>
          <w:sz w:val="28"/>
          <w:szCs w:val="28"/>
        </w:rPr>
      </w:pPr>
    </w:p>
    <w:p w:rsidR="002554D1" w:rsidRPr="00491B05" w:rsidRDefault="002554D1" w:rsidP="002554D1">
      <w:pPr>
        <w:jc w:val="both"/>
        <w:rPr>
          <w:sz w:val="28"/>
          <w:szCs w:val="28"/>
        </w:rPr>
        <w:sectPr w:rsidR="002554D1" w:rsidRPr="00491B05" w:rsidSect="00AF3F3E">
          <w:pgSz w:w="11906" w:h="16838" w:code="9"/>
          <w:pgMar w:top="970" w:right="737" w:bottom="851" w:left="1418" w:header="567" w:footer="567" w:gutter="0"/>
          <w:cols w:space="720"/>
          <w:docGrid w:linePitch="360"/>
        </w:sectPr>
      </w:pPr>
    </w:p>
    <w:p w:rsidR="002554D1" w:rsidRPr="00491B05" w:rsidRDefault="002554D1" w:rsidP="002554D1">
      <w:pPr>
        <w:jc w:val="right"/>
        <w:rPr>
          <w:sz w:val="28"/>
          <w:szCs w:val="28"/>
        </w:rPr>
      </w:pPr>
      <w:r w:rsidRPr="00491B05">
        <w:rPr>
          <w:sz w:val="28"/>
          <w:szCs w:val="28"/>
        </w:rPr>
        <w:lastRenderedPageBreak/>
        <w:t>ПРИЛОЖЕНИЕ 1</w:t>
      </w:r>
    </w:p>
    <w:p w:rsidR="002554D1" w:rsidRPr="00491B05" w:rsidRDefault="002554D1" w:rsidP="002554D1">
      <w:pPr>
        <w:jc w:val="both"/>
        <w:rPr>
          <w:sz w:val="28"/>
          <w:szCs w:val="28"/>
        </w:rPr>
      </w:pPr>
    </w:p>
    <w:p w:rsidR="002554D1" w:rsidRPr="00491B05" w:rsidRDefault="002554D1" w:rsidP="002554D1">
      <w:pPr>
        <w:jc w:val="center"/>
        <w:rPr>
          <w:sz w:val="28"/>
          <w:szCs w:val="28"/>
        </w:rPr>
      </w:pPr>
      <w:r w:rsidRPr="00491B05">
        <w:rPr>
          <w:sz w:val="28"/>
          <w:szCs w:val="28"/>
        </w:rPr>
        <w:t>Перечень целевых показателей Программы комплексного развития транспортной инфраструктуры Широкоисского сельсовета Мокшанского района Пензенской области на период 2016-2026 годы</w:t>
      </w:r>
    </w:p>
    <w:tbl>
      <w:tblPr>
        <w:tblW w:w="9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526"/>
        <w:gridCol w:w="2949"/>
        <w:gridCol w:w="852"/>
        <w:gridCol w:w="850"/>
        <w:gridCol w:w="852"/>
        <w:gridCol w:w="850"/>
        <w:gridCol w:w="850"/>
        <w:gridCol w:w="850"/>
        <w:gridCol w:w="926"/>
      </w:tblGrid>
      <w:tr w:rsidR="002554D1" w:rsidRPr="00D8131A" w:rsidTr="009B3D9A">
        <w:trPr>
          <w:trHeight w:val="20"/>
        </w:trPr>
        <w:tc>
          <w:tcPr>
            <w:tcW w:w="277" w:type="pct"/>
            <w:vMerge w:val="restart"/>
            <w:vAlign w:val="center"/>
          </w:tcPr>
          <w:p w:rsidR="002554D1" w:rsidRPr="00D8131A" w:rsidRDefault="002554D1" w:rsidP="009B3D9A">
            <w:pPr>
              <w:jc w:val="both"/>
              <w:rPr>
                <w:sz w:val="26"/>
                <w:szCs w:val="26"/>
              </w:rPr>
            </w:pPr>
          </w:p>
          <w:p w:rsidR="002554D1" w:rsidRPr="00D8131A" w:rsidRDefault="002554D1" w:rsidP="009B3D9A">
            <w:pPr>
              <w:jc w:val="both"/>
              <w:rPr>
                <w:sz w:val="26"/>
                <w:szCs w:val="26"/>
              </w:rPr>
            </w:pPr>
            <w:r w:rsidRPr="00D8131A">
              <w:rPr>
                <w:sz w:val="26"/>
                <w:szCs w:val="26"/>
              </w:rPr>
              <w:t>№ п/п</w:t>
            </w:r>
          </w:p>
        </w:tc>
        <w:tc>
          <w:tcPr>
            <w:tcW w:w="1552" w:type="pct"/>
            <w:vMerge w:val="restart"/>
            <w:vAlign w:val="center"/>
          </w:tcPr>
          <w:p w:rsidR="002554D1" w:rsidRPr="00D8131A" w:rsidRDefault="002554D1" w:rsidP="009B3D9A">
            <w:pPr>
              <w:jc w:val="both"/>
              <w:rPr>
                <w:sz w:val="26"/>
                <w:szCs w:val="26"/>
              </w:rPr>
            </w:pPr>
            <w:r w:rsidRPr="00D8131A">
              <w:rPr>
                <w:sz w:val="26"/>
                <w:szCs w:val="26"/>
              </w:rPr>
              <w:t>Наименование</w:t>
            </w:r>
          </w:p>
          <w:p w:rsidR="002554D1" w:rsidRPr="00D8131A" w:rsidRDefault="002554D1" w:rsidP="009B3D9A">
            <w:pPr>
              <w:jc w:val="both"/>
              <w:rPr>
                <w:sz w:val="26"/>
                <w:szCs w:val="26"/>
              </w:rPr>
            </w:pPr>
            <w:r w:rsidRPr="00D8131A">
              <w:rPr>
                <w:sz w:val="26"/>
                <w:szCs w:val="26"/>
              </w:rPr>
              <w:t>целевого показателя</w:t>
            </w:r>
          </w:p>
        </w:tc>
        <w:tc>
          <w:tcPr>
            <w:tcW w:w="448" w:type="pct"/>
            <w:vMerge w:val="restart"/>
            <w:vAlign w:val="center"/>
          </w:tcPr>
          <w:p w:rsidR="002554D1" w:rsidRPr="00D8131A" w:rsidRDefault="002554D1" w:rsidP="009B3D9A">
            <w:pPr>
              <w:jc w:val="both"/>
              <w:rPr>
                <w:sz w:val="26"/>
                <w:szCs w:val="26"/>
              </w:rPr>
            </w:pPr>
            <w:r w:rsidRPr="00D8131A">
              <w:rPr>
                <w:sz w:val="26"/>
                <w:szCs w:val="26"/>
              </w:rPr>
              <w:t>Единица</w:t>
            </w:r>
          </w:p>
          <w:p w:rsidR="002554D1" w:rsidRPr="00D8131A" w:rsidRDefault="002554D1" w:rsidP="009B3D9A">
            <w:pPr>
              <w:jc w:val="both"/>
              <w:rPr>
                <w:sz w:val="26"/>
                <w:szCs w:val="26"/>
              </w:rPr>
            </w:pPr>
            <w:r w:rsidRPr="00D8131A">
              <w:rPr>
                <w:sz w:val="26"/>
                <w:szCs w:val="26"/>
              </w:rPr>
              <w:t>измерения</w:t>
            </w:r>
          </w:p>
        </w:tc>
        <w:tc>
          <w:tcPr>
            <w:tcW w:w="2723" w:type="pct"/>
            <w:gridSpan w:val="6"/>
            <w:vAlign w:val="center"/>
          </w:tcPr>
          <w:p w:rsidR="002554D1" w:rsidRPr="00D8131A" w:rsidRDefault="002554D1" w:rsidP="009B3D9A">
            <w:pPr>
              <w:jc w:val="both"/>
              <w:rPr>
                <w:sz w:val="26"/>
                <w:szCs w:val="26"/>
              </w:rPr>
            </w:pPr>
            <w:r w:rsidRPr="00D8131A">
              <w:rPr>
                <w:sz w:val="26"/>
                <w:szCs w:val="26"/>
              </w:rPr>
              <w:t>Значения целевых показателей</w:t>
            </w:r>
          </w:p>
        </w:tc>
      </w:tr>
      <w:tr w:rsidR="002554D1" w:rsidRPr="00D8131A" w:rsidTr="009B3D9A">
        <w:trPr>
          <w:trHeight w:val="20"/>
        </w:trPr>
        <w:tc>
          <w:tcPr>
            <w:tcW w:w="277" w:type="pct"/>
            <w:vMerge/>
            <w:vAlign w:val="center"/>
          </w:tcPr>
          <w:p w:rsidR="002554D1" w:rsidRPr="00D8131A" w:rsidRDefault="002554D1" w:rsidP="009B3D9A">
            <w:pPr>
              <w:jc w:val="both"/>
              <w:rPr>
                <w:sz w:val="26"/>
                <w:szCs w:val="26"/>
              </w:rPr>
            </w:pPr>
          </w:p>
        </w:tc>
        <w:tc>
          <w:tcPr>
            <w:tcW w:w="1552" w:type="pct"/>
            <w:vMerge/>
            <w:vAlign w:val="center"/>
          </w:tcPr>
          <w:p w:rsidR="002554D1" w:rsidRPr="00D8131A" w:rsidRDefault="002554D1" w:rsidP="009B3D9A">
            <w:pPr>
              <w:jc w:val="both"/>
              <w:rPr>
                <w:sz w:val="26"/>
                <w:szCs w:val="26"/>
              </w:rPr>
            </w:pPr>
          </w:p>
        </w:tc>
        <w:tc>
          <w:tcPr>
            <w:tcW w:w="448" w:type="pct"/>
            <w:vMerge/>
            <w:vAlign w:val="center"/>
          </w:tcPr>
          <w:p w:rsidR="002554D1" w:rsidRPr="00D8131A" w:rsidRDefault="002554D1" w:rsidP="009B3D9A">
            <w:pPr>
              <w:jc w:val="both"/>
              <w:rPr>
                <w:sz w:val="26"/>
                <w:szCs w:val="26"/>
              </w:rPr>
            </w:pPr>
          </w:p>
        </w:tc>
        <w:tc>
          <w:tcPr>
            <w:tcW w:w="447" w:type="pct"/>
            <w:vAlign w:val="center"/>
          </w:tcPr>
          <w:p w:rsidR="002554D1" w:rsidRPr="00D8131A" w:rsidRDefault="002554D1" w:rsidP="009B3D9A">
            <w:pPr>
              <w:jc w:val="both"/>
              <w:rPr>
                <w:sz w:val="26"/>
                <w:szCs w:val="26"/>
              </w:rPr>
            </w:pPr>
            <w:smartTag w:uri="urn:schemas-microsoft-com:office:smarttags" w:element="metricconverter">
              <w:smartTagPr>
                <w:attr w:name="ProductID" w:val="2016 г"/>
              </w:smartTagPr>
              <w:r w:rsidRPr="00D8131A">
                <w:rPr>
                  <w:sz w:val="26"/>
                  <w:szCs w:val="26"/>
                </w:rPr>
                <w:t>2016 г</w:t>
              </w:r>
            </w:smartTag>
            <w:r w:rsidRPr="00D8131A">
              <w:rPr>
                <w:sz w:val="26"/>
                <w:szCs w:val="26"/>
              </w:rPr>
              <w:t>.</w:t>
            </w:r>
          </w:p>
        </w:tc>
        <w:tc>
          <w:tcPr>
            <w:tcW w:w="448" w:type="pct"/>
            <w:vAlign w:val="center"/>
          </w:tcPr>
          <w:p w:rsidR="002554D1" w:rsidRPr="00D8131A" w:rsidRDefault="002554D1" w:rsidP="009B3D9A">
            <w:pPr>
              <w:jc w:val="both"/>
              <w:rPr>
                <w:sz w:val="26"/>
                <w:szCs w:val="26"/>
              </w:rPr>
            </w:pPr>
            <w:r w:rsidRPr="00D8131A">
              <w:rPr>
                <w:sz w:val="26"/>
                <w:szCs w:val="26"/>
              </w:rPr>
              <w:t>2017г.</w:t>
            </w:r>
          </w:p>
        </w:tc>
        <w:tc>
          <w:tcPr>
            <w:tcW w:w="447" w:type="pct"/>
            <w:vAlign w:val="center"/>
          </w:tcPr>
          <w:p w:rsidR="002554D1" w:rsidRPr="00D8131A" w:rsidRDefault="002554D1" w:rsidP="009B3D9A">
            <w:pPr>
              <w:jc w:val="both"/>
              <w:rPr>
                <w:sz w:val="26"/>
                <w:szCs w:val="26"/>
              </w:rPr>
            </w:pPr>
            <w:r w:rsidRPr="00D8131A">
              <w:rPr>
                <w:sz w:val="26"/>
                <w:szCs w:val="26"/>
              </w:rPr>
              <w:t>2018г.</w:t>
            </w:r>
          </w:p>
        </w:tc>
        <w:tc>
          <w:tcPr>
            <w:tcW w:w="447" w:type="pct"/>
            <w:vAlign w:val="center"/>
          </w:tcPr>
          <w:p w:rsidR="002554D1" w:rsidRPr="00D8131A" w:rsidRDefault="002554D1" w:rsidP="009B3D9A">
            <w:pPr>
              <w:jc w:val="both"/>
              <w:rPr>
                <w:sz w:val="26"/>
                <w:szCs w:val="26"/>
              </w:rPr>
            </w:pPr>
            <w:r w:rsidRPr="00D8131A">
              <w:rPr>
                <w:sz w:val="26"/>
                <w:szCs w:val="26"/>
              </w:rPr>
              <w:t>2019г.</w:t>
            </w:r>
          </w:p>
        </w:tc>
        <w:tc>
          <w:tcPr>
            <w:tcW w:w="447" w:type="pct"/>
            <w:vAlign w:val="center"/>
          </w:tcPr>
          <w:p w:rsidR="002554D1" w:rsidRPr="00D8131A" w:rsidRDefault="002554D1" w:rsidP="009B3D9A">
            <w:pPr>
              <w:jc w:val="both"/>
              <w:rPr>
                <w:sz w:val="26"/>
                <w:szCs w:val="26"/>
              </w:rPr>
            </w:pPr>
            <w:r w:rsidRPr="00D8131A">
              <w:rPr>
                <w:sz w:val="26"/>
                <w:szCs w:val="26"/>
              </w:rPr>
              <w:t>2020г.</w:t>
            </w:r>
          </w:p>
        </w:tc>
        <w:tc>
          <w:tcPr>
            <w:tcW w:w="487" w:type="pct"/>
            <w:vAlign w:val="center"/>
          </w:tcPr>
          <w:p w:rsidR="002554D1" w:rsidRPr="00D8131A" w:rsidRDefault="002554D1" w:rsidP="009B3D9A">
            <w:pPr>
              <w:jc w:val="both"/>
              <w:rPr>
                <w:sz w:val="26"/>
                <w:szCs w:val="26"/>
              </w:rPr>
            </w:pPr>
            <w:r w:rsidRPr="00D8131A">
              <w:rPr>
                <w:sz w:val="26"/>
                <w:szCs w:val="26"/>
              </w:rPr>
              <w:t>2021-2026гг.</w:t>
            </w:r>
          </w:p>
        </w:tc>
      </w:tr>
      <w:tr w:rsidR="002554D1" w:rsidRPr="00D8131A" w:rsidTr="009B3D9A">
        <w:trPr>
          <w:trHeight w:val="20"/>
        </w:trPr>
        <w:tc>
          <w:tcPr>
            <w:tcW w:w="277" w:type="pct"/>
            <w:vAlign w:val="center"/>
          </w:tcPr>
          <w:p w:rsidR="002554D1" w:rsidRPr="00D8131A" w:rsidRDefault="002554D1" w:rsidP="009B3D9A">
            <w:pPr>
              <w:jc w:val="both"/>
              <w:rPr>
                <w:sz w:val="26"/>
                <w:szCs w:val="26"/>
              </w:rPr>
            </w:pPr>
            <w:r w:rsidRPr="00D8131A">
              <w:rPr>
                <w:sz w:val="26"/>
                <w:szCs w:val="26"/>
              </w:rPr>
              <w:t>1</w:t>
            </w:r>
          </w:p>
        </w:tc>
        <w:tc>
          <w:tcPr>
            <w:tcW w:w="1552" w:type="pct"/>
            <w:vAlign w:val="center"/>
          </w:tcPr>
          <w:p w:rsidR="002554D1" w:rsidRPr="00D8131A" w:rsidRDefault="002554D1" w:rsidP="009B3D9A">
            <w:pPr>
              <w:jc w:val="both"/>
              <w:rPr>
                <w:sz w:val="26"/>
                <w:szCs w:val="26"/>
              </w:rPr>
            </w:pPr>
            <w:r w:rsidRPr="00D8131A">
              <w:rPr>
                <w:sz w:val="26"/>
                <w:szCs w:val="26"/>
              </w:rPr>
              <w:t>Доля протяженности дорог с дорожным покрытием, соответствующим установленным нормам в общей протяженности дорог</w:t>
            </w:r>
          </w:p>
        </w:tc>
        <w:tc>
          <w:tcPr>
            <w:tcW w:w="448" w:type="pct"/>
            <w:vAlign w:val="center"/>
          </w:tcPr>
          <w:p w:rsidR="002554D1" w:rsidRPr="00D8131A" w:rsidRDefault="002554D1" w:rsidP="009B3D9A">
            <w:pPr>
              <w:jc w:val="both"/>
              <w:rPr>
                <w:sz w:val="26"/>
                <w:szCs w:val="26"/>
              </w:rPr>
            </w:pPr>
            <w:r w:rsidRPr="00D8131A">
              <w:rPr>
                <w:sz w:val="26"/>
                <w:szCs w:val="26"/>
              </w:rPr>
              <w:t>%</w:t>
            </w:r>
          </w:p>
        </w:tc>
        <w:tc>
          <w:tcPr>
            <w:tcW w:w="447" w:type="pct"/>
            <w:vAlign w:val="center"/>
          </w:tcPr>
          <w:p w:rsidR="002554D1" w:rsidRPr="00D8131A" w:rsidRDefault="002554D1" w:rsidP="009B3D9A">
            <w:pPr>
              <w:jc w:val="both"/>
              <w:rPr>
                <w:sz w:val="26"/>
                <w:szCs w:val="26"/>
              </w:rPr>
            </w:pPr>
            <w:r w:rsidRPr="00D8131A">
              <w:rPr>
                <w:sz w:val="26"/>
                <w:szCs w:val="26"/>
              </w:rPr>
              <w:t>21</w:t>
            </w:r>
          </w:p>
        </w:tc>
        <w:tc>
          <w:tcPr>
            <w:tcW w:w="448" w:type="pct"/>
            <w:vAlign w:val="center"/>
          </w:tcPr>
          <w:p w:rsidR="002554D1" w:rsidRPr="00D8131A" w:rsidRDefault="002554D1" w:rsidP="009B3D9A">
            <w:pPr>
              <w:jc w:val="both"/>
              <w:rPr>
                <w:sz w:val="26"/>
                <w:szCs w:val="26"/>
              </w:rPr>
            </w:pPr>
            <w:r w:rsidRPr="00D8131A">
              <w:rPr>
                <w:sz w:val="26"/>
                <w:szCs w:val="26"/>
              </w:rPr>
              <w:t>22</w:t>
            </w:r>
          </w:p>
        </w:tc>
        <w:tc>
          <w:tcPr>
            <w:tcW w:w="447" w:type="pct"/>
            <w:vAlign w:val="center"/>
          </w:tcPr>
          <w:p w:rsidR="002554D1" w:rsidRPr="00D8131A" w:rsidRDefault="002554D1" w:rsidP="009B3D9A">
            <w:pPr>
              <w:jc w:val="both"/>
              <w:rPr>
                <w:sz w:val="26"/>
                <w:szCs w:val="26"/>
              </w:rPr>
            </w:pPr>
            <w:r w:rsidRPr="00D8131A">
              <w:rPr>
                <w:sz w:val="26"/>
                <w:szCs w:val="26"/>
              </w:rPr>
              <w:t>23</w:t>
            </w:r>
          </w:p>
        </w:tc>
        <w:tc>
          <w:tcPr>
            <w:tcW w:w="447" w:type="pct"/>
            <w:vAlign w:val="center"/>
          </w:tcPr>
          <w:p w:rsidR="002554D1" w:rsidRPr="00D8131A" w:rsidRDefault="002554D1" w:rsidP="009B3D9A">
            <w:pPr>
              <w:jc w:val="both"/>
              <w:rPr>
                <w:sz w:val="26"/>
                <w:szCs w:val="26"/>
              </w:rPr>
            </w:pPr>
            <w:r w:rsidRPr="00D8131A">
              <w:rPr>
                <w:sz w:val="26"/>
                <w:szCs w:val="26"/>
              </w:rPr>
              <w:t>24</w:t>
            </w:r>
          </w:p>
        </w:tc>
        <w:tc>
          <w:tcPr>
            <w:tcW w:w="447" w:type="pct"/>
            <w:vAlign w:val="center"/>
          </w:tcPr>
          <w:p w:rsidR="002554D1" w:rsidRPr="00D8131A" w:rsidRDefault="002554D1" w:rsidP="009B3D9A">
            <w:pPr>
              <w:jc w:val="both"/>
              <w:rPr>
                <w:sz w:val="26"/>
                <w:szCs w:val="26"/>
              </w:rPr>
            </w:pPr>
            <w:r w:rsidRPr="00D8131A">
              <w:rPr>
                <w:sz w:val="26"/>
                <w:szCs w:val="26"/>
              </w:rPr>
              <w:t>25</w:t>
            </w:r>
          </w:p>
        </w:tc>
        <w:tc>
          <w:tcPr>
            <w:tcW w:w="487" w:type="pct"/>
            <w:vAlign w:val="center"/>
          </w:tcPr>
          <w:p w:rsidR="002554D1" w:rsidRPr="00D8131A" w:rsidRDefault="002554D1" w:rsidP="009B3D9A">
            <w:pPr>
              <w:jc w:val="both"/>
              <w:rPr>
                <w:sz w:val="26"/>
                <w:szCs w:val="26"/>
              </w:rPr>
            </w:pPr>
            <w:r w:rsidRPr="00D8131A">
              <w:rPr>
                <w:sz w:val="26"/>
                <w:szCs w:val="26"/>
              </w:rPr>
              <w:t>27</w:t>
            </w:r>
          </w:p>
        </w:tc>
      </w:tr>
      <w:tr w:rsidR="002554D1" w:rsidRPr="00D8131A" w:rsidTr="009B3D9A">
        <w:trPr>
          <w:trHeight w:val="20"/>
        </w:trPr>
        <w:tc>
          <w:tcPr>
            <w:tcW w:w="277" w:type="pct"/>
            <w:vAlign w:val="center"/>
          </w:tcPr>
          <w:p w:rsidR="002554D1" w:rsidRPr="00D8131A" w:rsidRDefault="002554D1" w:rsidP="009B3D9A">
            <w:pPr>
              <w:jc w:val="both"/>
              <w:rPr>
                <w:sz w:val="26"/>
                <w:szCs w:val="26"/>
              </w:rPr>
            </w:pPr>
            <w:r w:rsidRPr="00D8131A">
              <w:rPr>
                <w:sz w:val="26"/>
                <w:szCs w:val="26"/>
              </w:rPr>
              <w:t>2</w:t>
            </w:r>
          </w:p>
        </w:tc>
        <w:tc>
          <w:tcPr>
            <w:tcW w:w="1552" w:type="pct"/>
            <w:vAlign w:val="center"/>
          </w:tcPr>
          <w:p w:rsidR="002554D1" w:rsidRPr="00D8131A" w:rsidRDefault="002554D1" w:rsidP="009B3D9A">
            <w:pPr>
              <w:jc w:val="both"/>
              <w:rPr>
                <w:sz w:val="26"/>
                <w:szCs w:val="26"/>
              </w:rPr>
            </w:pPr>
            <w:r w:rsidRPr="00D8131A">
              <w:rPr>
                <w:sz w:val="26"/>
                <w:szCs w:val="26"/>
              </w:rPr>
              <w:t>Общая протяженность автомобильных дорог общего пользования Широкоисского сельсовета Мокшанского района Пензенской области:</w:t>
            </w:r>
          </w:p>
        </w:tc>
        <w:tc>
          <w:tcPr>
            <w:tcW w:w="448" w:type="pct"/>
            <w:vAlign w:val="center"/>
          </w:tcPr>
          <w:p w:rsidR="002554D1" w:rsidRPr="00D8131A" w:rsidRDefault="002554D1" w:rsidP="009B3D9A">
            <w:pPr>
              <w:jc w:val="both"/>
              <w:rPr>
                <w:sz w:val="26"/>
                <w:szCs w:val="26"/>
              </w:rPr>
            </w:pPr>
            <w:r w:rsidRPr="00D8131A">
              <w:rPr>
                <w:sz w:val="26"/>
                <w:szCs w:val="26"/>
              </w:rPr>
              <w:t>км</w:t>
            </w:r>
          </w:p>
        </w:tc>
        <w:tc>
          <w:tcPr>
            <w:tcW w:w="447" w:type="pct"/>
            <w:vAlign w:val="center"/>
          </w:tcPr>
          <w:p w:rsidR="002554D1" w:rsidRPr="00D8131A" w:rsidRDefault="002554D1" w:rsidP="009B3D9A">
            <w:pPr>
              <w:jc w:val="both"/>
              <w:rPr>
                <w:sz w:val="26"/>
                <w:szCs w:val="26"/>
              </w:rPr>
            </w:pPr>
            <w:r w:rsidRPr="00D8131A">
              <w:rPr>
                <w:sz w:val="26"/>
                <w:szCs w:val="26"/>
              </w:rPr>
              <w:t>26,3</w:t>
            </w:r>
          </w:p>
        </w:tc>
        <w:tc>
          <w:tcPr>
            <w:tcW w:w="448" w:type="pct"/>
            <w:vAlign w:val="center"/>
          </w:tcPr>
          <w:p w:rsidR="002554D1" w:rsidRPr="00D8131A" w:rsidRDefault="002554D1" w:rsidP="009B3D9A">
            <w:pPr>
              <w:jc w:val="both"/>
              <w:rPr>
                <w:sz w:val="26"/>
                <w:szCs w:val="26"/>
              </w:rPr>
            </w:pPr>
            <w:r w:rsidRPr="00D8131A">
              <w:rPr>
                <w:sz w:val="26"/>
                <w:szCs w:val="26"/>
              </w:rPr>
              <w:t>26,3</w:t>
            </w:r>
          </w:p>
        </w:tc>
        <w:tc>
          <w:tcPr>
            <w:tcW w:w="447" w:type="pct"/>
            <w:vAlign w:val="center"/>
          </w:tcPr>
          <w:p w:rsidR="002554D1" w:rsidRPr="00D8131A" w:rsidRDefault="002554D1" w:rsidP="009B3D9A">
            <w:pPr>
              <w:jc w:val="both"/>
              <w:rPr>
                <w:sz w:val="26"/>
                <w:szCs w:val="26"/>
              </w:rPr>
            </w:pPr>
            <w:r w:rsidRPr="00D8131A">
              <w:rPr>
                <w:sz w:val="26"/>
                <w:szCs w:val="26"/>
              </w:rPr>
              <w:t>26,3</w:t>
            </w:r>
          </w:p>
        </w:tc>
        <w:tc>
          <w:tcPr>
            <w:tcW w:w="447" w:type="pct"/>
            <w:vAlign w:val="center"/>
          </w:tcPr>
          <w:p w:rsidR="002554D1" w:rsidRPr="00D8131A" w:rsidRDefault="002554D1" w:rsidP="009B3D9A">
            <w:pPr>
              <w:jc w:val="both"/>
              <w:rPr>
                <w:sz w:val="26"/>
                <w:szCs w:val="26"/>
              </w:rPr>
            </w:pPr>
            <w:r w:rsidRPr="00D8131A">
              <w:rPr>
                <w:sz w:val="26"/>
                <w:szCs w:val="26"/>
              </w:rPr>
              <w:t>26,3</w:t>
            </w:r>
          </w:p>
        </w:tc>
        <w:tc>
          <w:tcPr>
            <w:tcW w:w="447" w:type="pct"/>
            <w:vAlign w:val="center"/>
          </w:tcPr>
          <w:p w:rsidR="002554D1" w:rsidRPr="00D8131A" w:rsidRDefault="002554D1" w:rsidP="009B3D9A">
            <w:pPr>
              <w:jc w:val="both"/>
              <w:rPr>
                <w:sz w:val="26"/>
                <w:szCs w:val="26"/>
              </w:rPr>
            </w:pPr>
            <w:r w:rsidRPr="00D8131A">
              <w:rPr>
                <w:sz w:val="26"/>
                <w:szCs w:val="26"/>
              </w:rPr>
              <w:t>27,0</w:t>
            </w:r>
          </w:p>
        </w:tc>
        <w:tc>
          <w:tcPr>
            <w:tcW w:w="487" w:type="pct"/>
            <w:vAlign w:val="center"/>
          </w:tcPr>
          <w:p w:rsidR="002554D1" w:rsidRPr="00D8131A" w:rsidRDefault="002554D1" w:rsidP="009B3D9A">
            <w:pPr>
              <w:jc w:val="both"/>
              <w:rPr>
                <w:sz w:val="26"/>
                <w:szCs w:val="26"/>
              </w:rPr>
            </w:pPr>
            <w:r w:rsidRPr="00D8131A">
              <w:rPr>
                <w:sz w:val="26"/>
                <w:szCs w:val="26"/>
              </w:rPr>
              <w:t>27,0</w:t>
            </w:r>
          </w:p>
        </w:tc>
      </w:tr>
      <w:tr w:rsidR="002554D1" w:rsidRPr="00D8131A" w:rsidTr="009B3D9A">
        <w:trPr>
          <w:trHeight w:val="20"/>
        </w:trPr>
        <w:tc>
          <w:tcPr>
            <w:tcW w:w="277" w:type="pct"/>
            <w:vAlign w:val="center"/>
          </w:tcPr>
          <w:p w:rsidR="002554D1" w:rsidRPr="00D8131A" w:rsidRDefault="002554D1" w:rsidP="009B3D9A">
            <w:pPr>
              <w:jc w:val="both"/>
              <w:rPr>
                <w:sz w:val="26"/>
                <w:szCs w:val="26"/>
              </w:rPr>
            </w:pPr>
            <w:r w:rsidRPr="00D8131A">
              <w:rPr>
                <w:sz w:val="26"/>
                <w:szCs w:val="26"/>
              </w:rPr>
              <w:t>3</w:t>
            </w:r>
          </w:p>
        </w:tc>
        <w:tc>
          <w:tcPr>
            <w:tcW w:w="1552" w:type="pct"/>
            <w:vAlign w:val="center"/>
          </w:tcPr>
          <w:p w:rsidR="002554D1" w:rsidRPr="00D8131A" w:rsidRDefault="002554D1" w:rsidP="009B3D9A">
            <w:pPr>
              <w:jc w:val="both"/>
              <w:rPr>
                <w:sz w:val="26"/>
                <w:szCs w:val="26"/>
              </w:rPr>
            </w:pPr>
            <w:r w:rsidRPr="00D8131A">
              <w:rPr>
                <w:sz w:val="26"/>
                <w:szCs w:val="26"/>
              </w:rPr>
              <w:t>Сокращение количества дорожно-транспортных происшествий (по отношению к 2015 году):</w:t>
            </w:r>
          </w:p>
        </w:tc>
        <w:tc>
          <w:tcPr>
            <w:tcW w:w="448" w:type="pct"/>
            <w:vAlign w:val="center"/>
          </w:tcPr>
          <w:p w:rsidR="002554D1" w:rsidRPr="00D8131A" w:rsidRDefault="002554D1" w:rsidP="009B3D9A">
            <w:pPr>
              <w:jc w:val="both"/>
              <w:rPr>
                <w:sz w:val="26"/>
                <w:szCs w:val="26"/>
              </w:rPr>
            </w:pPr>
            <w:r w:rsidRPr="00D8131A">
              <w:rPr>
                <w:sz w:val="26"/>
                <w:szCs w:val="26"/>
              </w:rPr>
              <w:t>%</w:t>
            </w:r>
          </w:p>
        </w:tc>
        <w:tc>
          <w:tcPr>
            <w:tcW w:w="447" w:type="pct"/>
            <w:vAlign w:val="center"/>
          </w:tcPr>
          <w:p w:rsidR="002554D1" w:rsidRPr="00D8131A" w:rsidRDefault="002554D1" w:rsidP="009B3D9A">
            <w:pPr>
              <w:jc w:val="both"/>
              <w:rPr>
                <w:sz w:val="26"/>
                <w:szCs w:val="26"/>
              </w:rPr>
            </w:pPr>
            <w:r w:rsidRPr="00D8131A">
              <w:rPr>
                <w:sz w:val="26"/>
                <w:szCs w:val="26"/>
              </w:rPr>
              <w:t>100</w:t>
            </w:r>
          </w:p>
        </w:tc>
        <w:tc>
          <w:tcPr>
            <w:tcW w:w="448" w:type="pct"/>
            <w:vAlign w:val="center"/>
          </w:tcPr>
          <w:p w:rsidR="002554D1" w:rsidRPr="00D8131A" w:rsidRDefault="002554D1" w:rsidP="009B3D9A">
            <w:pPr>
              <w:jc w:val="both"/>
              <w:rPr>
                <w:sz w:val="26"/>
                <w:szCs w:val="26"/>
              </w:rPr>
            </w:pPr>
            <w:r w:rsidRPr="00D8131A">
              <w:rPr>
                <w:sz w:val="26"/>
                <w:szCs w:val="26"/>
              </w:rPr>
              <w:t>98,71</w:t>
            </w:r>
          </w:p>
        </w:tc>
        <w:tc>
          <w:tcPr>
            <w:tcW w:w="447" w:type="pct"/>
            <w:vAlign w:val="center"/>
          </w:tcPr>
          <w:p w:rsidR="002554D1" w:rsidRPr="00D8131A" w:rsidRDefault="002554D1" w:rsidP="009B3D9A">
            <w:pPr>
              <w:jc w:val="both"/>
              <w:rPr>
                <w:sz w:val="26"/>
                <w:szCs w:val="26"/>
              </w:rPr>
            </w:pPr>
            <w:r w:rsidRPr="00D8131A">
              <w:rPr>
                <w:sz w:val="26"/>
                <w:szCs w:val="26"/>
              </w:rPr>
              <w:t>97,93</w:t>
            </w:r>
          </w:p>
        </w:tc>
        <w:tc>
          <w:tcPr>
            <w:tcW w:w="447" w:type="pct"/>
            <w:vAlign w:val="center"/>
          </w:tcPr>
          <w:p w:rsidR="002554D1" w:rsidRPr="00D8131A" w:rsidRDefault="002554D1" w:rsidP="009B3D9A">
            <w:pPr>
              <w:jc w:val="both"/>
              <w:rPr>
                <w:sz w:val="26"/>
                <w:szCs w:val="26"/>
              </w:rPr>
            </w:pPr>
            <w:r w:rsidRPr="00D8131A">
              <w:rPr>
                <w:sz w:val="26"/>
                <w:szCs w:val="26"/>
              </w:rPr>
              <w:t>97,42</w:t>
            </w:r>
          </w:p>
        </w:tc>
        <w:tc>
          <w:tcPr>
            <w:tcW w:w="447" w:type="pct"/>
            <w:vAlign w:val="center"/>
          </w:tcPr>
          <w:p w:rsidR="002554D1" w:rsidRPr="00D8131A" w:rsidRDefault="002554D1" w:rsidP="009B3D9A">
            <w:pPr>
              <w:jc w:val="both"/>
              <w:rPr>
                <w:sz w:val="26"/>
                <w:szCs w:val="26"/>
              </w:rPr>
            </w:pPr>
            <w:r w:rsidRPr="00D8131A">
              <w:rPr>
                <w:sz w:val="26"/>
                <w:szCs w:val="26"/>
              </w:rPr>
              <w:t>96,90</w:t>
            </w:r>
          </w:p>
        </w:tc>
        <w:tc>
          <w:tcPr>
            <w:tcW w:w="487" w:type="pct"/>
            <w:vAlign w:val="center"/>
          </w:tcPr>
          <w:p w:rsidR="002554D1" w:rsidRPr="00D8131A" w:rsidRDefault="002554D1" w:rsidP="009B3D9A">
            <w:pPr>
              <w:jc w:val="both"/>
              <w:rPr>
                <w:sz w:val="26"/>
                <w:szCs w:val="26"/>
              </w:rPr>
            </w:pPr>
            <w:r w:rsidRPr="00D8131A">
              <w:rPr>
                <w:sz w:val="26"/>
                <w:szCs w:val="26"/>
              </w:rPr>
              <w:t>96,12</w:t>
            </w:r>
          </w:p>
        </w:tc>
      </w:tr>
      <w:tr w:rsidR="002554D1" w:rsidRPr="00D8131A" w:rsidTr="009B3D9A">
        <w:trPr>
          <w:trHeight w:val="20"/>
        </w:trPr>
        <w:tc>
          <w:tcPr>
            <w:tcW w:w="277" w:type="pct"/>
            <w:vAlign w:val="center"/>
          </w:tcPr>
          <w:p w:rsidR="002554D1" w:rsidRPr="00D8131A" w:rsidRDefault="002554D1" w:rsidP="009B3D9A">
            <w:pPr>
              <w:jc w:val="both"/>
              <w:rPr>
                <w:sz w:val="26"/>
                <w:szCs w:val="26"/>
              </w:rPr>
            </w:pPr>
            <w:r w:rsidRPr="00D8131A">
              <w:rPr>
                <w:sz w:val="26"/>
                <w:szCs w:val="26"/>
              </w:rPr>
              <w:t>4</w:t>
            </w:r>
          </w:p>
        </w:tc>
        <w:tc>
          <w:tcPr>
            <w:tcW w:w="1552" w:type="pct"/>
            <w:vAlign w:val="center"/>
          </w:tcPr>
          <w:p w:rsidR="002554D1" w:rsidRPr="00D8131A" w:rsidRDefault="002554D1" w:rsidP="009B3D9A">
            <w:pPr>
              <w:jc w:val="both"/>
              <w:rPr>
                <w:sz w:val="26"/>
                <w:szCs w:val="26"/>
              </w:rPr>
            </w:pPr>
            <w:r w:rsidRPr="00D8131A">
              <w:rPr>
                <w:sz w:val="26"/>
                <w:szCs w:val="26"/>
              </w:rPr>
              <w:t>Уровень автомобилизации (количество индивидуальных автомобилей)</w:t>
            </w:r>
          </w:p>
        </w:tc>
        <w:tc>
          <w:tcPr>
            <w:tcW w:w="448" w:type="pct"/>
            <w:vAlign w:val="center"/>
          </w:tcPr>
          <w:p w:rsidR="002554D1" w:rsidRPr="00D8131A" w:rsidRDefault="002554D1" w:rsidP="009B3D9A">
            <w:pPr>
              <w:jc w:val="both"/>
              <w:rPr>
                <w:sz w:val="26"/>
                <w:szCs w:val="26"/>
              </w:rPr>
            </w:pPr>
            <w:r w:rsidRPr="00D8131A">
              <w:rPr>
                <w:sz w:val="26"/>
                <w:szCs w:val="26"/>
              </w:rPr>
              <w:t>ед.</w:t>
            </w:r>
          </w:p>
        </w:tc>
        <w:tc>
          <w:tcPr>
            <w:tcW w:w="447" w:type="pct"/>
            <w:vAlign w:val="center"/>
          </w:tcPr>
          <w:p w:rsidR="002554D1" w:rsidRPr="00D8131A" w:rsidRDefault="002554D1" w:rsidP="009B3D9A">
            <w:pPr>
              <w:jc w:val="both"/>
              <w:rPr>
                <w:sz w:val="26"/>
                <w:szCs w:val="26"/>
              </w:rPr>
            </w:pPr>
            <w:r w:rsidRPr="00D8131A">
              <w:rPr>
                <w:sz w:val="26"/>
                <w:szCs w:val="26"/>
              </w:rPr>
              <w:t>200</w:t>
            </w:r>
          </w:p>
        </w:tc>
        <w:tc>
          <w:tcPr>
            <w:tcW w:w="448" w:type="pct"/>
            <w:vAlign w:val="center"/>
          </w:tcPr>
          <w:p w:rsidR="002554D1" w:rsidRPr="00D8131A" w:rsidRDefault="002554D1" w:rsidP="009B3D9A">
            <w:pPr>
              <w:jc w:val="both"/>
              <w:rPr>
                <w:sz w:val="26"/>
                <w:szCs w:val="26"/>
              </w:rPr>
            </w:pPr>
            <w:r w:rsidRPr="00D8131A">
              <w:rPr>
                <w:sz w:val="26"/>
                <w:szCs w:val="26"/>
              </w:rPr>
              <w:t>215</w:t>
            </w:r>
          </w:p>
        </w:tc>
        <w:tc>
          <w:tcPr>
            <w:tcW w:w="447" w:type="pct"/>
            <w:vAlign w:val="center"/>
          </w:tcPr>
          <w:p w:rsidR="002554D1" w:rsidRPr="00D8131A" w:rsidRDefault="002554D1" w:rsidP="009B3D9A">
            <w:pPr>
              <w:jc w:val="both"/>
              <w:rPr>
                <w:sz w:val="26"/>
                <w:szCs w:val="26"/>
              </w:rPr>
            </w:pPr>
            <w:r w:rsidRPr="00D8131A">
              <w:rPr>
                <w:sz w:val="26"/>
                <w:szCs w:val="26"/>
              </w:rPr>
              <w:t>230</w:t>
            </w:r>
          </w:p>
        </w:tc>
        <w:tc>
          <w:tcPr>
            <w:tcW w:w="447" w:type="pct"/>
            <w:vAlign w:val="center"/>
          </w:tcPr>
          <w:p w:rsidR="002554D1" w:rsidRPr="00D8131A" w:rsidRDefault="002554D1" w:rsidP="009B3D9A">
            <w:pPr>
              <w:jc w:val="both"/>
              <w:rPr>
                <w:sz w:val="26"/>
                <w:szCs w:val="26"/>
              </w:rPr>
            </w:pPr>
            <w:r w:rsidRPr="00D8131A">
              <w:rPr>
                <w:sz w:val="26"/>
                <w:szCs w:val="26"/>
              </w:rPr>
              <w:t>240</w:t>
            </w:r>
          </w:p>
        </w:tc>
        <w:tc>
          <w:tcPr>
            <w:tcW w:w="447" w:type="pct"/>
            <w:vAlign w:val="center"/>
          </w:tcPr>
          <w:p w:rsidR="002554D1" w:rsidRPr="00D8131A" w:rsidRDefault="002554D1" w:rsidP="009B3D9A">
            <w:pPr>
              <w:jc w:val="both"/>
              <w:rPr>
                <w:sz w:val="26"/>
                <w:szCs w:val="26"/>
              </w:rPr>
            </w:pPr>
            <w:r w:rsidRPr="00D8131A">
              <w:rPr>
                <w:sz w:val="26"/>
                <w:szCs w:val="26"/>
              </w:rPr>
              <w:t>250</w:t>
            </w:r>
          </w:p>
        </w:tc>
        <w:tc>
          <w:tcPr>
            <w:tcW w:w="487" w:type="pct"/>
            <w:vAlign w:val="center"/>
          </w:tcPr>
          <w:p w:rsidR="002554D1" w:rsidRPr="00D8131A" w:rsidRDefault="002554D1" w:rsidP="009B3D9A">
            <w:pPr>
              <w:jc w:val="both"/>
              <w:rPr>
                <w:sz w:val="26"/>
                <w:szCs w:val="26"/>
              </w:rPr>
            </w:pPr>
            <w:r w:rsidRPr="00D8131A">
              <w:rPr>
                <w:sz w:val="26"/>
                <w:szCs w:val="26"/>
              </w:rPr>
              <w:t>300</w:t>
            </w:r>
          </w:p>
        </w:tc>
      </w:tr>
      <w:tr w:rsidR="002554D1" w:rsidRPr="00D8131A" w:rsidTr="009B3D9A">
        <w:trPr>
          <w:trHeight w:val="20"/>
        </w:trPr>
        <w:tc>
          <w:tcPr>
            <w:tcW w:w="277" w:type="pct"/>
            <w:vAlign w:val="center"/>
          </w:tcPr>
          <w:p w:rsidR="002554D1" w:rsidRPr="00D8131A" w:rsidRDefault="002554D1" w:rsidP="009B3D9A">
            <w:pPr>
              <w:jc w:val="both"/>
              <w:rPr>
                <w:sz w:val="26"/>
                <w:szCs w:val="26"/>
              </w:rPr>
            </w:pPr>
            <w:r w:rsidRPr="00D8131A">
              <w:rPr>
                <w:sz w:val="26"/>
                <w:szCs w:val="26"/>
              </w:rPr>
              <w:t>5</w:t>
            </w:r>
          </w:p>
        </w:tc>
        <w:tc>
          <w:tcPr>
            <w:tcW w:w="1552" w:type="pct"/>
            <w:vAlign w:val="center"/>
          </w:tcPr>
          <w:p w:rsidR="002554D1" w:rsidRPr="00D8131A" w:rsidRDefault="002554D1" w:rsidP="009B3D9A">
            <w:pPr>
              <w:jc w:val="both"/>
              <w:rPr>
                <w:sz w:val="26"/>
                <w:szCs w:val="26"/>
              </w:rPr>
            </w:pPr>
            <w:r w:rsidRPr="00D8131A">
              <w:rPr>
                <w:sz w:val="26"/>
                <w:szCs w:val="26"/>
              </w:rPr>
              <w:t>Пропускная способность автомобильных дорог</w:t>
            </w:r>
          </w:p>
        </w:tc>
        <w:tc>
          <w:tcPr>
            <w:tcW w:w="448" w:type="pct"/>
            <w:vAlign w:val="center"/>
          </w:tcPr>
          <w:p w:rsidR="002554D1" w:rsidRPr="00D8131A" w:rsidRDefault="002554D1" w:rsidP="009B3D9A">
            <w:pPr>
              <w:jc w:val="both"/>
              <w:rPr>
                <w:sz w:val="26"/>
                <w:szCs w:val="26"/>
              </w:rPr>
            </w:pPr>
            <w:r w:rsidRPr="00D8131A">
              <w:rPr>
                <w:sz w:val="26"/>
                <w:szCs w:val="26"/>
              </w:rPr>
              <w:t>ед./сутки</w:t>
            </w:r>
          </w:p>
        </w:tc>
        <w:tc>
          <w:tcPr>
            <w:tcW w:w="447" w:type="pct"/>
            <w:vAlign w:val="center"/>
          </w:tcPr>
          <w:p w:rsidR="002554D1" w:rsidRPr="00D8131A" w:rsidRDefault="002554D1" w:rsidP="009B3D9A">
            <w:pPr>
              <w:jc w:val="both"/>
              <w:rPr>
                <w:sz w:val="26"/>
                <w:szCs w:val="26"/>
              </w:rPr>
            </w:pPr>
            <w:r w:rsidRPr="00D8131A">
              <w:rPr>
                <w:sz w:val="26"/>
                <w:szCs w:val="26"/>
              </w:rPr>
              <w:t>1430</w:t>
            </w:r>
          </w:p>
        </w:tc>
        <w:tc>
          <w:tcPr>
            <w:tcW w:w="448" w:type="pct"/>
            <w:vAlign w:val="center"/>
          </w:tcPr>
          <w:p w:rsidR="002554D1" w:rsidRPr="00D8131A" w:rsidRDefault="002554D1" w:rsidP="009B3D9A">
            <w:pPr>
              <w:jc w:val="both"/>
              <w:rPr>
                <w:sz w:val="26"/>
                <w:szCs w:val="26"/>
              </w:rPr>
            </w:pPr>
            <w:r w:rsidRPr="00D8131A">
              <w:rPr>
                <w:sz w:val="26"/>
                <w:szCs w:val="26"/>
              </w:rPr>
              <w:t>1430</w:t>
            </w:r>
          </w:p>
        </w:tc>
        <w:tc>
          <w:tcPr>
            <w:tcW w:w="447" w:type="pct"/>
            <w:vAlign w:val="center"/>
          </w:tcPr>
          <w:p w:rsidR="002554D1" w:rsidRPr="00D8131A" w:rsidRDefault="002554D1" w:rsidP="009B3D9A">
            <w:pPr>
              <w:jc w:val="both"/>
              <w:rPr>
                <w:sz w:val="26"/>
                <w:szCs w:val="26"/>
              </w:rPr>
            </w:pPr>
            <w:r w:rsidRPr="00D8131A">
              <w:rPr>
                <w:sz w:val="26"/>
                <w:szCs w:val="26"/>
              </w:rPr>
              <w:t>1430</w:t>
            </w:r>
          </w:p>
        </w:tc>
        <w:tc>
          <w:tcPr>
            <w:tcW w:w="447" w:type="pct"/>
            <w:vAlign w:val="center"/>
          </w:tcPr>
          <w:p w:rsidR="002554D1" w:rsidRPr="00D8131A" w:rsidRDefault="002554D1" w:rsidP="009B3D9A">
            <w:pPr>
              <w:jc w:val="both"/>
              <w:rPr>
                <w:sz w:val="26"/>
                <w:szCs w:val="26"/>
              </w:rPr>
            </w:pPr>
            <w:r w:rsidRPr="00D8131A">
              <w:rPr>
                <w:sz w:val="26"/>
                <w:szCs w:val="26"/>
              </w:rPr>
              <w:t>1430</w:t>
            </w:r>
          </w:p>
        </w:tc>
        <w:tc>
          <w:tcPr>
            <w:tcW w:w="447" w:type="pct"/>
            <w:vAlign w:val="center"/>
          </w:tcPr>
          <w:p w:rsidR="002554D1" w:rsidRPr="00D8131A" w:rsidRDefault="002554D1" w:rsidP="009B3D9A">
            <w:pPr>
              <w:jc w:val="both"/>
              <w:rPr>
                <w:sz w:val="26"/>
                <w:szCs w:val="26"/>
              </w:rPr>
            </w:pPr>
            <w:r w:rsidRPr="00D8131A">
              <w:rPr>
                <w:sz w:val="26"/>
                <w:szCs w:val="26"/>
              </w:rPr>
              <w:t>1430</w:t>
            </w:r>
          </w:p>
        </w:tc>
        <w:tc>
          <w:tcPr>
            <w:tcW w:w="487" w:type="pct"/>
            <w:vAlign w:val="center"/>
          </w:tcPr>
          <w:p w:rsidR="002554D1" w:rsidRPr="00D8131A" w:rsidRDefault="002554D1" w:rsidP="009B3D9A">
            <w:pPr>
              <w:jc w:val="both"/>
              <w:rPr>
                <w:sz w:val="26"/>
                <w:szCs w:val="26"/>
              </w:rPr>
            </w:pPr>
            <w:r w:rsidRPr="00D8131A">
              <w:rPr>
                <w:sz w:val="26"/>
                <w:szCs w:val="26"/>
              </w:rPr>
              <w:t>1430</w:t>
            </w:r>
          </w:p>
        </w:tc>
      </w:tr>
      <w:tr w:rsidR="002554D1" w:rsidRPr="00D8131A" w:rsidTr="009B3D9A">
        <w:trPr>
          <w:trHeight w:val="20"/>
        </w:trPr>
        <w:tc>
          <w:tcPr>
            <w:tcW w:w="277" w:type="pct"/>
            <w:vAlign w:val="center"/>
          </w:tcPr>
          <w:p w:rsidR="002554D1" w:rsidRPr="00D8131A" w:rsidRDefault="002554D1" w:rsidP="009B3D9A">
            <w:pPr>
              <w:jc w:val="both"/>
              <w:rPr>
                <w:sz w:val="26"/>
                <w:szCs w:val="26"/>
              </w:rPr>
            </w:pPr>
            <w:r w:rsidRPr="00D8131A">
              <w:rPr>
                <w:sz w:val="26"/>
                <w:szCs w:val="26"/>
              </w:rPr>
              <w:t>6</w:t>
            </w:r>
          </w:p>
        </w:tc>
        <w:tc>
          <w:tcPr>
            <w:tcW w:w="1552" w:type="pct"/>
            <w:vAlign w:val="center"/>
          </w:tcPr>
          <w:p w:rsidR="002554D1" w:rsidRPr="00D8131A" w:rsidRDefault="002554D1" w:rsidP="009B3D9A">
            <w:pPr>
              <w:jc w:val="both"/>
              <w:rPr>
                <w:sz w:val="26"/>
                <w:szCs w:val="26"/>
              </w:rPr>
            </w:pPr>
            <w:r w:rsidRPr="00D8131A">
              <w:rPr>
                <w:sz w:val="26"/>
                <w:szCs w:val="26"/>
              </w:rPr>
              <w:t>Степень освоения финансовых средств, направленных в отчетном финансовом году на реализацию мероприятий Программы</w:t>
            </w:r>
          </w:p>
        </w:tc>
        <w:tc>
          <w:tcPr>
            <w:tcW w:w="448" w:type="pct"/>
            <w:vAlign w:val="center"/>
          </w:tcPr>
          <w:p w:rsidR="002554D1" w:rsidRPr="00D8131A" w:rsidRDefault="002554D1" w:rsidP="009B3D9A">
            <w:pPr>
              <w:jc w:val="both"/>
              <w:rPr>
                <w:sz w:val="26"/>
                <w:szCs w:val="26"/>
              </w:rPr>
            </w:pPr>
            <w:r w:rsidRPr="00D8131A">
              <w:rPr>
                <w:sz w:val="26"/>
                <w:szCs w:val="26"/>
              </w:rPr>
              <w:t>%</w:t>
            </w:r>
          </w:p>
        </w:tc>
        <w:tc>
          <w:tcPr>
            <w:tcW w:w="447" w:type="pct"/>
            <w:vAlign w:val="center"/>
          </w:tcPr>
          <w:p w:rsidR="002554D1" w:rsidRPr="00D8131A" w:rsidRDefault="002554D1" w:rsidP="009B3D9A">
            <w:pPr>
              <w:jc w:val="both"/>
              <w:rPr>
                <w:sz w:val="26"/>
                <w:szCs w:val="26"/>
              </w:rPr>
            </w:pPr>
            <w:r w:rsidRPr="00D8131A">
              <w:rPr>
                <w:sz w:val="26"/>
                <w:szCs w:val="26"/>
              </w:rPr>
              <w:t>75,0</w:t>
            </w:r>
          </w:p>
        </w:tc>
        <w:tc>
          <w:tcPr>
            <w:tcW w:w="448" w:type="pct"/>
            <w:vAlign w:val="center"/>
          </w:tcPr>
          <w:p w:rsidR="002554D1" w:rsidRPr="00D8131A" w:rsidRDefault="002554D1" w:rsidP="009B3D9A">
            <w:pPr>
              <w:jc w:val="both"/>
              <w:rPr>
                <w:sz w:val="26"/>
                <w:szCs w:val="26"/>
              </w:rPr>
            </w:pPr>
            <w:r w:rsidRPr="00D8131A">
              <w:rPr>
                <w:sz w:val="26"/>
                <w:szCs w:val="26"/>
              </w:rPr>
              <w:t>78,7</w:t>
            </w:r>
          </w:p>
        </w:tc>
        <w:tc>
          <w:tcPr>
            <w:tcW w:w="447" w:type="pct"/>
            <w:vAlign w:val="center"/>
          </w:tcPr>
          <w:p w:rsidR="002554D1" w:rsidRPr="00D8131A" w:rsidRDefault="002554D1" w:rsidP="009B3D9A">
            <w:pPr>
              <w:jc w:val="both"/>
              <w:rPr>
                <w:sz w:val="26"/>
                <w:szCs w:val="26"/>
              </w:rPr>
            </w:pPr>
            <w:r w:rsidRPr="00D8131A">
              <w:rPr>
                <w:sz w:val="26"/>
                <w:szCs w:val="26"/>
              </w:rPr>
              <w:t>82,4</w:t>
            </w:r>
          </w:p>
        </w:tc>
        <w:tc>
          <w:tcPr>
            <w:tcW w:w="447" w:type="pct"/>
            <w:vAlign w:val="center"/>
          </w:tcPr>
          <w:p w:rsidR="002554D1" w:rsidRPr="00D8131A" w:rsidRDefault="002554D1" w:rsidP="009B3D9A">
            <w:pPr>
              <w:jc w:val="both"/>
              <w:rPr>
                <w:sz w:val="26"/>
                <w:szCs w:val="26"/>
              </w:rPr>
            </w:pPr>
            <w:r w:rsidRPr="00D8131A">
              <w:rPr>
                <w:sz w:val="26"/>
                <w:szCs w:val="26"/>
              </w:rPr>
              <w:t>85,0</w:t>
            </w:r>
          </w:p>
        </w:tc>
        <w:tc>
          <w:tcPr>
            <w:tcW w:w="447" w:type="pct"/>
            <w:vAlign w:val="center"/>
          </w:tcPr>
          <w:p w:rsidR="002554D1" w:rsidRPr="00D8131A" w:rsidRDefault="002554D1" w:rsidP="009B3D9A">
            <w:pPr>
              <w:jc w:val="both"/>
              <w:rPr>
                <w:sz w:val="26"/>
                <w:szCs w:val="26"/>
              </w:rPr>
            </w:pPr>
            <w:r w:rsidRPr="00D8131A">
              <w:rPr>
                <w:sz w:val="26"/>
                <w:szCs w:val="26"/>
              </w:rPr>
              <w:t>88,3</w:t>
            </w:r>
          </w:p>
        </w:tc>
        <w:tc>
          <w:tcPr>
            <w:tcW w:w="487" w:type="pct"/>
            <w:vAlign w:val="center"/>
          </w:tcPr>
          <w:p w:rsidR="002554D1" w:rsidRPr="00D8131A" w:rsidRDefault="002554D1" w:rsidP="009B3D9A">
            <w:pPr>
              <w:jc w:val="both"/>
              <w:rPr>
                <w:sz w:val="26"/>
                <w:szCs w:val="26"/>
              </w:rPr>
            </w:pPr>
            <w:r w:rsidRPr="00D8131A">
              <w:rPr>
                <w:sz w:val="26"/>
                <w:szCs w:val="26"/>
              </w:rPr>
              <w:t>93,4</w:t>
            </w:r>
          </w:p>
        </w:tc>
      </w:tr>
    </w:tbl>
    <w:p w:rsidR="002554D1" w:rsidRPr="00491B05"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Pr="00491B05"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Pr="00491B05" w:rsidRDefault="002554D1" w:rsidP="002554D1">
      <w:pPr>
        <w:jc w:val="both"/>
        <w:rPr>
          <w:sz w:val="28"/>
          <w:szCs w:val="28"/>
        </w:rPr>
      </w:pPr>
    </w:p>
    <w:p w:rsidR="002554D1" w:rsidRPr="00491B05" w:rsidRDefault="002554D1" w:rsidP="002554D1">
      <w:pPr>
        <w:jc w:val="right"/>
        <w:rPr>
          <w:sz w:val="28"/>
          <w:szCs w:val="28"/>
        </w:rPr>
      </w:pPr>
      <w:r w:rsidRPr="00491B05">
        <w:rPr>
          <w:sz w:val="28"/>
          <w:szCs w:val="28"/>
        </w:rPr>
        <w:t>ПРИЛОЖЕНИЕ 2</w:t>
      </w:r>
    </w:p>
    <w:p w:rsidR="002554D1" w:rsidRPr="00491B05" w:rsidRDefault="002554D1" w:rsidP="002554D1">
      <w:pPr>
        <w:jc w:val="both"/>
        <w:rPr>
          <w:sz w:val="28"/>
          <w:szCs w:val="28"/>
        </w:rPr>
      </w:pPr>
    </w:p>
    <w:p w:rsidR="002554D1" w:rsidRPr="00491B05" w:rsidRDefault="002554D1" w:rsidP="002554D1">
      <w:pPr>
        <w:jc w:val="center"/>
        <w:rPr>
          <w:sz w:val="28"/>
          <w:szCs w:val="28"/>
        </w:rPr>
      </w:pPr>
      <w:r w:rsidRPr="00491B05">
        <w:rPr>
          <w:sz w:val="28"/>
          <w:szCs w:val="28"/>
        </w:rPr>
        <w:t>Перечень основных мероприятий Программы комплексного развития транспортной инфраструктуры Широкоисского сельсовета Мокшанского района Пензенской области на период 2016-2026 годы</w:t>
      </w:r>
    </w:p>
    <w:tbl>
      <w:tblPr>
        <w:tblW w:w="94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2157"/>
        <w:gridCol w:w="2018"/>
        <w:gridCol w:w="1234"/>
        <w:gridCol w:w="1926"/>
        <w:gridCol w:w="2144"/>
      </w:tblGrid>
      <w:tr w:rsidR="002554D1" w:rsidRPr="00D8131A" w:rsidTr="009B3D9A">
        <w:trPr>
          <w:trHeight w:val="20"/>
        </w:trPr>
        <w:tc>
          <w:tcPr>
            <w:tcW w:w="1137" w:type="pct"/>
            <w:vAlign w:val="center"/>
          </w:tcPr>
          <w:p w:rsidR="002554D1" w:rsidRPr="00D8131A" w:rsidRDefault="002554D1" w:rsidP="009B3D9A">
            <w:pPr>
              <w:jc w:val="both"/>
              <w:rPr>
                <w:sz w:val="26"/>
                <w:szCs w:val="26"/>
              </w:rPr>
            </w:pPr>
            <w:r w:rsidRPr="00D8131A">
              <w:rPr>
                <w:sz w:val="26"/>
                <w:szCs w:val="26"/>
              </w:rPr>
              <w:t>Наименование мероприятия</w:t>
            </w:r>
          </w:p>
        </w:tc>
        <w:tc>
          <w:tcPr>
            <w:tcW w:w="1064" w:type="pct"/>
            <w:vAlign w:val="center"/>
          </w:tcPr>
          <w:p w:rsidR="002554D1" w:rsidRPr="00D8131A" w:rsidRDefault="002554D1" w:rsidP="009B3D9A">
            <w:pPr>
              <w:jc w:val="both"/>
              <w:rPr>
                <w:sz w:val="26"/>
                <w:szCs w:val="26"/>
              </w:rPr>
            </w:pPr>
            <w:r w:rsidRPr="00D8131A">
              <w:rPr>
                <w:sz w:val="26"/>
                <w:szCs w:val="26"/>
              </w:rPr>
              <w:t>Исполнители</w:t>
            </w:r>
          </w:p>
        </w:tc>
        <w:tc>
          <w:tcPr>
            <w:tcW w:w="651" w:type="pct"/>
            <w:vAlign w:val="center"/>
          </w:tcPr>
          <w:p w:rsidR="002554D1" w:rsidRPr="00D8131A" w:rsidRDefault="002554D1" w:rsidP="009B3D9A">
            <w:pPr>
              <w:jc w:val="both"/>
              <w:rPr>
                <w:sz w:val="26"/>
                <w:szCs w:val="26"/>
              </w:rPr>
            </w:pPr>
            <w:r w:rsidRPr="00D8131A">
              <w:rPr>
                <w:sz w:val="26"/>
                <w:szCs w:val="26"/>
              </w:rPr>
              <w:t>Срок исполнения</w:t>
            </w:r>
          </w:p>
        </w:tc>
        <w:tc>
          <w:tcPr>
            <w:tcW w:w="1016" w:type="pct"/>
            <w:vAlign w:val="center"/>
          </w:tcPr>
          <w:p w:rsidR="002554D1" w:rsidRPr="00D8131A" w:rsidRDefault="002554D1" w:rsidP="009B3D9A">
            <w:pPr>
              <w:jc w:val="both"/>
              <w:rPr>
                <w:sz w:val="26"/>
                <w:szCs w:val="26"/>
              </w:rPr>
            </w:pPr>
            <w:r w:rsidRPr="00D8131A">
              <w:rPr>
                <w:sz w:val="26"/>
                <w:szCs w:val="26"/>
              </w:rPr>
              <w:t>Источник финансирования</w:t>
            </w:r>
          </w:p>
        </w:tc>
        <w:tc>
          <w:tcPr>
            <w:tcW w:w="1131" w:type="pct"/>
            <w:vAlign w:val="center"/>
          </w:tcPr>
          <w:p w:rsidR="002554D1" w:rsidRPr="00D8131A" w:rsidRDefault="002554D1" w:rsidP="009B3D9A">
            <w:pPr>
              <w:jc w:val="both"/>
              <w:rPr>
                <w:sz w:val="26"/>
                <w:szCs w:val="26"/>
              </w:rPr>
            </w:pPr>
            <w:r w:rsidRPr="00D8131A">
              <w:rPr>
                <w:sz w:val="26"/>
                <w:szCs w:val="26"/>
              </w:rPr>
              <w:t>Показатели результата мероприятия по годам (ожидаемый непосредственный результат)</w:t>
            </w:r>
          </w:p>
        </w:tc>
      </w:tr>
      <w:tr w:rsidR="002554D1" w:rsidRPr="00D8131A" w:rsidTr="009B3D9A">
        <w:trPr>
          <w:trHeight w:val="20"/>
        </w:trPr>
        <w:tc>
          <w:tcPr>
            <w:tcW w:w="1137" w:type="pct"/>
            <w:vAlign w:val="center"/>
          </w:tcPr>
          <w:p w:rsidR="002554D1" w:rsidRPr="00D8131A" w:rsidRDefault="002554D1" w:rsidP="009B3D9A">
            <w:pPr>
              <w:rPr>
                <w:sz w:val="26"/>
                <w:szCs w:val="26"/>
              </w:rPr>
            </w:pPr>
            <w:r w:rsidRPr="00D8131A">
              <w:rPr>
                <w:sz w:val="26"/>
                <w:szCs w:val="26"/>
              </w:rPr>
              <w:t>Ремонт и содержание внутрипоселковых дорог:</w:t>
            </w:r>
          </w:p>
          <w:p w:rsidR="002554D1" w:rsidRPr="00D8131A" w:rsidRDefault="002554D1" w:rsidP="009B3D9A">
            <w:pPr>
              <w:rPr>
                <w:sz w:val="26"/>
                <w:szCs w:val="26"/>
              </w:rPr>
            </w:pPr>
            <w:r w:rsidRPr="00D8131A">
              <w:rPr>
                <w:sz w:val="26"/>
                <w:szCs w:val="26"/>
              </w:rPr>
              <w:t>1. Приобретение щебня, песка</w:t>
            </w:r>
          </w:p>
          <w:p w:rsidR="002554D1" w:rsidRPr="00D8131A" w:rsidRDefault="002554D1" w:rsidP="009B3D9A">
            <w:pPr>
              <w:rPr>
                <w:sz w:val="26"/>
                <w:szCs w:val="26"/>
              </w:rPr>
            </w:pPr>
            <w:r w:rsidRPr="00D8131A">
              <w:rPr>
                <w:sz w:val="26"/>
                <w:szCs w:val="26"/>
              </w:rPr>
              <w:t>2. Услуги по грейдерованию дорог</w:t>
            </w:r>
          </w:p>
          <w:p w:rsidR="002554D1" w:rsidRPr="00D8131A" w:rsidRDefault="002554D1" w:rsidP="009B3D9A">
            <w:pPr>
              <w:rPr>
                <w:sz w:val="26"/>
                <w:szCs w:val="26"/>
              </w:rPr>
            </w:pPr>
            <w:r w:rsidRPr="00D8131A">
              <w:rPr>
                <w:sz w:val="26"/>
                <w:szCs w:val="26"/>
              </w:rPr>
              <w:t>3. Услуги по отсыпке дорог песком, щебнем, грунтом</w:t>
            </w:r>
          </w:p>
          <w:p w:rsidR="002554D1" w:rsidRPr="00D8131A" w:rsidRDefault="002554D1" w:rsidP="009B3D9A">
            <w:pPr>
              <w:rPr>
                <w:sz w:val="26"/>
                <w:szCs w:val="26"/>
              </w:rPr>
            </w:pPr>
            <w:r w:rsidRPr="00D8131A">
              <w:rPr>
                <w:sz w:val="26"/>
                <w:szCs w:val="26"/>
              </w:rPr>
              <w:t>4. Услуги по обкосу обочин у дорог</w:t>
            </w:r>
          </w:p>
          <w:p w:rsidR="002554D1" w:rsidRPr="00D8131A" w:rsidRDefault="002554D1" w:rsidP="009B3D9A">
            <w:pPr>
              <w:rPr>
                <w:sz w:val="26"/>
                <w:szCs w:val="26"/>
              </w:rPr>
            </w:pPr>
            <w:r w:rsidRPr="00D8131A">
              <w:rPr>
                <w:sz w:val="26"/>
                <w:szCs w:val="26"/>
              </w:rPr>
              <w:t>5. Услуги по очистке дорог от снега в зимний период</w:t>
            </w:r>
          </w:p>
          <w:p w:rsidR="002554D1" w:rsidRPr="00D8131A" w:rsidRDefault="002554D1" w:rsidP="009B3D9A">
            <w:pPr>
              <w:rPr>
                <w:sz w:val="26"/>
                <w:szCs w:val="26"/>
              </w:rPr>
            </w:pPr>
            <w:r w:rsidRPr="00D8131A">
              <w:rPr>
                <w:sz w:val="26"/>
                <w:szCs w:val="26"/>
              </w:rPr>
              <w:t>6. Услуги по доставке щебня, песка, грунта</w:t>
            </w:r>
          </w:p>
          <w:p w:rsidR="002554D1" w:rsidRPr="00D8131A" w:rsidRDefault="002554D1" w:rsidP="009B3D9A">
            <w:pPr>
              <w:rPr>
                <w:sz w:val="26"/>
                <w:szCs w:val="26"/>
              </w:rPr>
            </w:pPr>
            <w:r w:rsidRPr="00D8131A">
              <w:rPr>
                <w:sz w:val="26"/>
                <w:szCs w:val="26"/>
              </w:rPr>
              <w:t>7. Работы по отсыпке дороги грунтом</w:t>
            </w:r>
          </w:p>
        </w:tc>
        <w:tc>
          <w:tcPr>
            <w:tcW w:w="1064" w:type="pct"/>
            <w:vAlign w:val="center"/>
          </w:tcPr>
          <w:p w:rsidR="002554D1" w:rsidRPr="00D8131A" w:rsidRDefault="002554D1" w:rsidP="009B3D9A">
            <w:pPr>
              <w:jc w:val="both"/>
              <w:rPr>
                <w:sz w:val="26"/>
                <w:szCs w:val="26"/>
              </w:rPr>
            </w:pPr>
            <w:r w:rsidRPr="00D8131A">
              <w:rPr>
                <w:sz w:val="26"/>
                <w:szCs w:val="26"/>
              </w:rPr>
              <w:t>Администрация Широкоисского сельсовета</w:t>
            </w:r>
          </w:p>
        </w:tc>
        <w:tc>
          <w:tcPr>
            <w:tcW w:w="651" w:type="pct"/>
            <w:vAlign w:val="center"/>
          </w:tcPr>
          <w:p w:rsidR="002554D1" w:rsidRPr="00D8131A" w:rsidRDefault="002554D1" w:rsidP="009B3D9A">
            <w:pPr>
              <w:jc w:val="both"/>
              <w:rPr>
                <w:sz w:val="26"/>
                <w:szCs w:val="26"/>
              </w:rPr>
            </w:pPr>
            <w:r w:rsidRPr="00D8131A">
              <w:rPr>
                <w:sz w:val="26"/>
                <w:szCs w:val="26"/>
              </w:rPr>
              <w:t>2016 год;</w:t>
            </w:r>
          </w:p>
          <w:p w:rsidR="002554D1" w:rsidRPr="00D8131A" w:rsidRDefault="002554D1" w:rsidP="009B3D9A">
            <w:pPr>
              <w:jc w:val="both"/>
              <w:rPr>
                <w:sz w:val="26"/>
                <w:szCs w:val="26"/>
              </w:rPr>
            </w:pPr>
            <w:r w:rsidRPr="00D8131A">
              <w:rPr>
                <w:sz w:val="26"/>
                <w:szCs w:val="26"/>
              </w:rPr>
              <w:t>2017 год;</w:t>
            </w:r>
          </w:p>
          <w:p w:rsidR="002554D1" w:rsidRPr="00D8131A" w:rsidRDefault="002554D1" w:rsidP="009B3D9A">
            <w:pPr>
              <w:jc w:val="both"/>
              <w:rPr>
                <w:sz w:val="26"/>
                <w:szCs w:val="26"/>
              </w:rPr>
            </w:pPr>
            <w:r w:rsidRPr="00D8131A">
              <w:rPr>
                <w:sz w:val="26"/>
                <w:szCs w:val="26"/>
              </w:rPr>
              <w:t>2018 год;</w:t>
            </w:r>
          </w:p>
          <w:p w:rsidR="002554D1" w:rsidRPr="00D8131A" w:rsidRDefault="002554D1" w:rsidP="009B3D9A">
            <w:pPr>
              <w:jc w:val="both"/>
              <w:rPr>
                <w:sz w:val="26"/>
                <w:szCs w:val="26"/>
              </w:rPr>
            </w:pPr>
            <w:r w:rsidRPr="00D8131A">
              <w:rPr>
                <w:sz w:val="26"/>
                <w:szCs w:val="26"/>
              </w:rPr>
              <w:t>2019 год;</w:t>
            </w:r>
          </w:p>
          <w:p w:rsidR="002554D1" w:rsidRPr="00D8131A" w:rsidRDefault="002554D1" w:rsidP="009B3D9A">
            <w:pPr>
              <w:jc w:val="both"/>
              <w:rPr>
                <w:sz w:val="26"/>
                <w:szCs w:val="26"/>
              </w:rPr>
            </w:pPr>
            <w:r w:rsidRPr="00D8131A">
              <w:rPr>
                <w:sz w:val="26"/>
                <w:szCs w:val="26"/>
              </w:rPr>
              <w:t>2020 год;</w:t>
            </w:r>
          </w:p>
          <w:p w:rsidR="002554D1" w:rsidRPr="00D8131A" w:rsidRDefault="002554D1" w:rsidP="009B3D9A">
            <w:pPr>
              <w:jc w:val="both"/>
              <w:rPr>
                <w:sz w:val="26"/>
                <w:szCs w:val="26"/>
              </w:rPr>
            </w:pPr>
            <w:r w:rsidRPr="00D8131A">
              <w:rPr>
                <w:sz w:val="26"/>
                <w:szCs w:val="26"/>
              </w:rPr>
              <w:t>2021-2026гг. – без разбивки</w:t>
            </w:r>
          </w:p>
        </w:tc>
        <w:tc>
          <w:tcPr>
            <w:tcW w:w="1016" w:type="pct"/>
            <w:vAlign w:val="center"/>
          </w:tcPr>
          <w:p w:rsidR="002554D1" w:rsidRPr="00D8131A" w:rsidRDefault="002554D1" w:rsidP="009B3D9A">
            <w:pPr>
              <w:jc w:val="both"/>
              <w:rPr>
                <w:sz w:val="26"/>
                <w:szCs w:val="26"/>
              </w:rPr>
            </w:pPr>
            <w:r w:rsidRPr="00D8131A">
              <w:rPr>
                <w:sz w:val="26"/>
                <w:szCs w:val="26"/>
              </w:rPr>
              <w:t>бюджет Широкоисского сельсовета</w:t>
            </w:r>
          </w:p>
        </w:tc>
        <w:tc>
          <w:tcPr>
            <w:tcW w:w="1131" w:type="pct"/>
            <w:vAlign w:val="center"/>
          </w:tcPr>
          <w:p w:rsidR="002554D1" w:rsidRPr="00D8131A" w:rsidRDefault="002554D1" w:rsidP="009B3D9A">
            <w:pPr>
              <w:jc w:val="both"/>
              <w:rPr>
                <w:sz w:val="26"/>
                <w:szCs w:val="26"/>
              </w:rPr>
            </w:pPr>
            <w:r w:rsidRPr="00D8131A">
              <w:rPr>
                <w:sz w:val="26"/>
                <w:szCs w:val="26"/>
              </w:rPr>
              <w:t>доля протяженности дорог с дорожным покрытием, соответствующим установленным нормам в общей протяженности дорог</w:t>
            </w:r>
          </w:p>
        </w:tc>
      </w:tr>
    </w:tbl>
    <w:p w:rsidR="002554D1" w:rsidRPr="00491B05" w:rsidRDefault="002554D1" w:rsidP="002554D1">
      <w:pPr>
        <w:jc w:val="both"/>
        <w:rPr>
          <w:sz w:val="28"/>
          <w:szCs w:val="28"/>
        </w:rPr>
      </w:pPr>
    </w:p>
    <w:p w:rsidR="002554D1" w:rsidRPr="00491B05" w:rsidRDefault="002554D1" w:rsidP="002554D1">
      <w:pPr>
        <w:jc w:val="both"/>
        <w:rPr>
          <w:sz w:val="28"/>
          <w:szCs w:val="28"/>
        </w:rPr>
      </w:pPr>
    </w:p>
    <w:p w:rsidR="002554D1" w:rsidRPr="00491B05" w:rsidRDefault="002554D1" w:rsidP="002554D1">
      <w:pPr>
        <w:jc w:val="both"/>
        <w:rPr>
          <w:sz w:val="28"/>
          <w:szCs w:val="28"/>
        </w:rPr>
      </w:pPr>
      <w:r w:rsidRPr="00491B05">
        <w:rPr>
          <w:sz w:val="28"/>
          <w:szCs w:val="28"/>
        </w:rPr>
        <w:t>План работ подлежит ежегодному уточнению</w:t>
      </w:r>
    </w:p>
    <w:p w:rsidR="002554D1" w:rsidRDefault="002554D1" w:rsidP="002554D1">
      <w:pPr>
        <w:jc w:val="both"/>
        <w:rPr>
          <w:sz w:val="28"/>
          <w:szCs w:val="28"/>
        </w:rPr>
      </w:pPr>
    </w:p>
    <w:p w:rsidR="002554D1" w:rsidRDefault="002554D1" w:rsidP="002554D1">
      <w:pPr>
        <w:jc w:val="both"/>
        <w:rPr>
          <w:sz w:val="28"/>
          <w:szCs w:val="28"/>
        </w:rPr>
      </w:pPr>
    </w:p>
    <w:p w:rsidR="002554D1" w:rsidRPr="00491B05" w:rsidRDefault="002554D1" w:rsidP="002554D1">
      <w:pPr>
        <w:jc w:val="both"/>
        <w:rPr>
          <w:sz w:val="28"/>
          <w:szCs w:val="28"/>
        </w:rPr>
      </w:pPr>
    </w:p>
    <w:p w:rsidR="002554D1" w:rsidRDefault="002554D1" w:rsidP="002554D1">
      <w:pPr>
        <w:jc w:val="both"/>
        <w:rPr>
          <w:sz w:val="28"/>
          <w:szCs w:val="28"/>
        </w:rPr>
      </w:pPr>
    </w:p>
    <w:p w:rsidR="002554D1" w:rsidRPr="00491B05" w:rsidRDefault="002554D1" w:rsidP="002554D1">
      <w:pPr>
        <w:jc w:val="both"/>
        <w:rPr>
          <w:sz w:val="28"/>
          <w:szCs w:val="28"/>
        </w:rPr>
      </w:pPr>
    </w:p>
    <w:p w:rsidR="002554D1" w:rsidRPr="00491B05" w:rsidRDefault="002554D1" w:rsidP="002554D1">
      <w:pPr>
        <w:jc w:val="right"/>
        <w:rPr>
          <w:sz w:val="28"/>
          <w:szCs w:val="28"/>
        </w:rPr>
      </w:pPr>
      <w:r w:rsidRPr="00491B05">
        <w:rPr>
          <w:sz w:val="28"/>
          <w:szCs w:val="28"/>
        </w:rPr>
        <w:lastRenderedPageBreak/>
        <w:t>ПРИЛОЖЕНИЕ 3</w:t>
      </w:r>
    </w:p>
    <w:p w:rsidR="002554D1" w:rsidRPr="00491B05" w:rsidRDefault="002554D1" w:rsidP="002554D1">
      <w:pPr>
        <w:jc w:val="center"/>
        <w:rPr>
          <w:sz w:val="28"/>
          <w:szCs w:val="28"/>
        </w:rPr>
      </w:pPr>
    </w:p>
    <w:p w:rsidR="002554D1" w:rsidRPr="00491B05" w:rsidRDefault="002554D1" w:rsidP="002554D1">
      <w:pPr>
        <w:jc w:val="center"/>
        <w:rPr>
          <w:sz w:val="28"/>
          <w:szCs w:val="28"/>
        </w:rPr>
      </w:pPr>
      <w:r w:rsidRPr="00491B05">
        <w:rPr>
          <w:sz w:val="28"/>
          <w:szCs w:val="28"/>
        </w:rPr>
        <w:t>Ресурсное обеспечение реализации Программы комплексного развития транспортной инфраструктуры Широкоисского сельсовета Мокшанского района Пензенской области на период 2016-2026 годы</w:t>
      </w:r>
    </w:p>
    <w:tbl>
      <w:tblPr>
        <w:tblStyle w:val="af9"/>
        <w:tblW w:w="0" w:type="dxa"/>
        <w:tblLook w:val="01E0"/>
      </w:tblPr>
      <w:tblGrid>
        <w:gridCol w:w="2283"/>
        <w:gridCol w:w="1800"/>
        <w:gridCol w:w="827"/>
        <w:gridCol w:w="827"/>
        <w:gridCol w:w="827"/>
        <w:gridCol w:w="827"/>
        <w:gridCol w:w="827"/>
        <w:gridCol w:w="899"/>
        <w:gridCol w:w="850"/>
      </w:tblGrid>
      <w:tr w:rsidR="002554D1" w:rsidRPr="00D8131A" w:rsidTr="009B3D9A">
        <w:tc>
          <w:tcPr>
            <w:tcW w:w="1139" w:type="pct"/>
            <w:vMerge w:val="restart"/>
            <w:vAlign w:val="center"/>
          </w:tcPr>
          <w:p w:rsidR="002554D1" w:rsidRPr="00D8131A" w:rsidRDefault="002554D1" w:rsidP="009B3D9A">
            <w:pPr>
              <w:jc w:val="both"/>
              <w:rPr>
                <w:sz w:val="26"/>
                <w:szCs w:val="26"/>
              </w:rPr>
            </w:pPr>
            <w:r w:rsidRPr="00D8131A">
              <w:rPr>
                <w:sz w:val="26"/>
                <w:szCs w:val="26"/>
              </w:rPr>
              <w:t>Наименование основного мероприятия</w:t>
            </w:r>
          </w:p>
        </w:tc>
        <w:tc>
          <w:tcPr>
            <w:tcW w:w="900" w:type="pct"/>
            <w:vAlign w:val="center"/>
          </w:tcPr>
          <w:p w:rsidR="002554D1" w:rsidRPr="00D8131A" w:rsidRDefault="002554D1" w:rsidP="009B3D9A">
            <w:pPr>
              <w:jc w:val="both"/>
              <w:rPr>
                <w:sz w:val="26"/>
                <w:szCs w:val="26"/>
              </w:rPr>
            </w:pPr>
            <w:r w:rsidRPr="00D8131A">
              <w:rPr>
                <w:sz w:val="26"/>
                <w:szCs w:val="26"/>
              </w:rPr>
              <w:t>Источник финансирования</w:t>
            </w:r>
          </w:p>
        </w:tc>
        <w:tc>
          <w:tcPr>
            <w:tcW w:w="2961" w:type="pct"/>
            <w:gridSpan w:val="7"/>
          </w:tcPr>
          <w:p w:rsidR="002554D1" w:rsidRPr="00D8131A" w:rsidRDefault="002554D1" w:rsidP="009B3D9A">
            <w:pPr>
              <w:jc w:val="both"/>
              <w:rPr>
                <w:sz w:val="26"/>
                <w:szCs w:val="26"/>
              </w:rPr>
            </w:pPr>
            <w:r w:rsidRPr="00D8131A">
              <w:rPr>
                <w:sz w:val="26"/>
                <w:szCs w:val="26"/>
              </w:rPr>
              <w:t>Оценка расхода, тыс. рублей</w:t>
            </w:r>
          </w:p>
        </w:tc>
      </w:tr>
      <w:tr w:rsidR="002554D1" w:rsidRPr="00D8131A" w:rsidTr="009B3D9A">
        <w:tc>
          <w:tcPr>
            <w:tcW w:w="1139" w:type="pct"/>
            <w:vMerge/>
            <w:vAlign w:val="center"/>
          </w:tcPr>
          <w:p w:rsidR="002554D1" w:rsidRPr="00D8131A" w:rsidRDefault="002554D1" w:rsidP="009B3D9A">
            <w:pPr>
              <w:jc w:val="both"/>
              <w:rPr>
                <w:sz w:val="26"/>
                <w:szCs w:val="26"/>
              </w:rPr>
            </w:pPr>
          </w:p>
        </w:tc>
        <w:tc>
          <w:tcPr>
            <w:tcW w:w="900" w:type="pct"/>
            <w:vAlign w:val="center"/>
          </w:tcPr>
          <w:p w:rsidR="002554D1" w:rsidRPr="00D8131A" w:rsidRDefault="002554D1" w:rsidP="009B3D9A">
            <w:pPr>
              <w:jc w:val="both"/>
              <w:rPr>
                <w:sz w:val="26"/>
                <w:szCs w:val="26"/>
              </w:rPr>
            </w:pPr>
          </w:p>
        </w:tc>
        <w:tc>
          <w:tcPr>
            <w:tcW w:w="416" w:type="pct"/>
            <w:vAlign w:val="center"/>
          </w:tcPr>
          <w:p w:rsidR="002554D1" w:rsidRPr="00D8131A" w:rsidRDefault="002554D1" w:rsidP="009B3D9A">
            <w:pPr>
              <w:jc w:val="both"/>
              <w:rPr>
                <w:sz w:val="26"/>
                <w:szCs w:val="26"/>
              </w:rPr>
            </w:pPr>
            <w:r w:rsidRPr="00D8131A">
              <w:rPr>
                <w:sz w:val="26"/>
                <w:szCs w:val="26"/>
              </w:rPr>
              <w:t>2016г.</w:t>
            </w:r>
          </w:p>
        </w:tc>
        <w:tc>
          <w:tcPr>
            <w:tcW w:w="416" w:type="pct"/>
            <w:vAlign w:val="center"/>
          </w:tcPr>
          <w:p w:rsidR="002554D1" w:rsidRPr="00D8131A" w:rsidRDefault="002554D1" w:rsidP="009B3D9A">
            <w:pPr>
              <w:jc w:val="both"/>
              <w:rPr>
                <w:sz w:val="26"/>
                <w:szCs w:val="26"/>
              </w:rPr>
            </w:pPr>
            <w:r w:rsidRPr="00D8131A">
              <w:rPr>
                <w:sz w:val="26"/>
                <w:szCs w:val="26"/>
              </w:rPr>
              <w:t>2017г.</w:t>
            </w:r>
          </w:p>
        </w:tc>
        <w:tc>
          <w:tcPr>
            <w:tcW w:w="416" w:type="pct"/>
            <w:vAlign w:val="center"/>
          </w:tcPr>
          <w:p w:rsidR="002554D1" w:rsidRPr="00D8131A" w:rsidRDefault="002554D1" w:rsidP="009B3D9A">
            <w:pPr>
              <w:jc w:val="both"/>
              <w:rPr>
                <w:sz w:val="26"/>
                <w:szCs w:val="26"/>
              </w:rPr>
            </w:pPr>
            <w:r w:rsidRPr="00D8131A">
              <w:rPr>
                <w:sz w:val="26"/>
                <w:szCs w:val="26"/>
              </w:rPr>
              <w:t>2018г.</w:t>
            </w:r>
          </w:p>
        </w:tc>
        <w:tc>
          <w:tcPr>
            <w:tcW w:w="416" w:type="pct"/>
            <w:vAlign w:val="center"/>
          </w:tcPr>
          <w:p w:rsidR="002554D1" w:rsidRPr="00D8131A" w:rsidRDefault="002554D1" w:rsidP="009B3D9A">
            <w:pPr>
              <w:jc w:val="both"/>
              <w:rPr>
                <w:sz w:val="26"/>
                <w:szCs w:val="26"/>
              </w:rPr>
            </w:pPr>
            <w:r w:rsidRPr="00D8131A">
              <w:rPr>
                <w:sz w:val="26"/>
                <w:szCs w:val="26"/>
              </w:rPr>
              <w:t>2019г.</w:t>
            </w:r>
          </w:p>
        </w:tc>
        <w:tc>
          <w:tcPr>
            <w:tcW w:w="416" w:type="pct"/>
            <w:vAlign w:val="center"/>
          </w:tcPr>
          <w:p w:rsidR="002554D1" w:rsidRPr="00D8131A" w:rsidRDefault="002554D1" w:rsidP="009B3D9A">
            <w:pPr>
              <w:jc w:val="both"/>
              <w:rPr>
                <w:sz w:val="26"/>
                <w:szCs w:val="26"/>
              </w:rPr>
            </w:pPr>
            <w:r w:rsidRPr="00D8131A">
              <w:rPr>
                <w:sz w:val="26"/>
                <w:szCs w:val="26"/>
              </w:rPr>
              <w:t>2020г.</w:t>
            </w:r>
          </w:p>
        </w:tc>
        <w:tc>
          <w:tcPr>
            <w:tcW w:w="452" w:type="pct"/>
            <w:vAlign w:val="center"/>
          </w:tcPr>
          <w:p w:rsidR="002554D1" w:rsidRPr="00D8131A" w:rsidRDefault="002554D1" w:rsidP="009B3D9A">
            <w:pPr>
              <w:jc w:val="both"/>
              <w:rPr>
                <w:sz w:val="26"/>
                <w:szCs w:val="26"/>
              </w:rPr>
            </w:pPr>
            <w:r w:rsidRPr="00D8131A">
              <w:rPr>
                <w:sz w:val="26"/>
                <w:szCs w:val="26"/>
              </w:rPr>
              <w:t>2021-2026гг.</w:t>
            </w:r>
          </w:p>
        </w:tc>
        <w:tc>
          <w:tcPr>
            <w:tcW w:w="427" w:type="pct"/>
            <w:vAlign w:val="center"/>
          </w:tcPr>
          <w:p w:rsidR="002554D1" w:rsidRPr="00D8131A" w:rsidRDefault="002554D1" w:rsidP="009B3D9A">
            <w:pPr>
              <w:jc w:val="both"/>
              <w:rPr>
                <w:sz w:val="26"/>
                <w:szCs w:val="26"/>
              </w:rPr>
            </w:pPr>
            <w:r w:rsidRPr="00D8131A">
              <w:rPr>
                <w:sz w:val="26"/>
                <w:szCs w:val="26"/>
              </w:rPr>
              <w:t>Итого:</w:t>
            </w:r>
          </w:p>
        </w:tc>
      </w:tr>
      <w:tr w:rsidR="002554D1" w:rsidRPr="00D8131A" w:rsidTr="009B3D9A">
        <w:trPr>
          <w:trHeight w:val="64"/>
        </w:trPr>
        <w:tc>
          <w:tcPr>
            <w:tcW w:w="1139" w:type="pct"/>
            <w:vMerge w:val="restart"/>
            <w:vAlign w:val="center"/>
          </w:tcPr>
          <w:p w:rsidR="002554D1" w:rsidRPr="00D8131A" w:rsidRDefault="002554D1" w:rsidP="009B3D9A">
            <w:pPr>
              <w:rPr>
                <w:sz w:val="26"/>
                <w:szCs w:val="26"/>
              </w:rPr>
            </w:pPr>
            <w:r w:rsidRPr="00D8131A">
              <w:rPr>
                <w:sz w:val="26"/>
                <w:szCs w:val="26"/>
              </w:rPr>
              <w:t>Ремонт и содержание внутрипоселенческих дорог:</w:t>
            </w:r>
          </w:p>
          <w:p w:rsidR="002554D1" w:rsidRPr="00D8131A" w:rsidRDefault="002554D1" w:rsidP="009B3D9A">
            <w:pPr>
              <w:rPr>
                <w:sz w:val="26"/>
                <w:szCs w:val="26"/>
              </w:rPr>
            </w:pPr>
            <w:r w:rsidRPr="00D8131A">
              <w:rPr>
                <w:sz w:val="26"/>
                <w:szCs w:val="26"/>
              </w:rPr>
              <w:t>1. Приобретение щебня, песка</w:t>
            </w:r>
          </w:p>
          <w:p w:rsidR="002554D1" w:rsidRPr="00D8131A" w:rsidRDefault="002554D1" w:rsidP="009B3D9A">
            <w:pPr>
              <w:rPr>
                <w:sz w:val="26"/>
                <w:szCs w:val="26"/>
              </w:rPr>
            </w:pPr>
            <w:r w:rsidRPr="00D8131A">
              <w:rPr>
                <w:sz w:val="26"/>
                <w:szCs w:val="26"/>
              </w:rPr>
              <w:t>2. Услуги по грейдерованию дорог</w:t>
            </w:r>
          </w:p>
          <w:p w:rsidR="002554D1" w:rsidRPr="00D8131A" w:rsidRDefault="002554D1" w:rsidP="009B3D9A">
            <w:pPr>
              <w:rPr>
                <w:sz w:val="26"/>
                <w:szCs w:val="26"/>
              </w:rPr>
            </w:pPr>
            <w:r w:rsidRPr="00D8131A">
              <w:rPr>
                <w:sz w:val="26"/>
                <w:szCs w:val="26"/>
              </w:rPr>
              <w:t>3. Услуги по отсыпке дорог песком и щебнем</w:t>
            </w:r>
          </w:p>
          <w:p w:rsidR="002554D1" w:rsidRPr="00D8131A" w:rsidRDefault="002554D1" w:rsidP="009B3D9A">
            <w:pPr>
              <w:rPr>
                <w:sz w:val="26"/>
                <w:szCs w:val="26"/>
              </w:rPr>
            </w:pPr>
            <w:r w:rsidRPr="00D8131A">
              <w:rPr>
                <w:sz w:val="26"/>
                <w:szCs w:val="26"/>
              </w:rPr>
              <w:t>4. Услуги по обкосу обочин у дорог</w:t>
            </w:r>
          </w:p>
          <w:p w:rsidR="002554D1" w:rsidRPr="00D8131A" w:rsidRDefault="002554D1" w:rsidP="009B3D9A">
            <w:pPr>
              <w:rPr>
                <w:sz w:val="26"/>
                <w:szCs w:val="26"/>
              </w:rPr>
            </w:pPr>
            <w:r w:rsidRPr="00D8131A">
              <w:rPr>
                <w:sz w:val="26"/>
                <w:szCs w:val="26"/>
              </w:rPr>
              <w:t>5. Услуги по очистке дорог от снега в зимний период</w:t>
            </w:r>
          </w:p>
          <w:p w:rsidR="002554D1" w:rsidRPr="00D8131A" w:rsidRDefault="002554D1" w:rsidP="009B3D9A">
            <w:pPr>
              <w:rPr>
                <w:sz w:val="26"/>
                <w:szCs w:val="26"/>
              </w:rPr>
            </w:pPr>
            <w:r w:rsidRPr="00D8131A">
              <w:rPr>
                <w:sz w:val="26"/>
                <w:szCs w:val="26"/>
              </w:rPr>
              <w:t>6. Услуги по доставке щебня, песка, грунта</w:t>
            </w:r>
          </w:p>
          <w:p w:rsidR="002554D1" w:rsidRPr="00D8131A" w:rsidRDefault="002554D1" w:rsidP="009B3D9A">
            <w:pPr>
              <w:rPr>
                <w:sz w:val="26"/>
                <w:szCs w:val="26"/>
              </w:rPr>
            </w:pPr>
            <w:r w:rsidRPr="00D8131A">
              <w:rPr>
                <w:sz w:val="26"/>
                <w:szCs w:val="26"/>
              </w:rPr>
              <w:t>7. Работы по отсыпке дорог грунтом</w:t>
            </w:r>
          </w:p>
        </w:tc>
        <w:tc>
          <w:tcPr>
            <w:tcW w:w="900" w:type="pct"/>
            <w:vAlign w:val="center"/>
          </w:tcPr>
          <w:p w:rsidR="002554D1" w:rsidRPr="00D8131A" w:rsidRDefault="002554D1" w:rsidP="009B3D9A">
            <w:pPr>
              <w:jc w:val="both"/>
              <w:rPr>
                <w:sz w:val="26"/>
                <w:szCs w:val="26"/>
              </w:rPr>
            </w:pPr>
            <w:r w:rsidRPr="00D8131A">
              <w:rPr>
                <w:sz w:val="26"/>
                <w:szCs w:val="26"/>
              </w:rPr>
              <w:t>Всего</w:t>
            </w:r>
          </w:p>
        </w:tc>
        <w:tc>
          <w:tcPr>
            <w:tcW w:w="416" w:type="pct"/>
            <w:vAlign w:val="center"/>
          </w:tcPr>
          <w:p w:rsidR="002554D1" w:rsidRPr="00D8131A" w:rsidRDefault="002554D1" w:rsidP="009B3D9A">
            <w:pPr>
              <w:jc w:val="both"/>
              <w:rPr>
                <w:sz w:val="26"/>
                <w:szCs w:val="26"/>
              </w:rPr>
            </w:pPr>
            <w:r w:rsidRPr="00D8131A">
              <w:rPr>
                <w:sz w:val="26"/>
                <w:szCs w:val="26"/>
              </w:rPr>
              <w:t>629,00</w:t>
            </w:r>
          </w:p>
        </w:tc>
        <w:tc>
          <w:tcPr>
            <w:tcW w:w="416" w:type="pct"/>
            <w:vAlign w:val="center"/>
          </w:tcPr>
          <w:p w:rsidR="002554D1" w:rsidRPr="00D8131A" w:rsidRDefault="002554D1" w:rsidP="009B3D9A">
            <w:pPr>
              <w:jc w:val="both"/>
              <w:rPr>
                <w:sz w:val="26"/>
                <w:szCs w:val="26"/>
              </w:rPr>
            </w:pPr>
            <w:r w:rsidRPr="00D8131A">
              <w:rPr>
                <w:sz w:val="26"/>
                <w:szCs w:val="26"/>
              </w:rPr>
              <w:t>533,00</w:t>
            </w:r>
          </w:p>
        </w:tc>
        <w:tc>
          <w:tcPr>
            <w:tcW w:w="416" w:type="pct"/>
            <w:vAlign w:val="center"/>
          </w:tcPr>
          <w:p w:rsidR="002554D1" w:rsidRPr="00D8131A" w:rsidRDefault="002554D1" w:rsidP="009B3D9A">
            <w:pPr>
              <w:jc w:val="both"/>
              <w:rPr>
                <w:sz w:val="26"/>
                <w:szCs w:val="26"/>
              </w:rPr>
            </w:pPr>
            <w:r w:rsidRPr="00D8131A">
              <w:rPr>
                <w:sz w:val="26"/>
                <w:szCs w:val="26"/>
              </w:rPr>
              <w:t>360,00</w:t>
            </w:r>
          </w:p>
        </w:tc>
        <w:tc>
          <w:tcPr>
            <w:tcW w:w="416" w:type="pct"/>
            <w:vAlign w:val="center"/>
          </w:tcPr>
          <w:p w:rsidR="002554D1" w:rsidRPr="00D8131A" w:rsidRDefault="002554D1" w:rsidP="009B3D9A">
            <w:pPr>
              <w:jc w:val="both"/>
              <w:rPr>
                <w:sz w:val="26"/>
                <w:szCs w:val="26"/>
              </w:rPr>
            </w:pPr>
            <w:r w:rsidRPr="00D8131A">
              <w:rPr>
                <w:sz w:val="26"/>
                <w:szCs w:val="26"/>
              </w:rPr>
              <w:t>360,00</w:t>
            </w:r>
          </w:p>
        </w:tc>
        <w:tc>
          <w:tcPr>
            <w:tcW w:w="416" w:type="pct"/>
            <w:vAlign w:val="center"/>
          </w:tcPr>
          <w:p w:rsidR="002554D1" w:rsidRPr="00D8131A" w:rsidRDefault="002554D1" w:rsidP="009B3D9A">
            <w:pPr>
              <w:jc w:val="both"/>
              <w:rPr>
                <w:sz w:val="26"/>
                <w:szCs w:val="26"/>
              </w:rPr>
            </w:pPr>
            <w:r w:rsidRPr="00D8131A">
              <w:rPr>
                <w:sz w:val="26"/>
                <w:szCs w:val="26"/>
              </w:rPr>
              <w:t>360,00</w:t>
            </w:r>
          </w:p>
        </w:tc>
        <w:tc>
          <w:tcPr>
            <w:tcW w:w="452" w:type="pct"/>
            <w:vAlign w:val="center"/>
          </w:tcPr>
          <w:p w:rsidR="002554D1" w:rsidRPr="00D8131A" w:rsidRDefault="002554D1" w:rsidP="009B3D9A">
            <w:pPr>
              <w:jc w:val="both"/>
              <w:rPr>
                <w:sz w:val="26"/>
                <w:szCs w:val="26"/>
              </w:rPr>
            </w:pPr>
            <w:r w:rsidRPr="00D8131A">
              <w:rPr>
                <w:sz w:val="26"/>
                <w:szCs w:val="26"/>
              </w:rPr>
              <w:t>2160,0</w:t>
            </w:r>
          </w:p>
        </w:tc>
        <w:tc>
          <w:tcPr>
            <w:tcW w:w="427" w:type="pct"/>
            <w:vAlign w:val="center"/>
          </w:tcPr>
          <w:p w:rsidR="002554D1" w:rsidRPr="00D8131A" w:rsidRDefault="002554D1" w:rsidP="009B3D9A">
            <w:pPr>
              <w:jc w:val="both"/>
              <w:rPr>
                <w:sz w:val="26"/>
                <w:szCs w:val="26"/>
              </w:rPr>
            </w:pPr>
            <w:r w:rsidRPr="00D8131A">
              <w:rPr>
                <w:sz w:val="26"/>
                <w:szCs w:val="26"/>
              </w:rPr>
              <w:t>4402,0</w:t>
            </w:r>
          </w:p>
        </w:tc>
      </w:tr>
      <w:tr w:rsidR="002554D1" w:rsidRPr="00D8131A" w:rsidTr="009B3D9A">
        <w:trPr>
          <w:trHeight w:val="64"/>
        </w:trPr>
        <w:tc>
          <w:tcPr>
            <w:tcW w:w="1139" w:type="pct"/>
            <w:vMerge/>
            <w:vAlign w:val="center"/>
          </w:tcPr>
          <w:p w:rsidR="002554D1" w:rsidRPr="00D8131A" w:rsidRDefault="002554D1" w:rsidP="009B3D9A">
            <w:pPr>
              <w:jc w:val="both"/>
              <w:rPr>
                <w:sz w:val="26"/>
                <w:szCs w:val="26"/>
              </w:rPr>
            </w:pPr>
          </w:p>
        </w:tc>
        <w:tc>
          <w:tcPr>
            <w:tcW w:w="900" w:type="pct"/>
            <w:vAlign w:val="center"/>
          </w:tcPr>
          <w:p w:rsidR="002554D1" w:rsidRPr="00D8131A" w:rsidRDefault="002554D1" w:rsidP="009B3D9A">
            <w:pPr>
              <w:jc w:val="both"/>
              <w:rPr>
                <w:sz w:val="26"/>
                <w:szCs w:val="26"/>
              </w:rPr>
            </w:pPr>
            <w:r w:rsidRPr="00D8131A">
              <w:rPr>
                <w:sz w:val="26"/>
                <w:szCs w:val="26"/>
              </w:rPr>
              <w:t>бюджет Широкоисского сельсовета (за исключением целевых межбюджетных трансфертов)</w:t>
            </w:r>
          </w:p>
        </w:tc>
        <w:tc>
          <w:tcPr>
            <w:tcW w:w="416" w:type="pct"/>
            <w:vAlign w:val="center"/>
          </w:tcPr>
          <w:p w:rsidR="002554D1" w:rsidRPr="00D8131A" w:rsidRDefault="002554D1" w:rsidP="009B3D9A">
            <w:pPr>
              <w:jc w:val="both"/>
              <w:rPr>
                <w:sz w:val="26"/>
                <w:szCs w:val="26"/>
              </w:rPr>
            </w:pPr>
            <w:r w:rsidRPr="00D8131A">
              <w:rPr>
                <w:sz w:val="26"/>
                <w:szCs w:val="26"/>
              </w:rPr>
              <w:t>629,00</w:t>
            </w:r>
          </w:p>
        </w:tc>
        <w:tc>
          <w:tcPr>
            <w:tcW w:w="416" w:type="pct"/>
            <w:vAlign w:val="center"/>
          </w:tcPr>
          <w:p w:rsidR="002554D1" w:rsidRPr="00D8131A" w:rsidRDefault="002554D1" w:rsidP="009B3D9A">
            <w:pPr>
              <w:jc w:val="both"/>
              <w:rPr>
                <w:sz w:val="26"/>
                <w:szCs w:val="26"/>
              </w:rPr>
            </w:pPr>
            <w:r w:rsidRPr="00D8131A">
              <w:rPr>
                <w:sz w:val="26"/>
                <w:szCs w:val="26"/>
              </w:rPr>
              <w:t>533,00</w:t>
            </w:r>
          </w:p>
        </w:tc>
        <w:tc>
          <w:tcPr>
            <w:tcW w:w="416" w:type="pct"/>
            <w:vAlign w:val="center"/>
          </w:tcPr>
          <w:p w:rsidR="002554D1" w:rsidRPr="00D8131A" w:rsidRDefault="002554D1" w:rsidP="009B3D9A">
            <w:pPr>
              <w:jc w:val="both"/>
              <w:rPr>
                <w:sz w:val="26"/>
                <w:szCs w:val="26"/>
              </w:rPr>
            </w:pPr>
            <w:r w:rsidRPr="00D8131A">
              <w:rPr>
                <w:sz w:val="26"/>
                <w:szCs w:val="26"/>
              </w:rPr>
              <w:t>360,00</w:t>
            </w:r>
          </w:p>
        </w:tc>
        <w:tc>
          <w:tcPr>
            <w:tcW w:w="416" w:type="pct"/>
            <w:vAlign w:val="center"/>
          </w:tcPr>
          <w:p w:rsidR="002554D1" w:rsidRPr="00D8131A" w:rsidRDefault="002554D1" w:rsidP="009B3D9A">
            <w:pPr>
              <w:jc w:val="both"/>
              <w:rPr>
                <w:sz w:val="26"/>
                <w:szCs w:val="26"/>
              </w:rPr>
            </w:pPr>
            <w:r w:rsidRPr="00D8131A">
              <w:rPr>
                <w:sz w:val="26"/>
                <w:szCs w:val="26"/>
              </w:rPr>
              <w:t>360,00</w:t>
            </w:r>
          </w:p>
        </w:tc>
        <w:tc>
          <w:tcPr>
            <w:tcW w:w="416" w:type="pct"/>
            <w:vAlign w:val="center"/>
          </w:tcPr>
          <w:p w:rsidR="002554D1" w:rsidRPr="00D8131A" w:rsidRDefault="002554D1" w:rsidP="009B3D9A">
            <w:pPr>
              <w:jc w:val="both"/>
              <w:rPr>
                <w:sz w:val="26"/>
                <w:szCs w:val="26"/>
              </w:rPr>
            </w:pPr>
            <w:r w:rsidRPr="00D8131A">
              <w:rPr>
                <w:sz w:val="26"/>
                <w:szCs w:val="26"/>
              </w:rPr>
              <w:t>360,00</w:t>
            </w:r>
          </w:p>
        </w:tc>
        <w:tc>
          <w:tcPr>
            <w:tcW w:w="452" w:type="pct"/>
            <w:vAlign w:val="center"/>
          </w:tcPr>
          <w:p w:rsidR="002554D1" w:rsidRPr="00D8131A" w:rsidRDefault="002554D1" w:rsidP="009B3D9A">
            <w:pPr>
              <w:jc w:val="both"/>
              <w:rPr>
                <w:sz w:val="26"/>
                <w:szCs w:val="26"/>
              </w:rPr>
            </w:pPr>
            <w:r w:rsidRPr="00D8131A">
              <w:rPr>
                <w:sz w:val="26"/>
                <w:szCs w:val="26"/>
              </w:rPr>
              <w:t>2160,0</w:t>
            </w:r>
          </w:p>
        </w:tc>
        <w:tc>
          <w:tcPr>
            <w:tcW w:w="427" w:type="pct"/>
            <w:vAlign w:val="center"/>
          </w:tcPr>
          <w:p w:rsidR="002554D1" w:rsidRPr="00D8131A" w:rsidRDefault="002554D1" w:rsidP="009B3D9A">
            <w:pPr>
              <w:jc w:val="both"/>
              <w:rPr>
                <w:sz w:val="26"/>
                <w:szCs w:val="26"/>
              </w:rPr>
            </w:pPr>
            <w:r w:rsidRPr="00D8131A">
              <w:rPr>
                <w:sz w:val="26"/>
                <w:szCs w:val="26"/>
              </w:rPr>
              <w:t>4402,0</w:t>
            </w:r>
          </w:p>
        </w:tc>
      </w:tr>
      <w:tr w:rsidR="002554D1" w:rsidRPr="00D8131A" w:rsidTr="009B3D9A">
        <w:trPr>
          <w:trHeight w:val="369"/>
        </w:trPr>
        <w:tc>
          <w:tcPr>
            <w:tcW w:w="1139" w:type="pct"/>
            <w:vMerge/>
            <w:vAlign w:val="center"/>
          </w:tcPr>
          <w:p w:rsidR="002554D1" w:rsidRPr="00D8131A" w:rsidRDefault="002554D1" w:rsidP="009B3D9A">
            <w:pPr>
              <w:jc w:val="both"/>
              <w:rPr>
                <w:sz w:val="26"/>
                <w:szCs w:val="26"/>
              </w:rPr>
            </w:pPr>
          </w:p>
        </w:tc>
        <w:tc>
          <w:tcPr>
            <w:tcW w:w="900" w:type="pct"/>
            <w:vAlign w:val="center"/>
          </w:tcPr>
          <w:p w:rsidR="002554D1" w:rsidRPr="00D8131A" w:rsidRDefault="002554D1" w:rsidP="009B3D9A">
            <w:pPr>
              <w:jc w:val="both"/>
              <w:rPr>
                <w:sz w:val="26"/>
                <w:szCs w:val="26"/>
              </w:rPr>
            </w:pPr>
            <w:r w:rsidRPr="00D8131A">
              <w:rPr>
                <w:sz w:val="26"/>
                <w:szCs w:val="26"/>
              </w:rPr>
              <w:t>федеральные средства</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52" w:type="pct"/>
            <w:vAlign w:val="center"/>
          </w:tcPr>
          <w:p w:rsidR="002554D1" w:rsidRPr="00D8131A" w:rsidRDefault="002554D1" w:rsidP="009B3D9A">
            <w:pPr>
              <w:jc w:val="both"/>
              <w:rPr>
                <w:sz w:val="26"/>
                <w:szCs w:val="26"/>
              </w:rPr>
            </w:pPr>
            <w:r w:rsidRPr="00D8131A">
              <w:rPr>
                <w:sz w:val="26"/>
                <w:szCs w:val="26"/>
              </w:rPr>
              <w:t>-</w:t>
            </w:r>
          </w:p>
        </w:tc>
        <w:tc>
          <w:tcPr>
            <w:tcW w:w="427" w:type="pct"/>
            <w:vAlign w:val="center"/>
          </w:tcPr>
          <w:p w:rsidR="002554D1" w:rsidRPr="00D8131A" w:rsidRDefault="002554D1" w:rsidP="009B3D9A">
            <w:pPr>
              <w:jc w:val="both"/>
              <w:rPr>
                <w:sz w:val="26"/>
                <w:szCs w:val="26"/>
              </w:rPr>
            </w:pPr>
          </w:p>
        </w:tc>
      </w:tr>
      <w:tr w:rsidR="002554D1" w:rsidRPr="00D8131A" w:rsidTr="009B3D9A">
        <w:trPr>
          <w:trHeight w:val="390"/>
        </w:trPr>
        <w:tc>
          <w:tcPr>
            <w:tcW w:w="1139" w:type="pct"/>
            <w:vMerge/>
            <w:vAlign w:val="center"/>
          </w:tcPr>
          <w:p w:rsidR="002554D1" w:rsidRPr="00D8131A" w:rsidRDefault="002554D1" w:rsidP="009B3D9A">
            <w:pPr>
              <w:jc w:val="both"/>
              <w:rPr>
                <w:sz w:val="26"/>
                <w:szCs w:val="26"/>
              </w:rPr>
            </w:pPr>
          </w:p>
        </w:tc>
        <w:tc>
          <w:tcPr>
            <w:tcW w:w="900" w:type="pct"/>
            <w:vAlign w:val="center"/>
          </w:tcPr>
          <w:p w:rsidR="002554D1" w:rsidRPr="00D8131A" w:rsidRDefault="002554D1" w:rsidP="009B3D9A">
            <w:pPr>
              <w:jc w:val="both"/>
              <w:rPr>
                <w:sz w:val="26"/>
                <w:szCs w:val="26"/>
              </w:rPr>
            </w:pPr>
            <w:r w:rsidRPr="00D8131A">
              <w:rPr>
                <w:sz w:val="26"/>
                <w:szCs w:val="26"/>
              </w:rPr>
              <w:t>бюджет Пензенской области</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52" w:type="pct"/>
            <w:vAlign w:val="center"/>
          </w:tcPr>
          <w:p w:rsidR="002554D1" w:rsidRPr="00D8131A" w:rsidRDefault="002554D1" w:rsidP="009B3D9A">
            <w:pPr>
              <w:jc w:val="both"/>
              <w:rPr>
                <w:sz w:val="26"/>
                <w:szCs w:val="26"/>
              </w:rPr>
            </w:pPr>
            <w:r w:rsidRPr="00D8131A">
              <w:rPr>
                <w:sz w:val="26"/>
                <w:szCs w:val="26"/>
              </w:rPr>
              <w:t>-</w:t>
            </w:r>
          </w:p>
        </w:tc>
        <w:tc>
          <w:tcPr>
            <w:tcW w:w="427" w:type="pct"/>
            <w:vAlign w:val="center"/>
          </w:tcPr>
          <w:p w:rsidR="002554D1" w:rsidRPr="00D8131A" w:rsidRDefault="002554D1" w:rsidP="009B3D9A">
            <w:pPr>
              <w:jc w:val="both"/>
              <w:rPr>
                <w:sz w:val="26"/>
                <w:szCs w:val="26"/>
              </w:rPr>
            </w:pPr>
          </w:p>
        </w:tc>
      </w:tr>
      <w:tr w:rsidR="002554D1" w:rsidRPr="00D8131A" w:rsidTr="009B3D9A">
        <w:tc>
          <w:tcPr>
            <w:tcW w:w="1139" w:type="pct"/>
            <w:vMerge/>
            <w:vAlign w:val="center"/>
          </w:tcPr>
          <w:p w:rsidR="002554D1" w:rsidRPr="00D8131A" w:rsidRDefault="002554D1" w:rsidP="009B3D9A">
            <w:pPr>
              <w:jc w:val="both"/>
              <w:rPr>
                <w:sz w:val="26"/>
                <w:szCs w:val="26"/>
              </w:rPr>
            </w:pPr>
          </w:p>
        </w:tc>
        <w:tc>
          <w:tcPr>
            <w:tcW w:w="900" w:type="pct"/>
            <w:vAlign w:val="center"/>
          </w:tcPr>
          <w:p w:rsidR="002554D1" w:rsidRPr="00D8131A" w:rsidRDefault="002554D1" w:rsidP="009B3D9A">
            <w:pPr>
              <w:jc w:val="both"/>
              <w:rPr>
                <w:sz w:val="26"/>
                <w:szCs w:val="26"/>
              </w:rPr>
            </w:pPr>
            <w:r w:rsidRPr="00D8131A">
              <w:rPr>
                <w:sz w:val="26"/>
                <w:szCs w:val="26"/>
              </w:rPr>
              <w:t>иные источники</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16" w:type="pct"/>
            <w:vAlign w:val="center"/>
          </w:tcPr>
          <w:p w:rsidR="002554D1" w:rsidRPr="00D8131A" w:rsidRDefault="002554D1" w:rsidP="009B3D9A">
            <w:pPr>
              <w:jc w:val="both"/>
              <w:rPr>
                <w:sz w:val="26"/>
                <w:szCs w:val="26"/>
              </w:rPr>
            </w:pPr>
            <w:r w:rsidRPr="00D8131A">
              <w:rPr>
                <w:sz w:val="26"/>
                <w:szCs w:val="26"/>
              </w:rPr>
              <w:t>-</w:t>
            </w:r>
          </w:p>
        </w:tc>
        <w:tc>
          <w:tcPr>
            <w:tcW w:w="452" w:type="pct"/>
            <w:vAlign w:val="center"/>
          </w:tcPr>
          <w:p w:rsidR="002554D1" w:rsidRPr="00D8131A" w:rsidRDefault="002554D1" w:rsidP="009B3D9A">
            <w:pPr>
              <w:jc w:val="both"/>
              <w:rPr>
                <w:sz w:val="26"/>
                <w:szCs w:val="26"/>
              </w:rPr>
            </w:pPr>
            <w:r w:rsidRPr="00D8131A">
              <w:rPr>
                <w:sz w:val="26"/>
                <w:szCs w:val="26"/>
              </w:rPr>
              <w:t>-</w:t>
            </w:r>
          </w:p>
        </w:tc>
        <w:tc>
          <w:tcPr>
            <w:tcW w:w="427" w:type="pct"/>
            <w:vAlign w:val="center"/>
          </w:tcPr>
          <w:p w:rsidR="002554D1" w:rsidRPr="00D8131A" w:rsidRDefault="002554D1" w:rsidP="009B3D9A">
            <w:pPr>
              <w:jc w:val="both"/>
              <w:rPr>
                <w:sz w:val="26"/>
                <w:szCs w:val="26"/>
              </w:rPr>
            </w:pPr>
          </w:p>
        </w:tc>
      </w:tr>
    </w:tbl>
    <w:p w:rsidR="002554D1" w:rsidRPr="00491B05" w:rsidRDefault="002554D1" w:rsidP="002554D1">
      <w:pPr>
        <w:jc w:val="both"/>
        <w:rPr>
          <w:sz w:val="28"/>
          <w:szCs w:val="28"/>
        </w:rPr>
      </w:pPr>
    </w:p>
    <w:p w:rsidR="002554D1" w:rsidRPr="00491B05" w:rsidRDefault="002554D1" w:rsidP="002554D1">
      <w:pPr>
        <w:jc w:val="both"/>
        <w:rPr>
          <w:sz w:val="28"/>
          <w:szCs w:val="28"/>
        </w:rPr>
      </w:pPr>
      <w:r w:rsidRPr="00491B05">
        <w:rPr>
          <w:sz w:val="28"/>
          <w:szCs w:val="28"/>
        </w:rPr>
        <w:t>План работ подлежит ежегодному уточнению</w:t>
      </w:r>
    </w:p>
    <w:p w:rsidR="002554D1"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Default="002554D1" w:rsidP="002554D1">
      <w:pPr>
        <w:jc w:val="both"/>
        <w:rPr>
          <w:sz w:val="28"/>
          <w:szCs w:val="28"/>
        </w:rPr>
      </w:pPr>
    </w:p>
    <w:p w:rsidR="002554D1" w:rsidRPr="00491B05" w:rsidRDefault="002554D1" w:rsidP="002554D1">
      <w:pPr>
        <w:jc w:val="both"/>
        <w:rPr>
          <w:sz w:val="28"/>
          <w:szCs w:val="28"/>
        </w:rPr>
      </w:pPr>
    </w:p>
    <w:p w:rsidR="002554D1" w:rsidRPr="00491B05" w:rsidRDefault="002554D1" w:rsidP="002554D1">
      <w:pPr>
        <w:jc w:val="right"/>
        <w:rPr>
          <w:sz w:val="28"/>
          <w:szCs w:val="28"/>
        </w:rPr>
      </w:pPr>
      <w:r w:rsidRPr="00491B05">
        <w:rPr>
          <w:sz w:val="28"/>
          <w:szCs w:val="28"/>
        </w:rPr>
        <w:t>ПРИЛОЖЕНИЕ 4</w:t>
      </w:r>
    </w:p>
    <w:p w:rsidR="002554D1" w:rsidRPr="00491B05" w:rsidRDefault="002554D1" w:rsidP="002554D1">
      <w:pPr>
        <w:jc w:val="both"/>
        <w:rPr>
          <w:sz w:val="28"/>
          <w:szCs w:val="28"/>
        </w:rPr>
      </w:pPr>
    </w:p>
    <w:p w:rsidR="002554D1" w:rsidRPr="00491B05" w:rsidRDefault="002554D1" w:rsidP="002554D1">
      <w:pPr>
        <w:jc w:val="center"/>
        <w:rPr>
          <w:sz w:val="28"/>
          <w:szCs w:val="28"/>
        </w:rPr>
      </w:pPr>
      <w:r w:rsidRPr="00491B05">
        <w:rPr>
          <w:sz w:val="28"/>
          <w:szCs w:val="28"/>
        </w:rPr>
        <w:t>Сведения об основных мерах правового регулирования в сфере реализации Программы комплексного развития транспортной инфраструктуры Широкоисского сельсовета Мокшанского района Пензенской области на период 2016-2026 годы</w:t>
      </w:r>
    </w:p>
    <w:p w:rsidR="002554D1" w:rsidRPr="00491B05" w:rsidRDefault="002554D1" w:rsidP="002554D1">
      <w:pPr>
        <w:jc w:val="both"/>
        <w:rPr>
          <w:sz w:val="28"/>
          <w:szCs w:val="28"/>
        </w:rPr>
      </w:pPr>
    </w:p>
    <w:tbl>
      <w:tblPr>
        <w:tblW w:w="0" w:type="dxa"/>
        <w:tblCellSpacing w:w="5" w:type="nil"/>
        <w:tblCellMar>
          <w:left w:w="75" w:type="dxa"/>
          <w:right w:w="75" w:type="dxa"/>
        </w:tblCellMar>
        <w:tblLook w:val="0000"/>
      </w:tblPr>
      <w:tblGrid>
        <w:gridCol w:w="550"/>
        <w:gridCol w:w="1907"/>
        <w:gridCol w:w="3228"/>
        <w:gridCol w:w="2574"/>
        <w:gridCol w:w="1642"/>
      </w:tblGrid>
      <w:tr w:rsidR="002554D1" w:rsidRPr="00D8131A" w:rsidTr="009B3D9A">
        <w:trPr>
          <w:trHeight w:val="20"/>
          <w:tblHeader/>
          <w:tblCellSpacing w:w="5" w:type="nil"/>
        </w:trPr>
        <w:tc>
          <w:tcPr>
            <w:tcW w:w="278" w:type="pct"/>
            <w:tcBorders>
              <w:top w:val="single" w:sz="4" w:space="0" w:color="auto"/>
              <w:left w:val="single" w:sz="4" w:space="0" w:color="auto"/>
              <w:bottom w:val="single" w:sz="4" w:space="0" w:color="auto"/>
              <w:right w:val="single" w:sz="4" w:space="0" w:color="auto"/>
            </w:tcBorders>
            <w:vAlign w:val="center"/>
          </w:tcPr>
          <w:p w:rsidR="002554D1" w:rsidRPr="00D8131A" w:rsidRDefault="002554D1" w:rsidP="009B3D9A">
            <w:pPr>
              <w:jc w:val="both"/>
              <w:rPr>
                <w:sz w:val="26"/>
                <w:szCs w:val="26"/>
              </w:rPr>
            </w:pPr>
            <w:r w:rsidRPr="00D8131A">
              <w:rPr>
                <w:sz w:val="26"/>
                <w:szCs w:val="26"/>
              </w:rPr>
              <w:t>№ п/п</w:t>
            </w:r>
          </w:p>
        </w:tc>
        <w:tc>
          <w:tcPr>
            <w:tcW w:w="963" w:type="pct"/>
            <w:tcBorders>
              <w:top w:val="single" w:sz="4" w:space="0" w:color="auto"/>
              <w:left w:val="single" w:sz="4" w:space="0" w:color="auto"/>
              <w:bottom w:val="single" w:sz="4" w:space="0" w:color="auto"/>
              <w:right w:val="single" w:sz="4" w:space="0" w:color="auto"/>
            </w:tcBorders>
            <w:vAlign w:val="center"/>
          </w:tcPr>
          <w:p w:rsidR="002554D1" w:rsidRPr="00D8131A" w:rsidRDefault="002554D1" w:rsidP="009B3D9A">
            <w:pPr>
              <w:jc w:val="both"/>
              <w:rPr>
                <w:sz w:val="26"/>
                <w:szCs w:val="26"/>
              </w:rPr>
            </w:pPr>
            <w:r w:rsidRPr="00D8131A">
              <w:rPr>
                <w:sz w:val="26"/>
                <w:szCs w:val="26"/>
              </w:rPr>
              <w:t>Вид нормативного правового акта</w:t>
            </w:r>
          </w:p>
        </w:tc>
        <w:tc>
          <w:tcPr>
            <w:tcW w:w="1630" w:type="pct"/>
            <w:tcBorders>
              <w:top w:val="single" w:sz="4" w:space="0" w:color="auto"/>
              <w:left w:val="single" w:sz="4" w:space="0" w:color="auto"/>
              <w:bottom w:val="single" w:sz="4" w:space="0" w:color="auto"/>
              <w:right w:val="single" w:sz="4" w:space="0" w:color="auto"/>
            </w:tcBorders>
            <w:vAlign w:val="center"/>
          </w:tcPr>
          <w:p w:rsidR="002554D1" w:rsidRPr="00D8131A" w:rsidRDefault="002554D1" w:rsidP="009B3D9A">
            <w:pPr>
              <w:jc w:val="both"/>
              <w:rPr>
                <w:sz w:val="26"/>
                <w:szCs w:val="26"/>
              </w:rPr>
            </w:pPr>
            <w:r w:rsidRPr="00D8131A">
              <w:rPr>
                <w:sz w:val="26"/>
                <w:szCs w:val="26"/>
              </w:rPr>
              <w:t>Основные положения нормативного правового акта</w:t>
            </w:r>
          </w:p>
        </w:tc>
        <w:tc>
          <w:tcPr>
            <w:tcW w:w="1300" w:type="pct"/>
            <w:tcBorders>
              <w:top w:val="single" w:sz="4" w:space="0" w:color="auto"/>
              <w:left w:val="single" w:sz="4" w:space="0" w:color="auto"/>
              <w:bottom w:val="single" w:sz="4" w:space="0" w:color="auto"/>
              <w:right w:val="single" w:sz="4" w:space="0" w:color="auto"/>
            </w:tcBorders>
            <w:vAlign w:val="center"/>
          </w:tcPr>
          <w:p w:rsidR="002554D1" w:rsidRPr="00D8131A" w:rsidRDefault="002554D1" w:rsidP="009B3D9A">
            <w:pPr>
              <w:jc w:val="both"/>
              <w:rPr>
                <w:sz w:val="26"/>
                <w:szCs w:val="26"/>
              </w:rPr>
            </w:pPr>
            <w:r w:rsidRPr="00D8131A">
              <w:rPr>
                <w:sz w:val="26"/>
                <w:szCs w:val="26"/>
              </w:rPr>
              <w:t>Наименование ответственного за подготовку муниципального правового акта</w:t>
            </w:r>
          </w:p>
        </w:tc>
        <w:tc>
          <w:tcPr>
            <w:tcW w:w="830" w:type="pct"/>
            <w:tcBorders>
              <w:top w:val="single" w:sz="4" w:space="0" w:color="auto"/>
              <w:left w:val="single" w:sz="4" w:space="0" w:color="auto"/>
              <w:bottom w:val="single" w:sz="4" w:space="0" w:color="auto"/>
              <w:right w:val="single" w:sz="4" w:space="0" w:color="auto"/>
            </w:tcBorders>
            <w:vAlign w:val="center"/>
          </w:tcPr>
          <w:p w:rsidR="002554D1" w:rsidRPr="00D8131A" w:rsidRDefault="002554D1" w:rsidP="009B3D9A">
            <w:pPr>
              <w:jc w:val="both"/>
              <w:rPr>
                <w:sz w:val="26"/>
                <w:szCs w:val="26"/>
              </w:rPr>
            </w:pPr>
            <w:r w:rsidRPr="00D8131A">
              <w:rPr>
                <w:sz w:val="26"/>
                <w:szCs w:val="26"/>
              </w:rPr>
              <w:t>Ожидаемые сроки принятия</w:t>
            </w:r>
          </w:p>
        </w:tc>
      </w:tr>
      <w:tr w:rsidR="002554D1" w:rsidRPr="00D8131A" w:rsidTr="009B3D9A">
        <w:trPr>
          <w:trHeight w:val="20"/>
          <w:tblHeader/>
          <w:tblCellSpacing w:w="5" w:type="nil"/>
        </w:trPr>
        <w:tc>
          <w:tcPr>
            <w:tcW w:w="278" w:type="pct"/>
            <w:tcBorders>
              <w:left w:val="single" w:sz="4" w:space="0" w:color="auto"/>
              <w:bottom w:val="single" w:sz="4" w:space="0" w:color="auto"/>
              <w:right w:val="single" w:sz="4" w:space="0" w:color="auto"/>
            </w:tcBorders>
            <w:vAlign w:val="center"/>
          </w:tcPr>
          <w:p w:rsidR="002554D1" w:rsidRPr="00D8131A" w:rsidRDefault="002554D1" w:rsidP="009B3D9A">
            <w:pPr>
              <w:jc w:val="both"/>
              <w:rPr>
                <w:sz w:val="26"/>
                <w:szCs w:val="26"/>
              </w:rPr>
            </w:pPr>
            <w:r w:rsidRPr="00D8131A">
              <w:rPr>
                <w:sz w:val="26"/>
                <w:szCs w:val="26"/>
              </w:rPr>
              <w:t>1</w:t>
            </w:r>
          </w:p>
        </w:tc>
        <w:tc>
          <w:tcPr>
            <w:tcW w:w="963" w:type="pct"/>
            <w:tcBorders>
              <w:left w:val="single" w:sz="4" w:space="0" w:color="auto"/>
              <w:bottom w:val="single" w:sz="4" w:space="0" w:color="auto"/>
              <w:right w:val="single" w:sz="4" w:space="0" w:color="auto"/>
            </w:tcBorders>
            <w:vAlign w:val="center"/>
          </w:tcPr>
          <w:p w:rsidR="002554D1" w:rsidRPr="00D8131A" w:rsidRDefault="002554D1" w:rsidP="009B3D9A">
            <w:pPr>
              <w:jc w:val="both"/>
              <w:rPr>
                <w:sz w:val="26"/>
                <w:szCs w:val="26"/>
              </w:rPr>
            </w:pPr>
            <w:r w:rsidRPr="00D8131A">
              <w:rPr>
                <w:sz w:val="26"/>
                <w:szCs w:val="26"/>
              </w:rPr>
              <w:t>Решение</w:t>
            </w:r>
          </w:p>
        </w:tc>
        <w:tc>
          <w:tcPr>
            <w:tcW w:w="1630" w:type="pct"/>
            <w:tcBorders>
              <w:left w:val="single" w:sz="4" w:space="0" w:color="auto"/>
              <w:bottom w:val="single" w:sz="4" w:space="0" w:color="auto"/>
              <w:right w:val="single" w:sz="4" w:space="0" w:color="auto"/>
            </w:tcBorders>
            <w:vAlign w:val="center"/>
          </w:tcPr>
          <w:p w:rsidR="002554D1" w:rsidRPr="00D8131A" w:rsidRDefault="002554D1" w:rsidP="009B3D9A">
            <w:pPr>
              <w:rPr>
                <w:sz w:val="26"/>
                <w:szCs w:val="26"/>
              </w:rPr>
            </w:pPr>
            <w:r w:rsidRPr="00D8131A">
              <w:rPr>
                <w:sz w:val="26"/>
                <w:szCs w:val="26"/>
              </w:rPr>
              <w:t>О порядке осуществления муниципального контроля за обеспечением сохранности автомобильных дорог на территории Широкоисского сельсовета</w:t>
            </w:r>
          </w:p>
        </w:tc>
        <w:tc>
          <w:tcPr>
            <w:tcW w:w="1300" w:type="pct"/>
            <w:tcBorders>
              <w:left w:val="single" w:sz="4" w:space="0" w:color="auto"/>
              <w:bottom w:val="single" w:sz="4" w:space="0" w:color="auto"/>
              <w:right w:val="single" w:sz="4" w:space="0" w:color="auto"/>
            </w:tcBorders>
            <w:vAlign w:val="center"/>
          </w:tcPr>
          <w:p w:rsidR="002554D1" w:rsidRPr="00D8131A" w:rsidRDefault="002554D1" w:rsidP="009B3D9A">
            <w:pPr>
              <w:jc w:val="both"/>
              <w:rPr>
                <w:sz w:val="26"/>
                <w:szCs w:val="26"/>
              </w:rPr>
            </w:pPr>
            <w:r w:rsidRPr="00D8131A">
              <w:rPr>
                <w:sz w:val="26"/>
                <w:szCs w:val="26"/>
              </w:rPr>
              <w:t>Комитет местного самоуправления Широкоисского сельсовета</w:t>
            </w:r>
          </w:p>
        </w:tc>
        <w:tc>
          <w:tcPr>
            <w:tcW w:w="830" w:type="pct"/>
            <w:tcBorders>
              <w:left w:val="single" w:sz="4" w:space="0" w:color="auto"/>
              <w:bottom w:val="single" w:sz="4" w:space="0" w:color="auto"/>
              <w:right w:val="single" w:sz="4" w:space="0" w:color="auto"/>
            </w:tcBorders>
            <w:vAlign w:val="center"/>
          </w:tcPr>
          <w:p w:rsidR="002554D1" w:rsidRPr="00D8131A" w:rsidRDefault="002554D1" w:rsidP="009B3D9A">
            <w:pPr>
              <w:jc w:val="both"/>
              <w:rPr>
                <w:sz w:val="26"/>
                <w:szCs w:val="26"/>
              </w:rPr>
            </w:pPr>
            <w:r w:rsidRPr="00D8131A">
              <w:rPr>
                <w:sz w:val="26"/>
                <w:szCs w:val="26"/>
              </w:rPr>
              <w:t>2016-2026 годы</w:t>
            </w:r>
          </w:p>
        </w:tc>
      </w:tr>
    </w:tbl>
    <w:p w:rsidR="002554D1" w:rsidRPr="00491B05" w:rsidRDefault="002554D1" w:rsidP="002554D1">
      <w:pPr>
        <w:jc w:val="both"/>
        <w:rPr>
          <w:sz w:val="28"/>
          <w:szCs w:val="28"/>
        </w:rPr>
      </w:pPr>
    </w:p>
    <w:p w:rsidR="002554D1" w:rsidRPr="00491B05" w:rsidRDefault="002554D1" w:rsidP="002554D1">
      <w:pPr>
        <w:jc w:val="both"/>
        <w:rPr>
          <w:sz w:val="28"/>
          <w:szCs w:val="28"/>
        </w:rPr>
      </w:pPr>
    </w:p>
    <w:p w:rsidR="002554D1" w:rsidRPr="00491B05" w:rsidRDefault="002554D1" w:rsidP="002554D1">
      <w:pPr>
        <w:jc w:val="both"/>
        <w:rPr>
          <w:sz w:val="28"/>
          <w:szCs w:val="28"/>
        </w:rPr>
      </w:pPr>
    </w:p>
    <w:p w:rsidR="002554D1" w:rsidRPr="00491B05" w:rsidRDefault="002554D1" w:rsidP="002554D1">
      <w:pPr>
        <w:jc w:val="both"/>
        <w:rPr>
          <w:sz w:val="28"/>
          <w:szCs w:val="28"/>
        </w:rPr>
      </w:pPr>
    </w:p>
    <w:p w:rsidR="002554D1" w:rsidRPr="00491B05" w:rsidRDefault="002554D1" w:rsidP="002554D1">
      <w:pPr>
        <w:jc w:val="both"/>
        <w:rPr>
          <w:sz w:val="28"/>
          <w:szCs w:val="28"/>
        </w:rPr>
      </w:pPr>
    </w:p>
    <w:p w:rsidR="0055477D" w:rsidRPr="00491B05" w:rsidRDefault="0055477D" w:rsidP="00491B05">
      <w:pPr>
        <w:jc w:val="both"/>
        <w:rPr>
          <w:sz w:val="28"/>
          <w:szCs w:val="28"/>
        </w:rPr>
      </w:pPr>
    </w:p>
    <w:sectPr w:rsidR="0055477D" w:rsidRPr="00491B05" w:rsidSect="002554D1">
      <w:headerReference w:type="even" r:id="rId9"/>
      <w:footerReference w:type="even" r:id="rId10"/>
      <w:footerReference w:type="default" r:id="rId11"/>
      <w:pgSz w:w="11906" w:h="16838" w:code="9"/>
      <w:pgMar w:top="970" w:right="737" w:bottom="851" w:left="1418" w:header="567" w:footer="56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0EFE" w:rsidRDefault="008F0EFE" w:rsidP="00A0580F">
      <w:r>
        <w:separator/>
      </w:r>
    </w:p>
  </w:endnote>
  <w:endnote w:type="continuationSeparator" w:id="0">
    <w:p w:rsidR="008F0EFE" w:rsidRDefault="008F0EFE" w:rsidP="00A0580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3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F3E" w:rsidRDefault="00041900" w:rsidP="00AF3F3E">
    <w:pPr>
      <w:pStyle w:val="af1"/>
      <w:framePr w:wrap="around" w:vAnchor="text" w:hAnchor="margin" w:xAlign="right" w:y="1"/>
      <w:rPr>
        <w:rStyle w:val="ac"/>
      </w:rPr>
    </w:pPr>
    <w:r>
      <w:rPr>
        <w:rStyle w:val="ac"/>
      </w:rPr>
      <w:fldChar w:fldCharType="begin"/>
    </w:r>
    <w:r w:rsidR="00AF3F3E">
      <w:rPr>
        <w:rStyle w:val="ac"/>
      </w:rPr>
      <w:instrText xml:space="preserve">PAGE  </w:instrText>
    </w:r>
    <w:r>
      <w:rPr>
        <w:rStyle w:val="ac"/>
      </w:rPr>
      <w:fldChar w:fldCharType="end"/>
    </w:r>
  </w:p>
  <w:p w:rsidR="00AF3F3E" w:rsidRDefault="00AF3F3E" w:rsidP="00AF3F3E">
    <w:pPr>
      <w:pStyle w:val="af1"/>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F3E" w:rsidRDefault="00041900" w:rsidP="00AF3F3E">
    <w:pPr>
      <w:pStyle w:val="af1"/>
      <w:framePr w:wrap="around" w:vAnchor="text" w:hAnchor="margin" w:xAlign="right" w:y="1"/>
      <w:rPr>
        <w:rStyle w:val="ac"/>
      </w:rPr>
    </w:pPr>
    <w:r>
      <w:rPr>
        <w:rStyle w:val="ac"/>
      </w:rPr>
      <w:fldChar w:fldCharType="begin"/>
    </w:r>
    <w:r w:rsidR="00AF3F3E">
      <w:rPr>
        <w:rStyle w:val="ac"/>
      </w:rPr>
      <w:instrText xml:space="preserve">PAGE  </w:instrText>
    </w:r>
    <w:r>
      <w:rPr>
        <w:rStyle w:val="ac"/>
      </w:rPr>
      <w:fldChar w:fldCharType="separate"/>
    </w:r>
    <w:r w:rsidR="002554D1">
      <w:rPr>
        <w:rStyle w:val="ac"/>
        <w:noProof/>
      </w:rPr>
      <w:t>40</w:t>
    </w:r>
    <w:r>
      <w:rPr>
        <w:rStyle w:val="ac"/>
      </w:rPr>
      <w:fldChar w:fldCharType="end"/>
    </w:r>
  </w:p>
  <w:p w:rsidR="00AF3F3E" w:rsidRDefault="00AF3F3E" w:rsidP="00AF3F3E">
    <w:pPr>
      <w:pStyle w:val="af1"/>
      <w:ind w:right="360"/>
      <w:jc w:val="right"/>
    </w:pPr>
  </w:p>
  <w:p w:rsidR="00AF3F3E" w:rsidRDefault="00AF3F3E">
    <w:pPr>
      <w:pStyle w:val="af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0EFE" w:rsidRDefault="008F0EFE" w:rsidP="00A0580F">
      <w:r>
        <w:separator/>
      </w:r>
    </w:p>
  </w:footnote>
  <w:footnote w:type="continuationSeparator" w:id="0">
    <w:p w:rsidR="008F0EFE" w:rsidRDefault="008F0EFE" w:rsidP="00A0580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3F3E" w:rsidRDefault="00041900">
    <w:pPr>
      <w:pStyle w:val="ad"/>
      <w:framePr w:wrap="around" w:vAnchor="text" w:hAnchor="margin" w:xAlign="right" w:y="1"/>
      <w:rPr>
        <w:rStyle w:val="ac"/>
      </w:rPr>
    </w:pPr>
    <w:r>
      <w:rPr>
        <w:rStyle w:val="ac"/>
      </w:rPr>
      <w:fldChar w:fldCharType="begin"/>
    </w:r>
    <w:r w:rsidR="00AF3F3E">
      <w:rPr>
        <w:rStyle w:val="ac"/>
      </w:rPr>
      <w:instrText xml:space="preserve">PAGE  </w:instrText>
    </w:r>
    <w:r>
      <w:rPr>
        <w:rStyle w:val="ac"/>
      </w:rPr>
      <w:fldChar w:fldCharType="end"/>
    </w:r>
  </w:p>
  <w:p w:rsidR="00AF3F3E" w:rsidRDefault="00AF3F3E">
    <w:pPr>
      <w:pStyle w:val="ad"/>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7208B98"/>
    <w:lvl w:ilvl="0">
      <w:start w:val="1"/>
      <w:numFmt w:val="decimal"/>
      <w:lvlText w:val="%1."/>
      <w:lvlJc w:val="left"/>
      <w:pPr>
        <w:tabs>
          <w:tab w:val="num" w:pos="1492"/>
        </w:tabs>
        <w:ind w:left="1492" w:hanging="360"/>
      </w:pPr>
    </w:lvl>
  </w:abstractNum>
  <w:abstractNum w:abstractNumId="1">
    <w:nsid w:val="FFFFFF7D"/>
    <w:multiLevelType w:val="singleLevel"/>
    <w:tmpl w:val="7BAE5972"/>
    <w:lvl w:ilvl="0">
      <w:start w:val="1"/>
      <w:numFmt w:val="decimal"/>
      <w:lvlText w:val="%1."/>
      <w:lvlJc w:val="left"/>
      <w:pPr>
        <w:tabs>
          <w:tab w:val="num" w:pos="1209"/>
        </w:tabs>
        <w:ind w:left="1209" w:hanging="360"/>
      </w:pPr>
    </w:lvl>
  </w:abstractNum>
  <w:abstractNum w:abstractNumId="2">
    <w:nsid w:val="FFFFFF7E"/>
    <w:multiLevelType w:val="singleLevel"/>
    <w:tmpl w:val="9670B59A"/>
    <w:lvl w:ilvl="0">
      <w:start w:val="1"/>
      <w:numFmt w:val="decimal"/>
      <w:lvlText w:val="%1."/>
      <w:lvlJc w:val="left"/>
      <w:pPr>
        <w:tabs>
          <w:tab w:val="num" w:pos="926"/>
        </w:tabs>
        <w:ind w:left="926" w:hanging="360"/>
      </w:pPr>
    </w:lvl>
  </w:abstractNum>
  <w:abstractNum w:abstractNumId="3">
    <w:nsid w:val="FFFFFF7F"/>
    <w:multiLevelType w:val="singleLevel"/>
    <w:tmpl w:val="9BAA4668"/>
    <w:lvl w:ilvl="0">
      <w:start w:val="1"/>
      <w:numFmt w:val="decimal"/>
      <w:lvlText w:val="%1."/>
      <w:lvlJc w:val="left"/>
      <w:pPr>
        <w:tabs>
          <w:tab w:val="num" w:pos="643"/>
        </w:tabs>
        <w:ind w:left="643" w:hanging="360"/>
      </w:pPr>
    </w:lvl>
  </w:abstractNum>
  <w:abstractNum w:abstractNumId="4">
    <w:nsid w:val="FFFFFF80"/>
    <w:multiLevelType w:val="singleLevel"/>
    <w:tmpl w:val="9DB8468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496FE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DC07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41CF09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CEBAE6"/>
    <w:lvl w:ilvl="0">
      <w:start w:val="1"/>
      <w:numFmt w:val="decimal"/>
      <w:lvlText w:val="%1."/>
      <w:lvlJc w:val="left"/>
      <w:pPr>
        <w:tabs>
          <w:tab w:val="num" w:pos="360"/>
        </w:tabs>
        <w:ind w:left="360" w:hanging="360"/>
      </w:pPr>
    </w:lvl>
  </w:abstractNum>
  <w:abstractNum w:abstractNumId="9">
    <w:nsid w:val="FFFFFF89"/>
    <w:multiLevelType w:val="singleLevel"/>
    <w:tmpl w:val="A10CCFBC"/>
    <w:lvl w:ilvl="0">
      <w:start w:val="1"/>
      <w:numFmt w:val="bullet"/>
      <w:lvlText w:val=""/>
      <w:lvlJc w:val="left"/>
      <w:pPr>
        <w:tabs>
          <w:tab w:val="num" w:pos="360"/>
        </w:tabs>
        <w:ind w:left="360" w:hanging="360"/>
      </w:pPr>
      <w:rPr>
        <w:rFonts w:ascii="Symbol" w:hAnsi="Symbol" w:hint="default"/>
      </w:rPr>
    </w:lvl>
  </w:abstractNum>
  <w:abstractNum w:abstractNumId="10">
    <w:nsid w:val="0000000E"/>
    <w:multiLevelType w:val="multilevel"/>
    <w:tmpl w:val="1542DD5A"/>
    <w:name w:val="WW8Num18"/>
    <w:lvl w:ilvl="0">
      <w:start w:val="1"/>
      <w:numFmt w:val="decimal"/>
      <w:pStyle w:val="S1"/>
      <w:lvlText w:val="%1"/>
      <w:lvlJc w:val="left"/>
      <w:pPr>
        <w:tabs>
          <w:tab w:val="num" w:pos="360"/>
        </w:tabs>
        <w:ind w:left="360" w:hanging="360"/>
      </w:pPr>
      <w:rPr>
        <w:b/>
      </w:rPr>
    </w:lvl>
    <w:lvl w:ilvl="1">
      <w:start w:val="1"/>
      <w:numFmt w:val="decimal"/>
      <w:pStyle w:val="S2"/>
      <w:lvlText w:val="%1.%2"/>
      <w:lvlJc w:val="left"/>
      <w:pPr>
        <w:tabs>
          <w:tab w:val="num" w:pos="502"/>
        </w:tabs>
        <w:ind w:left="502" w:hanging="360"/>
      </w:pPr>
      <w:rPr>
        <w:b/>
        <w:i w:val="0"/>
      </w:rPr>
    </w:lvl>
    <w:lvl w:ilvl="2">
      <w:start w:val="1"/>
      <w:numFmt w:val="decimal"/>
      <w:pStyle w:val="S3"/>
      <w:lvlText w:val="%1.%2.%3"/>
      <w:lvlJc w:val="left"/>
      <w:pPr>
        <w:tabs>
          <w:tab w:val="num" w:pos="1620"/>
        </w:tabs>
        <w:ind w:left="1620" w:hanging="720"/>
      </w:pPr>
      <w:rPr>
        <w:sz w:val="24"/>
        <w:szCs w:val="24"/>
        <w:u w:val="single"/>
      </w:r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1">
    <w:nsid w:val="083048B2"/>
    <w:multiLevelType w:val="hybridMultilevel"/>
    <w:tmpl w:val="3BE882FC"/>
    <w:lvl w:ilvl="0" w:tplc="4DE26E5A">
      <w:start w:val="1"/>
      <w:numFmt w:val="bullet"/>
      <w:lvlText w:val=""/>
      <w:lvlJc w:val="left"/>
      <w:pPr>
        <w:tabs>
          <w:tab w:val="num" w:pos="2574"/>
        </w:tabs>
        <w:ind w:left="2574" w:hanging="360"/>
      </w:pPr>
      <w:rPr>
        <w:rFonts w:ascii="Symbol" w:hAnsi="Symbol" w:hint="default"/>
      </w:rPr>
    </w:lvl>
    <w:lvl w:ilvl="1" w:tplc="4DE26E5A">
      <w:start w:val="1"/>
      <w:numFmt w:val="bullet"/>
      <w:lvlText w:val=""/>
      <w:lvlJc w:val="left"/>
      <w:pPr>
        <w:tabs>
          <w:tab w:val="num" w:pos="2078"/>
        </w:tabs>
        <w:ind w:left="2078"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2">
    <w:nsid w:val="0A981FBF"/>
    <w:multiLevelType w:val="hybridMultilevel"/>
    <w:tmpl w:val="4B8EDB1E"/>
    <w:lvl w:ilvl="0" w:tplc="CB7005DA">
      <w:start w:val="1"/>
      <w:numFmt w:val="decimal"/>
      <w:lvlText w:val="%1."/>
      <w:lvlJc w:val="left"/>
      <w:pPr>
        <w:ind w:left="1068" w:hanging="360"/>
      </w:pPr>
      <w:rPr>
        <w:rFonts w:hint="default"/>
      </w:rPr>
    </w:lvl>
    <w:lvl w:ilvl="1" w:tplc="D0001B8C">
      <w:numFmt w:val="none"/>
      <w:lvlText w:val=""/>
      <w:lvlJc w:val="left"/>
      <w:pPr>
        <w:tabs>
          <w:tab w:val="num" w:pos="360"/>
        </w:tabs>
      </w:pPr>
    </w:lvl>
    <w:lvl w:ilvl="2" w:tplc="3FC00994">
      <w:numFmt w:val="none"/>
      <w:lvlText w:val=""/>
      <w:lvlJc w:val="left"/>
      <w:pPr>
        <w:tabs>
          <w:tab w:val="num" w:pos="360"/>
        </w:tabs>
      </w:pPr>
    </w:lvl>
    <w:lvl w:ilvl="3" w:tplc="DAB86630">
      <w:numFmt w:val="none"/>
      <w:lvlText w:val=""/>
      <w:lvlJc w:val="left"/>
      <w:pPr>
        <w:tabs>
          <w:tab w:val="num" w:pos="360"/>
        </w:tabs>
      </w:pPr>
    </w:lvl>
    <w:lvl w:ilvl="4" w:tplc="CBC83F20">
      <w:numFmt w:val="none"/>
      <w:lvlText w:val=""/>
      <w:lvlJc w:val="left"/>
      <w:pPr>
        <w:tabs>
          <w:tab w:val="num" w:pos="360"/>
        </w:tabs>
      </w:pPr>
    </w:lvl>
    <w:lvl w:ilvl="5" w:tplc="0CA2E088">
      <w:numFmt w:val="none"/>
      <w:lvlText w:val=""/>
      <w:lvlJc w:val="left"/>
      <w:pPr>
        <w:tabs>
          <w:tab w:val="num" w:pos="360"/>
        </w:tabs>
      </w:pPr>
    </w:lvl>
    <w:lvl w:ilvl="6" w:tplc="823A532C">
      <w:numFmt w:val="none"/>
      <w:lvlText w:val=""/>
      <w:lvlJc w:val="left"/>
      <w:pPr>
        <w:tabs>
          <w:tab w:val="num" w:pos="360"/>
        </w:tabs>
      </w:pPr>
    </w:lvl>
    <w:lvl w:ilvl="7" w:tplc="5254EE78">
      <w:numFmt w:val="none"/>
      <w:lvlText w:val=""/>
      <w:lvlJc w:val="left"/>
      <w:pPr>
        <w:tabs>
          <w:tab w:val="num" w:pos="360"/>
        </w:tabs>
      </w:pPr>
    </w:lvl>
    <w:lvl w:ilvl="8" w:tplc="1B5630C4">
      <w:numFmt w:val="none"/>
      <w:lvlText w:val=""/>
      <w:lvlJc w:val="left"/>
      <w:pPr>
        <w:tabs>
          <w:tab w:val="num" w:pos="360"/>
        </w:tabs>
      </w:pPr>
    </w:lvl>
  </w:abstractNum>
  <w:abstractNum w:abstractNumId="13">
    <w:nsid w:val="1A2A61C9"/>
    <w:multiLevelType w:val="hybridMultilevel"/>
    <w:tmpl w:val="5764F03A"/>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4">
    <w:nsid w:val="1CAE7F5F"/>
    <w:multiLevelType w:val="hybridMultilevel"/>
    <w:tmpl w:val="511C1F28"/>
    <w:lvl w:ilvl="0" w:tplc="04190001">
      <w:start w:val="1"/>
      <w:numFmt w:val="decimal"/>
      <w:lvlText w:val="%1."/>
      <w:lvlJc w:val="left"/>
      <w:pPr>
        <w:tabs>
          <w:tab w:val="num" w:pos="1495"/>
        </w:tabs>
        <w:ind w:left="1495" w:hanging="360"/>
      </w:pPr>
      <w:rPr>
        <w:rFonts w:hint="default"/>
      </w:rPr>
    </w:lvl>
    <w:lvl w:ilvl="1" w:tplc="04190003" w:tentative="1">
      <w:start w:val="1"/>
      <w:numFmt w:val="lowerLetter"/>
      <w:lvlText w:val="%2."/>
      <w:lvlJc w:val="left"/>
      <w:pPr>
        <w:tabs>
          <w:tab w:val="num" w:pos="2215"/>
        </w:tabs>
        <w:ind w:left="2215" w:hanging="360"/>
      </w:pPr>
    </w:lvl>
    <w:lvl w:ilvl="2" w:tplc="04190005" w:tentative="1">
      <w:start w:val="1"/>
      <w:numFmt w:val="lowerRoman"/>
      <w:lvlText w:val="%3."/>
      <w:lvlJc w:val="right"/>
      <w:pPr>
        <w:tabs>
          <w:tab w:val="num" w:pos="2935"/>
        </w:tabs>
        <w:ind w:left="2935" w:hanging="180"/>
      </w:pPr>
    </w:lvl>
    <w:lvl w:ilvl="3" w:tplc="04190001" w:tentative="1">
      <w:start w:val="1"/>
      <w:numFmt w:val="decimal"/>
      <w:lvlText w:val="%4."/>
      <w:lvlJc w:val="left"/>
      <w:pPr>
        <w:tabs>
          <w:tab w:val="num" w:pos="3655"/>
        </w:tabs>
        <w:ind w:left="3655" w:hanging="360"/>
      </w:pPr>
    </w:lvl>
    <w:lvl w:ilvl="4" w:tplc="04190003" w:tentative="1">
      <w:start w:val="1"/>
      <w:numFmt w:val="lowerLetter"/>
      <w:lvlText w:val="%5."/>
      <w:lvlJc w:val="left"/>
      <w:pPr>
        <w:tabs>
          <w:tab w:val="num" w:pos="4375"/>
        </w:tabs>
        <w:ind w:left="4375" w:hanging="360"/>
      </w:pPr>
    </w:lvl>
    <w:lvl w:ilvl="5" w:tplc="04190005" w:tentative="1">
      <w:start w:val="1"/>
      <w:numFmt w:val="lowerRoman"/>
      <w:lvlText w:val="%6."/>
      <w:lvlJc w:val="right"/>
      <w:pPr>
        <w:tabs>
          <w:tab w:val="num" w:pos="5095"/>
        </w:tabs>
        <w:ind w:left="5095" w:hanging="180"/>
      </w:pPr>
    </w:lvl>
    <w:lvl w:ilvl="6" w:tplc="04190001" w:tentative="1">
      <w:start w:val="1"/>
      <w:numFmt w:val="decimal"/>
      <w:lvlText w:val="%7."/>
      <w:lvlJc w:val="left"/>
      <w:pPr>
        <w:tabs>
          <w:tab w:val="num" w:pos="5815"/>
        </w:tabs>
        <w:ind w:left="5815" w:hanging="360"/>
      </w:pPr>
    </w:lvl>
    <w:lvl w:ilvl="7" w:tplc="04190003" w:tentative="1">
      <w:start w:val="1"/>
      <w:numFmt w:val="lowerLetter"/>
      <w:lvlText w:val="%8."/>
      <w:lvlJc w:val="left"/>
      <w:pPr>
        <w:tabs>
          <w:tab w:val="num" w:pos="6535"/>
        </w:tabs>
        <w:ind w:left="6535" w:hanging="360"/>
      </w:pPr>
    </w:lvl>
    <w:lvl w:ilvl="8" w:tplc="04190005" w:tentative="1">
      <w:start w:val="1"/>
      <w:numFmt w:val="lowerRoman"/>
      <w:lvlText w:val="%9."/>
      <w:lvlJc w:val="right"/>
      <w:pPr>
        <w:tabs>
          <w:tab w:val="num" w:pos="7255"/>
        </w:tabs>
        <w:ind w:left="7255" w:hanging="180"/>
      </w:pPr>
    </w:lvl>
  </w:abstractNum>
  <w:abstractNum w:abstractNumId="15">
    <w:nsid w:val="1CD715F1"/>
    <w:multiLevelType w:val="singleLevel"/>
    <w:tmpl w:val="EBB07A40"/>
    <w:lvl w:ilvl="0">
      <w:numFmt w:val="bullet"/>
      <w:lvlText w:val="-"/>
      <w:lvlJc w:val="left"/>
      <w:pPr>
        <w:tabs>
          <w:tab w:val="num" w:pos="360"/>
        </w:tabs>
        <w:ind w:left="360" w:hanging="360"/>
      </w:pPr>
    </w:lvl>
  </w:abstractNum>
  <w:abstractNum w:abstractNumId="16">
    <w:nsid w:val="24C42D48"/>
    <w:multiLevelType w:val="hybridMultilevel"/>
    <w:tmpl w:val="D5D4D0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EC56F3A"/>
    <w:multiLevelType w:val="multilevel"/>
    <w:tmpl w:val="831ADC38"/>
    <w:lvl w:ilvl="0">
      <w:start w:val="4"/>
      <w:numFmt w:val="decimal"/>
      <w:lvlText w:val="%1."/>
      <w:lvlJc w:val="left"/>
      <w:pPr>
        <w:ind w:left="480" w:hanging="480"/>
      </w:pPr>
      <w:rPr>
        <w:rFonts w:cs="Times New Roman" w:hint="default"/>
      </w:rPr>
    </w:lvl>
    <w:lvl w:ilvl="1">
      <w:start w:val="9"/>
      <w:numFmt w:val="decimal"/>
      <w:lvlText w:val="%1.%2."/>
      <w:lvlJc w:val="left"/>
      <w:pPr>
        <w:ind w:left="6249" w:hanging="720"/>
      </w:pPr>
      <w:rPr>
        <w:rFonts w:cs="Times New Roman" w:hint="default"/>
      </w:rPr>
    </w:lvl>
    <w:lvl w:ilvl="2">
      <w:start w:val="1"/>
      <w:numFmt w:val="decimal"/>
      <w:lvlText w:val="%1.%2.%3."/>
      <w:lvlJc w:val="left"/>
      <w:pPr>
        <w:ind w:left="4408" w:hanging="720"/>
      </w:pPr>
      <w:rPr>
        <w:rFonts w:cs="Times New Roman" w:hint="default"/>
      </w:rPr>
    </w:lvl>
    <w:lvl w:ilvl="3">
      <w:start w:val="1"/>
      <w:numFmt w:val="decimal"/>
      <w:lvlText w:val="%1.%2.%3.%4."/>
      <w:lvlJc w:val="left"/>
      <w:pPr>
        <w:ind w:left="6612" w:hanging="1080"/>
      </w:pPr>
      <w:rPr>
        <w:rFonts w:cs="Times New Roman" w:hint="default"/>
      </w:rPr>
    </w:lvl>
    <w:lvl w:ilvl="4">
      <w:start w:val="1"/>
      <w:numFmt w:val="decimal"/>
      <w:lvlText w:val="%1.%2.%3.%4.%5."/>
      <w:lvlJc w:val="left"/>
      <w:pPr>
        <w:ind w:left="8816" w:hanging="1440"/>
      </w:pPr>
      <w:rPr>
        <w:rFonts w:cs="Times New Roman" w:hint="default"/>
      </w:rPr>
    </w:lvl>
    <w:lvl w:ilvl="5">
      <w:start w:val="1"/>
      <w:numFmt w:val="decimal"/>
      <w:lvlText w:val="%1.%2.%3.%4.%5.%6."/>
      <w:lvlJc w:val="left"/>
      <w:pPr>
        <w:ind w:left="10660" w:hanging="1440"/>
      </w:pPr>
      <w:rPr>
        <w:rFonts w:cs="Times New Roman" w:hint="default"/>
      </w:rPr>
    </w:lvl>
    <w:lvl w:ilvl="6">
      <w:start w:val="1"/>
      <w:numFmt w:val="decimal"/>
      <w:lvlText w:val="%1.%2.%3.%4.%5.%6.%7."/>
      <w:lvlJc w:val="left"/>
      <w:pPr>
        <w:ind w:left="12864" w:hanging="1800"/>
      </w:pPr>
      <w:rPr>
        <w:rFonts w:cs="Times New Roman" w:hint="default"/>
      </w:rPr>
    </w:lvl>
    <w:lvl w:ilvl="7">
      <w:start w:val="1"/>
      <w:numFmt w:val="decimal"/>
      <w:lvlText w:val="%1.%2.%3.%4.%5.%6.%7.%8."/>
      <w:lvlJc w:val="left"/>
      <w:pPr>
        <w:ind w:left="15068" w:hanging="2160"/>
      </w:pPr>
      <w:rPr>
        <w:rFonts w:cs="Times New Roman" w:hint="default"/>
      </w:rPr>
    </w:lvl>
    <w:lvl w:ilvl="8">
      <w:start w:val="1"/>
      <w:numFmt w:val="decimal"/>
      <w:lvlText w:val="%1.%2.%3.%4.%5.%6.%7.%8.%9."/>
      <w:lvlJc w:val="left"/>
      <w:pPr>
        <w:ind w:left="16912" w:hanging="2160"/>
      </w:pPr>
      <w:rPr>
        <w:rFonts w:cs="Times New Roman" w:hint="default"/>
      </w:rPr>
    </w:lvl>
  </w:abstractNum>
  <w:abstractNum w:abstractNumId="18">
    <w:nsid w:val="38346F0D"/>
    <w:multiLevelType w:val="hybridMultilevel"/>
    <w:tmpl w:val="26CEFF76"/>
    <w:lvl w:ilvl="0" w:tplc="4DE26E5A">
      <w:start w:val="1"/>
      <w:numFmt w:val="bullet"/>
      <w:lvlText w:val=""/>
      <w:lvlJc w:val="left"/>
      <w:pPr>
        <w:tabs>
          <w:tab w:val="num" w:pos="2574"/>
        </w:tabs>
        <w:ind w:left="2574" w:hanging="360"/>
      </w:pPr>
      <w:rPr>
        <w:rFonts w:ascii="Symbol" w:hAnsi="Symbol" w:hint="default"/>
      </w:rPr>
    </w:lvl>
    <w:lvl w:ilvl="1" w:tplc="4DE26E5A">
      <w:start w:val="1"/>
      <w:numFmt w:val="bullet"/>
      <w:lvlText w:val=""/>
      <w:lvlJc w:val="left"/>
      <w:pPr>
        <w:tabs>
          <w:tab w:val="num" w:pos="2078"/>
        </w:tabs>
        <w:ind w:left="2078"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9">
    <w:nsid w:val="395D5399"/>
    <w:multiLevelType w:val="hybridMultilevel"/>
    <w:tmpl w:val="91EC91D6"/>
    <w:lvl w:ilvl="0" w:tplc="1F9E6B4A">
      <w:start w:val="1"/>
      <w:numFmt w:val="decimal"/>
      <w:lvlText w:val="%1."/>
      <w:lvlJc w:val="left"/>
      <w:pPr>
        <w:tabs>
          <w:tab w:val="num" w:pos="1422"/>
        </w:tabs>
        <w:ind w:left="1422"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0">
    <w:nsid w:val="3F793619"/>
    <w:multiLevelType w:val="hybridMultilevel"/>
    <w:tmpl w:val="4A32B9A6"/>
    <w:lvl w:ilvl="0" w:tplc="4DE26E5A">
      <w:start w:val="1"/>
      <w:numFmt w:val="bullet"/>
      <w:lvlText w:val=""/>
      <w:lvlJc w:val="left"/>
      <w:pPr>
        <w:tabs>
          <w:tab w:val="num" w:pos="2645"/>
        </w:tabs>
        <w:ind w:left="2645" w:hanging="360"/>
      </w:pPr>
      <w:rPr>
        <w:rFonts w:ascii="Symbol" w:hAnsi="Symbol" w:hint="default"/>
      </w:rPr>
    </w:lvl>
    <w:lvl w:ilvl="1" w:tplc="4DE26E5A">
      <w:start w:val="1"/>
      <w:numFmt w:val="bullet"/>
      <w:lvlText w:val=""/>
      <w:lvlJc w:val="left"/>
      <w:pPr>
        <w:tabs>
          <w:tab w:val="num" w:pos="2078"/>
        </w:tabs>
        <w:ind w:left="2078" w:hanging="360"/>
      </w:pPr>
      <w:rPr>
        <w:rFonts w:ascii="Symbol" w:hAnsi="Symbol" w:hint="default"/>
      </w:rPr>
    </w:lvl>
    <w:lvl w:ilvl="2" w:tplc="04190005" w:tentative="1">
      <w:start w:val="1"/>
      <w:numFmt w:val="bullet"/>
      <w:lvlText w:val=""/>
      <w:lvlJc w:val="left"/>
      <w:pPr>
        <w:tabs>
          <w:tab w:val="num" w:pos="2798"/>
        </w:tabs>
        <w:ind w:left="2798" w:hanging="360"/>
      </w:pPr>
      <w:rPr>
        <w:rFonts w:ascii="Wingdings" w:hAnsi="Wingdings" w:hint="default"/>
      </w:rPr>
    </w:lvl>
    <w:lvl w:ilvl="3" w:tplc="04190001" w:tentative="1">
      <w:start w:val="1"/>
      <w:numFmt w:val="bullet"/>
      <w:lvlText w:val=""/>
      <w:lvlJc w:val="left"/>
      <w:pPr>
        <w:tabs>
          <w:tab w:val="num" w:pos="3518"/>
        </w:tabs>
        <w:ind w:left="3518" w:hanging="360"/>
      </w:pPr>
      <w:rPr>
        <w:rFonts w:ascii="Symbol" w:hAnsi="Symbol" w:hint="default"/>
      </w:rPr>
    </w:lvl>
    <w:lvl w:ilvl="4" w:tplc="04190003" w:tentative="1">
      <w:start w:val="1"/>
      <w:numFmt w:val="bullet"/>
      <w:lvlText w:val="o"/>
      <w:lvlJc w:val="left"/>
      <w:pPr>
        <w:tabs>
          <w:tab w:val="num" w:pos="4238"/>
        </w:tabs>
        <w:ind w:left="4238" w:hanging="360"/>
      </w:pPr>
      <w:rPr>
        <w:rFonts w:ascii="Courier New" w:hAnsi="Courier New" w:cs="Courier New" w:hint="default"/>
      </w:rPr>
    </w:lvl>
    <w:lvl w:ilvl="5" w:tplc="04190005" w:tentative="1">
      <w:start w:val="1"/>
      <w:numFmt w:val="bullet"/>
      <w:lvlText w:val=""/>
      <w:lvlJc w:val="left"/>
      <w:pPr>
        <w:tabs>
          <w:tab w:val="num" w:pos="4958"/>
        </w:tabs>
        <w:ind w:left="4958" w:hanging="360"/>
      </w:pPr>
      <w:rPr>
        <w:rFonts w:ascii="Wingdings" w:hAnsi="Wingdings" w:hint="default"/>
      </w:rPr>
    </w:lvl>
    <w:lvl w:ilvl="6" w:tplc="04190001" w:tentative="1">
      <w:start w:val="1"/>
      <w:numFmt w:val="bullet"/>
      <w:lvlText w:val=""/>
      <w:lvlJc w:val="left"/>
      <w:pPr>
        <w:tabs>
          <w:tab w:val="num" w:pos="5678"/>
        </w:tabs>
        <w:ind w:left="5678" w:hanging="360"/>
      </w:pPr>
      <w:rPr>
        <w:rFonts w:ascii="Symbol" w:hAnsi="Symbol" w:hint="default"/>
      </w:rPr>
    </w:lvl>
    <w:lvl w:ilvl="7" w:tplc="04190003" w:tentative="1">
      <w:start w:val="1"/>
      <w:numFmt w:val="bullet"/>
      <w:lvlText w:val="o"/>
      <w:lvlJc w:val="left"/>
      <w:pPr>
        <w:tabs>
          <w:tab w:val="num" w:pos="6398"/>
        </w:tabs>
        <w:ind w:left="6398" w:hanging="360"/>
      </w:pPr>
      <w:rPr>
        <w:rFonts w:ascii="Courier New" w:hAnsi="Courier New" w:cs="Courier New" w:hint="default"/>
      </w:rPr>
    </w:lvl>
    <w:lvl w:ilvl="8" w:tplc="04190005" w:tentative="1">
      <w:start w:val="1"/>
      <w:numFmt w:val="bullet"/>
      <w:lvlText w:val=""/>
      <w:lvlJc w:val="left"/>
      <w:pPr>
        <w:tabs>
          <w:tab w:val="num" w:pos="7118"/>
        </w:tabs>
        <w:ind w:left="7118" w:hanging="360"/>
      </w:pPr>
      <w:rPr>
        <w:rFonts w:ascii="Wingdings" w:hAnsi="Wingdings" w:hint="default"/>
      </w:rPr>
    </w:lvl>
  </w:abstractNum>
  <w:abstractNum w:abstractNumId="21">
    <w:nsid w:val="42D17B34"/>
    <w:multiLevelType w:val="hybridMultilevel"/>
    <w:tmpl w:val="9064E0A4"/>
    <w:lvl w:ilvl="0" w:tplc="87AC498C">
      <w:start w:val="1"/>
      <w:numFmt w:val="bullet"/>
      <w:lvlText w:val="-"/>
      <w:lvlJc w:val="left"/>
      <w:pPr>
        <w:tabs>
          <w:tab w:val="num" w:pos="2007"/>
        </w:tabs>
        <w:ind w:left="2007"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3876096"/>
    <w:multiLevelType w:val="hybridMultilevel"/>
    <w:tmpl w:val="5F28FF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7501B73"/>
    <w:multiLevelType w:val="hybridMultilevel"/>
    <w:tmpl w:val="3C90BF72"/>
    <w:lvl w:ilvl="0" w:tplc="9998E02C">
      <w:start w:val="1"/>
      <w:numFmt w:val="decimal"/>
      <w:lvlText w:val="%1."/>
      <w:lvlJc w:val="left"/>
      <w:pPr>
        <w:tabs>
          <w:tab w:val="num" w:pos="450"/>
        </w:tabs>
        <w:ind w:left="450" w:hanging="450"/>
      </w:pPr>
      <w:rPr>
        <w:rFonts w:hint="default"/>
      </w:rPr>
    </w:lvl>
    <w:lvl w:ilvl="1" w:tplc="87AC498C">
      <w:start w:val="1"/>
      <w:numFmt w:val="bullet"/>
      <w:lvlText w:val="-"/>
      <w:lvlJc w:val="left"/>
      <w:pPr>
        <w:tabs>
          <w:tab w:val="num" w:pos="1080"/>
        </w:tabs>
        <w:ind w:left="1080" w:hanging="360"/>
      </w:pPr>
      <w:rPr>
        <w:rFonts w:ascii="Courier New" w:hAnsi="Courier New"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4">
    <w:nsid w:val="4D0D2BF0"/>
    <w:multiLevelType w:val="hybridMultilevel"/>
    <w:tmpl w:val="8200A2AC"/>
    <w:lvl w:ilvl="0" w:tplc="4DE26E5A">
      <w:start w:val="1"/>
      <w:numFmt w:val="bullet"/>
      <w:lvlText w:val=""/>
      <w:lvlJc w:val="left"/>
      <w:pPr>
        <w:tabs>
          <w:tab w:val="num" w:pos="2574"/>
        </w:tabs>
        <w:ind w:left="2574" w:hanging="360"/>
      </w:pPr>
      <w:rPr>
        <w:rFonts w:ascii="Symbol" w:hAnsi="Symbol" w:hint="default"/>
      </w:rPr>
    </w:lvl>
    <w:lvl w:ilvl="1" w:tplc="4DE26E5A">
      <w:start w:val="1"/>
      <w:numFmt w:val="bullet"/>
      <w:lvlText w:val=""/>
      <w:lvlJc w:val="left"/>
      <w:pPr>
        <w:tabs>
          <w:tab w:val="num" w:pos="2078"/>
        </w:tabs>
        <w:ind w:left="2078"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5">
    <w:nsid w:val="4FF073B5"/>
    <w:multiLevelType w:val="hybridMultilevel"/>
    <w:tmpl w:val="8522E340"/>
    <w:lvl w:ilvl="0" w:tplc="4DE26E5A">
      <w:start w:val="1"/>
      <w:numFmt w:val="bullet"/>
      <w:lvlText w:val=""/>
      <w:lvlJc w:val="left"/>
      <w:pPr>
        <w:tabs>
          <w:tab w:val="num" w:pos="2645"/>
        </w:tabs>
        <w:ind w:left="2645" w:hanging="360"/>
      </w:pPr>
      <w:rPr>
        <w:rFonts w:ascii="Symbol" w:hAnsi="Symbol" w:hint="default"/>
      </w:rPr>
    </w:lvl>
    <w:lvl w:ilvl="1" w:tplc="87AC498C">
      <w:start w:val="1"/>
      <w:numFmt w:val="bullet"/>
      <w:lvlText w:val="-"/>
      <w:lvlJc w:val="left"/>
      <w:pPr>
        <w:tabs>
          <w:tab w:val="num" w:pos="2078"/>
        </w:tabs>
        <w:ind w:left="2078" w:hanging="360"/>
      </w:pPr>
      <w:rPr>
        <w:rFonts w:ascii="Courier New" w:hAnsi="Courier New" w:hint="default"/>
      </w:rPr>
    </w:lvl>
    <w:lvl w:ilvl="2" w:tplc="04190005" w:tentative="1">
      <w:start w:val="1"/>
      <w:numFmt w:val="bullet"/>
      <w:lvlText w:val=""/>
      <w:lvlJc w:val="left"/>
      <w:pPr>
        <w:tabs>
          <w:tab w:val="num" w:pos="2798"/>
        </w:tabs>
        <w:ind w:left="2798" w:hanging="360"/>
      </w:pPr>
      <w:rPr>
        <w:rFonts w:ascii="Wingdings" w:hAnsi="Wingdings" w:hint="default"/>
      </w:rPr>
    </w:lvl>
    <w:lvl w:ilvl="3" w:tplc="04190001" w:tentative="1">
      <w:start w:val="1"/>
      <w:numFmt w:val="bullet"/>
      <w:lvlText w:val=""/>
      <w:lvlJc w:val="left"/>
      <w:pPr>
        <w:tabs>
          <w:tab w:val="num" w:pos="3518"/>
        </w:tabs>
        <w:ind w:left="3518" w:hanging="360"/>
      </w:pPr>
      <w:rPr>
        <w:rFonts w:ascii="Symbol" w:hAnsi="Symbol" w:hint="default"/>
      </w:rPr>
    </w:lvl>
    <w:lvl w:ilvl="4" w:tplc="04190003" w:tentative="1">
      <w:start w:val="1"/>
      <w:numFmt w:val="bullet"/>
      <w:lvlText w:val="o"/>
      <w:lvlJc w:val="left"/>
      <w:pPr>
        <w:tabs>
          <w:tab w:val="num" w:pos="4238"/>
        </w:tabs>
        <w:ind w:left="4238" w:hanging="360"/>
      </w:pPr>
      <w:rPr>
        <w:rFonts w:ascii="Courier New" w:hAnsi="Courier New" w:cs="Courier New" w:hint="default"/>
      </w:rPr>
    </w:lvl>
    <w:lvl w:ilvl="5" w:tplc="04190005" w:tentative="1">
      <w:start w:val="1"/>
      <w:numFmt w:val="bullet"/>
      <w:lvlText w:val=""/>
      <w:lvlJc w:val="left"/>
      <w:pPr>
        <w:tabs>
          <w:tab w:val="num" w:pos="4958"/>
        </w:tabs>
        <w:ind w:left="4958" w:hanging="360"/>
      </w:pPr>
      <w:rPr>
        <w:rFonts w:ascii="Wingdings" w:hAnsi="Wingdings" w:hint="default"/>
      </w:rPr>
    </w:lvl>
    <w:lvl w:ilvl="6" w:tplc="04190001" w:tentative="1">
      <w:start w:val="1"/>
      <w:numFmt w:val="bullet"/>
      <w:lvlText w:val=""/>
      <w:lvlJc w:val="left"/>
      <w:pPr>
        <w:tabs>
          <w:tab w:val="num" w:pos="5678"/>
        </w:tabs>
        <w:ind w:left="5678" w:hanging="360"/>
      </w:pPr>
      <w:rPr>
        <w:rFonts w:ascii="Symbol" w:hAnsi="Symbol" w:hint="default"/>
      </w:rPr>
    </w:lvl>
    <w:lvl w:ilvl="7" w:tplc="04190003" w:tentative="1">
      <w:start w:val="1"/>
      <w:numFmt w:val="bullet"/>
      <w:lvlText w:val="o"/>
      <w:lvlJc w:val="left"/>
      <w:pPr>
        <w:tabs>
          <w:tab w:val="num" w:pos="6398"/>
        </w:tabs>
        <w:ind w:left="6398" w:hanging="360"/>
      </w:pPr>
      <w:rPr>
        <w:rFonts w:ascii="Courier New" w:hAnsi="Courier New" w:cs="Courier New" w:hint="default"/>
      </w:rPr>
    </w:lvl>
    <w:lvl w:ilvl="8" w:tplc="04190005" w:tentative="1">
      <w:start w:val="1"/>
      <w:numFmt w:val="bullet"/>
      <w:lvlText w:val=""/>
      <w:lvlJc w:val="left"/>
      <w:pPr>
        <w:tabs>
          <w:tab w:val="num" w:pos="7118"/>
        </w:tabs>
        <w:ind w:left="7118" w:hanging="360"/>
      </w:pPr>
      <w:rPr>
        <w:rFonts w:ascii="Wingdings" w:hAnsi="Wingdings" w:hint="default"/>
      </w:rPr>
    </w:lvl>
  </w:abstractNum>
  <w:abstractNum w:abstractNumId="26">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7">
    <w:nsid w:val="5AAD5831"/>
    <w:multiLevelType w:val="hybridMultilevel"/>
    <w:tmpl w:val="3C969AAC"/>
    <w:lvl w:ilvl="0" w:tplc="4DE26E5A">
      <w:start w:val="1"/>
      <w:numFmt w:val="bullet"/>
      <w:lvlText w:val=""/>
      <w:lvlJc w:val="left"/>
      <w:pPr>
        <w:tabs>
          <w:tab w:val="num" w:pos="2574"/>
        </w:tabs>
        <w:ind w:left="2574" w:hanging="360"/>
      </w:pPr>
      <w:rPr>
        <w:rFonts w:ascii="Symbol" w:hAnsi="Symbol" w:hint="default"/>
      </w:rPr>
    </w:lvl>
    <w:lvl w:ilvl="1" w:tplc="87AC498C">
      <w:start w:val="1"/>
      <w:numFmt w:val="bullet"/>
      <w:lvlText w:val="-"/>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28">
    <w:nsid w:val="71551139"/>
    <w:multiLevelType w:val="hybridMultilevel"/>
    <w:tmpl w:val="D11491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1CA1F59"/>
    <w:multiLevelType w:val="hybridMultilevel"/>
    <w:tmpl w:val="7F902D40"/>
    <w:lvl w:ilvl="0" w:tplc="4DE26E5A">
      <w:start w:val="1"/>
      <w:numFmt w:val="bullet"/>
      <w:lvlText w:val=""/>
      <w:lvlJc w:val="left"/>
      <w:pPr>
        <w:tabs>
          <w:tab w:val="num" w:pos="2574"/>
        </w:tabs>
        <w:ind w:left="2574" w:hanging="360"/>
      </w:pPr>
      <w:rPr>
        <w:rFonts w:ascii="Symbol" w:hAnsi="Symbol" w:hint="default"/>
      </w:rPr>
    </w:lvl>
    <w:lvl w:ilvl="1" w:tplc="4DE26E5A">
      <w:start w:val="1"/>
      <w:numFmt w:val="bullet"/>
      <w:lvlText w:val=""/>
      <w:lvlJc w:val="left"/>
      <w:pPr>
        <w:tabs>
          <w:tab w:val="num" w:pos="2078"/>
        </w:tabs>
        <w:ind w:left="2078"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0">
    <w:nsid w:val="7E3A5B03"/>
    <w:multiLevelType w:val="hybridMultilevel"/>
    <w:tmpl w:val="8BAA654E"/>
    <w:lvl w:ilvl="0" w:tplc="87AC498C">
      <w:start w:val="1"/>
      <w:numFmt w:val="bullet"/>
      <w:lvlText w:val="-"/>
      <w:lvlJc w:val="left"/>
      <w:pPr>
        <w:tabs>
          <w:tab w:val="num" w:pos="2574"/>
        </w:tabs>
        <w:ind w:left="2574" w:hanging="360"/>
      </w:pPr>
      <w:rPr>
        <w:rFonts w:ascii="Courier New" w:hAnsi="Courier New" w:hint="default"/>
      </w:rPr>
    </w:lvl>
    <w:lvl w:ilvl="1" w:tplc="4DE26E5A">
      <w:start w:val="1"/>
      <w:numFmt w:val="bullet"/>
      <w:lvlText w:val=""/>
      <w:lvlJc w:val="left"/>
      <w:pPr>
        <w:tabs>
          <w:tab w:val="num" w:pos="2078"/>
        </w:tabs>
        <w:ind w:left="2078" w:hanging="360"/>
      </w:pPr>
      <w:rPr>
        <w:rFonts w:ascii="Symbol" w:hAnsi="Symbol"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3"/>
  </w:num>
  <w:num w:numId="2">
    <w:abstractNumId w:val="26"/>
  </w:num>
  <w:num w:numId="3">
    <w:abstractNumId w:val="10"/>
  </w:num>
  <w:num w:numId="4">
    <w:abstractNumId w:val="20"/>
  </w:num>
  <w:num w:numId="5">
    <w:abstractNumId w:val="18"/>
  </w:num>
  <w:num w:numId="6">
    <w:abstractNumId w:val="11"/>
  </w:num>
  <w:num w:numId="7">
    <w:abstractNumId w:val="29"/>
  </w:num>
  <w:num w:numId="8">
    <w:abstractNumId w:val="24"/>
  </w:num>
  <w:num w:numId="9">
    <w:abstractNumId w:val="25"/>
  </w:num>
  <w:num w:numId="10">
    <w:abstractNumId w:val="30"/>
  </w:num>
  <w:num w:numId="11">
    <w:abstractNumId w:val="27"/>
  </w:num>
  <w:num w:numId="12">
    <w:abstractNumId w:val="28"/>
  </w:num>
  <w:num w:numId="13">
    <w:abstractNumId w:val="12"/>
  </w:num>
  <w:num w:numId="14">
    <w:abstractNumId w:val="22"/>
  </w:num>
  <w:num w:numId="15">
    <w:abstractNumId w:val="17"/>
  </w:num>
  <w:num w:numId="16">
    <w:abstractNumId w:val="14"/>
  </w:num>
  <w:num w:numId="17">
    <w:abstractNumId w:val="19"/>
  </w:num>
  <w:num w:numId="18">
    <w:abstractNumId w:val="23"/>
  </w:num>
  <w:num w:numId="19">
    <w:abstractNumId w:val="16"/>
  </w:num>
  <w:num w:numId="20">
    <w:abstractNumId w:val="21"/>
  </w:num>
  <w:num w:numId="21">
    <w:abstractNumId w:val="15"/>
  </w:num>
  <w:num w:numId="22">
    <w:abstractNumId w:val="26"/>
    <w:lvlOverride w:ilvl="0">
      <w:startOverride w:val="1"/>
    </w:lvlOverride>
    <w:lvlOverride w:ilvl="1"/>
    <w:lvlOverride w:ilvl="2"/>
    <w:lvlOverride w:ilvl="3"/>
    <w:lvlOverride w:ilvl="4"/>
    <w:lvlOverride w:ilvl="5"/>
    <w:lvlOverride w:ilvl="6"/>
    <w:lvlOverride w:ilvl="7"/>
    <w:lvlOverride w:ilvl="8"/>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491B05"/>
    <w:rsid w:val="00041900"/>
    <w:rsid w:val="002554D1"/>
    <w:rsid w:val="00274C39"/>
    <w:rsid w:val="0033260B"/>
    <w:rsid w:val="00367E56"/>
    <w:rsid w:val="00491B05"/>
    <w:rsid w:val="0055477D"/>
    <w:rsid w:val="00631BD5"/>
    <w:rsid w:val="006C3672"/>
    <w:rsid w:val="00833010"/>
    <w:rsid w:val="008F0EFE"/>
    <w:rsid w:val="00A0580F"/>
    <w:rsid w:val="00AF3F3E"/>
    <w:rsid w:val="00C629A3"/>
    <w:rsid w:val="00CD4D37"/>
    <w:rsid w:val="00D8131A"/>
    <w:rsid w:val="00ED1A2D"/>
    <w:rsid w:val="00F041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able of figures"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491B05"/>
    <w:pPr>
      <w:widowControl w:val="0"/>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qFormat/>
    <w:rsid w:val="00491B05"/>
    <w:pPr>
      <w:keepNext/>
      <w:widowControl/>
      <w:jc w:val="center"/>
      <w:outlineLvl w:val="0"/>
    </w:pPr>
    <w:rPr>
      <w:sz w:val="28"/>
    </w:rPr>
  </w:style>
  <w:style w:type="paragraph" w:styleId="2">
    <w:name w:val="heading 2"/>
    <w:basedOn w:val="a"/>
    <w:next w:val="a"/>
    <w:link w:val="20"/>
    <w:qFormat/>
    <w:rsid w:val="00491B05"/>
    <w:pPr>
      <w:keepNext/>
      <w:widowControl/>
      <w:outlineLvl w:val="1"/>
    </w:pPr>
    <w:rPr>
      <w:b/>
      <w:sz w:val="24"/>
    </w:rPr>
  </w:style>
  <w:style w:type="paragraph" w:styleId="3">
    <w:name w:val="heading 3"/>
    <w:basedOn w:val="a"/>
    <w:next w:val="a"/>
    <w:link w:val="30"/>
    <w:qFormat/>
    <w:rsid w:val="00491B05"/>
    <w:pPr>
      <w:keepNext/>
      <w:widowControl/>
      <w:jc w:val="both"/>
      <w:outlineLvl w:val="2"/>
    </w:pPr>
    <w:rPr>
      <w:b/>
      <w:sz w:val="24"/>
    </w:rPr>
  </w:style>
  <w:style w:type="paragraph" w:styleId="4">
    <w:name w:val="heading 4"/>
    <w:basedOn w:val="a"/>
    <w:next w:val="a"/>
    <w:link w:val="40"/>
    <w:qFormat/>
    <w:rsid w:val="00491B05"/>
    <w:pPr>
      <w:keepNext/>
      <w:widowControl/>
      <w:outlineLvl w:val="3"/>
    </w:pPr>
    <w:rPr>
      <w:sz w:val="28"/>
    </w:rPr>
  </w:style>
  <w:style w:type="paragraph" w:styleId="5">
    <w:name w:val="heading 5"/>
    <w:basedOn w:val="a"/>
    <w:next w:val="a"/>
    <w:link w:val="50"/>
    <w:qFormat/>
    <w:rsid w:val="00491B05"/>
    <w:pPr>
      <w:keepNext/>
      <w:widowControl/>
      <w:jc w:val="center"/>
      <w:outlineLvl w:val="4"/>
    </w:pPr>
    <w:rPr>
      <w:sz w:val="28"/>
    </w:rPr>
  </w:style>
  <w:style w:type="paragraph" w:styleId="6">
    <w:name w:val="heading 6"/>
    <w:basedOn w:val="a"/>
    <w:next w:val="a"/>
    <w:link w:val="60"/>
    <w:qFormat/>
    <w:rsid w:val="00491B05"/>
    <w:pPr>
      <w:keepNext/>
      <w:widowControl/>
      <w:jc w:val="center"/>
      <w:outlineLvl w:val="5"/>
    </w:pPr>
    <w:rPr>
      <w:b/>
      <w:sz w:val="28"/>
    </w:rPr>
  </w:style>
  <w:style w:type="paragraph" w:styleId="7">
    <w:name w:val="heading 7"/>
    <w:basedOn w:val="a"/>
    <w:next w:val="a"/>
    <w:link w:val="70"/>
    <w:qFormat/>
    <w:rsid w:val="00491B05"/>
    <w:pPr>
      <w:keepNext/>
      <w:widowControl/>
      <w:jc w:val="center"/>
      <w:outlineLvl w:val="6"/>
    </w:pPr>
    <w:rPr>
      <w:b/>
    </w:rPr>
  </w:style>
  <w:style w:type="paragraph" w:styleId="8">
    <w:name w:val="heading 8"/>
    <w:basedOn w:val="a"/>
    <w:next w:val="a"/>
    <w:link w:val="80"/>
    <w:qFormat/>
    <w:rsid w:val="00491B05"/>
    <w:pPr>
      <w:keepNext/>
      <w:widowControl/>
      <w:jc w:val="right"/>
      <w:outlineLvl w:val="7"/>
    </w:pPr>
    <w:rPr>
      <w:b/>
      <w:sz w:val="28"/>
    </w:rPr>
  </w:style>
  <w:style w:type="paragraph" w:styleId="9">
    <w:name w:val="heading 9"/>
    <w:basedOn w:val="a"/>
    <w:next w:val="a"/>
    <w:link w:val="90"/>
    <w:qFormat/>
    <w:rsid w:val="00491B05"/>
    <w:pPr>
      <w:keepNext/>
      <w:widowControl/>
      <w:spacing w:line="360" w:lineRule="auto"/>
      <w:jc w:val="center"/>
      <w:outlineLvl w:val="8"/>
    </w:pPr>
    <w:rPr>
      <w:b/>
      <w: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491B05"/>
    <w:rPr>
      <w:rFonts w:ascii="Tahoma" w:hAnsi="Tahoma" w:cs="Tahoma"/>
      <w:sz w:val="16"/>
      <w:szCs w:val="16"/>
    </w:rPr>
  </w:style>
  <w:style w:type="character" w:customStyle="1" w:styleId="a4">
    <w:name w:val="Текст выноски Знак"/>
    <w:basedOn w:val="a0"/>
    <w:link w:val="a3"/>
    <w:semiHidden/>
    <w:rsid w:val="00491B05"/>
    <w:rPr>
      <w:rFonts w:ascii="Tahoma" w:eastAsia="Times New Roman" w:hAnsi="Tahoma" w:cs="Tahoma"/>
      <w:sz w:val="16"/>
      <w:szCs w:val="16"/>
      <w:lang w:eastAsia="ru-RU"/>
    </w:rPr>
  </w:style>
  <w:style w:type="character" w:customStyle="1" w:styleId="40">
    <w:name w:val="Заголовок 4 Знак"/>
    <w:basedOn w:val="a0"/>
    <w:link w:val="4"/>
    <w:rsid w:val="00491B05"/>
    <w:rPr>
      <w:rFonts w:ascii="Times New Roman" w:eastAsia="Times New Roman" w:hAnsi="Times New Roman" w:cs="Times New Roman"/>
      <w:sz w:val="28"/>
      <w:szCs w:val="20"/>
      <w:lang w:eastAsia="ru-RU"/>
    </w:rPr>
  </w:style>
  <w:style w:type="paragraph" w:styleId="a5">
    <w:name w:val="Title"/>
    <w:basedOn w:val="a"/>
    <w:link w:val="a6"/>
    <w:qFormat/>
    <w:rsid w:val="00491B05"/>
    <w:pPr>
      <w:jc w:val="center"/>
    </w:pPr>
    <w:rPr>
      <w:sz w:val="28"/>
    </w:rPr>
  </w:style>
  <w:style w:type="character" w:customStyle="1" w:styleId="a6">
    <w:name w:val="Название Знак"/>
    <w:basedOn w:val="a0"/>
    <w:link w:val="a5"/>
    <w:rsid w:val="00491B05"/>
    <w:rPr>
      <w:rFonts w:ascii="Times New Roman" w:eastAsia="Times New Roman" w:hAnsi="Times New Roman" w:cs="Times New Roman"/>
      <w:sz w:val="28"/>
      <w:szCs w:val="20"/>
      <w:lang w:eastAsia="ru-RU"/>
    </w:rPr>
  </w:style>
  <w:style w:type="character" w:customStyle="1" w:styleId="12">
    <w:name w:val="Заголовок 1 Знак"/>
    <w:basedOn w:val="a0"/>
    <w:link w:val="10"/>
    <w:rsid w:val="00491B05"/>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491B05"/>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491B05"/>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491B05"/>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491B05"/>
    <w:rPr>
      <w:rFonts w:ascii="Times New Roman" w:eastAsia="Times New Roman" w:hAnsi="Times New Roman" w:cs="Times New Roman"/>
      <w:b/>
      <w:sz w:val="28"/>
      <w:szCs w:val="20"/>
      <w:lang w:eastAsia="ru-RU"/>
    </w:rPr>
  </w:style>
  <w:style w:type="character" w:customStyle="1" w:styleId="70">
    <w:name w:val="Заголовок 7 Знак"/>
    <w:basedOn w:val="a0"/>
    <w:link w:val="7"/>
    <w:rsid w:val="00491B05"/>
    <w:rPr>
      <w:rFonts w:ascii="Times New Roman" w:eastAsia="Times New Roman" w:hAnsi="Times New Roman" w:cs="Times New Roman"/>
      <w:b/>
      <w:sz w:val="20"/>
      <w:szCs w:val="20"/>
      <w:lang w:eastAsia="ru-RU"/>
    </w:rPr>
  </w:style>
  <w:style w:type="character" w:customStyle="1" w:styleId="80">
    <w:name w:val="Заголовок 8 Знак"/>
    <w:basedOn w:val="a0"/>
    <w:link w:val="8"/>
    <w:rsid w:val="00491B05"/>
    <w:rPr>
      <w:rFonts w:ascii="Times New Roman" w:eastAsia="Times New Roman" w:hAnsi="Times New Roman" w:cs="Times New Roman"/>
      <w:b/>
      <w:sz w:val="28"/>
      <w:szCs w:val="20"/>
      <w:lang w:eastAsia="ru-RU"/>
    </w:rPr>
  </w:style>
  <w:style w:type="character" w:customStyle="1" w:styleId="90">
    <w:name w:val="Заголовок 9 Знак"/>
    <w:basedOn w:val="a0"/>
    <w:link w:val="9"/>
    <w:rsid w:val="00491B05"/>
    <w:rPr>
      <w:rFonts w:ascii="Times New Roman" w:eastAsia="Times New Roman" w:hAnsi="Times New Roman" w:cs="Times New Roman"/>
      <w:b/>
      <w:i/>
      <w:sz w:val="26"/>
      <w:szCs w:val="20"/>
      <w:lang w:eastAsia="ru-RU"/>
    </w:rPr>
  </w:style>
  <w:style w:type="character" w:customStyle="1" w:styleId="11">
    <w:name w:val="Заголовок 1 Знак1"/>
    <w:basedOn w:val="a0"/>
    <w:link w:val="10"/>
    <w:rsid w:val="00491B05"/>
    <w:rPr>
      <w:rFonts w:ascii="Times New Roman" w:eastAsia="Times New Roman" w:hAnsi="Times New Roman" w:cs="Times New Roman"/>
      <w:sz w:val="28"/>
      <w:szCs w:val="20"/>
      <w:lang w:eastAsia="ru-RU"/>
    </w:rPr>
  </w:style>
  <w:style w:type="paragraph" w:styleId="31">
    <w:name w:val="Body Text 3"/>
    <w:basedOn w:val="a"/>
    <w:link w:val="32"/>
    <w:semiHidden/>
    <w:rsid w:val="00491B05"/>
    <w:pPr>
      <w:widowControl/>
      <w:spacing w:line="360" w:lineRule="auto"/>
      <w:jc w:val="both"/>
    </w:pPr>
    <w:rPr>
      <w:sz w:val="24"/>
    </w:rPr>
  </w:style>
  <w:style w:type="character" w:customStyle="1" w:styleId="32">
    <w:name w:val="Основной текст 3 Знак"/>
    <w:basedOn w:val="a0"/>
    <w:link w:val="31"/>
    <w:semiHidden/>
    <w:rsid w:val="00491B05"/>
    <w:rPr>
      <w:rFonts w:ascii="Times New Roman" w:eastAsia="Times New Roman" w:hAnsi="Times New Roman" w:cs="Times New Roman"/>
      <w:sz w:val="24"/>
      <w:szCs w:val="20"/>
      <w:lang w:eastAsia="ru-RU"/>
    </w:rPr>
  </w:style>
  <w:style w:type="paragraph" w:styleId="a7">
    <w:name w:val="Subtitle"/>
    <w:basedOn w:val="a"/>
    <w:link w:val="a8"/>
    <w:qFormat/>
    <w:rsid w:val="00491B05"/>
    <w:pPr>
      <w:widowControl/>
      <w:spacing w:line="360" w:lineRule="auto"/>
    </w:pPr>
    <w:rPr>
      <w:b/>
      <w:sz w:val="24"/>
    </w:rPr>
  </w:style>
  <w:style w:type="character" w:customStyle="1" w:styleId="a8">
    <w:name w:val="Подзаголовок Знак"/>
    <w:basedOn w:val="a0"/>
    <w:link w:val="a7"/>
    <w:rsid w:val="00491B05"/>
    <w:rPr>
      <w:rFonts w:ascii="Times New Roman" w:eastAsia="Times New Roman" w:hAnsi="Times New Roman" w:cs="Times New Roman"/>
      <w:b/>
      <w:sz w:val="24"/>
      <w:szCs w:val="20"/>
      <w:lang w:eastAsia="ru-RU"/>
    </w:rPr>
  </w:style>
  <w:style w:type="paragraph" w:styleId="21">
    <w:name w:val="Body Text 2"/>
    <w:basedOn w:val="a"/>
    <w:link w:val="22"/>
    <w:semiHidden/>
    <w:rsid w:val="00491B05"/>
    <w:rPr>
      <w:sz w:val="28"/>
    </w:rPr>
  </w:style>
  <w:style w:type="character" w:customStyle="1" w:styleId="22">
    <w:name w:val="Основной текст 2 Знак"/>
    <w:basedOn w:val="a0"/>
    <w:link w:val="21"/>
    <w:semiHidden/>
    <w:rsid w:val="00491B05"/>
    <w:rPr>
      <w:rFonts w:ascii="Times New Roman" w:eastAsia="Times New Roman" w:hAnsi="Times New Roman" w:cs="Times New Roman"/>
      <w:sz w:val="28"/>
      <w:szCs w:val="20"/>
      <w:lang w:eastAsia="ru-RU"/>
    </w:rPr>
  </w:style>
  <w:style w:type="paragraph" w:styleId="a9">
    <w:name w:val="Body Text"/>
    <w:basedOn w:val="a"/>
    <w:link w:val="aa"/>
    <w:semiHidden/>
    <w:rsid w:val="00491B05"/>
    <w:pPr>
      <w:jc w:val="both"/>
    </w:pPr>
    <w:rPr>
      <w:sz w:val="28"/>
    </w:rPr>
  </w:style>
  <w:style w:type="character" w:customStyle="1" w:styleId="aa">
    <w:name w:val="Основной текст Знак"/>
    <w:basedOn w:val="a0"/>
    <w:link w:val="a9"/>
    <w:semiHidden/>
    <w:rsid w:val="00491B05"/>
    <w:rPr>
      <w:rFonts w:ascii="Times New Roman" w:eastAsia="Times New Roman" w:hAnsi="Times New Roman" w:cs="Times New Roman"/>
      <w:sz w:val="28"/>
      <w:szCs w:val="20"/>
      <w:lang w:eastAsia="ru-RU"/>
    </w:rPr>
  </w:style>
  <w:style w:type="paragraph" w:styleId="33">
    <w:name w:val="Body Text Indent 3"/>
    <w:basedOn w:val="a"/>
    <w:link w:val="34"/>
    <w:semiHidden/>
    <w:rsid w:val="00491B05"/>
    <w:pPr>
      <w:widowControl/>
      <w:ind w:left="720"/>
      <w:jc w:val="both"/>
    </w:pPr>
    <w:rPr>
      <w:b/>
      <w:sz w:val="28"/>
    </w:rPr>
  </w:style>
  <w:style w:type="character" w:customStyle="1" w:styleId="34">
    <w:name w:val="Основной текст с отступом 3 Знак"/>
    <w:basedOn w:val="a0"/>
    <w:link w:val="33"/>
    <w:semiHidden/>
    <w:rsid w:val="00491B05"/>
    <w:rPr>
      <w:rFonts w:ascii="Times New Roman" w:eastAsia="Times New Roman" w:hAnsi="Times New Roman" w:cs="Times New Roman"/>
      <w:b/>
      <w:sz w:val="28"/>
      <w:szCs w:val="20"/>
      <w:lang w:eastAsia="ru-RU"/>
    </w:rPr>
  </w:style>
  <w:style w:type="paragraph" w:styleId="ab">
    <w:name w:val="Block Text"/>
    <w:basedOn w:val="a"/>
    <w:semiHidden/>
    <w:rsid w:val="00491B05"/>
    <w:pPr>
      <w:widowControl/>
      <w:ind w:left="-284" w:right="-567"/>
    </w:pPr>
    <w:rPr>
      <w:b/>
      <w:sz w:val="36"/>
    </w:rPr>
  </w:style>
  <w:style w:type="paragraph" w:styleId="23">
    <w:name w:val="Body Text Indent 2"/>
    <w:basedOn w:val="a"/>
    <w:link w:val="24"/>
    <w:semiHidden/>
    <w:rsid w:val="00491B05"/>
    <w:pPr>
      <w:widowControl/>
      <w:ind w:firstLine="720"/>
      <w:jc w:val="both"/>
    </w:pPr>
    <w:rPr>
      <w:sz w:val="28"/>
    </w:rPr>
  </w:style>
  <w:style w:type="character" w:customStyle="1" w:styleId="24">
    <w:name w:val="Основной текст с отступом 2 Знак"/>
    <w:basedOn w:val="a0"/>
    <w:link w:val="23"/>
    <w:semiHidden/>
    <w:rsid w:val="00491B05"/>
    <w:rPr>
      <w:rFonts w:ascii="Times New Roman" w:eastAsia="Times New Roman" w:hAnsi="Times New Roman" w:cs="Times New Roman"/>
      <w:sz w:val="28"/>
      <w:szCs w:val="20"/>
      <w:lang w:eastAsia="ru-RU"/>
    </w:rPr>
  </w:style>
  <w:style w:type="character" w:styleId="ac">
    <w:name w:val="page number"/>
    <w:basedOn w:val="a0"/>
    <w:semiHidden/>
    <w:rsid w:val="00491B05"/>
  </w:style>
  <w:style w:type="paragraph" w:styleId="ad">
    <w:name w:val="header"/>
    <w:aliases w:val="ВерхКолонтитул"/>
    <w:basedOn w:val="a"/>
    <w:link w:val="13"/>
    <w:rsid w:val="00491B05"/>
    <w:pPr>
      <w:tabs>
        <w:tab w:val="center" w:pos="4153"/>
        <w:tab w:val="right" w:pos="8306"/>
      </w:tabs>
    </w:pPr>
  </w:style>
  <w:style w:type="character" w:customStyle="1" w:styleId="ae">
    <w:name w:val="Верхний колонтитул Знак"/>
    <w:basedOn w:val="a0"/>
    <w:link w:val="ad"/>
    <w:rsid w:val="00491B05"/>
    <w:rPr>
      <w:rFonts w:ascii="Times New Roman" w:eastAsia="Times New Roman" w:hAnsi="Times New Roman" w:cs="Times New Roman"/>
      <w:sz w:val="20"/>
      <w:szCs w:val="20"/>
      <w:lang w:eastAsia="ru-RU"/>
    </w:rPr>
  </w:style>
  <w:style w:type="character" w:customStyle="1" w:styleId="13">
    <w:name w:val="Верхний колонтитул Знак1"/>
    <w:aliases w:val="ВерхКолонтитул Знак"/>
    <w:basedOn w:val="a0"/>
    <w:link w:val="ad"/>
    <w:rsid w:val="00491B05"/>
    <w:rPr>
      <w:rFonts w:ascii="Times New Roman" w:eastAsia="Times New Roman" w:hAnsi="Times New Roman" w:cs="Times New Roman"/>
      <w:sz w:val="20"/>
      <w:szCs w:val="20"/>
      <w:lang w:eastAsia="ru-RU"/>
    </w:rPr>
  </w:style>
  <w:style w:type="paragraph" w:styleId="af">
    <w:name w:val="Body Text Indent"/>
    <w:basedOn w:val="a"/>
    <w:link w:val="af0"/>
    <w:semiHidden/>
    <w:rsid w:val="00491B05"/>
    <w:pPr>
      <w:widowControl/>
      <w:ind w:right="-766" w:firstLine="567"/>
    </w:pPr>
    <w:rPr>
      <w:sz w:val="24"/>
    </w:rPr>
  </w:style>
  <w:style w:type="character" w:customStyle="1" w:styleId="af0">
    <w:name w:val="Основной текст с отступом Знак"/>
    <w:basedOn w:val="a0"/>
    <w:link w:val="af"/>
    <w:semiHidden/>
    <w:rsid w:val="00491B05"/>
    <w:rPr>
      <w:rFonts w:ascii="Times New Roman" w:eastAsia="Times New Roman" w:hAnsi="Times New Roman" w:cs="Times New Roman"/>
      <w:sz w:val="24"/>
      <w:szCs w:val="20"/>
      <w:lang w:eastAsia="ru-RU"/>
    </w:rPr>
  </w:style>
  <w:style w:type="paragraph" w:styleId="af1">
    <w:name w:val="footer"/>
    <w:basedOn w:val="a"/>
    <w:link w:val="af2"/>
    <w:uiPriority w:val="99"/>
    <w:rsid w:val="00491B05"/>
    <w:pPr>
      <w:widowControl/>
      <w:tabs>
        <w:tab w:val="center" w:pos="4153"/>
        <w:tab w:val="right" w:pos="8306"/>
      </w:tabs>
    </w:pPr>
  </w:style>
  <w:style w:type="character" w:customStyle="1" w:styleId="af2">
    <w:name w:val="Нижний колонтитул Знак"/>
    <w:basedOn w:val="a0"/>
    <w:link w:val="af1"/>
    <w:uiPriority w:val="99"/>
    <w:rsid w:val="00491B05"/>
    <w:rPr>
      <w:rFonts w:ascii="Times New Roman" w:eastAsia="Times New Roman" w:hAnsi="Times New Roman" w:cs="Times New Roman"/>
      <w:sz w:val="20"/>
      <w:szCs w:val="20"/>
      <w:lang w:eastAsia="ru-RU"/>
    </w:rPr>
  </w:style>
  <w:style w:type="paragraph" w:customStyle="1" w:styleId="ConsPlusNormal">
    <w:name w:val="ConsPlusNormal"/>
    <w:rsid w:val="00491B0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4">
    <w:name w:val="Обычный1"/>
    <w:rsid w:val="00491B05"/>
    <w:pPr>
      <w:spacing w:after="0" w:line="240" w:lineRule="auto"/>
    </w:pPr>
    <w:rPr>
      <w:rFonts w:ascii="MS Sans Serif" w:eastAsia="Times New Roman" w:hAnsi="MS Sans Serif" w:cs="Times New Roman"/>
      <w:sz w:val="20"/>
      <w:szCs w:val="20"/>
      <w:lang w:val="en-US" w:eastAsia="ru-RU"/>
    </w:rPr>
  </w:style>
  <w:style w:type="paragraph" w:customStyle="1" w:styleId="15">
    <w:name w:val="1"/>
    <w:basedOn w:val="a"/>
    <w:rsid w:val="00491B05"/>
    <w:pPr>
      <w:widowControl/>
      <w:spacing w:after="160" w:line="240" w:lineRule="exact"/>
    </w:pPr>
    <w:rPr>
      <w:rFonts w:ascii="Verdana" w:hAnsi="Verdana" w:cs="Verdana"/>
      <w:lang w:val="en-US" w:eastAsia="en-US"/>
    </w:rPr>
  </w:style>
  <w:style w:type="paragraph" w:styleId="af3">
    <w:name w:val="Plain Text"/>
    <w:basedOn w:val="a"/>
    <w:link w:val="af4"/>
    <w:semiHidden/>
    <w:rsid w:val="00491B05"/>
    <w:pPr>
      <w:widowControl/>
      <w:autoSpaceDE w:val="0"/>
      <w:autoSpaceDN w:val="0"/>
    </w:pPr>
    <w:rPr>
      <w:rFonts w:ascii="Courier New" w:hAnsi="Courier New"/>
    </w:rPr>
  </w:style>
  <w:style w:type="character" w:customStyle="1" w:styleId="af4">
    <w:name w:val="Текст Знак"/>
    <w:basedOn w:val="a0"/>
    <w:link w:val="af3"/>
    <w:semiHidden/>
    <w:rsid w:val="00491B05"/>
    <w:rPr>
      <w:rFonts w:ascii="Courier New" w:eastAsia="Times New Roman" w:hAnsi="Courier New" w:cs="Times New Roman"/>
      <w:sz w:val="20"/>
      <w:szCs w:val="20"/>
      <w:lang w:eastAsia="ru-RU"/>
    </w:rPr>
  </w:style>
  <w:style w:type="paragraph" w:customStyle="1" w:styleId="ConsPlusTitle">
    <w:name w:val="ConsPlusTitle"/>
    <w:rsid w:val="00491B05"/>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35">
    <w:name w:val="заголовок 3"/>
    <w:basedOn w:val="a"/>
    <w:next w:val="a"/>
    <w:rsid w:val="00491B05"/>
    <w:pPr>
      <w:keepNext/>
      <w:autoSpaceDE w:val="0"/>
      <w:autoSpaceDN w:val="0"/>
      <w:jc w:val="center"/>
    </w:pPr>
    <w:rPr>
      <w:b/>
      <w:bCs/>
      <w:caps/>
      <w:spacing w:val="40"/>
      <w:sz w:val="24"/>
      <w:szCs w:val="24"/>
    </w:rPr>
  </w:style>
  <w:style w:type="paragraph" w:customStyle="1" w:styleId="25">
    <w:name w:val="заголовок 2"/>
    <w:basedOn w:val="a"/>
    <w:next w:val="a"/>
    <w:rsid w:val="00491B05"/>
    <w:pPr>
      <w:keepNext/>
      <w:autoSpaceDE w:val="0"/>
      <w:autoSpaceDN w:val="0"/>
    </w:pPr>
    <w:rPr>
      <w:sz w:val="24"/>
      <w:szCs w:val="24"/>
    </w:rPr>
  </w:style>
  <w:style w:type="paragraph" w:styleId="af5">
    <w:name w:val="Normal (Web)"/>
    <w:basedOn w:val="a"/>
    <w:semiHidden/>
    <w:rsid w:val="00491B05"/>
    <w:pPr>
      <w:widowControl/>
      <w:spacing w:before="100" w:after="100"/>
    </w:pPr>
    <w:rPr>
      <w:sz w:val="24"/>
    </w:rPr>
  </w:style>
  <w:style w:type="paragraph" w:customStyle="1" w:styleId="16">
    <w:name w:val="1 Знак Знак Знак Знак Знак Знак Знак Знак Знак"/>
    <w:basedOn w:val="a"/>
    <w:rsid w:val="00491B05"/>
    <w:pPr>
      <w:widowControl/>
      <w:spacing w:after="160" w:line="240" w:lineRule="exact"/>
    </w:pPr>
    <w:rPr>
      <w:rFonts w:ascii="Verdana" w:hAnsi="Verdana"/>
      <w:lang w:val="en-US" w:eastAsia="en-US"/>
    </w:rPr>
  </w:style>
  <w:style w:type="paragraph" w:styleId="HTML">
    <w:name w:val="HTML Preformatted"/>
    <w:basedOn w:val="a"/>
    <w:link w:val="HTML0"/>
    <w:semiHidden/>
    <w:rsid w:val="00491B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semiHidden/>
    <w:rsid w:val="00491B05"/>
    <w:rPr>
      <w:rFonts w:ascii="Courier New" w:eastAsia="Times New Roman" w:hAnsi="Courier New" w:cs="Courier New"/>
      <w:sz w:val="20"/>
      <w:szCs w:val="20"/>
      <w:lang w:eastAsia="ru-RU"/>
    </w:rPr>
  </w:style>
  <w:style w:type="paragraph" w:customStyle="1" w:styleId="style6">
    <w:name w:val="style6"/>
    <w:basedOn w:val="a"/>
    <w:rsid w:val="00491B05"/>
    <w:pPr>
      <w:widowControl/>
      <w:spacing w:before="100" w:beforeAutospacing="1" w:after="100" w:afterAutospacing="1"/>
    </w:pPr>
    <w:rPr>
      <w:rFonts w:ascii="Arial" w:hAnsi="Arial" w:cs="Arial"/>
      <w:sz w:val="18"/>
      <w:szCs w:val="18"/>
    </w:rPr>
  </w:style>
  <w:style w:type="paragraph" w:styleId="af6">
    <w:name w:val="No Spacing"/>
    <w:link w:val="af7"/>
    <w:qFormat/>
    <w:rsid w:val="00491B05"/>
    <w:pPr>
      <w:spacing w:before="-1" w:beforeAutospacing="1" w:after="0" w:line="240" w:lineRule="auto"/>
    </w:pPr>
    <w:rPr>
      <w:rFonts w:ascii="Arial" w:eastAsia="Calibri" w:hAnsi="Arial" w:cs="Times New Roman"/>
      <w:sz w:val="20"/>
      <w:szCs w:val="20"/>
      <w:lang w:val="en-US"/>
    </w:rPr>
  </w:style>
  <w:style w:type="character" w:customStyle="1" w:styleId="af7">
    <w:name w:val="Без интервала Знак"/>
    <w:basedOn w:val="a0"/>
    <w:link w:val="af6"/>
    <w:rsid w:val="00491B05"/>
    <w:rPr>
      <w:rFonts w:ascii="Arial" w:eastAsia="Calibri" w:hAnsi="Arial" w:cs="Times New Roman"/>
      <w:sz w:val="20"/>
      <w:szCs w:val="20"/>
      <w:lang w:val="en-US"/>
    </w:rPr>
  </w:style>
  <w:style w:type="paragraph" w:customStyle="1" w:styleId="SmartView1">
    <w:name w:val="Smart View 1"/>
    <w:basedOn w:val="10"/>
    <w:next w:val="10"/>
    <w:qFormat/>
    <w:rsid w:val="00491B05"/>
    <w:pPr>
      <w:keepLines/>
      <w:spacing w:before="480" w:beforeAutospacing="1"/>
      <w:jc w:val="left"/>
    </w:pPr>
    <w:rPr>
      <w:rFonts w:ascii="Arial" w:hAnsi="Arial"/>
      <w:b/>
      <w:bCs/>
      <w:sz w:val="40"/>
      <w:szCs w:val="28"/>
      <w:lang w:val="en-US" w:eastAsia="en-US"/>
    </w:rPr>
  </w:style>
  <w:style w:type="paragraph" w:customStyle="1" w:styleId="SmartView2">
    <w:name w:val="Smart View 2"/>
    <w:basedOn w:val="SmartView1"/>
    <w:qFormat/>
    <w:rsid w:val="00491B05"/>
    <w:pPr>
      <w:outlineLvl w:val="9"/>
    </w:pPr>
    <w:rPr>
      <w:i/>
      <w:sz w:val="32"/>
    </w:rPr>
  </w:style>
  <w:style w:type="paragraph" w:customStyle="1" w:styleId="SmartView3">
    <w:name w:val="Smart View 3"/>
    <w:basedOn w:val="SmartView2"/>
    <w:qFormat/>
    <w:rsid w:val="00491B05"/>
    <w:pPr>
      <w:spacing w:before="0" w:beforeAutospacing="0"/>
    </w:pPr>
    <w:rPr>
      <w:i w:val="0"/>
      <w:sz w:val="24"/>
    </w:rPr>
  </w:style>
  <w:style w:type="paragraph" w:customStyle="1" w:styleId="SmartView">
    <w:name w:val="Smart View"/>
    <w:basedOn w:val="a"/>
    <w:qFormat/>
    <w:rsid w:val="00491B05"/>
    <w:pPr>
      <w:widowControl/>
    </w:pPr>
    <w:rPr>
      <w:rFonts w:ascii="Arial" w:eastAsia="Calibri" w:hAnsi="Arial"/>
      <w:lang w:val="en-US" w:eastAsia="en-US"/>
    </w:rPr>
  </w:style>
  <w:style w:type="paragraph" w:styleId="af8">
    <w:name w:val="TOC Heading"/>
    <w:basedOn w:val="10"/>
    <w:next w:val="a"/>
    <w:qFormat/>
    <w:rsid w:val="00491B05"/>
    <w:pPr>
      <w:keepLines/>
      <w:spacing w:before="480" w:beforeAutospacing="1"/>
      <w:jc w:val="left"/>
      <w:outlineLvl w:val="9"/>
    </w:pPr>
    <w:rPr>
      <w:rFonts w:ascii="Cambria" w:hAnsi="Cambria"/>
      <w:b/>
      <w:bCs/>
      <w:color w:val="365F91"/>
      <w:szCs w:val="28"/>
      <w:lang w:val="en-US" w:eastAsia="en-US"/>
    </w:rPr>
  </w:style>
  <w:style w:type="character" w:customStyle="1" w:styleId="titletext1">
    <w:name w:val="titletext1"/>
    <w:rsid w:val="00491B05"/>
    <w:rPr>
      <w:rFonts w:ascii="Arial" w:hAnsi="Arial" w:cs="Arial" w:hint="default"/>
      <w:b/>
      <w:bCs/>
      <w:color w:val="4757C4"/>
      <w:sz w:val="23"/>
      <w:szCs w:val="23"/>
    </w:rPr>
  </w:style>
  <w:style w:type="paragraph" w:customStyle="1" w:styleId="Default">
    <w:name w:val="Default"/>
    <w:rsid w:val="00491B0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styleId="af9">
    <w:name w:val="Table Grid"/>
    <w:basedOn w:val="a1"/>
    <w:rsid w:val="00491B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Hyperlink"/>
    <w:basedOn w:val="a0"/>
    <w:rsid w:val="00491B05"/>
    <w:rPr>
      <w:color w:val="0000FF"/>
      <w:u w:val="single"/>
    </w:rPr>
  </w:style>
  <w:style w:type="paragraph" w:customStyle="1" w:styleId="afb">
    <w:name w:val="обычный"/>
    <w:basedOn w:val="a"/>
    <w:rsid w:val="00491B05"/>
    <w:pPr>
      <w:widowControl/>
    </w:pPr>
    <w:rPr>
      <w:color w:val="000000"/>
    </w:rPr>
  </w:style>
  <w:style w:type="paragraph" w:customStyle="1" w:styleId="2140pt">
    <w:name w:val="основнойтекстсотступом214.0pt"/>
    <w:basedOn w:val="a"/>
    <w:rsid w:val="00491B05"/>
    <w:pPr>
      <w:widowControl/>
      <w:spacing w:before="100" w:beforeAutospacing="1" w:after="100" w:afterAutospacing="1"/>
    </w:pPr>
    <w:rPr>
      <w:sz w:val="24"/>
      <w:szCs w:val="24"/>
    </w:rPr>
  </w:style>
  <w:style w:type="character" w:styleId="afc">
    <w:name w:val="Emphasis"/>
    <w:basedOn w:val="a0"/>
    <w:qFormat/>
    <w:rsid w:val="00491B05"/>
    <w:rPr>
      <w:i/>
      <w:iCs/>
    </w:rPr>
  </w:style>
  <w:style w:type="character" w:styleId="afd">
    <w:name w:val="FollowedHyperlink"/>
    <w:basedOn w:val="a0"/>
    <w:rsid w:val="00491B05"/>
    <w:rPr>
      <w:color w:val="800080"/>
      <w:u w:val="single"/>
    </w:rPr>
  </w:style>
  <w:style w:type="paragraph" w:styleId="afe">
    <w:name w:val="List"/>
    <w:basedOn w:val="a"/>
    <w:rsid w:val="00491B05"/>
    <w:pPr>
      <w:widowControl/>
      <w:ind w:left="283" w:hanging="283"/>
      <w:jc w:val="both"/>
    </w:pPr>
    <w:rPr>
      <w:sz w:val="24"/>
    </w:rPr>
  </w:style>
  <w:style w:type="paragraph" w:customStyle="1" w:styleId="aff">
    <w:name w:val="форм"/>
    <w:basedOn w:val="a"/>
    <w:rsid w:val="00491B05"/>
    <w:pPr>
      <w:widowControl/>
      <w:tabs>
        <w:tab w:val="right" w:pos="6521"/>
      </w:tabs>
      <w:spacing w:before="30" w:after="30"/>
      <w:ind w:left="1701"/>
    </w:pPr>
  </w:style>
  <w:style w:type="paragraph" w:styleId="aff0">
    <w:name w:val="table of figures"/>
    <w:basedOn w:val="a"/>
    <w:next w:val="a"/>
    <w:semiHidden/>
    <w:rsid w:val="00491B05"/>
    <w:pPr>
      <w:widowControl/>
      <w:spacing w:before="120" w:after="120" w:line="360" w:lineRule="auto"/>
    </w:pPr>
    <w:rPr>
      <w:b/>
      <w:sz w:val="24"/>
      <w:szCs w:val="28"/>
    </w:rPr>
  </w:style>
  <w:style w:type="paragraph" w:customStyle="1" w:styleId="Heading">
    <w:name w:val="Heading"/>
    <w:rsid w:val="00491B05"/>
    <w:pPr>
      <w:widowControl w:val="0"/>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character" w:styleId="aff1">
    <w:name w:val="Placeholder Text"/>
    <w:basedOn w:val="a0"/>
    <w:uiPriority w:val="99"/>
    <w:semiHidden/>
    <w:rsid w:val="00491B05"/>
    <w:rPr>
      <w:color w:val="808080"/>
    </w:rPr>
  </w:style>
  <w:style w:type="paragraph" w:styleId="aff2">
    <w:name w:val="List Paragraph"/>
    <w:basedOn w:val="a"/>
    <w:qFormat/>
    <w:rsid w:val="00491B05"/>
    <w:pPr>
      <w:widowControl/>
      <w:ind w:left="720"/>
      <w:contextualSpacing/>
    </w:pPr>
  </w:style>
  <w:style w:type="paragraph" w:customStyle="1" w:styleId="ConsPlusNonformat">
    <w:name w:val="ConsPlusNonformat"/>
    <w:rsid w:val="00491B0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20">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
    <w:rsid w:val="00491B05"/>
    <w:pPr>
      <w:widowControl/>
      <w:spacing w:line="360" w:lineRule="auto"/>
      <w:ind w:firstLine="567"/>
    </w:pPr>
    <w:rPr>
      <w:rFonts w:ascii="Times New Roman" w:hAnsi="Times New Roman" w:cs="Times New Roman"/>
      <w:sz w:val="24"/>
      <w:szCs w:val="24"/>
    </w:rPr>
  </w:style>
  <w:style w:type="paragraph" w:customStyle="1" w:styleId="aff3">
    <w:name w:val="Знак"/>
    <w:basedOn w:val="a"/>
    <w:rsid w:val="00491B05"/>
    <w:pPr>
      <w:tabs>
        <w:tab w:val="num" w:pos="1315"/>
      </w:tabs>
      <w:adjustRightInd w:val="0"/>
      <w:spacing w:after="160" w:line="240" w:lineRule="exact"/>
      <w:ind w:left="1315" w:hanging="180"/>
      <w:jc w:val="center"/>
    </w:pPr>
    <w:rPr>
      <w:b/>
      <w:i/>
      <w:sz w:val="28"/>
      <w:lang w:val="en-GB" w:eastAsia="en-US"/>
    </w:rPr>
  </w:style>
  <w:style w:type="paragraph" w:customStyle="1" w:styleId="ConsPlusDocList">
    <w:name w:val="ConsPlusDocList"/>
    <w:rsid w:val="00491B05"/>
    <w:pPr>
      <w:widowControl w:val="0"/>
      <w:spacing w:after="0" w:line="240" w:lineRule="auto"/>
    </w:pPr>
    <w:rPr>
      <w:rFonts w:ascii="Courier New" w:eastAsia="Times New Roman" w:hAnsi="Courier New" w:cs="Times New Roman"/>
      <w:snapToGrid w:val="0"/>
      <w:sz w:val="20"/>
      <w:szCs w:val="20"/>
      <w:lang w:eastAsia="ru-RU"/>
    </w:rPr>
  </w:style>
  <w:style w:type="paragraph" w:styleId="17">
    <w:name w:val="toc 1"/>
    <w:basedOn w:val="a"/>
    <w:next w:val="a"/>
    <w:autoRedefine/>
    <w:unhideWhenUsed/>
    <w:rsid w:val="00491B05"/>
    <w:pPr>
      <w:widowControl/>
      <w:tabs>
        <w:tab w:val="right" w:leader="dot" w:pos="9344"/>
      </w:tabs>
      <w:spacing w:after="100" w:line="276" w:lineRule="auto"/>
    </w:pPr>
    <w:rPr>
      <w:noProof/>
      <w:sz w:val="28"/>
      <w:szCs w:val="28"/>
    </w:rPr>
  </w:style>
  <w:style w:type="paragraph" w:styleId="26">
    <w:name w:val="toc 2"/>
    <w:basedOn w:val="a"/>
    <w:next w:val="a"/>
    <w:autoRedefine/>
    <w:unhideWhenUsed/>
    <w:rsid w:val="00491B05"/>
    <w:pPr>
      <w:widowControl/>
      <w:spacing w:after="100" w:line="276" w:lineRule="auto"/>
      <w:ind w:left="220"/>
    </w:pPr>
    <w:rPr>
      <w:sz w:val="24"/>
      <w:szCs w:val="22"/>
    </w:rPr>
  </w:style>
  <w:style w:type="paragraph" w:styleId="36">
    <w:name w:val="toc 3"/>
    <w:basedOn w:val="a"/>
    <w:next w:val="a"/>
    <w:autoRedefine/>
    <w:unhideWhenUsed/>
    <w:rsid w:val="00491B05"/>
    <w:pPr>
      <w:widowControl/>
      <w:spacing w:after="100" w:line="276" w:lineRule="auto"/>
      <w:ind w:left="440"/>
    </w:pPr>
    <w:rPr>
      <w:sz w:val="24"/>
      <w:szCs w:val="22"/>
    </w:rPr>
  </w:style>
  <w:style w:type="paragraph" w:customStyle="1" w:styleId="xl65">
    <w:name w:val="xl65"/>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66">
    <w:name w:val="xl66"/>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67">
    <w:name w:val="xl67"/>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78">
    <w:name w:val="xl78"/>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5">
    <w:name w:val="xl95"/>
    <w:basedOn w:val="a"/>
    <w:rsid w:val="00491B05"/>
    <w:pPr>
      <w:widowControl/>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98">
    <w:name w:val="xl98"/>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99">
    <w:name w:val="xl99"/>
    <w:basedOn w:val="a"/>
    <w:rsid w:val="00491B0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0">
    <w:name w:val="xl100"/>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
    <w:rsid w:val="00491B0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
    <w:rsid w:val="00491B05"/>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3">
    <w:name w:val="xl103"/>
    <w:basedOn w:val="a"/>
    <w:rsid w:val="00491B05"/>
    <w:pPr>
      <w:widowControl/>
      <w:pBdr>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4">
    <w:name w:val="xl104"/>
    <w:basedOn w:val="a"/>
    <w:rsid w:val="00491B05"/>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5">
    <w:name w:val="xl105"/>
    <w:basedOn w:val="a"/>
    <w:rsid w:val="00491B0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6">
    <w:name w:val="xl106"/>
    <w:basedOn w:val="a"/>
    <w:rsid w:val="00491B05"/>
    <w:pPr>
      <w:widowControl/>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7">
    <w:name w:val="xl107"/>
    <w:basedOn w:val="a"/>
    <w:rsid w:val="00491B05"/>
    <w:pPr>
      <w:widowControl/>
      <w:pBdr>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08">
    <w:name w:val="xl108"/>
    <w:basedOn w:val="a"/>
    <w:rsid w:val="00491B05"/>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09">
    <w:name w:val="xl109"/>
    <w:basedOn w:val="a"/>
    <w:rsid w:val="00491B05"/>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10">
    <w:name w:val="xl110"/>
    <w:basedOn w:val="a"/>
    <w:rsid w:val="00491B05"/>
    <w:pPr>
      <w:widowControl/>
      <w:pBdr>
        <w:top w:val="single" w:sz="4" w:space="0" w:color="auto"/>
        <w:left w:val="single" w:sz="4" w:space="0" w:color="auto"/>
      </w:pBdr>
      <w:spacing w:before="100" w:beforeAutospacing="1" w:after="100" w:afterAutospacing="1"/>
      <w:jc w:val="center"/>
      <w:textAlignment w:val="center"/>
    </w:pPr>
    <w:rPr>
      <w:b/>
      <w:bCs/>
      <w:color w:val="000000"/>
      <w:sz w:val="24"/>
      <w:szCs w:val="24"/>
    </w:rPr>
  </w:style>
  <w:style w:type="paragraph" w:customStyle="1" w:styleId="xl111">
    <w:name w:val="xl111"/>
    <w:basedOn w:val="a"/>
    <w:rsid w:val="00491B05"/>
    <w:pPr>
      <w:widowControl/>
      <w:pBdr>
        <w:top w:val="single" w:sz="4" w:space="0" w:color="auto"/>
      </w:pBdr>
      <w:spacing w:before="100" w:beforeAutospacing="1" w:after="100" w:afterAutospacing="1"/>
      <w:jc w:val="center"/>
      <w:textAlignment w:val="center"/>
    </w:pPr>
    <w:rPr>
      <w:b/>
      <w:bCs/>
      <w:color w:val="000000"/>
      <w:sz w:val="24"/>
      <w:szCs w:val="24"/>
    </w:rPr>
  </w:style>
  <w:style w:type="paragraph" w:customStyle="1" w:styleId="xl112">
    <w:name w:val="xl112"/>
    <w:basedOn w:val="a"/>
    <w:rsid w:val="00491B05"/>
    <w:pPr>
      <w:widowControl/>
      <w:pBdr>
        <w:top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13">
    <w:name w:val="xl113"/>
    <w:basedOn w:val="a"/>
    <w:rsid w:val="00491B05"/>
    <w:pPr>
      <w:widowControl/>
      <w:pBdr>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14">
    <w:name w:val="xl114"/>
    <w:basedOn w:val="a"/>
    <w:rsid w:val="00491B05"/>
    <w:pPr>
      <w:widowControl/>
      <w:pBdr>
        <w:bottom w:val="single" w:sz="4" w:space="0" w:color="auto"/>
      </w:pBdr>
      <w:spacing w:before="100" w:beforeAutospacing="1" w:after="100" w:afterAutospacing="1"/>
      <w:jc w:val="center"/>
      <w:textAlignment w:val="center"/>
    </w:pPr>
    <w:rPr>
      <w:b/>
      <w:bCs/>
      <w:color w:val="000000"/>
      <w:sz w:val="24"/>
      <w:szCs w:val="24"/>
    </w:rPr>
  </w:style>
  <w:style w:type="paragraph" w:customStyle="1" w:styleId="xl115">
    <w:name w:val="xl115"/>
    <w:basedOn w:val="a"/>
    <w:rsid w:val="00491B05"/>
    <w:pPr>
      <w:widowControl/>
      <w:pBdr>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18">
    <w:name w:val="Стиль1"/>
    <w:basedOn w:val="a"/>
    <w:qFormat/>
    <w:rsid w:val="00491B05"/>
    <w:pPr>
      <w:widowControl/>
      <w:spacing w:after="200" w:line="276" w:lineRule="auto"/>
    </w:pPr>
    <w:rPr>
      <w:strike/>
      <w:color w:val="C00000"/>
      <w:sz w:val="24"/>
      <w:szCs w:val="22"/>
    </w:rPr>
  </w:style>
  <w:style w:type="paragraph" w:customStyle="1" w:styleId="xl116">
    <w:name w:val="xl116"/>
    <w:basedOn w:val="a"/>
    <w:rsid w:val="00491B05"/>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17">
    <w:name w:val="xl117"/>
    <w:basedOn w:val="a"/>
    <w:rsid w:val="00491B05"/>
    <w:pPr>
      <w:widowControl/>
      <w:pBdr>
        <w:top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18">
    <w:name w:val="xl118"/>
    <w:basedOn w:val="a"/>
    <w:rsid w:val="00491B05"/>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Normal10-022">
    <w:name w:val="Стиль Normal + 10 пт полужирный По центру Слева:  -02 см Справ...2"/>
    <w:basedOn w:val="a"/>
    <w:rsid w:val="00491B05"/>
    <w:pPr>
      <w:widowControl/>
      <w:snapToGrid w:val="0"/>
      <w:ind w:left="-113" w:right="-113"/>
      <w:jc w:val="center"/>
    </w:pPr>
    <w:rPr>
      <w:b/>
      <w:bCs/>
    </w:rPr>
  </w:style>
  <w:style w:type="paragraph" w:customStyle="1" w:styleId="140">
    <w:name w:val="Текст 14(поцентру)"/>
    <w:basedOn w:val="a"/>
    <w:link w:val="141"/>
    <w:autoRedefine/>
    <w:rsid w:val="00491B05"/>
    <w:pPr>
      <w:widowControl/>
      <w:spacing w:line="360" w:lineRule="auto"/>
      <w:ind w:left="567"/>
      <w:jc w:val="center"/>
    </w:pPr>
    <w:rPr>
      <w:bCs/>
      <w:i/>
      <w:sz w:val="28"/>
      <w:szCs w:val="28"/>
    </w:rPr>
  </w:style>
  <w:style w:type="character" w:customStyle="1" w:styleId="141">
    <w:name w:val="Текст 14(поцентру) Знак"/>
    <w:basedOn w:val="a0"/>
    <w:link w:val="140"/>
    <w:rsid w:val="00491B05"/>
    <w:rPr>
      <w:rFonts w:ascii="Times New Roman" w:eastAsia="Times New Roman" w:hAnsi="Times New Roman" w:cs="Times New Roman"/>
      <w:bCs/>
      <w:i/>
      <w:sz w:val="28"/>
      <w:szCs w:val="28"/>
      <w:lang w:eastAsia="ru-RU"/>
    </w:rPr>
  </w:style>
  <w:style w:type="character" w:customStyle="1" w:styleId="142">
    <w:name w:val="Текст 14(поцентру) Знак Знак"/>
    <w:basedOn w:val="a0"/>
    <w:rsid w:val="00491B05"/>
    <w:rPr>
      <w:rFonts w:ascii="Times New Roman" w:eastAsia="Times New Roman" w:hAnsi="Times New Roman"/>
      <w:bCs/>
      <w:sz w:val="28"/>
      <w:szCs w:val="24"/>
      <w:lang w:val="ru-RU" w:eastAsia="ru-RU" w:bidi="ar-SA"/>
    </w:rPr>
  </w:style>
  <w:style w:type="paragraph" w:customStyle="1" w:styleId="19">
    <w:name w:val="Абзац списка1"/>
    <w:basedOn w:val="a"/>
    <w:rsid w:val="00491B05"/>
    <w:pPr>
      <w:widowControl/>
      <w:spacing w:after="200" w:line="276" w:lineRule="auto"/>
      <w:ind w:left="720"/>
      <w:contextualSpacing/>
    </w:pPr>
    <w:rPr>
      <w:rFonts w:eastAsia="Calibri"/>
      <w:sz w:val="24"/>
      <w:szCs w:val="22"/>
    </w:rPr>
  </w:style>
  <w:style w:type="paragraph" w:customStyle="1" w:styleId="Standard">
    <w:name w:val="Standard"/>
    <w:rsid w:val="00491B05"/>
    <w:pPr>
      <w:widowControl w:val="0"/>
      <w:suppressAutoHyphens/>
      <w:autoSpaceDE w:val="0"/>
      <w:autoSpaceDN w:val="0"/>
      <w:spacing w:after="0" w:line="240" w:lineRule="auto"/>
      <w:textAlignment w:val="baseline"/>
    </w:pPr>
    <w:rPr>
      <w:rFonts w:ascii="Times New Roman" w:eastAsia="Arial Unicode MS" w:hAnsi="Times New Roman" w:cs="Times New Roman"/>
      <w:kern w:val="3"/>
      <w:sz w:val="24"/>
      <w:szCs w:val="24"/>
      <w:lang w:eastAsia="zh-CN" w:bidi="hi-IN"/>
    </w:rPr>
  </w:style>
  <w:style w:type="paragraph" w:customStyle="1" w:styleId="Style8">
    <w:name w:val="Style8"/>
    <w:basedOn w:val="Standard"/>
    <w:rsid w:val="00491B05"/>
  </w:style>
  <w:style w:type="paragraph" w:customStyle="1" w:styleId="Style57">
    <w:name w:val="Style57"/>
    <w:basedOn w:val="Standard"/>
    <w:rsid w:val="00491B05"/>
  </w:style>
  <w:style w:type="paragraph" w:customStyle="1" w:styleId="110">
    <w:name w:val="Обычный + 11 пт"/>
    <w:basedOn w:val="a"/>
    <w:link w:val="111"/>
    <w:rsid w:val="00491B05"/>
    <w:pPr>
      <w:keepNext/>
      <w:keepLines/>
      <w:widowControl/>
      <w:spacing w:before="480" w:beforeAutospacing="1"/>
      <w:ind w:left="-38" w:right="-108"/>
      <w:outlineLvl w:val="0"/>
    </w:pPr>
    <w:rPr>
      <w:bCs/>
      <w:iCs/>
      <w:sz w:val="22"/>
      <w:szCs w:val="22"/>
    </w:rPr>
  </w:style>
  <w:style w:type="character" w:customStyle="1" w:styleId="111">
    <w:name w:val="Обычный + 11 пт Знак"/>
    <w:basedOn w:val="a0"/>
    <w:link w:val="110"/>
    <w:rsid w:val="00491B05"/>
    <w:rPr>
      <w:rFonts w:ascii="Times New Roman" w:eastAsia="Times New Roman" w:hAnsi="Times New Roman" w:cs="Times New Roman"/>
      <w:bCs/>
      <w:iCs/>
      <w:lang w:eastAsia="ru-RU"/>
    </w:rPr>
  </w:style>
  <w:style w:type="paragraph" w:customStyle="1" w:styleId="210">
    <w:name w:val="Основной текст с отступом 21"/>
    <w:basedOn w:val="a"/>
    <w:rsid w:val="00491B05"/>
    <w:pPr>
      <w:widowControl/>
      <w:overflowPunct w:val="0"/>
      <w:autoSpaceDE w:val="0"/>
      <w:autoSpaceDN w:val="0"/>
      <w:adjustRightInd w:val="0"/>
      <w:spacing w:after="120" w:line="480" w:lineRule="auto"/>
      <w:ind w:left="283"/>
      <w:textAlignment w:val="baseline"/>
    </w:pPr>
  </w:style>
  <w:style w:type="paragraph" w:customStyle="1" w:styleId="27">
    <w:name w:val="Обычный2"/>
    <w:rsid w:val="00491B05"/>
    <w:pPr>
      <w:widowControl w:val="0"/>
      <w:spacing w:after="0" w:line="240" w:lineRule="auto"/>
    </w:pPr>
    <w:rPr>
      <w:rFonts w:ascii="Times New Roman" w:eastAsia="Times New Roman" w:hAnsi="Times New Roman" w:cs="Times New Roman"/>
      <w:snapToGrid w:val="0"/>
      <w:color w:val="000000"/>
      <w:sz w:val="20"/>
      <w:szCs w:val="20"/>
      <w:lang w:eastAsia="ru-RU"/>
    </w:rPr>
  </w:style>
  <w:style w:type="paragraph" w:customStyle="1" w:styleId="aff4">
    <w:name w:val="Основной"/>
    <w:basedOn w:val="a"/>
    <w:rsid w:val="00491B05"/>
    <w:pPr>
      <w:widowControl/>
      <w:overflowPunct w:val="0"/>
      <w:autoSpaceDE w:val="0"/>
      <w:autoSpaceDN w:val="0"/>
      <w:adjustRightInd w:val="0"/>
      <w:ind w:firstLine="709"/>
      <w:jc w:val="both"/>
    </w:pPr>
    <w:rPr>
      <w:sz w:val="24"/>
    </w:rPr>
  </w:style>
  <w:style w:type="paragraph" w:customStyle="1" w:styleId="aff5">
    <w:name w:val="Содержимое таблицы"/>
    <w:basedOn w:val="a"/>
    <w:rsid w:val="00491B05"/>
    <w:pPr>
      <w:widowControl/>
      <w:suppressLineNumbers/>
      <w:suppressAutoHyphens/>
    </w:pPr>
    <w:rPr>
      <w:kern w:val="1"/>
      <w:sz w:val="24"/>
      <w:szCs w:val="24"/>
      <w:lang w:eastAsia="ar-SA"/>
    </w:rPr>
  </w:style>
  <w:style w:type="paragraph" w:customStyle="1" w:styleId="-">
    <w:name w:val="Таблица - шапка"/>
    <w:basedOn w:val="a"/>
    <w:rsid w:val="00491B05"/>
    <w:pPr>
      <w:widowControl/>
      <w:suppressAutoHyphens/>
      <w:spacing w:before="40" w:after="40"/>
      <w:jc w:val="center"/>
    </w:pPr>
    <w:rPr>
      <w:rFonts w:ascii="Arial" w:hAnsi="Arial" w:cs="Arial"/>
      <w:b/>
    </w:rPr>
  </w:style>
  <w:style w:type="paragraph" w:customStyle="1" w:styleId="-0">
    <w:name w:val="Таблица - центр"/>
    <w:basedOn w:val="18"/>
    <w:rsid w:val="00491B05"/>
    <w:pPr>
      <w:spacing w:after="0" w:line="240" w:lineRule="auto"/>
      <w:jc w:val="center"/>
    </w:pPr>
    <w:rPr>
      <w:strike w:val="0"/>
      <w:color w:val="auto"/>
      <w:szCs w:val="20"/>
    </w:rPr>
  </w:style>
  <w:style w:type="paragraph" w:customStyle="1" w:styleId="aff6">
    <w:name w:val="Основа"/>
    <w:basedOn w:val="a"/>
    <w:rsid w:val="00491B05"/>
    <w:pPr>
      <w:widowControl/>
      <w:spacing w:before="120" w:after="60"/>
      <w:ind w:firstLine="720"/>
      <w:jc w:val="both"/>
    </w:pPr>
    <w:rPr>
      <w:sz w:val="24"/>
    </w:rPr>
  </w:style>
  <w:style w:type="character" w:customStyle="1" w:styleId="121">
    <w:name w:val="Обычный + 12 пт;полужирный;Черный;По ширине;Первая строка:  1 см;Междустр.инт... Знак Знак"/>
    <w:basedOn w:val="a0"/>
    <w:link w:val="120"/>
    <w:rsid w:val="00491B05"/>
    <w:rPr>
      <w:rFonts w:ascii="Times New Roman" w:eastAsia="Times New Roman" w:hAnsi="Times New Roman" w:cs="Times New Roman"/>
      <w:sz w:val="24"/>
      <w:szCs w:val="24"/>
      <w:lang w:eastAsia="ru-RU"/>
    </w:rPr>
  </w:style>
  <w:style w:type="paragraph" w:customStyle="1" w:styleId="ConsCell">
    <w:name w:val="ConsCell"/>
    <w:rsid w:val="00491B0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Normal">
    <w:name w:val="ConsNormal"/>
    <w:rsid w:val="00491B05"/>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1a">
    <w:name w:val="Абзац списка1"/>
    <w:basedOn w:val="a"/>
    <w:qFormat/>
    <w:rsid w:val="00491B05"/>
    <w:pPr>
      <w:widowControl/>
      <w:spacing w:after="200" w:line="276" w:lineRule="auto"/>
      <w:ind w:left="720"/>
    </w:pPr>
    <w:rPr>
      <w:rFonts w:ascii="Calibri" w:eastAsia="Calibri" w:hAnsi="Calibri"/>
      <w:b/>
      <w:sz w:val="22"/>
      <w:szCs w:val="22"/>
      <w:lang w:eastAsia="en-US"/>
    </w:rPr>
  </w:style>
  <w:style w:type="paragraph" w:customStyle="1" w:styleId="1b">
    <w:name w:val="Без интервала1"/>
    <w:rsid w:val="00491B05"/>
    <w:pPr>
      <w:spacing w:after="0" w:line="240" w:lineRule="auto"/>
    </w:pPr>
    <w:rPr>
      <w:rFonts w:ascii="Calibri" w:eastAsia="Times New Roman" w:hAnsi="Calibri" w:cs="Times New Roman"/>
    </w:rPr>
  </w:style>
  <w:style w:type="paragraph" w:customStyle="1" w:styleId="ConsPlusCell">
    <w:name w:val="ConsPlusCell"/>
    <w:rsid w:val="00491B05"/>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4">
    <w:name w:val="Font Style14"/>
    <w:rsid w:val="00491B05"/>
    <w:rPr>
      <w:rFonts w:ascii="Arial" w:hAnsi="Arial" w:cs="Arial"/>
      <w:sz w:val="22"/>
      <w:szCs w:val="22"/>
    </w:rPr>
  </w:style>
  <w:style w:type="paragraph" w:customStyle="1" w:styleId="Style2">
    <w:name w:val="Style2"/>
    <w:basedOn w:val="a"/>
    <w:rsid w:val="00491B05"/>
    <w:pPr>
      <w:widowControl/>
      <w:spacing w:line="322" w:lineRule="exact"/>
      <w:ind w:firstLine="542"/>
      <w:jc w:val="both"/>
    </w:pPr>
  </w:style>
  <w:style w:type="paragraph" w:customStyle="1" w:styleId="Style81">
    <w:name w:val="Style81"/>
    <w:basedOn w:val="Standard"/>
    <w:rsid w:val="00491B05"/>
  </w:style>
  <w:style w:type="character" w:customStyle="1" w:styleId="FontStyle158">
    <w:name w:val="Font Style158"/>
    <w:rsid w:val="00491B05"/>
    <w:rPr>
      <w:rFonts w:eastAsia="Times New Roman"/>
      <w:color w:val="auto"/>
      <w:sz w:val="26"/>
      <w:lang w:val="ru-RU" w:eastAsia="zh-CN"/>
    </w:rPr>
  </w:style>
  <w:style w:type="paragraph" w:customStyle="1" w:styleId="Style79">
    <w:name w:val="Style79"/>
    <w:basedOn w:val="Standard"/>
    <w:rsid w:val="00491B05"/>
  </w:style>
  <w:style w:type="character" w:customStyle="1" w:styleId="FontStyle157">
    <w:name w:val="Font Style157"/>
    <w:rsid w:val="00491B05"/>
    <w:rPr>
      <w:rFonts w:eastAsia="Times New Roman"/>
      <w:b/>
      <w:color w:val="auto"/>
      <w:sz w:val="26"/>
      <w:lang w:val="ru-RU" w:eastAsia="zh-CN"/>
    </w:rPr>
  </w:style>
  <w:style w:type="character" w:customStyle="1" w:styleId="aff7">
    <w:name w:val="Основной текст_"/>
    <w:link w:val="28"/>
    <w:rsid w:val="00491B05"/>
    <w:rPr>
      <w:spacing w:val="6"/>
      <w:sz w:val="23"/>
      <w:szCs w:val="23"/>
      <w:shd w:val="clear" w:color="auto" w:fill="FFFFFF"/>
    </w:rPr>
  </w:style>
  <w:style w:type="paragraph" w:customStyle="1" w:styleId="28">
    <w:name w:val="Основной текст2"/>
    <w:basedOn w:val="a"/>
    <w:link w:val="aff7"/>
    <w:rsid w:val="00491B05"/>
    <w:pPr>
      <w:shd w:val="clear" w:color="auto" w:fill="FFFFFF"/>
      <w:spacing w:line="298" w:lineRule="exact"/>
      <w:ind w:hanging="320"/>
      <w:jc w:val="center"/>
    </w:pPr>
    <w:rPr>
      <w:rFonts w:asciiTheme="minorHAnsi" w:eastAsiaTheme="minorHAnsi" w:hAnsiTheme="minorHAnsi" w:cstheme="minorBidi"/>
      <w:spacing w:val="6"/>
      <w:sz w:val="23"/>
      <w:szCs w:val="23"/>
      <w:lang w:eastAsia="en-US"/>
    </w:rPr>
  </w:style>
  <w:style w:type="paragraph" w:customStyle="1" w:styleId="aff8">
    <w:name w:val="Знак Знак Знак Знак"/>
    <w:basedOn w:val="a"/>
    <w:rsid w:val="00491B05"/>
    <w:pPr>
      <w:tabs>
        <w:tab w:val="num" w:pos="1287"/>
      </w:tabs>
      <w:adjustRightInd w:val="0"/>
      <w:spacing w:after="160" w:line="240" w:lineRule="exact"/>
      <w:ind w:left="1287" w:hanging="360"/>
      <w:jc w:val="center"/>
    </w:pPr>
    <w:rPr>
      <w:b/>
      <w:i/>
      <w:sz w:val="28"/>
      <w:lang w:val="en-GB" w:eastAsia="en-US"/>
    </w:rPr>
  </w:style>
  <w:style w:type="paragraph" w:customStyle="1" w:styleId="1">
    <w:name w:val="Текст1"/>
    <w:basedOn w:val="a"/>
    <w:rsid w:val="00491B05"/>
    <w:pPr>
      <w:widowControl/>
      <w:numPr>
        <w:numId w:val="2"/>
      </w:numPr>
      <w:tabs>
        <w:tab w:val="clear" w:pos="1315"/>
      </w:tabs>
      <w:ind w:left="0" w:firstLine="0"/>
    </w:pPr>
    <w:rPr>
      <w:rFonts w:ascii="Courier New" w:hAnsi="Courier New"/>
    </w:rPr>
  </w:style>
  <w:style w:type="paragraph" w:customStyle="1" w:styleId="S">
    <w:name w:val="S_Обычний подчёркнутый"/>
    <w:basedOn w:val="a"/>
    <w:autoRedefine/>
    <w:qFormat/>
    <w:rsid w:val="00491B05"/>
    <w:pPr>
      <w:widowControl/>
      <w:spacing w:line="360" w:lineRule="auto"/>
      <w:ind w:firstLine="567"/>
      <w:jc w:val="both"/>
    </w:pPr>
    <w:rPr>
      <w:b/>
      <w:bCs/>
      <w:sz w:val="24"/>
      <w:szCs w:val="24"/>
      <w:lang w:eastAsia="ar-SA"/>
    </w:rPr>
  </w:style>
  <w:style w:type="paragraph" w:customStyle="1" w:styleId="37">
    <w:name w:val="Стиль3"/>
    <w:basedOn w:val="a"/>
    <w:rsid w:val="00491B05"/>
    <w:pPr>
      <w:widowControl/>
      <w:tabs>
        <w:tab w:val="num" w:pos="720"/>
      </w:tabs>
      <w:ind w:left="720" w:hanging="360"/>
      <w:jc w:val="both"/>
    </w:pPr>
    <w:rPr>
      <w:sz w:val="24"/>
    </w:rPr>
  </w:style>
  <w:style w:type="paragraph" w:customStyle="1" w:styleId="S1">
    <w:name w:val="S_Заголовок 1"/>
    <w:basedOn w:val="a"/>
    <w:rsid w:val="00491B05"/>
    <w:pPr>
      <w:keepNext/>
      <w:pageBreakBefore/>
      <w:widowControl/>
      <w:numPr>
        <w:numId w:val="3"/>
      </w:numPr>
      <w:suppressAutoHyphens/>
      <w:spacing w:before="120" w:after="120"/>
      <w:jc w:val="center"/>
    </w:pPr>
    <w:rPr>
      <w:b/>
      <w:caps/>
      <w:sz w:val="24"/>
      <w:szCs w:val="24"/>
      <w:lang w:eastAsia="ar-SA"/>
    </w:rPr>
  </w:style>
  <w:style w:type="paragraph" w:customStyle="1" w:styleId="S2">
    <w:name w:val="S_Заголовок 2"/>
    <w:basedOn w:val="2"/>
    <w:rsid w:val="00491B05"/>
    <w:pPr>
      <w:numPr>
        <w:ilvl w:val="1"/>
        <w:numId w:val="3"/>
      </w:numPr>
      <w:tabs>
        <w:tab w:val="clear" w:pos="502"/>
        <w:tab w:val="left" w:pos="1276"/>
      </w:tabs>
      <w:spacing w:before="120" w:after="120"/>
      <w:ind w:left="0" w:firstLine="709"/>
      <w:jc w:val="both"/>
    </w:pPr>
    <w:rPr>
      <w:szCs w:val="24"/>
      <w:lang w:eastAsia="ar-SA"/>
    </w:rPr>
  </w:style>
  <w:style w:type="paragraph" w:customStyle="1" w:styleId="S3">
    <w:name w:val="S_Заголовок 3"/>
    <w:basedOn w:val="3"/>
    <w:rsid w:val="00491B05"/>
    <w:pPr>
      <w:numPr>
        <w:ilvl w:val="2"/>
        <w:numId w:val="3"/>
      </w:numPr>
      <w:tabs>
        <w:tab w:val="clear" w:pos="1620"/>
      </w:tabs>
      <w:suppressAutoHyphens/>
      <w:spacing w:before="120" w:after="120"/>
      <w:ind w:left="0" w:firstLine="709"/>
      <w:jc w:val="left"/>
    </w:pPr>
    <w:rPr>
      <w:b w:val="0"/>
      <w:szCs w:val="24"/>
      <w:u w:val="single"/>
      <w:lang w:eastAsia="ar-SA"/>
    </w:rPr>
  </w:style>
  <w:style w:type="paragraph" w:customStyle="1" w:styleId="S4">
    <w:name w:val="S_Заголовок 4"/>
    <w:basedOn w:val="4"/>
    <w:rsid w:val="00491B05"/>
    <w:pPr>
      <w:numPr>
        <w:ilvl w:val="3"/>
        <w:numId w:val="3"/>
      </w:numPr>
      <w:tabs>
        <w:tab w:val="clear" w:pos="1800"/>
      </w:tabs>
      <w:spacing w:before="120" w:after="120"/>
      <w:ind w:left="0" w:firstLine="709"/>
    </w:pPr>
    <w:rPr>
      <w:i/>
      <w:sz w:val="24"/>
      <w:szCs w:val="24"/>
      <w:lang w:eastAsia="ar-SA"/>
    </w:rPr>
  </w:style>
  <w:style w:type="paragraph" w:customStyle="1" w:styleId="1c">
    <w:name w:val="Основной текст с отступом.Основной текст 1.Нумерованный список !!.Надин стиль"/>
    <w:basedOn w:val="a"/>
    <w:rsid w:val="00491B05"/>
    <w:pPr>
      <w:widowControl/>
      <w:suppressAutoHyphens/>
      <w:spacing w:after="120"/>
      <w:ind w:firstLine="709"/>
      <w:jc w:val="both"/>
    </w:pPr>
    <w:rPr>
      <w:rFonts w:ascii="Arial" w:hAnsi="Arial"/>
      <w:sz w:val="26"/>
      <w:lang w:eastAsia="ar-SA"/>
    </w:rPr>
  </w:style>
  <w:style w:type="paragraph" w:customStyle="1" w:styleId="aff9">
    <w:name w:val="Обычный + красная строка"/>
    <w:basedOn w:val="a"/>
    <w:rsid w:val="00491B05"/>
    <w:pPr>
      <w:autoSpaceDE w:val="0"/>
      <w:autoSpaceDN w:val="0"/>
      <w:adjustRightInd w:val="0"/>
      <w:spacing w:line="360" w:lineRule="auto"/>
      <w:ind w:firstLine="720"/>
      <w:jc w:val="both"/>
    </w:pPr>
    <w:rPr>
      <w:sz w:val="24"/>
    </w:rPr>
  </w:style>
  <w:style w:type="paragraph" w:customStyle="1" w:styleId="1d">
    <w:name w:val="Знак1"/>
    <w:basedOn w:val="a"/>
    <w:rsid w:val="00491B05"/>
    <w:pPr>
      <w:widowControl/>
      <w:spacing w:after="160" w:line="240" w:lineRule="exact"/>
      <w:jc w:val="both"/>
    </w:pPr>
    <w:rPr>
      <w:sz w:val="24"/>
      <w:lang w:val="en-US" w:eastAsia="en-US"/>
    </w:rPr>
  </w:style>
  <w:style w:type="character" w:customStyle="1" w:styleId="st">
    <w:name w:val="st"/>
    <w:basedOn w:val="a0"/>
    <w:rsid w:val="00491B05"/>
  </w:style>
  <w:style w:type="paragraph" w:customStyle="1" w:styleId="211">
    <w:name w:val="Основной текст 21"/>
    <w:aliases w:val="Ioia?iaaiiue nienie !!"/>
    <w:basedOn w:val="a"/>
    <w:rsid w:val="00491B05"/>
    <w:pPr>
      <w:widowControl/>
      <w:ind w:firstLine="709"/>
      <w:jc w:val="both"/>
    </w:pPr>
    <w:rPr>
      <w:sz w:val="24"/>
      <w:szCs w:val="24"/>
    </w:rPr>
  </w:style>
  <w:style w:type="paragraph" w:customStyle="1" w:styleId="S0">
    <w:name w:val="S_Обычный"/>
    <w:basedOn w:val="a"/>
    <w:rsid w:val="00491B05"/>
    <w:pPr>
      <w:widowControl/>
      <w:ind w:firstLine="709"/>
      <w:jc w:val="both"/>
    </w:pPr>
    <w:rPr>
      <w:w w:val="109"/>
      <w:sz w:val="24"/>
      <w:szCs w:val="24"/>
    </w:rPr>
  </w:style>
  <w:style w:type="paragraph" w:customStyle="1" w:styleId="affa">
    <w:name w:val="Знак Знак Знак Знак Знак Знак Знак Знак Знак Знак Знак Знак Знак"/>
    <w:basedOn w:val="a"/>
    <w:rsid w:val="00491B05"/>
    <w:pPr>
      <w:tabs>
        <w:tab w:val="num" w:pos="1315"/>
      </w:tabs>
      <w:adjustRightInd w:val="0"/>
      <w:spacing w:after="160" w:line="240" w:lineRule="exact"/>
      <w:ind w:left="1315" w:hanging="180"/>
      <w:jc w:val="center"/>
    </w:pPr>
    <w:rPr>
      <w:b/>
      <w:i/>
      <w:sz w:val="28"/>
      <w:lang w:val="en-GB" w:eastAsia="en-US"/>
    </w:rPr>
  </w:style>
  <w:style w:type="paragraph" w:styleId="affb">
    <w:name w:val="caption"/>
    <w:basedOn w:val="6"/>
    <w:next w:val="a"/>
    <w:qFormat/>
    <w:rsid w:val="00491B05"/>
    <w:pPr>
      <w:spacing w:before="120" w:after="60"/>
      <w:jc w:val="left"/>
    </w:pPr>
    <w:rPr>
      <w:b w:val="0"/>
      <w:sz w:val="26"/>
      <w:szCs w:val="26"/>
    </w:rPr>
  </w:style>
  <w:style w:type="character" w:styleId="affc">
    <w:name w:val="Strong"/>
    <w:basedOn w:val="a0"/>
    <w:qFormat/>
    <w:rsid w:val="00491B05"/>
    <w:rPr>
      <w:b/>
      <w:bCs/>
    </w:rPr>
  </w:style>
  <w:style w:type="character" w:customStyle="1" w:styleId="122">
    <w:name w:val="Обычный + 12 пт Знак"/>
    <w:aliases w:val="По ширине Знак,Первая строка:  1 см Знак,Междустр.интервал:  полутор... Знак"/>
    <w:basedOn w:val="a0"/>
    <w:rsid w:val="00491B05"/>
    <w:rPr>
      <w:sz w:val="24"/>
      <w:szCs w:val="24"/>
      <w:lang w:val="ru-RU" w:eastAsia="ru-RU" w:bidi="ar-SA"/>
    </w:rPr>
  </w:style>
  <w:style w:type="paragraph" w:customStyle="1" w:styleId="affd">
    <w:name w:val="таблица"/>
    <w:basedOn w:val="a"/>
    <w:rsid w:val="00491B05"/>
    <w:pPr>
      <w:keepNext/>
      <w:keepLines/>
      <w:widowControl/>
      <w:jc w:val="center"/>
    </w:pPr>
    <w:rPr>
      <w:color w:val="000000"/>
      <w:sz w:val="24"/>
      <w:szCs w:val="24"/>
      <w:lang w:eastAsia="en-US"/>
    </w:rPr>
  </w:style>
  <w:style w:type="character" w:customStyle="1" w:styleId="1210">
    <w:name w:val="Основной текст + 12 пт;Первая строка:  1 см;Междустр.интервал:  полуторный Знак Знак"/>
    <w:basedOn w:val="a0"/>
    <w:rsid w:val="00491B05"/>
    <w:rPr>
      <w:sz w:val="24"/>
      <w:szCs w:val="24"/>
      <w:lang w:val="ru-RU" w:eastAsia="ru-RU" w:bidi="ar-SA"/>
    </w:rPr>
  </w:style>
  <w:style w:type="character" w:customStyle="1" w:styleId="51">
    <w:name w:val="Основной текст (5)_"/>
    <w:link w:val="52"/>
    <w:rsid w:val="00491B05"/>
    <w:rPr>
      <w:sz w:val="8"/>
      <w:szCs w:val="8"/>
      <w:shd w:val="clear" w:color="auto" w:fill="FFFFFF"/>
    </w:rPr>
  </w:style>
  <w:style w:type="paragraph" w:customStyle="1" w:styleId="52">
    <w:name w:val="Основной текст (5)"/>
    <w:basedOn w:val="a"/>
    <w:link w:val="51"/>
    <w:rsid w:val="00491B05"/>
    <w:pPr>
      <w:widowControl/>
      <w:shd w:val="clear" w:color="auto" w:fill="FFFFFF"/>
      <w:spacing w:line="0" w:lineRule="atLeast"/>
      <w:jc w:val="center"/>
    </w:pPr>
    <w:rPr>
      <w:rFonts w:asciiTheme="minorHAnsi" w:eastAsiaTheme="minorHAnsi" w:hAnsiTheme="minorHAnsi" w:cstheme="minorBidi"/>
      <w:sz w:val="8"/>
      <w:szCs w:val="8"/>
      <w:shd w:val="clear" w:color="auto" w:fill="FFFFFF"/>
      <w:lang w:eastAsia="en-US"/>
    </w:rPr>
  </w:style>
  <w:style w:type="character" w:customStyle="1" w:styleId="58pt">
    <w:name w:val="Основной текст (5) + 8 pt"/>
    <w:aliases w:val="Интервал 0 pt"/>
    <w:basedOn w:val="51"/>
    <w:rsid w:val="00491B05"/>
    <w:rPr>
      <w:rFonts w:ascii="Lucida Sans Unicode" w:eastAsia="Times New Roman" w:hAnsi="Lucida Sans Unicode" w:cs="Lucida Sans Unicode"/>
      <w:spacing w:val="0"/>
      <w:sz w:val="16"/>
      <w:szCs w:val="16"/>
    </w:rPr>
  </w:style>
  <w:style w:type="character" w:customStyle="1" w:styleId="apple-converted-space">
    <w:name w:val="apple-converted-space"/>
    <w:basedOn w:val="a0"/>
    <w:rsid w:val="00491B05"/>
  </w:style>
  <w:style w:type="paragraph" w:customStyle="1" w:styleId="affe">
    <w:name w:val="_Обычный"/>
    <w:basedOn w:val="a"/>
    <w:semiHidden/>
    <w:rsid w:val="00491B05"/>
    <w:pPr>
      <w:widowControl/>
      <w:spacing w:line="360" w:lineRule="auto"/>
      <w:ind w:firstLine="709"/>
      <w:jc w:val="both"/>
    </w:pPr>
    <w:rPr>
      <w:sz w:val="24"/>
      <w:szCs w:val="24"/>
    </w:rPr>
  </w:style>
  <w:style w:type="paragraph" w:customStyle="1" w:styleId="Main">
    <w:name w:val="Main"/>
    <w:rsid w:val="00491B05"/>
    <w:pPr>
      <w:widowControl w:val="0"/>
      <w:spacing w:after="0" w:line="360" w:lineRule="auto"/>
      <w:ind w:firstLine="709"/>
      <w:jc w:val="both"/>
    </w:pPr>
    <w:rPr>
      <w:rFonts w:ascii="Times New Roman" w:eastAsia="Times New Roman" w:hAnsi="Times New Roman" w:cs="Tahoma"/>
      <w:sz w:val="24"/>
      <w:szCs w:val="16"/>
      <w:lang w:eastAsia="ru-RU"/>
    </w:rPr>
  </w:style>
  <w:style w:type="paragraph" w:customStyle="1" w:styleId="afff">
    <w:name w:val="Обычный в таблице"/>
    <w:basedOn w:val="a"/>
    <w:semiHidden/>
    <w:rsid w:val="00491B05"/>
    <w:pPr>
      <w:widowControl/>
      <w:spacing w:line="360" w:lineRule="auto"/>
      <w:ind w:hanging="6"/>
      <w:jc w:val="center"/>
    </w:pPr>
    <w:rPr>
      <w:sz w:val="24"/>
      <w:szCs w:val="24"/>
    </w:rPr>
  </w:style>
  <w:style w:type="paragraph" w:customStyle="1" w:styleId="1e">
    <w:name w:val="Знак Знак Знак1 Знак Знак Знак Знак"/>
    <w:basedOn w:val="a"/>
    <w:rsid w:val="00491B05"/>
    <w:pPr>
      <w:tabs>
        <w:tab w:val="num" w:pos="1315"/>
      </w:tabs>
      <w:adjustRightInd w:val="0"/>
      <w:spacing w:after="160" w:line="240" w:lineRule="exact"/>
      <w:ind w:left="1315" w:hanging="180"/>
      <w:jc w:val="center"/>
    </w:pPr>
    <w:rPr>
      <w:b/>
      <w:i/>
      <w:sz w:val="28"/>
      <w:lang w:val="en-GB" w:eastAsia="en-US"/>
    </w:rPr>
  </w:style>
  <w:style w:type="character" w:customStyle="1" w:styleId="text1">
    <w:name w:val="text1"/>
    <w:basedOn w:val="a0"/>
    <w:rsid w:val="00491B05"/>
    <w:rPr>
      <w:rFonts w:ascii="Verdana" w:hAnsi="Verdana" w:hint="default"/>
      <w:b/>
      <w:i/>
      <w:sz w:val="18"/>
      <w:szCs w:val="18"/>
      <w:lang w:val="en-GB" w:eastAsia="en-US" w:bidi="ar-SA"/>
    </w:rPr>
  </w:style>
  <w:style w:type="character" w:customStyle="1" w:styleId="61">
    <w:name w:val="Знак Знак6"/>
    <w:locked/>
    <w:rsid w:val="00491B05"/>
    <w:rPr>
      <w:lang w:val="ru-RU" w:eastAsia="ru-RU" w:bidi="ar-SA"/>
    </w:rPr>
  </w:style>
  <w:style w:type="paragraph" w:customStyle="1" w:styleId="1-1">
    <w:name w:val="Заголовок 1- нумерованный Знак Знак Знак1 Знак Знак Знак Знак Знак Знак Знак Знак Знак Знак"/>
    <w:basedOn w:val="a"/>
    <w:rsid w:val="00491B05"/>
    <w:pPr>
      <w:tabs>
        <w:tab w:val="num" w:pos="360"/>
      </w:tabs>
      <w:adjustRightInd w:val="0"/>
      <w:spacing w:after="160" w:line="240" w:lineRule="exact"/>
      <w:jc w:val="center"/>
    </w:pPr>
    <w:rPr>
      <w:b/>
      <w:i/>
      <w:sz w:val="28"/>
      <w:lang w:val="en-GB" w:eastAsia="en-US"/>
    </w:rPr>
  </w:style>
  <w:style w:type="paragraph" w:customStyle="1" w:styleId="c7">
    <w:name w:val="c7"/>
    <w:basedOn w:val="a"/>
    <w:rsid w:val="00491B05"/>
    <w:pPr>
      <w:widowControl/>
      <w:spacing w:before="100" w:beforeAutospacing="1" w:after="100" w:afterAutospacing="1"/>
    </w:pPr>
    <w:rPr>
      <w:rFonts w:eastAsia="SimSun"/>
      <w:sz w:val="24"/>
      <w:szCs w:val="24"/>
      <w:lang w:eastAsia="zh-CN"/>
    </w:rPr>
  </w:style>
  <w:style w:type="paragraph" w:customStyle="1" w:styleId="formattext">
    <w:name w:val="formattext"/>
    <w:basedOn w:val="a"/>
    <w:rsid w:val="00491B05"/>
    <w:pPr>
      <w:widowControl/>
      <w:suppressAutoHyphens/>
      <w:spacing w:before="28" w:after="28" w:line="100" w:lineRule="atLeast"/>
    </w:pPr>
    <w:rPr>
      <w:sz w:val="24"/>
      <w:szCs w:val="24"/>
      <w:lang w:eastAsia="zh-CN"/>
    </w:rPr>
  </w:style>
  <w:style w:type="character" w:customStyle="1" w:styleId="WW8Num36z2">
    <w:name w:val="WW8Num36z2"/>
    <w:rsid w:val="00491B05"/>
    <w:rPr>
      <w:rFonts w:ascii="Wingdings" w:hAnsi="Wingdings" w:cs="Wingdings"/>
    </w:rPr>
  </w:style>
  <w:style w:type="character" w:customStyle="1" w:styleId="WW8Num2z0">
    <w:name w:val="WW8Num2z0"/>
    <w:rsid w:val="00491B05"/>
  </w:style>
  <w:style w:type="paragraph" w:customStyle="1" w:styleId="ConsPlusNormal0">
    <w:name w:val="ConsPlusNormal"/>
    <w:rsid w:val="00491B05"/>
    <w:pPr>
      <w:suppressAutoHyphens/>
      <w:spacing w:after="0" w:line="240" w:lineRule="auto"/>
    </w:pPr>
    <w:rPr>
      <w:rFonts w:ascii="Arial" w:eastAsia="Arial" w:hAnsi="Arial" w:cs="Courier New"/>
      <w:sz w:val="20"/>
      <w:szCs w:val="24"/>
      <w:lang w:eastAsia="zh-CN" w:bidi="hi-IN"/>
    </w:rPr>
  </w:style>
  <w:style w:type="paragraph" w:customStyle="1" w:styleId="consplusnonformat0">
    <w:name w:val="consplusnonformat"/>
    <w:basedOn w:val="a"/>
    <w:rsid w:val="00491B05"/>
    <w:pPr>
      <w:widowControl/>
      <w:spacing w:before="100" w:beforeAutospacing="1" w:after="100" w:afterAutospacing="1"/>
    </w:pPr>
    <w:rPr>
      <w:rFonts w:eastAsia="SimSun"/>
      <w:sz w:val="24"/>
      <w:szCs w:val="24"/>
      <w:lang w:eastAsia="zh-CN"/>
    </w:rPr>
  </w:style>
  <w:style w:type="paragraph" w:customStyle="1" w:styleId="conspluscell0">
    <w:name w:val="conspluscell"/>
    <w:basedOn w:val="a"/>
    <w:rsid w:val="00491B05"/>
    <w:pPr>
      <w:widowControl/>
      <w:spacing w:before="100" w:beforeAutospacing="1" w:after="100" w:afterAutospacing="1"/>
    </w:pPr>
    <w:rPr>
      <w:rFonts w:eastAsia="SimSu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2229F-C045-4F54-870D-FA3B4910C8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43</Pages>
  <Words>15003</Words>
  <Characters>85518</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100321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dc:creator>
  <cp:keywords/>
  <dc:description/>
  <cp:lastModifiedBy>sekretar</cp:lastModifiedBy>
  <cp:revision>6</cp:revision>
  <cp:lastPrinted>2016-12-06T07:06:00Z</cp:lastPrinted>
  <dcterms:created xsi:type="dcterms:W3CDTF">2016-11-30T12:59:00Z</dcterms:created>
  <dcterms:modified xsi:type="dcterms:W3CDTF">2016-12-06T07:10:00Z</dcterms:modified>
</cp:coreProperties>
</file>