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DE1" w:rsidRDefault="00656DE1" w:rsidP="00656DE1">
      <w:pPr>
        <w:pStyle w:val="a3"/>
      </w:pPr>
      <w:r>
        <w:t>ПРОТОКОЛ</w:t>
      </w:r>
    </w:p>
    <w:p w:rsidR="00656DE1" w:rsidRDefault="00656DE1" w:rsidP="00656DE1">
      <w:pPr>
        <w:jc w:val="center"/>
        <w:rPr>
          <w:b/>
        </w:rPr>
      </w:pPr>
      <w:r>
        <w:rPr>
          <w:b/>
        </w:rPr>
        <w:t>ПРОВЕДЕНИЯ ПУБЛИЧНЫХ СЛУШАНИЙ</w:t>
      </w:r>
    </w:p>
    <w:p w:rsidR="00656DE1" w:rsidRDefault="00656DE1" w:rsidP="00656DE1">
      <w:pPr>
        <w:rPr>
          <w:b/>
        </w:rPr>
      </w:pPr>
    </w:p>
    <w:p w:rsidR="00656DE1" w:rsidRDefault="00656DE1" w:rsidP="00656DE1">
      <w:pPr>
        <w:rPr>
          <w:b/>
        </w:rPr>
      </w:pPr>
      <w:r>
        <w:rPr>
          <w:b/>
        </w:rPr>
        <w:t>С. Нечаевка                                                                                                25 марта 2024 года</w:t>
      </w:r>
    </w:p>
    <w:p w:rsidR="00656DE1" w:rsidRDefault="00656DE1" w:rsidP="00656DE1">
      <w:pPr>
        <w:jc w:val="both"/>
        <w:rPr>
          <w:b/>
        </w:rPr>
      </w:pPr>
    </w:p>
    <w:p w:rsidR="00656DE1" w:rsidRDefault="00656DE1" w:rsidP="00656DE1">
      <w:pPr>
        <w:jc w:val="both"/>
        <w:rPr>
          <w:b/>
        </w:rPr>
      </w:pPr>
      <w:r>
        <w:rPr>
          <w:b/>
        </w:rPr>
        <w:t>Время: 10-00 час. 00 мин.</w:t>
      </w:r>
    </w:p>
    <w:p w:rsidR="00656DE1" w:rsidRDefault="00656DE1" w:rsidP="00656DE1">
      <w:pPr>
        <w:jc w:val="both"/>
      </w:pPr>
      <w:r>
        <w:rPr>
          <w:b/>
        </w:rPr>
        <w:t xml:space="preserve">Место проведения: </w:t>
      </w:r>
      <w:r>
        <w:t xml:space="preserve">администрация Нечаевского сельсовета Мокшанского района Пензенской области </w:t>
      </w:r>
    </w:p>
    <w:p w:rsidR="00656DE1" w:rsidRDefault="00656DE1" w:rsidP="00656DE1">
      <w:pPr>
        <w:jc w:val="both"/>
        <w:rPr>
          <w:szCs w:val="22"/>
        </w:rPr>
      </w:pPr>
      <w:r>
        <w:rPr>
          <w:b/>
          <w:bCs/>
        </w:rPr>
        <w:t xml:space="preserve">Адрес:  </w:t>
      </w:r>
      <w:r>
        <w:rPr>
          <w:szCs w:val="22"/>
        </w:rPr>
        <w:t xml:space="preserve">Пензенская область, Мокшанский район, </w:t>
      </w:r>
      <w:proofErr w:type="gramStart"/>
      <w:r>
        <w:rPr>
          <w:szCs w:val="22"/>
        </w:rPr>
        <w:t>с</w:t>
      </w:r>
      <w:proofErr w:type="gramEnd"/>
      <w:r>
        <w:rPr>
          <w:szCs w:val="22"/>
        </w:rPr>
        <w:t>. Нечаевка, ул. Рабочая, д. 2.</w:t>
      </w:r>
    </w:p>
    <w:p w:rsidR="00656DE1" w:rsidRDefault="00656DE1" w:rsidP="00656DE1">
      <w:pPr>
        <w:jc w:val="both"/>
      </w:pPr>
    </w:p>
    <w:p w:rsidR="00656DE1" w:rsidRDefault="00656DE1" w:rsidP="00656DE1">
      <w:pPr>
        <w:jc w:val="both"/>
      </w:pPr>
      <w:r>
        <w:t xml:space="preserve">     На публичных слушаниях по данным регистрации присутствует 15 человек.</w:t>
      </w:r>
    </w:p>
    <w:p w:rsidR="00656DE1" w:rsidRDefault="00656DE1" w:rsidP="00656DE1">
      <w:pPr>
        <w:jc w:val="both"/>
      </w:pPr>
    </w:p>
    <w:p w:rsidR="00656DE1" w:rsidRDefault="00656DE1" w:rsidP="00656DE1">
      <w:pPr>
        <w:jc w:val="both"/>
        <w:rPr>
          <w:b/>
        </w:rPr>
      </w:pPr>
      <w:r>
        <w:t xml:space="preserve">     </w:t>
      </w:r>
      <w:r w:rsidRPr="00B93A7B">
        <w:rPr>
          <w:b/>
        </w:rPr>
        <w:t>Оргкомитет в составе:</w:t>
      </w:r>
    </w:p>
    <w:p w:rsidR="00656DE1" w:rsidRPr="00B93A7B" w:rsidRDefault="00656DE1" w:rsidP="00656DE1">
      <w:pPr>
        <w:jc w:val="both"/>
        <w:rPr>
          <w:b/>
        </w:rPr>
      </w:pPr>
    </w:p>
    <w:p w:rsidR="00656DE1" w:rsidRDefault="00656DE1" w:rsidP="00656DE1">
      <w:pPr>
        <w:jc w:val="both"/>
      </w:pPr>
      <w:proofErr w:type="spellStart"/>
      <w:r>
        <w:t>Медушонков</w:t>
      </w:r>
      <w:proofErr w:type="spellEnd"/>
      <w:r>
        <w:t xml:space="preserve"> Дмитрий Викторович</w:t>
      </w:r>
    </w:p>
    <w:p w:rsidR="00656DE1" w:rsidRDefault="00656DE1" w:rsidP="00656DE1">
      <w:pPr>
        <w:jc w:val="both"/>
      </w:pPr>
      <w:r>
        <w:t>Гурина Светлана Васильевна</w:t>
      </w:r>
    </w:p>
    <w:p w:rsidR="00656DE1" w:rsidRDefault="00656DE1" w:rsidP="00656DE1">
      <w:pPr>
        <w:jc w:val="both"/>
      </w:pPr>
      <w:proofErr w:type="spellStart"/>
      <w:r>
        <w:t>Курносова</w:t>
      </w:r>
      <w:proofErr w:type="spellEnd"/>
      <w:r>
        <w:t xml:space="preserve"> Галина Сергеевна</w:t>
      </w:r>
    </w:p>
    <w:p w:rsidR="00656DE1" w:rsidRDefault="00656DE1" w:rsidP="00656DE1">
      <w:pPr>
        <w:jc w:val="both"/>
      </w:pPr>
      <w:r>
        <w:t>Мещерякова Наталия Владимировна</w:t>
      </w:r>
    </w:p>
    <w:p w:rsidR="00656DE1" w:rsidRDefault="00656DE1" w:rsidP="00656DE1">
      <w:pPr>
        <w:jc w:val="both"/>
        <w:rPr>
          <w:sz w:val="22"/>
        </w:rPr>
      </w:pPr>
      <w:r>
        <w:t>Костромина Елена Владимировна</w:t>
      </w:r>
    </w:p>
    <w:p w:rsidR="00656DE1" w:rsidRDefault="00656DE1" w:rsidP="00656DE1">
      <w:pPr>
        <w:jc w:val="both"/>
        <w:rPr>
          <w:sz w:val="22"/>
        </w:rPr>
      </w:pPr>
    </w:p>
    <w:p w:rsidR="00656DE1" w:rsidRPr="00B93A7B" w:rsidRDefault="00656DE1" w:rsidP="00656DE1">
      <w:pPr>
        <w:jc w:val="both"/>
        <w:rPr>
          <w:b/>
          <w:u w:val="single"/>
        </w:rPr>
      </w:pPr>
      <w:r w:rsidRPr="00B93A7B">
        <w:rPr>
          <w:b/>
          <w:u w:val="single"/>
        </w:rPr>
        <w:t>проводит публичные слушания по вопросу:</w:t>
      </w:r>
    </w:p>
    <w:p w:rsidR="00656DE1" w:rsidRPr="00B93A7B" w:rsidRDefault="00656DE1" w:rsidP="00656DE1">
      <w:pPr>
        <w:jc w:val="both"/>
        <w:rPr>
          <w:b/>
          <w:u w:val="single"/>
        </w:rPr>
      </w:pPr>
    </w:p>
    <w:p w:rsidR="00656DE1" w:rsidRDefault="00656DE1" w:rsidP="00656DE1">
      <w:pPr>
        <w:jc w:val="both"/>
        <w:rPr>
          <w:b/>
        </w:rPr>
      </w:pPr>
      <w:r>
        <w:t>- по проекту решения «Об утверждении отчета по исполнению бюджета Нечаевского сельсовета Мокшанского района Пензенской области за 2023 год».</w:t>
      </w:r>
    </w:p>
    <w:p w:rsidR="00656DE1" w:rsidRDefault="00656DE1" w:rsidP="00656DE1">
      <w:pPr>
        <w:jc w:val="both"/>
      </w:pPr>
      <w:r>
        <w:t xml:space="preserve">     Информационное сообщение о назначении публичных слушаний было опубликовано в информационном бюллетене «Вести Нечаевского сельсовета»  № 6 (844) от 11.03.2024 г.</w:t>
      </w:r>
    </w:p>
    <w:p w:rsidR="00656DE1" w:rsidRDefault="00656DE1" w:rsidP="00656DE1">
      <w:pPr>
        <w:jc w:val="both"/>
      </w:pPr>
      <w:r>
        <w:t xml:space="preserve">     Председатель оргкомитета Гурина Светлана Васильевна открыла публичные слушания, огласила тему, инициатора проведения слушаний, предложения о времени выступления на публичных слушаниях, предоставила слово для доклада </w:t>
      </w:r>
      <w:proofErr w:type="spellStart"/>
      <w:r>
        <w:t>Курносовой</w:t>
      </w:r>
      <w:proofErr w:type="spellEnd"/>
      <w:r>
        <w:t xml:space="preserve"> Галине Сергеевне.</w:t>
      </w:r>
    </w:p>
    <w:p w:rsidR="00656DE1" w:rsidRDefault="00656DE1" w:rsidP="00656DE1">
      <w:pPr>
        <w:pStyle w:val="ConsNormal"/>
        <w:widowControl/>
        <w:ind w:right="0" w:firstLine="0"/>
        <w:jc w:val="both"/>
        <w:rPr>
          <w:rFonts w:ascii="Times New Roman" w:hAnsi="Times New Roman"/>
          <w:sz w:val="24"/>
          <w:szCs w:val="24"/>
        </w:rPr>
      </w:pPr>
      <w:r>
        <w:t xml:space="preserve">      </w:t>
      </w:r>
      <w:r>
        <w:rPr>
          <w:rFonts w:ascii="Times New Roman" w:hAnsi="Times New Roman"/>
          <w:sz w:val="24"/>
          <w:szCs w:val="24"/>
        </w:rPr>
        <w:t>Докладчик довел до сведения присутствующих проект отчета по исполнения бюджета Нечаевского сельсовета Мокшанского района Пензенской области за 2023 год, одобренный на сессии Комитета местного самоуправления Нечаевского сельсовета Мокшанского района Пензенской области решением от 11.03.2024 № 350-162/7.</w:t>
      </w: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r>
        <w:rPr>
          <w:rFonts w:ascii="Times New Roman" w:hAnsi="Times New Roman"/>
          <w:b/>
          <w:sz w:val="24"/>
        </w:rPr>
        <w:t>Решение публичных слушаний:</w:t>
      </w:r>
    </w:p>
    <w:p w:rsidR="00656DE1" w:rsidRDefault="00656DE1" w:rsidP="00656DE1">
      <w:pPr>
        <w:jc w:val="both"/>
      </w:pPr>
      <w:r>
        <w:t xml:space="preserve">   </w:t>
      </w:r>
    </w:p>
    <w:p w:rsidR="00656DE1" w:rsidRDefault="00656DE1" w:rsidP="00656DE1">
      <w:pPr>
        <w:jc w:val="both"/>
        <w:rPr>
          <w:b/>
        </w:rPr>
      </w:pPr>
      <w:r>
        <w:t>- одобрить проект решения Комитета местного самоуправления Нечаевского сельсовета Мокшанского района Пензенской области «Об утверждении отчета по исполнению бюджета Нечаевского сельсовета Мокшанского района Пензенской области за 2023 год».</w:t>
      </w:r>
    </w:p>
    <w:p w:rsidR="00656DE1" w:rsidRDefault="00656DE1" w:rsidP="00656DE1">
      <w:pPr>
        <w:jc w:val="both"/>
      </w:pPr>
    </w:p>
    <w:p w:rsidR="00656DE1" w:rsidRDefault="00656DE1" w:rsidP="00656DE1">
      <w:pPr>
        <w:pStyle w:val="ConsNormal"/>
        <w:widowControl/>
        <w:ind w:right="0" w:firstLine="0"/>
        <w:jc w:val="both"/>
        <w:rPr>
          <w:rFonts w:ascii="Times New Roman" w:hAnsi="Times New Roman"/>
          <w:b/>
          <w:sz w:val="24"/>
        </w:rPr>
      </w:pPr>
      <w:r>
        <w:rPr>
          <w:rFonts w:ascii="Times New Roman" w:hAnsi="Times New Roman"/>
          <w:b/>
          <w:sz w:val="24"/>
        </w:rPr>
        <w:t>Председатель оргкомитета __________________ С.В. Гурина</w:t>
      </w: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r>
        <w:rPr>
          <w:rFonts w:ascii="Times New Roman" w:hAnsi="Times New Roman"/>
          <w:b/>
          <w:sz w:val="24"/>
        </w:rPr>
        <w:t xml:space="preserve">Секретарь оргкомитета _____________________ Г.С. </w:t>
      </w:r>
      <w:proofErr w:type="spellStart"/>
      <w:r>
        <w:rPr>
          <w:rFonts w:ascii="Times New Roman" w:hAnsi="Times New Roman"/>
          <w:b/>
          <w:sz w:val="24"/>
        </w:rPr>
        <w:t>Курносова</w:t>
      </w:r>
      <w:proofErr w:type="spellEnd"/>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jc w:val="center"/>
        <w:rPr>
          <w:b/>
          <w:sz w:val="28"/>
          <w:szCs w:val="28"/>
        </w:rPr>
      </w:pPr>
      <w:r w:rsidRPr="00C40B63">
        <w:rPr>
          <w:b/>
          <w:sz w:val="28"/>
          <w:szCs w:val="28"/>
        </w:rPr>
        <w:lastRenderedPageBreak/>
        <w:t xml:space="preserve">Заключение </w:t>
      </w:r>
    </w:p>
    <w:p w:rsidR="00656DE1" w:rsidRPr="00704A43" w:rsidRDefault="00656DE1" w:rsidP="00656DE1">
      <w:pPr>
        <w:jc w:val="center"/>
      </w:pPr>
      <w:r w:rsidRPr="00C40B63">
        <w:rPr>
          <w:b/>
          <w:sz w:val="28"/>
          <w:szCs w:val="28"/>
        </w:rPr>
        <w:t xml:space="preserve">о </w:t>
      </w:r>
      <w:r>
        <w:rPr>
          <w:b/>
          <w:sz w:val="28"/>
          <w:szCs w:val="28"/>
        </w:rPr>
        <w:t>результатах проведения п</w:t>
      </w:r>
      <w:r w:rsidRPr="00C40B63">
        <w:rPr>
          <w:b/>
          <w:sz w:val="28"/>
          <w:szCs w:val="28"/>
        </w:rPr>
        <w:t>убличных слушани</w:t>
      </w:r>
      <w:r>
        <w:rPr>
          <w:b/>
          <w:sz w:val="28"/>
          <w:szCs w:val="28"/>
        </w:rPr>
        <w:t>й</w:t>
      </w:r>
    </w:p>
    <w:p w:rsidR="00656DE1" w:rsidRDefault="00656DE1" w:rsidP="00656DE1">
      <w:pPr>
        <w:rPr>
          <w:b/>
        </w:rPr>
      </w:pPr>
    </w:p>
    <w:p w:rsidR="00656DE1" w:rsidRDefault="00656DE1" w:rsidP="00656DE1">
      <w:pPr>
        <w:rPr>
          <w:b/>
        </w:rPr>
      </w:pPr>
    </w:p>
    <w:p w:rsidR="00656DE1" w:rsidRPr="00DF2C98" w:rsidRDefault="00656DE1" w:rsidP="00656DE1">
      <w:r w:rsidRPr="009B2CD2">
        <w:t>«</w:t>
      </w:r>
      <w:r>
        <w:t>25</w:t>
      </w:r>
      <w:r w:rsidRPr="009B2CD2">
        <w:t xml:space="preserve">» </w:t>
      </w:r>
      <w:r>
        <w:t>марта 2024</w:t>
      </w:r>
      <w:r w:rsidRPr="009B2CD2">
        <w:t xml:space="preserve"> г.</w:t>
      </w:r>
      <w:r>
        <w:t xml:space="preserve">                                                                                                     </w:t>
      </w:r>
      <w:proofErr w:type="gramStart"/>
      <w:r>
        <w:t>с</w:t>
      </w:r>
      <w:proofErr w:type="gramEnd"/>
      <w:r>
        <w:t>. Нечаевка</w:t>
      </w:r>
    </w:p>
    <w:p w:rsidR="00656DE1" w:rsidRDefault="00656DE1" w:rsidP="00656DE1"/>
    <w:p w:rsidR="00656DE1" w:rsidRDefault="00656DE1" w:rsidP="00656DE1">
      <w:pPr>
        <w:jc w:val="both"/>
      </w:pPr>
      <w:r>
        <w:t xml:space="preserve">        Публичные слушания назначены решением Комитета местного самоуправления Нечаевского сельсовета Мокшанского района Пензенской области  </w:t>
      </w:r>
      <w:r w:rsidRPr="00FB5C72">
        <w:t xml:space="preserve">№ </w:t>
      </w:r>
      <w:r>
        <w:t xml:space="preserve">350-162/7 </w:t>
      </w:r>
      <w:r w:rsidRPr="00FB5C72">
        <w:t xml:space="preserve">от </w:t>
      </w:r>
      <w:r>
        <w:t>11.03.2024</w:t>
      </w:r>
      <w:r w:rsidRPr="00FB5C72">
        <w:t xml:space="preserve"> г.</w:t>
      </w:r>
      <w:r>
        <w:t xml:space="preserve"> </w:t>
      </w:r>
    </w:p>
    <w:p w:rsidR="00656DE1" w:rsidRDefault="00656DE1" w:rsidP="00656DE1">
      <w:pPr>
        <w:ind w:firstLine="708"/>
      </w:pPr>
    </w:p>
    <w:p w:rsidR="00656DE1" w:rsidRPr="0011015E" w:rsidRDefault="00656DE1" w:rsidP="00656DE1">
      <w:pPr>
        <w:rPr>
          <w:b/>
          <w:sz w:val="26"/>
          <w:szCs w:val="26"/>
        </w:rPr>
      </w:pPr>
      <w:r>
        <w:rPr>
          <w:b/>
          <w:sz w:val="26"/>
          <w:szCs w:val="26"/>
        </w:rPr>
        <w:t xml:space="preserve">        </w:t>
      </w:r>
      <w:r w:rsidRPr="0011015E">
        <w:rPr>
          <w:b/>
          <w:sz w:val="26"/>
          <w:szCs w:val="26"/>
        </w:rPr>
        <w:t>Тема публичных слушаний:</w:t>
      </w:r>
    </w:p>
    <w:p w:rsidR="00656DE1" w:rsidRPr="005D11B9" w:rsidRDefault="00656DE1" w:rsidP="00656DE1">
      <w:pPr>
        <w:ind w:firstLine="708"/>
      </w:pPr>
    </w:p>
    <w:p w:rsidR="00656DE1" w:rsidRDefault="00656DE1" w:rsidP="00656DE1">
      <w:pPr>
        <w:jc w:val="both"/>
      </w:pPr>
      <w:r>
        <w:t>- по проекту решения «Об утверждении отчета по исполнению бюджета Нечаевского сельсовета Мокшанского района Пензенской области за 2023 год»</w:t>
      </w:r>
    </w:p>
    <w:p w:rsidR="00656DE1" w:rsidRPr="00DA348E" w:rsidRDefault="00656DE1" w:rsidP="00656DE1">
      <w:pPr>
        <w:jc w:val="both"/>
      </w:pPr>
      <w:r>
        <w:t xml:space="preserve">     </w:t>
      </w:r>
    </w:p>
    <w:p w:rsidR="00656DE1" w:rsidRDefault="00656DE1" w:rsidP="00656DE1">
      <w:pPr>
        <w:rPr>
          <w:sz w:val="28"/>
          <w:szCs w:val="28"/>
        </w:rPr>
      </w:pPr>
      <w:r>
        <w:rPr>
          <w:sz w:val="28"/>
          <w:szCs w:val="28"/>
        </w:rPr>
        <w:t xml:space="preserve">        </w:t>
      </w:r>
      <w:r w:rsidRPr="0011015E">
        <w:rPr>
          <w:b/>
          <w:sz w:val="26"/>
          <w:szCs w:val="26"/>
        </w:rPr>
        <w:t>Инициатор публичных слушаний</w:t>
      </w:r>
      <w:r w:rsidRPr="0011015E">
        <w:rPr>
          <w:b/>
          <w:sz w:val="28"/>
          <w:szCs w:val="28"/>
        </w:rPr>
        <w:t>:</w:t>
      </w:r>
      <w:r>
        <w:rPr>
          <w:sz w:val="28"/>
          <w:szCs w:val="28"/>
        </w:rPr>
        <w:t xml:space="preserve"> </w:t>
      </w:r>
      <w:r>
        <w:t>Комитет местного самоуправления Нечаевского сельсовета Мокшанского района Пензенской области.</w:t>
      </w:r>
      <w:r>
        <w:rPr>
          <w:sz w:val="28"/>
          <w:szCs w:val="28"/>
        </w:rPr>
        <w:t xml:space="preserve"> </w:t>
      </w:r>
    </w:p>
    <w:p w:rsidR="00656DE1" w:rsidRDefault="00656DE1" w:rsidP="00656DE1">
      <w:pPr>
        <w:rPr>
          <w:sz w:val="28"/>
          <w:szCs w:val="28"/>
        </w:rPr>
      </w:pPr>
    </w:p>
    <w:p w:rsidR="00656DE1" w:rsidRPr="00804A8D" w:rsidRDefault="00656DE1" w:rsidP="00656DE1">
      <w:pPr>
        <w:rPr>
          <w:i/>
        </w:rPr>
      </w:pPr>
      <w:r>
        <w:rPr>
          <w:sz w:val="28"/>
          <w:szCs w:val="28"/>
        </w:rPr>
        <w:t xml:space="preserve">        </w:t>
      </w:r>
      <w:r w:rsidRPr="0011015E">
        <w:rPr>
          <w:b/>
          <w:sz w:val="26"/>
          <w:szCs w:val="26"/>
        </w:rPr>
        <w:t>Дата проведения</w:t>
      </w:r>
      <w:r w:rsidRPr="0011015E">
        <w:rPr>
          <w:b/>
          <w:i/>
          <w:sz w:val="26"/>
          <w:szCs w:val="26"/>
        </w:rPr>
        <w:t>:</w:t>
      </w:r>
      <w:r>
        <w:rPr>
          <w:i/>
          <w:sz w:val="28"/>
          <w:szCs w:val="28"/>
        </w:rPr>
        <w:t xml:space="preserve"> </w:t>
      </w:r>
      <w:r>
        <w:rPr>
          <w:sz w:val="28"/>
          <w:szCs w:val="28"/>
        </w:rPr>
        <w:t>25 марта 2024</w:t>
      </w:r>
      <w:r w:rsidRPr="000931A7">
        <w:rPr>
          <w:sz w:val="28"/>
          <w:szCs w:val="28"/>
        </w:rPr>
        <w:t xml:space="preserve"> г</w:t>
      </w:r>
      <w:r w:rsidRPr="00804A8D">
        <w:rPr>
          <w:i/>
          <w:sz w:val="28"/>
          <w:szCs w:val="28"/>
        </w:rPr>
        <w:t>.</w:t>
      </w:r>
    </w:p>
    <w:p w:rsidR="00656DE1" w:rsidRDefault="00656DE1" w:rsidP="00656DE1"/>
    <w:p w:rsidR="00656DE1" w:rsidRDefault="00656DE1" w:rsidP="00656DE1">
      <w:pPr>
        <w:rPr>
          <w:sz w:val="28"/>
          <w:szCs w:val="28"/>
        </w:rPr>
      </w:pPr>
      <w:r>
        <w:t xml:space="preserve">         </w:t>
      </w:r>
      <w:r w:rsidRPr="0011015E">
        <w:rPr>
          <w:b/>
          <w:sz w:val="26"/>
          <w:szCs w:val="26"/>
        </w:rPr>
        <w:t>Место проведения:</w:t>
      </w:r>
      <w:r>
        <w:t xml:space="preserve"> администрация Нечаевского сельсовета Мокшанского района Пензенской области.</w:t>
      </w:r>
      <w:r>
        <w:rPr>
          <w:sz w:val="28"/>
          <w:szCs w:val="28"/>
        </w:rPr>
        <w:t xml:space="preserve"> </w:t>
      </w:r>
    </w:p>
    <w:p w:rsidR="00656DE1" w:rsidRDefault="00656DE1" w:rsidP="00656DE1"/>
    <w:p w:rsidR="00656DE1" w:rsidRPr="00F02CC0" w:rsidRDefault="00656DE1" w:rsidP="00656DE1">
      <w:pPr>
        <w:rPr>
          <w:b/>
          <w:sz w:val="26"/>
          <w:szCs w:val="26"/>
        </w:rPr>
      </w:pPr>
      <w:r>
        <w:rPr>
          <w:sz w:val="28"/>
          <w:szCs w:val="28"/>
        </w:rPr>
        <w:t xml:space="preserve">        </w:t>
      </w:r>
      <w:r w:rsidRPr="00F02CC0">
        <w:rPr>
          <w:b/>
          <w:sz w:val="26"/>
          <w:szCs w:val="26"/>
        </w:rPr>
        <w:t>Комиссия по публичным слушаниям решила:</w:t>
      </w:r>
    </w:p>
    <w:p w:rsidR="00656DE1" w:rsidRDefault="00656DE1" w:rsidP="00656DE1">
      <w:pPr>
        <w:rPr>
          <w:sz w:val="28"/>
          <w:szCs w:val="28"/>
        </w:rPr>
      </w:pPr>
    </w:p>
    <w:p w:rsidR="00656DE1" w:rsidRDefault="00656DE1" w:rsidP="00656DE1">
      <w:pPr>
        <w:rPr>
          <w:b/>
        </w:rPr>
      </w:pPr>
      <w:r>
        <w:t xml:space="preserve">          Рекомендовать Комитету местного самоуправления Нечаевского сельсовета Мокшанского района Пензенской области принять на сессии решение «Об утверждении отчета по исполнению бюджета Нечаевского сельсовета Мокшанского района Пензенской области за 2023 год».</w:t>
      </w:r>
    </w:p>
    <w:p w:rsidR="00656DE1" w:rsidRDefault="00656DE1" w:rsidP="00656DE1">
      <w:pPr>
        <w:jc w:val="both"/>
      </w:pPr>
    </w:p>
    <w:p w:rsidR="00656DE1" w:rsidRDefault="00656DE1" w:rsidP="00656DE1">
      <w:pPr>
        <w:rPr>
          <w:b/>
        </w:rPr>
      </w:pPr>
    </w:p>
    <w:p w:rsidR="00656DE1" w:rsidRDefault="00656DE1" w:rsidP="00656DE1">
      <w:pPr>
        <w:pStyle w:val="ConsNormal"/>
        <w:widowControl/>
        <w:ind w:right="0" w:firstLine="0"/>
        <w:jc w:val="both"/>
        <w:rPr>
          <w:rFonts w:ascii="Times New Roman" w:hAnsi="Times New Roman"/>
          <w:b/>
          <w:sz w:val="24"/>
        </w:rPr>
      </w:pPr>
      <w:r>
        <w:rPr>
          <w:rFonts w:ascii="Times New Roman" w:hAnsi="Times New Roman"/>
          <w:b/>
          <w:sz w:val="24"/>
        </w:rPr>
        <w:t>Председатель оргкомитета __________________ С.В. Гурина</w:t>
      </w:r>
    </w:p>
    <w:p w:rsidR="00656DE1" w:rsidRDefault="00656DE1" w:rsidP="00656DE1">
      <w:pPr>
        <w:pStyle w:val="ConsNormal"/>
        <w:widowControl/>
        <w:ind w:right="0" w:firstLine="0"/>
        <w:jc w:val="both"/>
        <w:rPr>
          <w:rFonts w:ascii="Times New Roman" w:hAnsi="Times New Roman"/>
          <w:b/>
          <w:sz w:val="24"/>
        </w:rPr>
      </w:pPr>
    </w:p>
    <w:p w:rsidR="00656DE1" w:rsidRDefault="00656DE1" w:rsidP="00656DE1">
      <w:pPr>
        <w:pStyle w:val="ConsNormal"/>
        <w:widowControl/>
        <w:ind w:right="0" w:firstLine="0"/>
        <w:jc w:val="both"/>
        <w:rPr>
          <w:rFonts w:ascii="Times New Roman" w:hAnsi="Times New Roman"/>
          <w:b/>
          <w:sz w:val="24"/>
        </w:rPr>
      </w:pPr>
      <w:r>
        <w:rPr>
          <w:rFonts w:ascii="Times New Roman" w:hAnsi="Times New Roman"/>
          <w:b/>
          <w:sz w:val="24"/>
        </w:rPr>
        <w:t xml:space="preserve">Секретарь оргкомитета _____________________ Г.С. </w:t>
      </w:r>
      <w:proofErr w:type="spellStart"/>
      <w:r>
        <w:rPr>
          <w:rFonts w:ascii="Times New Roman" w:hAnsi="Times New Roman"/>
          <w:b/>
          <w:sz w:val="24"/>
        </w:rPr>
        <w:t>Курносова</w:t>
      </w:r>
      <w:proofErr w:type="spellEnd"/>
    </w:p>
    <w:p w:rsidR="00656DE1" w:rsidRPr="0063689F" w:rsidRDefault="00656DE1" w:rsidP="00656DE1">
      <w:pPr>
        <w:rPr>
          <w:b/>
        </w:rPr>
      </w:pPr>
    </w:p>
    <w:p w:rsidR="00656DE1" w:rsidRDefault="00656DE1" w:rsidP="00656DE1"/>
    <w:p w:rsidR="0097176D" w:rsidRPr="00656DE1" w:rsidRDefault="0097176D" w:rsidP="00656DE1">
      <w:bookmarkStart w:id="0" w:name="_GoBack"/>
      <w:bookmarkEnd w:id="0"/>
    </w:p>
    <w:sectPr w:rsidR="0097176D" w:rsidRPr="00656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76D"/>
    <w:rsid w:val="00656DE1"/>
    <w:rsid w:val="0097176D"/>
    <w:rsid w:val="00991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D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991A4C"/>
    <w:pPr>
      <w:suppressAutoHyphens/>
      <w:jc w:val="center"/>
    </w:pPr>
    <w:rPr>
      <w:b/>
      <w:sz w:val="28"/>
      <w:szCs w:val="20"/>
      <w:lang w:eastAsia="ar-SA"/>
    </w:rPr>
  </w:style>
  <w:style w:type="character" w:customStyle="1" w:styleId="a4">
    <w:name w:val="Название Знак"/>
    <w:basedOn w:val="a0"/>
    <w:link w:val="a3"/>
    <w:rsid w:val="00991A4C"/>
    <w:rPr>
      <w:rFonts w:ascii="Times New Roman" w:eastAsia="Times New Roman" w:hAnsi="Times New Roman" w:cs="Times New Roman"/>
      <w:b/>
      <w:sz w:val="28"/>
      <w:szCs w:val="20"/>
      <w:lang w:eastAsia="ar-SA"/>
    </w:rPr>
  </w:style>
  <w:style w:type="paragraph" w:customStyle="1" w:styleId="ConsNormal">
    <w:name w:val="ConsNormal"/>
    <w:rsid w:val="00991A4C"/>
    <w:pPr>
      <w:widowControl w:val="0"/>
      <w:suppressAutoHyphens/>
      <w:spacing w:after="0" w:line="240" w:lineRule="auto"/>
      <w:ind w:right="19772" w:firstLine="720"/>
    </w:pPr>
    <w:rPr>
      <w:rFonts w:ascii="Arial" w:eastAsia="Arial" w:hAnsi="Arial"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D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991A4C"/>
    <w:pPr>
      <w:suppressAutoHyphens/>
      <w:jc w:val="center"/>
    </w:pPr>
    <w:rPr>
      <w:b/>
      <w:sz w:val="28"/>
      <w:szCs w:val="20"/>
      <w:lang w:eastAsia="ar-SA"/>
    </w:rPr>
  </w:style>
  <w:style w:type="character" w:customStyle="1" w:styleId="a4">
    <w:name w:val="Название Знак"/>
    <w:basedOn w:val="a0"/>
    <w:link w:val="a3"/>
    <w:rsid w:val="00991A4C"/>
    <w:rPr>
      <w:rFonts w:ascii="Times New Roman" w:eastAsia="Times New Roman" w:hAnsi="Times New Roman" w:cs="Times New Roman"/>
      <w:b/>
      <w:sz w:val="28"/>
      <w:szCs w:val="20"/>
      <w:lang w:eastAsia="ar-SA"/>
    </w:rPr>
  </w:style>
  <w:style w:type="paragraph" w:customStyle="1" w:styleId="ConsNormal">
    <w:name w:val="ConsNormal"/>
    <w:rsid w:val="00991A4C"/>
    <w:pPr>
      <w:widowControl w:val="0"/>
      <w:suppressAutoHyphens/>
      <w:spacing w:after="0" w:line="240" w:lineRule="auto"/>
      <w:ind w:right="19772" w:firstLine="720"/>
    </w:pPr>
    <w:rPr>
      <w:rFonts w:ascii="Arial" w:eastAsia="Arial"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2708</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4</cp:revision>
  <dcterms:created xsi:type="dcterms:W3CDTF">2024-04-07T05:34:00Z</dcterms:created>
  <dcterms:modified xsi:type="dcterms:W3CDTF">2024-04-07T05:41:00Z</dcterms:modified>
</cp:coreProperties>
</file>