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5E8" w:rsidRDefault="00F87333">
      <w:pPr>
        <w:spacing w:after="0" w:line="240" w:lineRule="auto"/>
        <w:ind w:right="142"/>
        <w:jc w:val="center"/>
        <w:rPr>
          <w:rFonts w:ascii="Times New Roman" w:hAnsi="Times New Roman" w:cs="Times New Roman"/>
          <w:i/>
          <w:color w:val="000000" w:themeColor="text1"/>
          <w:sz w:val="24"/>
          <w:szCs w:val="24"/>
        </w:rPr>
      </w:pPr>
      <w:bookmarkStart w:id="0" w:name="_Hlk27814623"/>
      <w:bookmarkStart w:id="1" w:name="_Hlk34385700"/>
      <w:r>
        <w:rPr>
          <w:noProof/>
          <w:lang w:eastAsia="ru-RU"/>
        </w:rPr>
        <w:drawing>
          <wp:inline distT="0" distB="0" distL="0" distR="0">
            <wp:extent cx="680085" cy="846455"/>
            <wp:effectExtent l="0" t="0" r="5715" b="1079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680085" cy="846455"/>
                    </a:xfrm>
                    <a:prstGeom prst="rect">
                      <a:avLst/>
                    </a:prstGeom>
                    <a:noFill/>
                    <a:ln w="9525">
                      <a:noFill/>
                      <a:miter lim="800000"/>
                      <a:headEnd/>
                      <a:tailEnd/>
                    </a:ln>
                  </pic:spPr>
                </pic:pic>
              </a:graphicData>
            </a:graphic>
          </wp:inline>
        </w:drawing>
      </w:r>
    </w:p>
    <w:p w:rsidR="00C51BA3" w:rsidRDefault="00C51BA3" w:rsidP="00C51BA3">
      <w:pPr>
        <w:widowControl w:val="0"/>
        <w:autoSpaceDE w:val="0"/>
        <w:autoSpaceDN w:val="0"/>
        <w:spacing w:after="0" w:line="240" w:lineRule="auto"/>
        <w:ind w:right="142"/>
        <w:rPr>
          <w:rFonts w:ascii="Times New Roman" w:eastAsia="Times New Roman" w:hAnsi="Times New Roman" w:cs="Times New Roman"/>
          <w:b/>
          <w:color w:val="000000" w:themeColor="text1"/>
          <w:sz w:val="24"/>
          <w:szCs w:val="24"/>
          <w:lang w:eastAsia="ru-RU"/>
        </w:rPr>
      </w:pPr>
    </w:p>
    <w:p w:rsidR="00C51BA3" w:rsidRDefault="00C51BA3" w:rsidP="00C51BA3">
      <w:pPr>
        <w:widowControl w:val="0"/>
        <w:autoSpaceDE w:val="0"/>
        <w:autoSpaceDN w:val="0"/>
        <w:spacing w:after="0" w:line="240" w:lineRule="auto"/>
        <w:jc w:val="center"/>
        <w:outlineLvl w:val="0"/>
        <w:rPr>
          <w:rFonts w:ascii="Times New Roman" w:eastAsia="Times New Roman" w:hAnsi="Times New Roman" w:cs="Times New Roman"/>
          <w:b/>
          <w:color w:val="000000" w:themeColor="text1"/>
          <w:sz w:val="32"/>
          <w:szCs w:val="32"/>
        </w:rPr>
      </w:pPr>
      <w:r>
        <w:rPr>
          <w:rFonts w:ascii="Times New Roman" w:eastAsia="Times New Roman" w:hAnsi="Times New Roman" w:cs="Times New Roman"/>
          <w:b/>
          <w:color w:val="000000" w:themeColor="text1"/>
          <w:sz w:val="32"/>
          <w:szCs w:val="32"/>
        </w:rPr>
        <w:t>АДМИНИСТРАЦИЯ БОГОРОДСКОГО СЕЛЬСОВЕТА</w:t>
      </w:r>
    </w:p>
    <w:p w:rsidR="00C51BA3" w:rsidRDefault="00C51BA3" w:rsidP="00C51BA3">
      <w:pPr>
        <w:widowControl w:val="0"/>
        <w:autoSpaceDE w:val="0"/>
        <w:autoSpaceDN w:val="0"/>
        <w:spacing w:after="0" w:line="240" w:lineRule="auto"/>
        <w:ind w:right="142"/>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32"/>
          <w:szCs w:val="32"/>
        </w:rPr>
        <w:t xml:space="preserve"> МОКШАНСКОГО РАЙОНА ПЕНЗЕНСКОЙ ОБЛАСТИ</w:t>
      </w:r>
    </w:p>
    <w:p w:rsidR="00C51BA3" w:rsidRDefault="00C51BA3">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4"/>
          <w:szCs w:val="24"/>
          <w:lang w:eastAsia="ru-RU"/>
        </w:rPr>
      </w:pPr>
    </w:p>
    <w:p w:rsidR="00C51BA3" w:rsidRDefault="00C51BA3" w:rsidP="00C51BA3">
      <w:pPr>
        <w:widowControl w:val="0"/>
        <w:autoSpaceDE w:val="0"/>
        <w:autoSpaceDN w:val="0"/>
        <w:spacing w:after="0" w:line="240" w:lineRule="auto"/>
        <w:ind w:right="142"/>
        <w:jc w:val="center"/>
        <w:rPr>
          <w:rFonts w:ascii="Times New Roman" w:eastAsiaTheme="majorEastAsia" w:hAnsi="Times New Roman" w:cs="Times New Roman"/>
          <w:b/>
          <w:color w:val="000000" w:themeColor="text1"/>
          <w:kern w:val="2"/>
          <w:sz w:val="32"/>
          <w:szCs w:val="32"/>
        </w:rPr>
      </w:pPr>
      <w:r>
        <w:rPr>
          <w:rFonts w:ascii="Times New Roman" w:eastAsiaTheme="majorEastAsia" w:hAnsi="Times New Roman" w:cs="Times New Roman"/>
          <w:b/>
          <w:color w:val="000000" w:themeColor="text1"/>
          <w:kern w:val="2"/>
          <w:sz w:val="32"/>
          <w:szCs w:val="32"/>
        </w:rPr>
        <w:t>ПОСТАНОВЛЕНИЕ</w:t>
      </w:r>
    </w:p>
    <w:p w:rsidR="00C51BA3" w:rsidRPr="00A15D65" w:rsidRDefault="00C51BA3">
      <w:pPr>
        <w:widowControl w:val="0"/>
        <w:autoSpaceDE w:val="0"/>
        <w:autoSpaceDN w:val="0"/>
        <w:spacing w:after="0" w:line="240" w:lineRule="auto"/>
        <w:ind w:right="142" w:firstLine="709"/>
        <w:jc w:val="center"/>
        <w:rPr>
          <w:rFonts w:ascii="Times New Roman" w:eastAsiaTheme="majorEastAsia" w:hAnsi="Times New Roman" w:cs="Times New Roman"/>
          <w:b/>
          <w:color w:val="000000" w:themeColor="text1"/>
          <w:kern w:val="2"/>
          <w:sz w:val="16"/>
          <w:szCs w:val="16"/>
        </w:rPr>
      </w:pPr>
    </w:p>
    <w:p w:rsidR="00C51BA3" w:rsidRDefault="00C51BA3" w:rsidP="00C51BA3">
      <w:pPr>
        <w:widowControl w:val="0"/>
        <w:autoSpaceDE w:val="0"/>
        <w:autoSpaceDN w:val="0"/>
        <w:spacing w:after="0" w:line="240" w:lineRule="auto"/>
        <w:ind w:right="142"/>
        <w:jc w:val="center"/>
        <w:rPr>
          <w:rFonts w:ascii="Times New Roman" w:eastAsiaTheme="majorEastAsia" w:hAnsi="Times New Roman" w:cs="Times New Roman"/>
          <w:color w:val="000000" w:themeColor="text1"/>
          <w:kern w:val="2"/>
          <w:sz w:val="24"/>
          <w:szCs w:val="24"/>
        </w:rPr>
      </w:pPr>
      <w:r w:rsidRPr="00C51BA3">
        <w:rPr>
          <w:rFonts w:ascii="Times New Roman" w:eastAsiaTheme="majorEastAsia" w:hAnsi="Times New Roman" w:cs="Times New Roman"/>
          <w:color w:val="000000" w:themeColor="text1"/>
          <w:kern w:val="2"/>
          <w:sz w:val="24"/>
          <w:szCs w:val="24"/>
        </w:rPr>
        <w:t>№</w:t>
      </w:r>
    </w:p>
    <w:p w:rsidR="00C51BA3" w:rsidRPr="00C51BA3" w:rsidRDefault="00C51BA3" w:rsidP="00C51BA3">
      <w:pPr>
        <w:widowControl w:val="0"/>
        <w:autoSpaceDE w:val="0"/>
        <w:autoSpaceDN w:val="0"/>
        <w:spacing w:after="0" w:line="240" w:lineRule="auto"/>
        <w:ind w:right="142"/>
        <w:jc w:val="center"/>
        <w:rPr>
          <w:rFonts w:ascii="Times New Roman" w:eastAsia="Times New Roman" w:hAnsi="Times New Roman" w:cs="Times New Roman"/>
          <w:color w:val="000000" w:themeColor="text1"/>
          <w:sz w:val="24"/>
          <w:szCs w:val="24"/>
          <w:lang w:eastAsia="ru-RU"/>
        </w:rPr>
      </w:pPr>
      <w:r>
        <w:rPr>
          <w:rFonts w:ascii="Times New Roman" w:eastAsiaTheme="majorEastAsia" w:hAnsi="Times New Roman" w:cs="Times New Roman"/>
          <w:color w:val="000000" w:themeColor="text1"/>
          <w:kern w:val="2"/>
          <w:sz w:val="24"/>
          <w:szCs w:val="24"/>
        </w:rPr>
        <w:t>с.Богородское</w:t>
      </w:r>
    </w:p>
    <w:p w:rsidR="00C51BA3" w:rsidRPr="00C51BA3" w:rsidRDefault="00C51BA3" w:rsidP="00C51BA3">
      <w:pPr>
        <w:widowControl w:val="0"/>
        <w:autoSpaceDE w:val="0"/>
        <w:autoSpaceDN w:val="0"/>
        <w:spacing w:after="0" w:line="240" w:lineRule="auto"/>
        <w:ind w:right="142"/>
        <w:rPr>
          <w:rFonts w:ascii="Times New Roman" w:eastAsia="Times New Roman" w:hAnsi="Times New Roman" w:cs="Times New Roman"/>
          <w:b/>
          <w:color w:val="000000" w:themeColor="text1"/>
          <w:sz w:val="20"/>
          <w:szCs w:val="20"/>
          <w:lang w:eastAsia="ru-RU"/>
        </w:rPr>
      </w:pPr>
    </w:p>
    <w:p w:rsidR="008D35E8" w:rsidRPr="00A15D65" w:rsidRDefault="00F87333">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3"/>
          <w:szCs w:val="23"/>
          <w:lang w:eastAsia="ru-RU"/>
        </w:rPr>
      </w:pPr>
      <w:r w:rsidRPr="00A15D65">
        <w:rPr>
          <w:rFonts w:ascii="Times New Roman" w:eastAsia="Times New Roman" w:hAnsi="Times New Roman" w:cs="Times New Roman"/>
          <w:b/>
          <w:color w:val="000000" w:themeColor="text1"/>
          <w:sz w:val="23"/>
          <w:szCs w:val="23"/>
          <w:lang w:eastAsia="ru-RU"/>
        </w:rPr>
        <w:t>Об утверждении административного регламента предоставления</w:t>
      </w:r>
    </w:p>
    <w:p w:rsidR="008D35E8" w:rsidRPr="00A15D65" w:rsidRDefault="00F87333">
      <w:pPr>
        <w:spacing w:after="0" w:line="240" w:lineRule="auto"/>
        <w:ind w:right="142" w:firstLine="709"/>
        <w:jc w:val="center"/>
        <w:rPr>
          <w:rFonts w:ascii="Times New Roman" w:eastAsia="Times New Roman" w:hAnsi="Times New Roman" w:cs="Times New Roman"/>
          <w:b/>
          <w:color w:val="000000" w:themeColor="text1"/>
          <w:sz w:val="23"/>
          <w:szCs w:val="23"/>
          <w:lang w:eastAsia="ru-RU"/>
        </w:rPr>
      </w:pPr>
      <w:r w:rsidRPr="00A15D65">
        <w:rPr>
          <w:rFonts w:ascii="Times New Roman" w:eastAsia="Times New Roman" w:hAnsi="Times New Roman" w:cs="Times New Roman"/>
          <w:b/>
          <w:color w:val="000000" w:themeColor="text1"/>
          <w:sz w:val="23"/>
          <w:szCs w:val="23"/>
          <w:lang w:eastAsia="ru-RU"/>
        </w:rPr>
        <w:t>муниципальной услуги «Признание частных жилых помещений пригодными (непригодными) для проживания граждан»</w:t>
      </w:r>
    </w:p>
    <w:p w:rsidR="008D35E8" w:rsidRPr="00A15D65" w:rsidRDefault="008D35E8">
      <w:pPr>
        <w:spacing w:after="0" w:line="240" w:lineRule="auto"/>
        <w:ind w:right="142" w:firstLine="709"/>
        <w:jc w:val="center"/>
        <w:rPr>
          <w:rFonts w:ascii="Times New Roman" w:eastAsia="Times New Roman" w:hAnsi="Times New Roman" w:cs="Times New Roman"/>
          <w:b/>
          <w:color w:val="000000" w:themeColor="text1"/>
          <w:sz w:val="23"/>
          <w:szCs w:val="23"/>
          <w:lang w:eastAsia="ru-RU"/>
        </w:rPr>
      </w:pPr>
    </w:p>
    <w:p w:rsidR="008D35E8" w:rsidRPr="00A15D65" w:rsidRDefault="00F87333">
      <w:pPr>
        <w:widowControl w:val="0"/>
        <w:autoSpaceDE w:val="0"/>
        <w:autoSpaceDN w:val="0"/>
        <w:spacing w:after="0" w:line="240" w:lineRule="auto"/>
        <w:ind w:right="142" w:firstLine="680"/>
        <w:jc w:val="both"/>
        <w:rPr>
          <w:rFonts w:ascii="Times New Roman" w:hAnsi="Times New Roman" w:cs="Times New Roman"/>
          <w:bCs/>
          <w:color w:val="000000" w:themeColor="text1"/>
          <w:sz w:val="23"/>
          <w:szCs w:val="23"/>
        </w:rPr>
      </w:pPr>
      <w:r w:rsidRPr="00A15D65">
        <w:rPr>
          <w:rFonts w:ascii="Times New Roman" w:eastAsia="Times New Roman" w:hAnsi="Times New Roman" w:cs="Times New Roman"/>
          <w:bCs/>
          <w:color w:val="000000" w:themeColor="text1"/>
          <w:sz w:val="23"/>
          <w:szCs w:val="23"/>
          <w:lang w:eastAsia="ru-RU"/>
        </w:rPr>
        <w:t xml:space="preserve">В соответствии с федеральными </w:t>
      </w:r>
      <w:hyperlink r:id="rId8" w:history="1">
        <w:r w:rsidRPr="00A15D65">
          <w:rPr>
            <w:rStyle w:val="a3"/>
            <w:rFonts w:ascii="Times New Roman" w:eastAsia="Times New Roman" w:hAnsi="Times New Roman" w:cs="Times New Roman"/>
            <w:bCs/>
            <w:color w:val="000000" w:themeColor="text1"/>
            <w:sz w:val="23"/>
            <w:szCs w:val="23"/>
            <w:u w:val="none"/>
            <w:lang w:eastAsia="ru-RU"/>
          </w:rPr>
          <w:t>законам</w:t>
        </w:r>
      </w:hyperlink>
      <w:r w:rsidRPr="00A15D65">
        <w:rPr>
          <w:rFonts w:ascii="Times New Roman" w:eastAsia="Times New Roman" w:hAnsi="Times New Roman" w:cs="Times New Roman"/>
          <w:bCs/>
          <w:color w:val="000000" w:themeColor="text1"/>
          <w:sz w:val="23"/>
          <w:szCs w:val="23"/>
          <w:lang w:eastAsia="ru-RU"/>
        </w:rPr>
        <w:t>и от</w:t>
      </w:r>
      <w:r w:rsidRPr="00A15D65">
        <w:rPr>
          <w:rFonts w:ascii="Times New Roman" w:hAnsi="Times New Roman" w:cs="Times New Roman"/>
          <w:bCs/>
          <w:color w:val="000000" w:themeColor="text1"/>
          <w:sz w:val="23"/>
          <w:szCs w:val="23"/>
        </w:rPr>
        <w:t xml:space="preserve"> 06.10.2003 №131-ФЗ «Об общих принципах организации местного самоуправления в Российской Федерации» (с последующими изменениями),</w:t>
      </w:r>
      <w:r w:rsidRPr="00A15D65">
        <w:rPr>
          <w:rFonts w:ascii="Times New Roman" w:eastAsia="Times New Roman" w:hAnsi="Times New Roman" w:cs="Times New Roman"/>
          <w:bCs/>
          <w:color w:val="000000" w:themeColor="text1"/>
          <w:sz w:val="23"/>
          <w:szCs w:val="23"/>
          <w:lang w:eastAsia="ru-RU"/>
        </w:rPr>
        <w:t xml:space="preserve"> от 27.07.2010 № 210-ФЗ «Об организации предоставления государственных и муниципальных услуг»(с последующими изменениями),</w:t>
      </w:r>
      <w:r w:rsidRPr="00A15D65">
        <w:rPr>
          <w:rFonts w:ascii="Times New Roman" w:hAnsi="Times New Roman" w:cs="Times New Roman"/>
          <w:bCs/>
          <w:color w:val="000000" w:themeColor="text1"/>
          <w:sz w:val="23"/>
          <w:szCs w:val="23"/>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домом»(с последующими </w:t>
      </w:r>
      <w:bookmarkStart w:id="2" w:name="_GoBack"/>
      <w:bookmarkEnd w:id="2"/>
      <w:r w:rsidRPr="00A15D65">
        <w:rPr>
          <w:rFonts w:ascii="Times New Roman" w:hAnsi="Times New Roman" w:cs="Times New Roman"/>
          <w:bCs/>
          <w:color w:val="000000" w:themeColor="text1"/>
          <w:sz w:val="23"/>
          <w:szCs w:val="23"/>
        </w:rPr>
        <w:t xml:space="preserve">изменениями), руководствуясь постановлениями </w:t>
      </w:r>
      <w:r w:rsidRPr="00A15D65">
        <w:rPr>
          <w:rFonts w:ascii="Times New Roman" w:hAnsi="Times New Roman" w:cs="Times New Roman"/>
          <w:sz w:val="23"/>
          <w:szCs w:val="23"/>
        </w:rPr>
        <w:t>от 01.07.2019 № 116  «</w:t>
      </w:r>
      <w:r w:rsidRPr="00A15D65">
        <w:rPr>
          <w:rFonts w:ascii="Times New Roman" w:hAnsi="Times New Roman" w:cs="Times New Roman"/>
          <w:bCs/>
          <w:color w:val="000000"/>
          <w:sz w:val="23"/>
          <w:szCs w:val="23"/>
        </w:rPr>
        <w:t>О разработке и утверждении административных регламентов предоставления муниципальных услуг Администрацией Богородского сельсовета Мокшанского района Пензенской области</w:t>
      </w:r>
      <w:r w:rsidRPr="00A15D65">
        <w:rPr>
          <w:rFonts w:ascii="Times New Roman" w:hAnsi="Times New Roman" w:cs="Times New Roman"/>
          <w:sz w:val="23"/>
          <w:szCs w:val="23"/>
        </w:rPr>
        <w:t>» (с последующими изменениями),  </w:t>
      </w:r>
      <w:hyperlink r:id="rId9" w:tgtFrame="_blank" w:history="1">
        <w:r w:rsidRPr="00A15D65">
          <w:rPr>
            <w:rFonts w:ascii="Times New Roman" w:hAnsi="Times New Roman" w:cs="Times New Roman"/>
            <w:sz w:val="23"/>
            <w:szCs w:val="23"/>
          </w:rPr>
          <w:t>от 04.06.2021 №48</w:t>
        </w:r>
      </w:hyperlink>
      <w:r w:rsidRPr="00A15D65">
        <w:rPr>
          <w:rFonts w:ascii="Times New Roman" w:hAnsi="Times New Roman" w:cs="Times New Roman"/>
          <w:sz w:val="23"/>
          <w:szCs w:val="23"/>
        </w:rPr>
        <w:t xml:space="preserve"> «Об утверждении Реестра муниципальных услуг Богородского сельсовета Мокшанского района Пензенской области» ( с последующими изменениями),  </w:t>
      </w:r>
      <w:hyperlink r:id="rId10" w:tgtFrame="_blank" w:history="1">
        <w:r w:rsidRPr="00A15D65">
          <w:rPr>
            <w:rStyle w:val="hyperlink"/>
            <w:rFonts w:ascii="Times New Roman" w:hAnsi="Times New Roman" w:cs="Times New Roman"/>
            <w:sz w:val="23"/>
            <w:szCs w:val="23"/>
          </w:rPr>
          <w:t>Уставом Богородского сельсовета Мокшанского района Пензенской области</w:t>
        </w:r>
      </w:hyperlink>
      <w:r w:rsidRPr="00A15D65">
        <w:rPr>
          <w:rFonts w:ascii="Times New Roman" w:hAnsi="Times New Roman" w:cs="Times New Roman"/>
          <w:bCs/>
          <w:color w:val="000000" w:themeColor="text1"/>
          <w:sz w:val="23"/>
          <w:szCs w:val="23"/>
        </w:rPr>
        <w:t xml:space="preserve">, </w:t>
      </w:r>
    </w:p>
    <w:p w:rsidR="008D35E8" w:rsidRPr="00A15D65" w:rsidRDefault="008D35E8">
      <w:pPr>
        <w:widowControl w:val="0"/>
        <w:autoSpaceDE w:val="0"/>
        <w:autoSpaceDN w:val="0"/>
        <w:spacing w:after="0" w:line="240" w:lineRule="auto"/>
        <w:ind w:right="142" w:firstLine="680"/>
        <w:jc w:val="center"/>
        <w:rPr>
          <w:rFonts w:ascii="Times New Roman" w:eastAsia="Times New Roman" w:hAnsi="Times New Roman" w:cs="Times New Roman"/>
          <w:color w:val="000000" w:themeColor="text1"/>
          <w:sz w:val="23"/>
          <w:szCs w:val="23"/>
          <w:lang w:eastAsia="ru-RU"/>
        </w:rPr>
      </w:pPr>
    </w:p>
    <w:p w:rsidR="008D35E8" w:rsidRPr="00A15D65" w:rsidRDefault="00F87333">
      <w:pPr>
        <w:widowControl w:val="0"/>
        <w:autoSpaceDE w:val="0"/>
        <w:autoSpaceDN w:val="0"/>
        <w:spacing w:after="0" w:line="240" w:lineRule="auto"/>
        <w:ind w:right="142" w:firstLine="680"/>
        <w:jc w:val="center"/>
        <w:rPr>
          <w:rFonts w:ascii="Times New Roman" w:eastAsia="Times New Roman" w:hAnsi="Times New Roman" w:cs="Times New Roman"/>
          <w:b/>
          <w:color w:val="000000" w:themeColor="text1"/>
          <w:sz w:val="23"/>
          <w:szCs w:val="23"/>
          <w:lang w:eastAsia="ru-RU"/>
        </w:rPr>
      </w:pPr>
      <w:r w:rsidRPr="00A15D65">
        <w:rPr>
          <w:rFonts w:ascii="Times New Roman" w:eastAsia="Times New Roman" w:hAnsi="Times New Roman" w:cs="Times New Roman"/>
          <w:b/>
          <w:color w:val="000000" w:themeColor="text1"/>
          <w:sz w:val="23"/>
          <w:szCs w:val="23"/>
          <w:lang w:eastAsia="ru-RU"/>
        </w:rPr>
        <w:t xml:space="preserve">Администрация </w:t>
      </w:r>
      <w:r w:rsidRPr="00A15D65">
        <w:rPr>
          <w:rFonts w:ascii="Times New Roman" w:hAnsi="Times New Roman" w:cs="Times New Roman"/>
          <w:b/>
          <w:bCs/>
          <w:color w:val="000000"/>
          <w:sz w:val="23"/>
          <w:szCs w:val="23"/>
        </w:rPr>
        <w:t>Богородского сельсовета Мокшанского района Пензенской области</w:t>
      </w:r>
      <w:r w:rsidR="00C51BA3" w:rsidRPr="00A15D65">
        <w:rPr>
          <w:rFonts w:ascii="Times New Roman" w:hAnsi="Times New Roman" w:cs="Times New Roman"/>
          <w:b/>
          <w:bCs/>
          <w:color w:val="000000"/>
          <w:sz w:val="23"/>
          <w:szCs w:val="23"/>
        </w:rPr>
        <w:t xml:space="preserve"> </w:t>
      </w:r>
      <w:r w:rsidRPr="00A15D65">
        <w:rPr>
          <w:rFonts w:ascii="Times New Roman" w:eastAsia="Times New Roman" w:hAnsi="Times New Roman" w:cs="Times New Roman"/>
          <w:b/>
          <w:color w:val="000000" w:themeColor="text1"/>
          <w:sz w:val="23"/>
          <w:szCs w:val="23"/>
          <w:lang w:eastAsia="ru-RU"/>
        </w:rPr>
        <w:t>постановляет:</w:t>
      </w:r>
    </w:p>
    <w:p w:rsidR="008D35E8" w:rsidRPr="00A15D65" w:rsidRDefault="008D35E8">
      <w:pPr>
        <w:widowControl w:val="0"/>
        <w:autoSpaceDE w:val="0"/>
        <w:autoSpaceDN w:val="0"/>
        <w:spacing w:after="0" w:line="240" w:lineRule="auto"/>
        <w:ind w:right="142" w:firstLine="680"/>
        <w:jc w:val="center"/>
        <w:rPr>
          <w:rFonts w:ascii="Times New Roman" w:eastAsia="Times New Roman" w:hAnsi="Times New Roman" w:cs="Times New Roman"/>
          <w:b/>
          <w:color w:val="000000" w:themeColor="text1"/>
          <w:sz w:val="23"/>
          <w:szCs w:val="23"/>
          <w:lang w:eastAsia="ru-RU"/>
        </w:rPr>
      </w:pPr>
    </w:p>
    <w:p w:rsidR="008D35E8" w:rsidRPr="00A15D65" w:rsidRDefault="00F87333">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3"/>
          <w:szCs w:val="23"/>
          <w:lang w:eastAsia="ru-RU"/>
        </w:rPr>
      </w:pPr>
      <w:r w:rsidRPr="00A15D65">
        <w:rPr>
          <w:rFonts w:ascii="Times New Roman" w:eastAsia="Times New Roman" w:hAnsi="Times New Roman" w:cs="Times New Roman"/>
          <w:color w:val="000000" w:themeColor="text1"/>
          <w:sz w:val="23"/>
          <w:szCs w:val="23"/>
          <w:lang w:eastAsia="ru-RU"/>
        </w:rPr>
        <w:t xml:space="preserve">1. Утвердить прилагаемый административный </w:t>
      </w:r>
      <w:hyperlink r:id="rId11" w:anchor="P31" w:history="1">
        <w:r w:rsidRPr="00A15D65">
          <w:rPr>
            <w:rStyle w:val="a3"/>
            <w:rFonts w:ascii="Times New Roman" w:eastAsia="Times New Roman" w:hAnsi="Times New Roman" w:cs="Times New Roman"/>
            <w:color w:val="000000" w:themeColor="text1"/>
            <w:sz w:val="23"/>
            <w:szCs w:val="23"/>
            <w:u w:val="none"/>
            <w:lang w:eastAsia="ru-RU"/>
          </w:rPr>
          <w:t>регламент</w:t>
        </w:r>
      </w:hyperlink>
      <w:r w:rsidRPr="00A15D65">
        <w:rPr>
          <w:rFonts w:ascii="Times New Roman" w:eastAsia="Times New Roman" w:hAnsi="Times New Roman" w:cs="Times New Roman"/>
          <w:color w:val="000000" w:themeColor="text1"/>
          <w:sz w:val="23"/>
          <w:szCs w:val="23"/>
          <w:lang w:eastAsia="ru-RU"/>
        </w:rPr>
        <w:t xml:space="preserve">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8D35E8" w:rsidRPr="00A15D65" w:rsidRDefault="00F87333">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3"/>
          <w:szCs w:val="23"/>
          <w:lang w:eastAsia="ru-RU"/>
        </w:rPr>
      </w:pPr>
      <w:r w:rsidRPr="00A15D65">
        <w:rPr>
          <w:rFonts w:ascii="Times New Roman" w:eastAsia="Times New Roman" w:hAnsi="Times New Roman" w:cs="Times New Roman"/>
          <w:color w:val="000000" w:themeColor="text1"/>
          <w:sz w:val="23"/>
          <w:szCs w:val="23"/>
          <w:lang w:eastAsia="ru-RU"/>
        </w:rPr>
        <w:t>2. 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проживания».</w:t>
      </w:r>
    </w:p>
    <w:p w:rsidR="008D35E8" w:rsidRPr="00A15D65" w:rsidRDefault="00F87333">
      <w:pPr>
        <w:tabs>
          <w:tab w:val="left" w:pos="851"/>
        </w:tabs>
        <w:spacing w:after="0" w:line="240" w:lineRule="auto"/>
        <w:ind w:right="142" w:firstLine="680"/>
        <w:jc w:val="both"/>
        <w:rPr>
          <w:rFonts w:ascii="Times New Roman" w:eastAsia="Calibri" w:hAnsi="Times New Roman" w:cs="Times New Roman"/>
          <w:color w:val="000000" w:themeColor="text1"/>
          <w:sz w:val="23"/>
          <w:szCs w:val="23"/>
          <w:lang w:eastAsia="ru-RU"/>
        </w:rPr>
      </w:pPr>
      <w:r w:rsidRPr="00A15D65">
        <w:rPr>
          <w:rFonts w:ascii="Times New Roman" w:eastAsia="Calibri" w:hAnsi="Times New Roman" w:cs="Times New Roman"/>
          <w:color w:val="000000" w:themeColor="text1"/>
          <w:sz w:val="23"/>
          <w:szCs w:val="23"/>
          <w:lang w:eastAsia="ru-RU"/>
        </w:rPr>
        <w:t>3. Настоящее постановление вступает в силу на следующий день после дня его официального опубликования.</w:t>
      </w:r>
    </w:p>
    <w:p w:rsidR="008D35E8" w:rsidRPr="00A15D65" w:rsidRDefault="00F87333">
      <w:pPr>
        <w:pStyle w:val="a6"/>
        <w:spacing w:before="0" w:beforeAutospacing="0" w:after="0" w:afterAutospacing="0"/>
        <w:ind w:firstLine="567"/>
        <w:jc w:val="both"/>
        <w:rPr>
          <w:sz w:val="23"/>
          <w:szCs w:val="23"/>
        </w:rPr>
      </w:pPr>
      <w:r w:rsidRPr="00A15D65">
        <w:rPr>
          <w:color w:val="000000" w:themeColor="text1"/>
          <w:sz w:val="23"/>
          <w:szCs w:val="23"/>
        </w:rPr>
        <w:t xml:space="preserve">4. </w:t>
      </w:r>
      <w:bookmarkEnd w:id="0"/>
      <w:r w:rsidRPr="00A15D65">
        <w:rPr>
          <w:color w:val="000000" w:themeColor="text1"/>
          <w:sz w:val="23"/>
          <w:szCs w:val="23"/>
        </w:rPr>
        <w:t xml:space="preserve">Опубликовать настоящее постановление </w:t>
      </w:r>
      <w:r w:rsidRPr="00A15D65">
        <w:rPr>
          <w:sz w:val="23"/>
          <w:szCs w:val="23"/>
        </w:rPr>
        <w:t>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w:t>
      </w:r>
    </w:p>
    <w:p w:rsidR="008D35E8" w:rsidRPr="00A15D65" w:rsidRDefault="00F87333" w:rsidP="00A15D65">
      <w:pPr>
        <w:pStyle w:val="a6"/>
        <w:spacing w:before="0" w:beforeAutospacing="0" w:after="0" w:afterAutospacing="0"/>
        <w:ind w:firstLine="567"/>
        <w:jc w:val="both"/>
        <w:rPr>
          <w:sz w:val="23"/>
          <w:szCs w:val="23"/>
        </w:rPr>
      </w:pPr>
      <w:r w:rsidRPr="00A15D65">
        <w:rPr>
          <w:sz w:val="23"/>
          <w:szCs w:val="23"/>
        </w:rPr>
        <w:t>5.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A15D65" w:rsidRDefault="00A15D65">
      <w:pPr>
        <w:pStyle w:val="a6"/>
        <w:spacing w:before="0" w:beforeAutospacing="0" w:after="0" w:afterAutospacing="0"/>
        <w:ind w:firstLine="540"/>
        <w:jc w:val="both"/>
        <w:rPr>
          <w:b/>
          <w:sz w:val="23"/>
          <w:szCs w:val="23"/>
        </w:rPr>
      </w:pPr>
    </w:p>
    <w:p w:rsidR="00A15D65" w:rsidRDefault="00A15D65">
      <w:pPr>
        <w:pStyle w:val="a6"/>
        <w:spacing w:before="0" w:beforeAutospacing="0" w:after="0" w:afterAutospacing="0"/>
        <w:ind w:firstLine="540"/>
        <w:jc w:val="both"/>
        <w:rPr>
          <w:b/>
          <w:sz w:val="23"/>
          <w:szCs w:val="23"/>
        </w:rPr>
      </w:pPr>
    </w:p>
    <w:p w:rsidR="008D35E8" w:rsidRPr="00A15D65" w:rsidRDefault="00F87333">
      <w:pPr>
        <w:pStyle w:val="a6"/>
        <w:spacing w:before="0" w:beforeAutospacing="0" w:after="0" w:afterAutospacing="0"/>
        <w:ind w:firstLine="540"/>
        <w:jc w:val="both"/>
        <w:rPr>
          <w:b/>
          <w:sz w:val="23"/>
          <w:szCs w:val="23"/>
        </w:rPr>
      </w:pPr>
      <w:r w:rsidRPr="00A15D65">
        <w:rPr>
          <w:b/>
          <w:sz w:val="23"/>
          <w:szCs w:val="23"/>
        </w:rPr>
        <w:t>Глава администрации</w:t>
      </w:r>
    </w:p>
    <w:p w:rsidR="008D35E8" w:rsidRPr="00A15D65" w:rsidRDefault="00F87333">
      <w:pPr>
        <w:pStyle w:val="a6"/>
        <w:spacing w:before="0" w:beforeAutospacing="0" w:after="0" w:afterAutospacing="0"/>
        <w:ind w:firstLine="540"/>
        <w:jc w:val="both"/>
        <w:rPr>
          <w:b/>
          <w:sz w:val="23"/>
          <w:szCs w:val="23"/>
        </w:rPr>
      </w:pPr>
      <w:r w:rsidRPr="00A15D65">
        <w:rPr>
          <w:b/>
          <w:bCs/>
          <w:sz w:val="23"/>
          <w:szCs w:val="23"/>
        </w:rPr>
        <w:t>Богородского</w:t>
      </w:r>
      <w:r w:rsidRPr="00A15D65">
        <w:rPr>
          <w:b/>
          <w:sz w:val="23"/>
          <w:szCs w:val="23"/>
        </w:rPr>
        <w:t xml:space="preserve"> сельсовета </w:t>
      </w:r>
    </w:p>
    <w:p w:rsidR="008D35E8" w:rsidRPr="00A15D65" w:rsidRDefault="00F87333">
      <w:pPr>
        <w:pStyle w:val="a6"/>
        <w:spacing w:before="0" w:beforeAutospacing="0" w:after="0" w:afterAutospacing="0"/>
        <w:ind w:firstLine="540"/>
        <w:jc w:val="both"/>
        <w:rPr>
          <w:b/>
          <w:sz w:val="23"/>
          <w:szCs w:val="23"/>
        </w:rPr>
      </w:pPr>
      <w:r w:rsidRPr="00A15D65">
        <w:rPr>
          <w:b/>
          <w:sz w:val="23"/>
          <w:szCs w:val="23"/>
        </w:rPr>
        <w:t>Мокшанского района</w:t>
      </w:r>
    </w:p>
    <w:p w:rsidR="008D35E8" w:rsidRPr="00A15D65" w:rsidRDefault="00F87333">
      <w:pPr>
        <w:pStyle w:val="a6"/>
        <w:spacing w:before="0" w:beforeAutospacing="0" w:after="0" w:afterAutospacing="0"/>
        <w:ind w:firstLine="540"/>
        <w:jc w:val="both"/>
        <w:rPr>
          <w:b/>
          <w:sz w:val="23"/>
          <w:szCs w:val="23"/>
        </w:rPr>
      </w:pPr>
      <w:r w:rsidRPr="00A15D65">
        <w:rPr>
          <w:b/>
          <w:sz w:val="23"/>
          <w:szCs w:val="23"/>
        </w:rPr>
        <w:t>Пензенской области                                                                          Ю.Н.Зоткина</w:t>
      </w:r>
    </w:p>
    <w:p w:rsidR="008D35E8" w:rsidRDefault="008D35E8">
      <w:pPr>
        <w:pStyle w:val="a6"/>
        <w:spacing w:before="0" w:beforeAutospacing="0" w:after="0" w:afterAutospacing="0"/>
      </w:pPr>
    </w:p>
    <w:p w:rsidR="008D35E8" w:rsidRDefault="008D35E8">
      <w:pPr>
        <w:widowControl w:val="0"/>
        <w:autoSpaceDE w:val="0"/>
        <w:autoSpaceDN w:val="0"/>
        <w:spacing w:after="0" w:line="240" w:lineRule="auto"/>
        <w:ind w:right="-1"/>
        <w:jc w:val="both"/>
        <w:outlineLvl w:val="0"/>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Утвержден</w:t>
      </w:r>
    </w:p>
    <w:p w:rsidR="008D35E8" w:rsidRDefault="00F87333">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постановлением администрации</w:t>
      </w:r>
    </w:p>
    <w:p w:rsidR="008D35E8" w:rsidRDefault="00F87333">
      <w:pPr>
        <w:pStyle w:val="a6"/>
        <w:spacing w:before="0" w:beforeAutospacing="0" w:after="0" w:afterAutospacing="0"/>
        <w:jc w:val="right"/>
        <w:rPr>
          <w:sz w:val="22"/>
          <w:szCs w:val="22"/>
        </w:rPr>
      </w:pPr>
      <w:r>
        <w:rPr>
          <w:sz w:val="22"/>
          <w:szCs w:val="22"/>
        </w:rPr>
        <w:t>Богородского сельсовета</w:t>
      </w:r>
    </w:p>
    <w:p w:rsidR="008D35E8" w:rsidRDefault="00F87333">
      <w:pPr>
        <w:pStyle w:val="a6"/>
        <w:spacing w:before="0" w:beforeAutospacing="0" w:after="0" w:afterAutospacing="0"/>
        <w:jc w:val="right"/>
        <w:rPr>
          <w:sz w:val="22"/>
          <w:szCs w:val="22"/>
        </w:rPr>
      </w:pPr>
      <w:r>
        <w:rPr>
          <w:sz w:val="22"/>
          <w:szCs w:val="22"/>
        </w:rPr>
        <w:t>Мокшанского района</w:t>
      </w:r>
    </w:p>
    <w:p w:rsidR="008D35E8" w:rsidRDefault="00F87333">
      <w:pPr>
        <w:pStyle w:val="a6"/>
        <w:spacing w:before="0" w:beforeAutospacing="0" w:after="0" w:afterAutospacing="0"/>
        <w:jc w:val="right"/>
        <w:rPr>
          <w:color w:val="000000" w:themeColor="text1"/>
          <w:sz w:val="22"/>
          <w:szCs w:val="22"/>
        </w:rPr>
      </w:pPr>
      <w:r>
        <w:rPr>
          <w:sz w:val="22"/>
          <w:szCs w:val="22"/>
        </w:rPr>
        <w:t>Пензенской области</w:t>
      </w:r>
    </w:p>
    <w:p w:rsidR="008D35E8" w:rsidRDefault="00F87333">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от</w:t>
      </w:r>
      <w:r w:rsidR="00C51BA3">
        <w:rPr>
          <w:rFonts w:ascii="Times New Roman" w:eastAsia="Times New Roman" w:hAnsi="Times New Roman" w:cs="Times New Roman"/>
          <w:color w:val="000000" w:themeColor="text1"/>
          <w:lang w:eastAsia="ru-RU"/>
        </w:rPr>
        <w:t xml:space="preserve"> </w:t>
      </w:r>
      <w:r>
        <w:rPr>
          <w:rFonts w:ascii="Times New Roman" w:eastAsia="Times New Roman" w:hAnsi="Times New Roman" w:cs="Times New Roman"/>
          <w:color w:val="000000" w:themeColor="text1"/>
          <w:lang w:eastAsia="ru-RU"/>
        </w:rPr>
        <w:t xml:space="preserve">№ </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color w:val="000000" w:themeColor="text1"/>
          <w:lang w:eastAsia="ru-RU"/>
        </w:rPr>
      </w:pPr>
    </w:p>
    <w:p w:rsidR="008D35E8" w:rsidRDefault="008D35E8">
      <w:pPr>
        <w:widowControl w:val="0"/>
        <w:autoSpaceDE w:val="0"/>
        <w:autoSpaceDN w:val="0"/>
        <w:spacing w:after="0" w:line="240" w:lineRule="auto"/>
        <w:ind w:firstLine="709"/>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bookmarkStart w:id="3" w:name="P31"/>
      <w:bookmarkEnd w:id="3"/>
      <w:r>
        <w:rPr>
          <w:rFonts w:ascii="Times New Roman" w:eastAsia="Times New Roman" w:hAnsi="Times New Roman" w:cs="Times New Roman"/>
          <w:b/>
          <w:bCs/>
          <w:color w:val="000000" w:themeColor="text1"/>
          <w:lang w:eastAsia="ru-RU"/>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Общие положения</w:t>
      </w:r>
    </w:p>
    <w:p w:rsidR="008D35E8" w:rsidRDefault="008D35E8">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Предмет регулирования</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Богородского сельсовета Мокшанского района Пензенской области (далее - Администрация) при предоставлении муниципальной услуги.</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Круг заявителей</w:t>
      </w:r>
      <w:bookmarkStart w:id="4" w:name="P45"/>
      <w:bookmarkEnd w:id="4"/>
    </w:p>
    <w:p w:rsidR="008D35E8" w:rsidRDefault="008D35E8">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8D35E8" w:rsidRDefault="00F87333">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D35E8" w:rsidRDefault="008D35E8">
      <w:pPr>
        <w:widowControl w:val="0"/>
        <w:autoSpaceDE w:val="0"/>
        <w:autoSpaceDN w:val="0"/>
        <w:spacing w:after="0" w:line="240" w:lineRule="auto"/>
        <w:ind w:firstLine="709"/>
        <w:outlineLvl w:val="2"/>
        <w:rPr>
          <w:rFonts w:ascii="Times New Roman" w:eastAsia="Times New Roman" w:hAnsi="Times New Roman" w:cs="Times New Roman"/>
          <w:color w:val="000000" w:themeColor="text1"/>
          <w:lang w:eastAsia="ru-RU"/>
        </w:rPr>
      </w:pPr>
    </w:p>
    <w:p w:rsidR="008D35E8" w:rsidRDefault="00F87333" w:rsidP="00C51BA3">
      <w:pPr>
        <w:widowControl w:val="0"/>
        <w:spacing w:after="0" w:line="240" w:lineRule="auto"/>
        <w:ind w:firstLine="567"/>
        <w:jc w:val="center"/>
        <w:rPr>
          <w:b/>
          <w:bCs/>
          <w:shd w:val="clear" w:color="auto" w:fill="FFFFFF"/>
        </w:rPr>
      </w:pPr>
      <w:r>
        <w:rPr>
          <w:rFonts w:ascii="Times New Roman" w:hAnsi="Times New Roman" w:cs="Times New Roman"/>
          <w:b/>
          <w:shd w:val="clear" w:color="auto" w:fill="FFFFFF"/>
        </w:rPr>
        <w:t xml:space="preserve">Требования к порядку информирования </w:t>
      </w:r>
    </w:p>
    <w:p w:rsidR="008D35E8" w:rsidRDefault="00F87333" w:rsidP="00C51BA3">
      <w:pPr>
        <w:widowControl w:val="0"/>
        <w:spacing w:after="0" w:line="240" w:lineRule="auto"/>
        <w:ind w:firstLine="567"/>
        <w:jc w:val="center"/>
        <w:rPr>
          <w:rFonts w:ascii="Times New Roman" w:hAnsi="Times New Roman" w:cs="Times New Roman"/>
          <w:b/>
          <w:bCs/>
          <w:shd w:val="clear" w:color="auto" w:fill="FFFFFF"/>
        </w:rPr>
      </w:pPr>
      <w:r>
        <w:rPr>
          <w:rFonts w:ascii="Times New Roman" w:hAnsi="Times New Roman" w:cs="Times New Roman"/>
          <w:b/>
          <w:shd w:val="clear" w:color="auto" w:fill="FFFFFF"/>
        </w:rPr>
        <w:t>о предоставлении муниципальной услуги</w:t>
      </w:r>
    </w:p>
    <w:p w:rsidR="008D35E8" w:rsidRDefault="008D35E8">
      <w:pPr>
        <w:widowControl w:val="0"/>
        <w:autoSpaceDE w:val="0"/>
        <w:autoSpaceDN w:val="0"/>
        <w:spacing w:after="0" w:line="240" w:lineRule="auto"/>
        <w:ind w:firstLine="567"/>
        <w:jc w:val="both"/>
        <w:rPr>
          <w:rFonts w:ascii="Calibri" w:eastAsia="Times New Roman" w:hAnsi="Calibri" w:cs="Calibri"/>
          <w:lang w:eastAsia="ru-RU"/>
        </w:rPr>
      </w:pPr>
    </w:p>
    <w:p w:rsidR="008D35E8" w:rsidRDefault="00F87333">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1.3. Информирование Заявителя о предоставлении муниципальной услуги осуществляется:</w:t>
      </w:r>
    </w:p>
    <w:p w:rsidR="008D35E8" w:rsidRDefault="00F87333">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D35E8" w:rsidRDefault="00F87333">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1.3.2. Посредством использования телефонной, почтовой связи, а также электронной почты;</w:t>
      </w:r>
    </w:p>
    <w:p w:rsidR="008D35E8" w:rsidRDefault="00F87333">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1.3.3. Посредством размещения информации на официальном сайте Администрации в информационно-телекоммуникационной сети «Интернет» </w:t>
      </w:r>
      <w:hyperlink r:id="rId12" w:history="1">
        <w:r>
          <w:rPr>
            <w:rStyle w:val="a3"/>
            <w:rFonts w:ascii="Times New Roman" w:eastAsia="Times New Roman" w:hAnsi="Times New Roman" w:cs="Times New Roman"/>
            <w:lang w:eastAsia="ru-RU"/>
          </w:rPr>
          <w:t>http://bogorodskoe.mokshan.pnzreg.ru</w:t>
        </w:r>
      </w:hyperlink>
      <w:r>
        <w:rPr>
          <w:rFonts w:ascii="Times New Roman" w:eastAsia="Times New Roman" w:hAnsi="Times New Roman" w:cs="Times New Roman"/>
          <w:lang w:eastAsia="ru-RU"/>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Pr>
            <w:rStyle w:val="a3"/>
            <w:rFonts w:ascii="Times New Roman" w:eastAsia="Times New Roman" w:hAnsi="Times New Roman" w:cs="Times New Roman"/>
            <w:lang w:eastAsia="ru-RU"/>
          </w:rPr>
          <w:t>www.gosuslugi.ru</w:t>
        </w:r>
      </w:hyperlink>
      <w:r>
        <w:rPr>
          <w:rFonts w:ascii="Times New Roman" w:eastAsia="Times New Roman" w:hAnsi="Times New Roman" w:cs="Times New Roman"/>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а) при личном обращении заявителя;</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в) по телефону.</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Индивидуальное устное консультирование каждого заявителя, в том числе обратившегося по телефону, осуществляется не более 10 минут.</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D35E8" w:rsidRDefault="00F87333">
      <w:pPr>
        <w:widowControl w:val="0"/>
        <w:tabs>
          <w:tab w:val="left" w:pos="967"/>
        </w:tabs>
        <w:spacing w:after="0" w:line="240" w:lineRule="auto"/>
        <w:ind w:firstLine="567"/>
        <w:jc w:val="both"/>
        <w:rPr>
          <w:rFonts w:ascii="Times New Roman" w:hAnsi="Times New Roman" w:cs="Times New Roman"/>
        </w:rPr>
      </w:pPr>
      <w:r>
        <w:rPr>
          <w:rFonts w:ascii="Times New Roman" w:hAnsi="Times New Roman" w:cs="Times New Roman"/>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1.5. Информация по вопросам предоставления муниципальной услуги включает в себя следующие сведения:</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б) круг заявителей, которым предоставляется муниципальная услуга;</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г) срок предоставления муниципальной услуги;</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д) порядок и способы подачи документов, представляемых заявителем для получения муниципальной услуги;</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Pr>
          <w:rFonts w:ascii="Times New Roman" w:hAnsi="Times New Roman" w:cs="Times New Roman"/>
          <w:iCs/>
        </w:rPr>
        <w:t>Богородского сельсовета Мокшанского района Пензенской области</w:t>
      </w:r>
      <w:r>
        <w:rPr>
          <w:rFonts w:ascii="Times New Roman" w:hAnsi="Times New Roman" w:cs="Times New Roman"/>
          <w:i/>
          <w:iCs/>
        </w:rPr>
        <w:t>,</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к) сведения о месте нахождения, графике работы, телефонах, адресе официального сайта Администрации, а также электронной почты;</w:t>
      </w:r>
    </w:p>
    <w:p w:rsidR="008D35E8" w:rsidRDefault="00F87333">
      <w:pPr>
        <w:widowControl w:val="0"/>
        <w:tabs>
          <w:tab w:val="left" w:pos="1134"/>
        </w:tabs>
        <w:spacing w:after="0" w:line="240" w:lineRule="auto"/>
        <w:ind w:firstLine="568"/>
        <w:jc w:val="both"/>
        <w:rPr>
          <w:rFonts w:ascii="Times New Roman" w:hAnsi="Times New Roman" w:cs="Times New Roman"/>
        </w:rPr>
      </w:pPr>
      <w:r>
        <w:rPr>
          <w:rFonts w:ascii="Times New Roman" w:hAnsi="Times New Roman" w:cs="Times New Roman"/>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1.7. Информация по вопросам предоставления муниципальной услуги предоставляется заявителю бесплатно.</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D35E8" w:rsidRDefault="00F87333">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1.9. Порядок, форма, место размещения и способы получения справочной информации.</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К справочной информации относится следующая информация:</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lastRenderedPageBreak/>
        <w:t>а) место нахождения и график работы Администрации;</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б) справочные телефоны Администрации, в том числе номер телефона-автоинформатора (при наличии);</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в) адрес официального сайта Администрации, адрес ее электронной почты.</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D35E8" w:rsidRDefault="00F87333">
      <w:pPr>
        <w:widowControl w:val="0"/>
        <w:spacing w:after="0" w:line="240" w:lineRule="auto"/>
        <w:ind w:firstLine="567"/>
        <w:jc w:val="both"/>
        <w:rPr>
          <w:rFonts w:ascii="Times New Roman" w:hAnsi="Times New Roman" w:cs="Times New Roman"/>
        </w:rPr>
      </w:pPr>
      <w:r>
        <w:rPr>
          <w:rFonts w:ascii="Times New Roman" w:hAnsi="Times New Roman" w:cs="Times New Roman"/>
        </w:rPr>
        <w:t>1.12. Подробную информацию о предоставляемой муниципальной услуге, о сроках и ходе ее предоставления можно получить в Администрации.</w:t>
      </w:r>
    </w:p>
    <w:p w:rsidR="008D35E8" w:rsidRDefault="008D35E8">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II. Стандарт предоставления муниципальной услуги</w:t>
      </w:r>
    </w:p>
    <w:p w:rsidR="008D35E8" w:rsidRDefault="008D35E8">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Наименование муниципальной услуги</w:t>
      </w:r>
    </w:p>
    <w:p w:rsidR="008D35E8" w:rsidRDefault="008D35E8">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2.1. Наименование муниципальной услуги: «Признание частных жилых помещений пригодными (непригодными) для проживания граждан».</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Краткое наименование муниципальной услуги отсутствует.</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 xml:space="preserve">Наименование органа местного самоуправления, предоставляющего </w:t>
      </w: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муниципальную услугу</w:t>
      </w:r>
    </w:p>
    <w:p w:rsidR="008D35E8" w:rsidRDefault="008D35E8">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2.2. Предоставление муниципальной услуги осуществляет Администрация.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Результат предоставления муниципальной услуги</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2.3. Результатом предоставления муниципальной услуги является: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FF0000"/>
          <w:lang w:eastAsia="ru-RU"/>
        </w:rPr>
      </w:pP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Срок предоставления муниципальной услуги</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themeColor="text1"/>
          <w:lang w:eastAsia="ru-RU"/>
        </w:rPr>
        <w:t xml:space="preserve">2.4. </w:t>
      </w:r>
      <w:r>
        <w:rPr>
          <w:rFonts w:ascii="Times New Roman" w:eastAsia="Times New Roman" w:hAnsi="Times New Roman" w:cs="Times New Roman"/>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eastAsia="Times New Roman" w:hAnsi="Times New Roman" w:cs="Times New Roman"/>
          <w:color w:val="000000" w:themeColor="text1"/>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Правовые основания для предоставления муниципальной услуги</w:t>
      </w:r>
    </w:p>
    <w:p w:rsidR="008D35E8" w:rsidRDefault="008D35E8">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bookmarkStart w:id="5" w:name="_Hlk27814784"/>
      <w:r>
        <w:rPr>
          <w:rFonts w:ascii="Times New Roman" w:eastAsia="Times New Roman" w:hAnsi="Times New Roman" w:cs="Times New Roman"/>
          <w:color w:val="000000" w:themeColor="text1"/>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ru-RU"/>
        </w:rPr>
        <w:lastRenderedPageBreak/>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bookmarkEnd w:id="5"/>
    <w:p w:rsidR="008D35E8" w:rsidRDefault="00F87333">
      <w:pPr>
        <w:autoSpaceDE w:val="0"/>
        <w:autoSpaceDN w:val="0"/>
        <w:adjustRightInd w:val="0"/>
        <w:spacing w:after="0" w:line="240" w:lineRule="auto"/>
        <w:ind w:firstLine="709"/>
        <w:jc w:val="center"/>
        <w:rPr>
          <w:rFonts w:ascii="Times New Roman" w:hAnsi="Times New Roman" w:cs="Times New Roman"/>
          <w:b/>
          <w:color w:val="000000" w:themeColor="text1"/>
        </w:rPr>
      </w:pPr>
      <w:r>
        <w:rPr>
          <w:rFonts w:ascii="Times New Roman" w:hAnsi="Times New Roman" w:cs="Times New Roman"/>
          <w:b/>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bookmarkStart w:id="6" w:name="P164"/>
      <w:bookmarkEnd w:id="6"/>
      <w:r>
        <w:rPr>
          <w:rFonts w:ascii="Times New Roman" w:eastAsia="Times New Roman" w:hAnsi="Times New Roman" w:cs="Times New Roman"/>
          <w:color w:val="000000" w:themeColor="text1"/>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D35E8" w:rsidRDefault="00F87333">
      <w:pPr>
        <w:keepNext/>
        <w:keepLine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2.6.2. Документ, подтверждающий полномочия представителя заявителя действовать от его имени. </w:t>
      </w:r>
    </w:p>
    <w:p w:rsidR="008D35E8" w:rsidRDefault="00F87333">
      <w:pPr>
        <w:autoSpaceDE w:val="0"/>
        <w:autoSpaceDN w:val="0"/>
        <w:adjustRightInd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8D35E8" w:rsidRDefault="00F87333">
      <w:pPr>
        <w:autoSpaceDE w:val="0"/>
        <w:autoSpaceDN w:val="0"/>
        <w:adjustRightInd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8D35E8" w:rsidRDefault="00F87333">
      <w:pPr>
        <w:keepNext/>
        <w:keepLine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2.6.5. Заявления, письма, жалобы на неудовлетворительные условия проживания- по усмотрению заявителя.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bookmarkStart w:id="7" w:name="P177"/>
      <w:bookmarkEnd w:id="7"/>
      <w:r>
        <w:rPr>
          <w:rFonts w:ascii="Times New Roman" w:eastAsia="Times New Roman" w:hAnsi="Times New Roman" w:cs="Times New Roman"/>
          <w:color w:val="000000" w:themeColor="text1"/>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2.7.1. Сведения из Единого государственного реестра недвижимости;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2.7.2. Технический паспорт частного жилого помещения;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bookmarkStart w:id="8" w:name="P178"/>
      <w:bookmarkEnd w:id="8"/>
      <w:r>
        <w:rPr>
          <w:rFonts w:ascii="Times New Roman" w:eastAsia="Times New Roman" w:hAnsi="Times New Roman" w:cs="Times New Roman"/>
          <w:color w:val="000000" w:themeColor="text1"/>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2.10. Заявитель может подать заявление и документы, необходимые для предоставления муниципальной услуги, следующими способами:</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 лично на бумажном носителе по местонахождению Администрации;</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б) на бумажном носителе посредством почтового отправления с уведомлением о вручении по местонахождению Администрации;</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8D35E8" w:rsidRDefault="00F87333">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lastRenderedPageBreak/>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8D35E8" w:rsidRDefault="008D35E8">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Исчерпывающий перечень оснований для отказа в приеме документов, необходимых для предоставления муниципальной услуги</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bookmarkStart w:id="9" w:name="P190"/>
      <w:bookmarkEnd w:id="9"/>
      <w:r>
        <w:rPr>
          <w:rFonts w:ascii="Times New Roman" w:eastAsia="Times New Roman" w:hAnsi="Times New Roman" w:cs="Times New Roman"/>
          <w:color w:val="000000" w:themeColor="text1"/>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8D35E8" w:rsidRDefault="008D35E8">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p>
    <w:p w:rsidR="008D35E8" w:rsidRDefault="00F87333">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lang w:eastAsia="ru-RU"/>
        </w:rPr>
      </w:pPr>
      <w:r>
        <w:rPr>
          <w:rFonts w:ascii="Times New Roman" w:eastAsia="Times New Roman" w:hAnsi="Times New Roman" w:cs="Times New Roman"/>
          <w:b/>
          <w:color w:val="000000" w:themeColor="text1"/>
          <w:spacing w:val="2"/>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D35E8" w:rsidRDefault="008D35E8">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lang w:eastAsia="ru-RU"/>
        </w:rPr>
      </w:pPr>
    </w:p>
    <w:p w:rsidR="008D35E8" w:rsidRDefault="00F87333">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8D35E8" w:rsidRDefault="00F87333">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2.13. Основания для приостановления предоставления муниципальной услуги отсутствуют.</w:t>
      </w:r>
    </w:p>
    <w:p w:rsidR="008D35E8" w:rsidRDefault="008D35E8">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lang w:eastAsia="ru-RU"/>
        </w:rPr>
      </w:pPr>
      <w:r>
        <w:rPr>
          <w:rFonts w:ascii="Times New Roman" w:eastAsia="Times New Roman" w:hAnsi="Times New Roman" w:cs="Times New Roman"/>
          <w:b/>
          <w:color w:val="000000" w:themeColor="text1"/>
          <w:spacing w:val="2"/>
          <w:lang w:eastAsia="ru-RU"/>
        </w:rPr>
        <w:t>Исчерпывающий перечень услуг, которые являются необходимыми и обязательными для предоставления муниципальной услуги</w:t>
      </w:r>
    </w:p>
    <w:p w:rsidR="008D35E8" w:rsidRDefault="008D35E8">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2.14. Не предусмотрен.</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2.15. Муниципальная услуга предоставляется бесплатно.</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2.16. Время ожидания в очереди не должно превышать:</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 при подаче заявления и (или) документов, необходимых для предоставления муниципальной услуги - 15 минут;</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б) при получении результата предоставления муниципальной услуги - 15 минут.</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Срок регистрации заявления заявителя о предоставлении муниципальной услуги</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lastRenderedPageBreak/>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Предоставление муниципальной услуги осуществляется в специально выделенных для этой цели помещениях.</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2.19. Помещения, в которых осуществляется предоставление муниципальной услуги, оборудуются: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а) информационными стендами, содержащими визуальную и текстовую информацию;</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б) стульями и столами для возможности оформления документов.</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Количество мест ожидания определяется исходя из фактической нагрузки и возможностей для их размещения в здании.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2.21. Кабинеты приема заявителей должны иметь информационные таблички (вывески) с указанием:</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а) номера кабинета;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 xml:space="preserve">Специалисты Администрации, МФЦ обеспечивают сопровождение инвалидов, имеющих </w:t>
      </w:r>
      <w:r>
        <w:rPr>
          <w:rFonts w:ascii="Times New Roman" w:eastAsia="Times New Roman" w:hAnsi="Times New Roman" w:cs="Times New Roman"/>
          <w:bCs/>
          <w:color w:val="000000" w:themeColor="text1"/>
          <w:lang w:eastAsia="ru-RU"/>
        </w:rPr>
        <w:lastRenderedPageBreak/>
        <w:t>стойкие расстройства функции зрения и самостоятельного передвижения, и оказание им помощи в получении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bCs/>
          <w:color w:val="000000" w:themeColor="text1"/>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b/>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Показатели доступности и качества муниципальных услуг</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b/>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2.25. Показателями доступности предоставления муниципальной услуги являются: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 транспортная доступность к месту предоставления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б) обеспечение беспрепятственного доступа лиц к помещениям, в которых предоставляется муниципальная услуга;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г) размещение информации о порядке предоставления муниципальной услуги на информационных стендах;</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д) предоставление возможности подачи заявления о предоставлении муниципальной услуги (заявления) в электронной форме;</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е) размещение информации о порядке предоставления муниципальной услуги в средствах массовой информации.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ж) возможность подачи заявления посредством МФЦ.</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2.26. Показателями качества предоставления муниципальной услуги являются: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 соблюдение сроков предоставления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b/>
          <w:color w:val="000000" w:themeColor="text1"/>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b/>
          <w:color w:val="000000" w:themeColor="text1"/>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При обращении заявителя в МФЦ взаимодействие с Администрацией осуществляется без участия заявителя.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position w:val="-2"/>
          <w:lang w:eastAsia="ru-RU"/>
        </w:rPr>
        <w:t>2.28. Заявление в форме электронного документа направляется</w:t>
      </w:r>
      <w:r>
        <w:rPr>
          <w:rFonts w:ascii="Times New Roman" w:eastAsia="Times New Roman" w:hAnsi="Times New Roman" w:cs="Times New Roman"/>
          <w:position w:val="-2"/>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hAnsi="Times New Roman"/>
          <w:position w:val="-2"/>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hAnsi="Times New Roman"/>
          <w:position w:val="-2"/>
          <w:lang w:eastAsia="ru-RU"/>
        </w:rPr>
        <w:t>а) получение информации о порядке и сроках предоставления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lastRenderedPageBreak/>
        <w:t>б</w:t>
      </w:r>
      <w:r>
        <w:rPr>
          <w:rFonts w:ascii="Times New Roman" w:hAnsi="Times New Roman"/>
          <w:position w:val="-2"/>
          <w:lang w:eastAsia="ru-RU"/>
        </w:rPr>
        <w:t xml:space="preserve">) </w:t>
      </w:r>
      <w:r>
        <w:rPr>
          <w:rFonts w:ascii="Times New Roman" w:eastAsia="Times New Roman" w:hAnsi="Times New Roman"/>
          <w:bCs/>
          <w:position w:val="-2"/>
          <w:lang w:eastAsia="ru-RU"/>
        </w:rPr>
        <w:t>формирование запроса о предоставлении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в</w:t>
      </w:r>
      <w:r>
        <w:rPr>
          <w:rFonts w:ascii="Times New Roman" w:hAnsi="Times New Roman"/>
          <w:position w:val="-2"/>
          <w:lang w:eastAsia="ru-RU"/>
        </w:rPr>
        <w:t>) п</w:t>
      </w:r>
      <w:r>
        <w:rPr>
          <w:rFonts w:ascii="Times New Roman" w:eastAsia="Times New Roman" w:hAnsi="Times New Roman"/>
          <w:bCs/>
          <w:position w:val="-2"/>
          <w:lang w:eastAsia="ru-RU"/>
        </w:rPr>
        <w:t>рием и регистрация Администрацией заявления и иных документов, необходимых для предоставления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hAnsi="Times New Roman"/>
          <w:position w:val="-2"/>
          <w:lang w:eastAsia="ru-RU"/>
        </w:rPr>
        <w:t>г) п</w:t>
      </w:r>
      <w:r>
        <w:rPr>
          <w:rFonts w:ascii="Times New Roman" w:eastAsia="Times New Roman" w:hAnsi="Times New Roman"/>
          <w:bCs/>
          <w:position w:val="-2"/>
          <w:lang w:eastAsia="ru-RU"/>
        </w:rPr>
        <w:t>олучение результата предоставления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д</w:t>
      </w:r>
      <w:r>
        <w:rPr>
          <w:rFonts w:ascii="Times New Roman" w:eastAsia="Times New Roman" w:hAnsi="Times New Roman"/>
          <w:bCs/>
          <w:position w:val="-2"/>
          <w:lang w:eastAsia="ru-RU"/>
        </w:rPr>
        <w:t>) получение сведений о ходе выполнения заявления о предоставлении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е</w:t>
      </w:r>
      <w:r>
        <w:rPr>
          <w:rFonts w:ascii="Times New Roman" w:hAnsi="Times New Roman"/>
          <w:bCs/>
          <w:position w:val="-2"/>
        </w:rPr>
        <w:t>) осуществление оценки качества предоставления муниципальной услуги;</w:t>
      </w:r>
    </w:p>
    <w:p w:rsidR="008D35E8" w:rsidRDefault="00F87333">
      <w:pPr>
        <w:autoSpaceDE w:val="0"/>
        <w:autoSpaceDN w:val="0"/>
        <w:adjustRightInd w:val="0"/>
        <w:spacing w:after="0" w:line="240" w:lineRule="auto"/>
        <w:ind w:firstLine="539"/>
        <w:jc w:val="both"/>
        <w:rPr>
          <w:rFonts w:ascii="Times New Roman" w:hAnsi="Times New Roman"/>
          <w:position w:val="-2"/>
          <w:lang w:eastAsia="ru-RU"/>
        </w:rPr>
      </w:pPr>
      <w:r>
        <w:rPr>
          <w:rFonts w:ascii="Times New Roman" w:hAnsi="Times New Roman"/>
          <w:position w:val="-2"/>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D35E8" w:rsidRDefault="00F87333">
      <w:pPr>
        <w:autoSpaceDE w:val="0"/>
        <w:autoSpaceDN w:val="0"/>
        <w:adjustRightInd w:val="0"/>
        <w:spacing w:after="0" w:line="240" w:lineRule="auto"/>
        <w:ind w:firstLine="539"/>
        <w:jc w:val="both"/>
        <w:rPr>
          <w:rFonts w:ascii="Times New Roman" w:hAnsi="Times New Roman"/>
          <w:position w:val="-2"/>
          <w:lang w:eastAsia="ru-RU"/>
        </w:rPr>
      </w:pPr>
      <w:r>
        <w:rPr>
          <w:rFonts w:ascii="Times New Roman" w:hAnsi="Times New Roman"/>
          <w:position w:val="-2"/>
          <w:lang w:eastAsia="ru-RU"/>
        </w:rPr>
        <w:t>2.30. При предоставлении муниципальной услуги в электронной форме посредством электронной почты заявителю обеспечивается:</w:t>
      </w:r>
    </w:p>
    <w:p w:rsidR="008D35E8" w:rsidRDefault="00F87333">
      <w:pPr>
        <w:widowControl w:val="0"/>
        <w:autoSpaceDE w:val="0"/>
        <w:autoSpaceDN w:val="0"/>
        <w:spacing w:after="0" w:line="240" w:lineRule="auto"/>
        <w:ind w:firstLine="540"/>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а) получение информации о порядке и сроках предоставления услуги;</w:t>
      </w:r>
    </w:p>
    <w:p w:rsidR="008D35E8" w:rsidRDefault="00F87333">
      <w:pPr>
        <w:widowControl w:val="0"/>
        <w:autoSpaceDE w:val="0"/>
        <w:autoSpaceDN w:val="0"/>
        <w:spacing w:after="0" w:line="240" w:lineRule="auto"/>
        <w:ind w:firstLine="540"/>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б) подача заявления и документов, необходимые для предоставления муниципальной услуги;</w:t>
      </w:r>
    </w:p>
    <w:p w:rsidR="008D35E8" w:rsidRDefault="00F87333">
      <w:pPr>
        <w:widowControl w:val="0"/>
        <w:autoSpaceDE w:val="0"/>
        <w:autoSpaceDN w:val="0"/>
        <w:spacing w:after="0" w:line="240" w:lineRule="auto"/>
        <w:ind w:firstLine="540"/>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в) получение результата предоставления муниципальной услуги.</w:t>
      </w:r>
    </w:p>
    <w:p w:rsidR="008D35E8" w:rsidRDefault="00F87333">
      <w:pPr>
        <w:autoSpaceDE w:val="0"/>
        <w:autoSpaceDN w:val="0"/>
        <w:adjustRightInd w:val="0"/>
        <w:spacing w:after="0" w:line="240" w:lineRule="auto"/>
        <w:ind w:firstLine="567"/>
        <w:jc w:val="both"/>
        <w:rPr>
          <w:rFonts w:ascii="Times New Roman" w:hAnsi="Times New Roman"/>
          <w:position w:val="-2"/>
        </w:rPr>
      </w:pPr>
      <w:r>
        <w:rPr>
          <w:rFonts w:ascii="Times New Roman" w:hAnsi="Times New Roman"/>
          <w:position w:val="-2"/>
        </w:rPr>
        <w:t>2.31. В заявлении указываются сведения о способах представления результатов муниципальной услуги:</w:t>
      </w:r>
    </w:p>
    <w:p w:rsidR="008D35E8" w:rsidRDefault="00F87333">
      <w:pPr>
        <w:widowControl w:val="0"/>
        <w:autoSpaceDE w:val="0"/>
        <w:autoSpaceDN w:val="0"/>
        <w:spacing w:after="0" w:line="240" w:lineRule="auto"/>
        <w:ind w:firstLine="540"/>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а) в виде электронного документа, предоставленного посредством Единого портала, Регионального портала;</w:t>
      </w:r>
    </w:p>
    <w:p w:rsidR="008D35E8" w:rsidRDefault="00F87333">
      <w:pPr>
        <w:widowControl w:val="0"/>
        <w:autoSpaceDE w:val="0"/>
        <w:autoSpaceDN w:val="0"/>
        <w:spacing w:after="0" w:line="240" w:lineRule="auto"/>
        <w:ind w:firstLine="540"/>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D35E8" w:rsidRDefault="00F87333">
      <w:pPr>
        <w:widowControl w:val="0"/>
        <w:autoSpaceDE w:val="0"/>
        <w:autoSpaceDN w:val="0"/>
        <w:spacing w:after="0" w:line="240" w:lineRule="auto"/>
        <w:ind w:firstLine="540"/>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в) в виде электронного документа, который направляется Администрацией заявителю посредством официальной электронной почты;</w:t>
      </w:r>
    </w:p>
    <w:p w:rsidR="008D35E8" w:rsidRDefault="00F87333">
      <w:pPr>
        <w:widowControl w:val="0"/>
        <w:autoSpaceDE w:val="0"/>
        <w:autoSpaceDN w:val="0"/>
        <w:spacing w:after="0" w:line="240" w:lineRule="auto"/>
        <w:ind w:firstLine="540"/>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8D35E8" w:rsidRDefault="00F87333">
      <w:pPr>
        <w:autoSpaceDE w:val="0"/>
        <w:autoSpaceDN w:val="0"/>
        <w:adjustRightInd w:val="0"/>
        <w:spacing w:after="0" w:line="240" w:lineRule="auto"/>
        <w:ind w:firstLine="567"/>
        <w:jc w:val="both"/>
        <w:rPr>
          <w:rFonts w:ascii="Times New Roman" w:hAnsi="Times New Roman"/>
          <w:position w:val="-2"/>
        </w:rPr>
      </w:pPr>
      <w:r>
        <w:rPr>
          <w:rFonts w:ascii="Times New Roman" w:hAnsi="Times New Roman"/>
          <w:position w:val="-2"/>
        </w:rPr>
        <w:t>д) в виде бумажного документа, который направляется Администрацией заявителю посредством почтового отправления;</w:t>
      </w:r>
    </w:p>
    <w:p w:rsidR="008D35E8" w:rsidRDefault="00F87333">
      <w:pPr>
        <w:widowControl w:val="0"/>
        <w:autoSpaceDE w:val="0"/>
        <w:autoSpaceDN w:val="0"/>
        <w:spacing w:after="0" w:line="240" w:lineRule="auto"/>
        <w:ind w:firstLine="540"/>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е) в виде бумажного документа, который заявитель получает непосредственно при личном обращении по местонахождению МФЦ.</w:t>
      </w:r>
    </w:p>
    <w:p w:rsidR="008D35E8" w:rsidRDefault="00F87333">
      <w:pPr>
        <w:spacing w:after="0" w:line="240" w:lineRule="auto"/>
        <w:ind w:firstLine="567"/>
        <w:jc w:val="both"/>
        <w:rPr>
          <w:rFonts w:ascii="Times New Roman" w:hAnsi="Times New Roman"/>
          <w:position w:val="-2"/>
          <w:lang w:eastAsia="ru-RU"/>
        </w:rPr>
      </w:pPr>
      <w:r>
        <w:rPr>
          <w:rFonts w:ascii="Times New Roman" w:hAnsi="Times New Roman"/>
          <w:position w:val="-2"/>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8D35E8" w:rsidRDefault="00F87333">
      <w:pPr>
        <w:autoSpaceDE w:val="0"/>
        <w:autoSpaceDN w:val="0"/>
        <w:adjustRightInd w:val="0"/>
        <w:spacing w:after="0" w:line="240" w:lineRule="auto"/>
        <w:ind w:firstLine="567"/>
        <w:jc w:val="both"/>
        <w:rPr>
          <w:rFonts w:ascii="Times New Roman" w:hAnsi="Times New Roman"/>
          <w:position w:val="-2"/>
          <w:lang w:eastAsia="ru-RU"/>
        </w:rPr>
      </w:pPr>
      <w:r>
        <w:rPr>
          <w:rFonts w:ascii="Times New Roman" w:hAnsi="Times New Roman"/>
          <w:position w:val="-2"/>
          <w:lang w:eastAsia="ru-RU"/>
        </w:rPr>
        <w:t>В заявлении может быть указан один или несколько способов представления результатов рассмотрения заявления Администрацией.</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D35E8" w:rsidRDefault="00F87333">
      <w:pPr>
        <w:autoSpaceDE w:val="0"/>
        <w:autoSpaceDN w:val="0"/>
        <w:adjustRightInd w:val="0"/>
        <w:spacing w:after="0" w:line="240" w:lineRule="auto"/>
        <w:ind w:firstLine="567"/>
        <w:jc w:val="both"/>
        <w:rPr>
          <w:rFonts w:ascii="Times New Roman" w:hAnsi="Times New Roman"/>
          <w:position w:val="-2"/>
          <w:lang w:eastAsia="ru-RU"/>
        </w:rPr>
      </w:pPr>
      <w:r>
        <w:rPr>
          <w:rFonts w:ascii="Times New Roman" w:hAnsi="Times New Roman"/>
          <w:position w:val="-2"/>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Pr>
          <w:rFonts w:ascii="Times New Roman" w:hAnsi="Times New Roman"/>
          <w:position w:val="-2"/>
          <w:lang w:eastAsia="ru-RU"/>
        </w:rPr>
        <w:br/>
        <w:t>pdf, tif.</w:t>
      </w:r>
    </w:p>
    <w:p w:rsidR="008D35E8" w:rsidRDefault="00F87333">
      <w:pPr>
        <w:autoSpaceDE w:val="0"/>
        <w:autoSpaceDN w:val="0"/>
        <w:adjustRightInd w:val="0"/>
        <w:spacing w:after="0" w:line="240" w:lineRule="auto"/>
        <w:ind w:firstLine="567"/>
        <w:jc w:val="both"/>
        <w:rPr>
          <w:rFonts w:ascii="Times New Roman" w:hAnsi="Times New Roman"/>
          <w:position w:val="-2"/>
          <w:lang w:eastAsia="ru-RU"/>
        </w:rPr>
      </w:pPr>
      <w:r>
        <w:rPr>
          <w:rFonts w:ascii="Times New Roman" w:hAnsi="Times New Roman"/>
          <w:position w:val="-2"/>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2.35. При формировании заявления обеспечивается:</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 xml:space="preserve">а) возможность копирования и сохранения запроса и иных документов, указанных в </w:t>
      </w:r>
      <w:hyperlink r:id="rId14" w:history="1">
        <w:r>
          <w:rPr>
            <w:rStyle w:val="a3"/>
            <w:rFonts w:ascii="Times New Roman" w:hAnsi="Times New Roman"/>
            <w:position w:val="-2"/>
            <w:lang w:eastAsia="ru-RU"/>
          </w:rPr>
          <w:t>пункте 2.6</w:t>
        </w:r>
      </w:hyperlink>
      <w:r>
        <w:rPr>
          <w:rFonts w:ascii="Times New Roman" w:hAnsi="Times New Roman"/>
          <w:position w:val="-2"/>
          <w:lang w:eastAsia="ru-RU"/>
        </w:rPr>
        <w:t xml:space="preserve">. </w:t>
      </w:r>
      <w:r>
        <w:rPr>
          <w:rFonts w:ascii="Times New Roman" w:hAnsi="Times New Roman"/>
          <w:position w:val="-2"/>
        </w:rPr>
        <w:t>Административного регламента</w:t>
      </w:r>
      <w:r>
        <w:rPr>
          <w:rFonts w:ascii="Times New Roman" w:hAnsi="Times New Roman"/>
          <w:position w:val="-2"/>
          <w:lang w:eastAsia="ru-RU"/>
        </w:rPr>
        <w:t>, необходимых для предоставления муниципальной услуги;</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lastRenderedPageBreak/>
        <w:t>б) возможность печати на бумажном носителе копии электронной формы заявления;</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д) возможность вернуться на любой из этапов заполнения электронной формы заявления без потери ранее введенной информации;</w:t>
      </w:r>
    </w:p>
    <w:p w:rsidR="008D35E8" w:rsidRDefault="00F87333">
      <w:pPr>
        <w:autoSpaceDE w:val="0"/>
        <w:autoSpaceDN w:val="0"/>
        <w:adjustRightInd w:val="0"/>
        <w:spacing w:after="0" w:line="240" w:lineRule="auto"/>
        <w:ind w:firstLine="540"/>
        <w:jc w:val="both"/>
        <w:rPr>
          <w:rFonts w:ascii="Times New Roman" w:hAnsi="Times New Roman"/>
          <w:position w:val="-2"/>
          <w:lang w:eastAsia="ru-RU"/>
        </w:rPr>
      </w:pPr>
      <w:r>
        <w:rPr>
          <w:rFonts w:ascii="Times New Roman" w:hAnsi="Times New Roman"/>
          <w:position w:val="-2"/>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D35E8" w:rsidRDefault="00F87333">
      <w:pPr>
        <w:autoSpaceDE w:val="0"/>
        <w:autoSpaceDN w:val="0"/>
        <w:adjustRightInd w:val="0"/>
        <w:spacing w:after="0" w:line="240" w:lineRule="auto"/>
        <w:ind w:firstLine="540"/>
        <w:jc w:val="both"/>
        <w:rPr>
          <w:rFonts w:ascii="Times New Roman" w:hAnsi="Times New Roman"/>
          <w:position w:val="-2"/>
        </w:rPr>
      </w:pPr>
      <w:r>
        <w:rPr>
          <w:rFonts w:ascii="Times New Roman" w:hAnsi="Times New Roman"/>
          <w:position w:val="-2"/>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8D35E8" w:rsidRDefault="00F87333">
      <w:pPr>
        <w:widowControl w:val="0"/>
        <w:autoSpaceDE w:val="0"/>
        <w:autoSpaceDN w:val="0"/>
        <w:spacing w:after="0" w:line="240" w:lineRule="auto"/>
        <w:ind w:firstLine="567"/>
        <w:jc w:val="both"/>
        <w:rPr>
          <w:rFonts w:ascii="Times New Roman" w:eastAsia="Times New Roman" w:hAnsi="Times New Roman" w:cs="Times New Roman"/>
          <w:position w:val="-2"/>
          <w:lang w:eastAsia="ru-RU"/>
        </w:rPr>
      </w:pPr>
      <w:r>
        <w:rPr>
          <w:rFonts w:ascii="Times New Roman" w:eastAsia="Times New Roman" w:hAnsi="Times New Roman" w:cs="Times New Roman"/>
          <w:position w:val="-2"/>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D35E8" w:rsidRDefault="00F87333">
      <w:pPr>
        <w:autoSpaceDE w:val="0"/>
        <w:autoSpaceDN w:val="0"/>
        <w:adjustRightInd w:val="0"/>
        <w:spacing w:after="0" w:line="240" w:lineRule="auto"/>
        <w:ind w:firstLine="567"/>
        <w:jc w:val="both"/>
        <w:rPr>
          <w:rFonts w:ascii="Times New Roman" w:hAnsi="Times New Roman"/>
          <w:position w:val="-2"/>
          <w:lang w:eastAsia="ru-RU"/>
        </w:rPr>
      </w:pPr>
      <w:r>
        <w:rPr>
          <w:rFonts w:ascii="Times New Roman" w:hAnsi="Times New Roman"/>
          <w:position w:val="-2"/>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D35E8" w:rsidRDefault="00F87333">
      <w:pPr>
        <w:autoSpaceDE w:val="0"/>
        <w:autoSpaceDN w:val="0"/>
        <w:adjustRightInd w:val="0"/>
        <w:spacing w:after="0" w:line="240" w:lineRule="auto"/>
        <w:ind w:firstLine="567"/>
        <w:jc w:val="both"/>
        <w:rPr>
          <w:rFonts w:ascii="Times New Roman" w:hAnsi="Times New Roman"/>
          <w:position w:val="-2"/>
          <w:lang w:eastAsia="ru-RU"/>
        </w:rPr>
      </w:pPr>
      <w:r>
        <w:rPr>
          <w:rFonts w:ascii="Times New Roman" w:hAnsi="Times New Roman"/>
          <w:position w:val="-2"/>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D35E8" w:rsidRDefault="00F87333">
      <w:pPr>
        <w:autoSpaceDE w:val="0"/>
        <w:autoSpaceDN w:val="0"/>
        <w:adjustRightInd w:val="0"/>
        <w:spacing w:after="0" w:line="240" w:lineRule="auto"/>
        <w:ind w:firstLine="567"/>
        <w:jc w:val="both"/>
        <w:rPr>
          <w:rFonts w:ascii="Times New Roman" w:hAnsi="Times New Roman"/>
          <w:position w:val="-2"/>
          <w:lang w:eastAsia="ru-RU"/>
        </w:rPr>
      </w:pPr>
      <w:r>
        <w:rPr>
          <w:rFonts w:ascii="Times New Roman" w:hAnsi="Times New Roman"/>
          <w:position w:val="-2"/>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8D35E8" w:rsidRDefault="00F87333">
      <w:pPr>
        <w:autoSpaceDE w:val="0"/>
        <w:autoSpaceDN w:val="0"/>
        <w:adjustRightInd w:val="0"/>
        <w:spacing w:after="0" w:line="240" w:lineRule="auto"/>
        <w:ind w:firstLine="567"/>
        <w:jc w:val="both"/>
        <w:rPr>
          <w:rFonts w:ascii="Times New Roman" w:hAnsi="Times New Roman"/>
          <w:position w:val="-2"/>
          <w:lang w:eastAsia="ru-RU"/>
        </w:rPr>
      </w:pPr>
      <w:r>
        <w:rPr>
          <w:rFonts w:ascii="Times New Roman" w:hAnsi="Times New Roman"/>
          <w:position w:val="-2"/>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D35E8" w:rsidRDefault="00F87333">
      <w:pPr>
        <w:autoSpaceDE w:val="0"/>
        <w:autoSpaceDN w:val="0"/>
        <w:adjustRightInd w:val="0"/>
        <w:spacing w:after="0" w:line="240" w:lineRule="auto"/>
        <w:ind w:firstLine="567"/>
        <w:jc w:val="both"/>
        <w:rPr>
          <w:rFonts w:ascii="Times New Roman" w:hAnsi="Times New Roman"/>
          <w:position w:val="-2"/>
          <w:lang w:eastAsia="ru-RU"/>
        </w:rPr>
      </w:pPr>
      <w:r>
        <w:rPr>
          <w:rFonts w:ascii="Times New Roman" w:hAnsi="Times New Roman"/>
          <w:position w:val="-2"/>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D35E8" w:rsidRDefault="00F87333">
      <w:pPr>
        <w:spacing w:after="0" w:line="240" w:lineRule="auto"/>
        <w:ind w:firstLine="540"/>
        <w:jc w:val="both"/>
        <w:rPr>
          <w:rFonts w:ascii="Times New Roman" w:hAnsi="Times New Roman"/>
          <w:position w:val="-2"/>
        </w:rPr>
      </w:pPr>
      <w:r>
        <w:rPr>
          <w:rFonts w:ascii="Times New Roman" w:hAnsi="Times New Roman"/>
          <w:position w:val="-2"/>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D35E8" w:rsidRDefault="00F87333">
      <w:pPr>
        <w:autoSpaceDE w:val="0"/>
        <w:autoSpaceDN w:val="0"/>
        <w:adjustRightInd w:val="0"/>
        <w:spacing w:after="0" w:line="240" w:lineRule="auto"/>
        <w:ind w:firstLine="540"/>
        <w:jc w:val="both"/>
        <w:rPr>
          <w:rFonts w:ascii="Times New Roman" w:hAnsi="Times New Roman"/>
          <w:position w:val="-2"/>
        </w:rPr>
      </w:pPr>
      <w:r>
        <w:rPr>
          <w:rFonts w:ascii="Times New Roman" w:hAnsi="Times New Roman"/>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D35E8" w:rsidRDefault="00F87333">
      <w:pPr>
        <w:autoSpaceDE w:val="0"/>
        <w:autoSpaceDN w:val="0"/>
        <w:adjustRightInd w:val="0"/>
        <w:spacing w:after="0" w:line="240" w:lineRule="auto"/>
        <w:ind w:firstLine="540"/>
        <w:jc w:val="both"/>
        <w:rPr>
          <w:rFonts w:ascii="Times New Roman" w:hAnsi="Times New Roman"/>
          <w:position w:val="-2"/>
        </w:rPr>
      </w:pPr>
      <w:r>
        <w:rPr>
          <w:rFonts w:ascii="Times New Roman" w:hAnsi="Times New Roman"/>
          <w:position w:val="-2"/>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8D35E8" w:rsidRDefault="00F87333">
      <w:pPr>
        <w:autoSpaceDE w:val="0"/>
        <w:autoSpaceDN w:val="0"/>
        <w:adjustRightInd w:val="0"/>
        <w:spacing w:after="0" w:line="240" w:lineRule="auto"/>
        <w:ind w:firstLine="540"/>
        <w:jc w:val="both"/>
        <w:rPr>
          <w:rFonts w:ascii="Times New Roman" w:hAnsi="Times New Roman"/>
          <w:position w:val="-2"/>
        </w:rPr>
      </w:pPr>
      <w:r>
        <w:rPr>
          <w:rFonts w:ascii="Times New Roman" w:hAnsi="Times New Roman"/>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D35E8" w:rsidRDefault="008D35E8">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 xml:space="preserve">III. Состав, последовательность и сроки выполнения административных процедур, </w:t>
      </w:r>
      <w:r>
        <w:rPr>
          <w:rFonts w:ascii="Times New Roman" w:eastAsia="Times New Roman" w:hAnsi="Times New Roman" w:cs="Times New Roman"/>
          <w:b/>
          <w:bCs/>
          <w:color w:val="000000" w:themeColor="text1"/>
          <w:lang w:eastAsia="ru-RU"/>
        </w:rPr>
        <w:lastRenderedPageBreak/>
        <w:t>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lang w:eastAsia="ru-RU"/>
        </w:rPr>
      </w:pP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3.1. Предоставление муниципальной услуги включает в себя следующие административные процедуры:</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D35E8" w:rsidRDefault="00F87333">
      <w:pPr>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3.1.3. подготовка Администрацией результата предоставления муниципальной услуги;</w:t>
      </w:r>
    </w:p>
    <w:p w:rsidR="008D35E8" w:rsidRDefault="00F87333">
      <w:pPr>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3.1.4. выдача заявителю результата предоставления муниципальной услуги;</w:t>
      </w:r>
    </w:p>
    <w:p w:rsidR="008D35E8" w:rsidRDefault="00F87333">
      <w:pPr>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3.1.5. порядок исправления допущенных опечаток и ошибок в выданных в результате предоставления муниципальной услуги документах.</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D35E8" w:rsidRDefault="008D35E8">
      <w:pPr>
        <w:widowControl w:val="0"/>
        <w:autoSpaceDE w:val="0"/>
        <w:autoSpaceDN w:val="0"/>
        <w:spacing w:after="0" w:line="240" w:lineRule="auto"/>
        <w:ind w:firstLine="709"/>
        <w:jc w:val="center"/>
        <w:outlineLvl w:val="2"/>
        <w:rPr>
          <w:rFonts w:ascii="Times New Roman" w:eastAsia="Times New Roman" w:hAnsi="Times New Roman" w:cs="Times New Roman"/>
          <w:b/>
          <w:bCs/>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strike/>
          <w:lang w:eastAsia="ru-RU"/>
        </w:rPr>
      </w:pPr>
      <w:r>
        <w:rPr>
          <w:rFonts w:ascii="Times New Roman" w:eastAsia="Times New Roman" w:hAnsi="Times New Roman" w:cs="Times New Roman"/>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Заявление подписывается заявителем (представителем заявителя).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3.5. Поступившие в Администрацию заявление и приложенные к нему документы регистрируются </w:t>
      </w:r>
      <w:r>
        <w:rPr>
          <w:rFonts w:ascii="Times New Roman" w:eastAsia="Calibri" w:hAnsi="Times New Roman" w:cs="Times New Roman"/>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eastAsia="Times New Roman" w:hAnsi="Times New Roman" w:cs="Times New Roman"/>
          <w:lang w:eastAsia="ru-RU"/>
        </w:rPr>
        <w:t xml:space="preserve">в </w:t>
      </w:r>
      <w:r>
        <w:rPr>
          <w:rFonts w:ascii="Times New Roman" w:hAnsi="Times New Roman" w:cs="Times New Roman"/>
        </w:rPr>
        <w:t>Журнале</w:t>
      </w:r>
      <w:r>
        <w:rPr>
          <w:rFonts w:ascii="Times New Roman" w:eastAsia="Times New Roman" w:hAnsi="Times New Roman" w:cs="Times New Roman"/>
          <w:lang w:eastAsia="ru-RU"/>
        </w:rPr>
        <w:t>регистрации заявлений граждан, в срок предусмотренный пунктом 2.17. Административного регламента.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5" w:history="1">
        <w:r>
          <w:rPr>
            <w:rStyle w:val="a3"/>
            <w:rFonts w:ascii="Times New Roman" w:eastAsia="Times New Roman" w:hAnsi="Times New Roman" w:cs="Times New Roman"/>
            <w:lang w:eastAsia="ru-RU"/>
          </w:rPr>
          <w:t>расписка</w:t>
        </w:r>
      </w:hyperlink>
      <w:r>
        <w:rPr>
          <w:rFonts w:ascii="Times New Roman" w:eastAsia="Times New Roman" w:hAnsi="Times New Roman" w:cs="Times New Roman"/>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8D35E8" w:rsidRDefault="00F87333">
      <w:pPr>
        <w:widowControl w:val="0"/>
        <w:autoSpaceDE w:val="0"/>
        <w:autoSpaceDN w:val="0"/>
        <w:spacing w:after="0" w:line="240" w:lineRule="auto"/>
        <w:ind w:right="-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8D35E8" w:rsidRDefault="00F87333">
      <w:pPr>
        <w:widowControl w:val="0"/>
        <w:autoSpaceDE w:val="0"/>
        <w:autoSpaceDN w:val="0"/>
        <w:spacing w:after="0" w:line="240" w:lineRule="auto"/>
        <w:ind w:right="-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8D35E8" w:rsidRDefault="00F87333">
      <w:pPr>
        <w:widowControl w:val="0"/>
        <w:autoSpaceDE w:val="0"/>
        <w:autoSpaceDN w:val="0"/>
        <w:spacing w:after="0" w:line="240" w:lineRule="auto"/>
        <w:ind w:right="-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w:t>
      </w:r>
      <w:r>
        <w:rPr>
          <w:rFonts w:ascii="Times New Roman" w:eastAsia="Times New Roman" w:hAnsi="Times New Roman" w:cs="Times New Roman"/>
          <w:lang w:eastAsia="ru-RU"/>
        </w:rPr>
        <w:lastRenderedPageBreak/>
        <w:t>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3.12. Результатом административной процедуры является: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3.16. Секретарь Комиссии при получении заявления и приложенных к нему документов осуществляет следующие действия: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Уведомление должно содержать мотивированное обоснование принятие такого решения.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Проект информационного письма с приглашением к работе в Комиссии составляется на бланке Комиссии.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Подготовленный секретарем Комиссии проект информационного письма с приглашением к </w:t>
      </w:r>
      <w:r>
        <w:rPr>
          <w:rFonts w:ascii="Times New Roman" w:eastAsia="Times New Roman" w:hAnsi="Times New Roman" w:cs="Times New Roman"/>
          <w:lang w:eastAsia="ru-RU"/>
        </w:rPr>
        <w:lastRenderedPageBreak/>
        <w:t xml:space="preserve">работе в Комиссии направляется на подпись председателю Комиссии.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о соответствии помещения требованиям, предъявляемым к частному жилому помещению, и его пригодности для проживания граждан;</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б) о выявлении оснований для признания частного жилого помещения непригодным для проживания граждан.</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3.20. Решение Комиссии оформляется в виде заключения в 3 экземплярах с указанием соответствующих оснований принятия решения.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8D35E8" w:rsidRDefault="00F87333">
      <w:pPr>
        <w:widowControl w:val="0"/>
        <w:autoSpaceDE w:val="0"/>
        <w:autoSpaceDN w:val="0"/>
        <w:spacing w:after="0" w:line="240" w:lineRule="auto"/>
        <w:ind w:firstLine="709"/>
        <w:jc w:val="center"/>
        <w:rPr>
          <w:rFonts w:ascii="Times New Roman" w:eastAsia="Times New Roman" w:hAnsi="Times New Roman" w:cs="Times New Roman"/>
          <w:b/>
          <w:spacing w:val="2"/>
          <w:lang w:eastAsia="ru-RU"/>
        </w:rPr>
      </w:pPr>
      <w:r>
        <w:rPr>
          <w:rFonts w:ascii="Times New Roman" w:eastAsia="Times New Roman" w:hAnsi="Times New Roman" w:cs="Times New Roman"/>
          <w:b/>
          <w:spacing w:val="2"/>
          <w:lang w:eastAsia="ru-RU"/>
        </w:rPr>
        <w:t>Подготовка Администрацией результата предоставления муниципальной услуги</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8D35E8" w:rsidRDefault="00F87333">
      <w:pPr>
        <w:widowControl w:val="0"/>
        <w:autoSpaceDE w:val="0"/>
        <w:autoSpaceDN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Pr>
          <w:rFonts w:ascii="Times New Roman" w:eastAsia="Times New Roman" w:hAnsi="Times New Roman" w:cs="Times New Roman"/>
          <w:lang w:eastAsia="ru-RU"/>
        </w:rPr>
        <w:t>решение (правовой акт) о пригодности (непригодности) жилого помещения</w:t>
      </w:r>
      <w:bookmarkStart w:id="11" w:name="_Hlk34046420"/>
      <w:bookmarkEnd w:id="10"/>
      <w:r>
        <w:rPr>
          <w:rFonts w:ascii="Times New Roman" w:eastAsia="Times New Roman" w:hAnsi="Times New Roman" w:cs="Times New Roman"/>
          <w:lang w:eastAsia="ru-RU"/>
        </w:rPr>
        <w:t>.</w:t>
      </w:r>
    </w:p>
    <w:p w:rsidR="008D35E8" w:rsidRDefault="00F87333">
      <w:pPr>
        <w:shd w:val="clear" w:color="auto" w:fill="FFFFFF"/>
        <w:spacing w:after="0" w:line="240" w:lineRule="auto"/>
        <w:ind w:firstLine="709"/>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8D35E8" w:rsidRDefault="00F87333">
      <w:pPr>
        <w:shd w:val="clear" w:color="auto" w:fill="FFFFFF"/>
        <w:spacing w:after="0" w:line="240" w:lineRule="auto"/>
        <w:ind w:firstLine="709"/>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3.29. Способ фиксации результата выполнения административной процедуры является регистрация </w:t>
      </w:r>
      <w:bookmarkEnd w:id="11"/>
      <w:r>
        <w:rPr>
          <w:rFonts w:ascii="Times New Roman" w:eastAsia="Times New Roman" w:hAnsi="Times New Roman" w:cs="Times New Roman"/>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8D35E8" w:rsidRDefault="00F87333">
      <w:pPr>
        <w:shd w:val="clear" w:color="auto" w:fill="FFFFFF"/>
        <w:spacing w:after="0" w:line="240" w:lineRule="auto"/>
        <w:ind w:firstLine="709"/>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Pr>
          <w:rFonts w:ascii="Times New Roman" w:eastAsia="Times New Roman" w:hAnsi="Times New Roman" w:cs="Times New Roman"/>
          <w:spacing w:val="2"/>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8D35E8" w:rsidRDefault="008D35E8">
      <w:pPr>
        <w:shd w:val="clear" w:color="auto" w:fill="FFFFFF"/>
        <w:spacing w:after="0" w:line="240" w:lineRule="auto"/>
        <w:ind w:firstLine="709"/>
        <w:jc w:val="both"/>
        <w:textAlignment w:val="baseline"/>
        <w:rPr>
          <w:rFonts w:ascii="Times New Roman" w:eastAsia="Times New Roman" w:hAnsi="Times New Roman" w:cs="Times New Roman"/>
          <w:spacing w:val="2"/>
          <w:lang w:eastAsia="ru-RU"/>
        </w:rPr>
      </w:pPr>
    </w:p>
    <w:p w:rsidR="008D35E8" w:rsidRDefault="00F87333">
      <w:pPr>
        <w:shd w:val="clear" w:color="auto" w:fill="FFFFFF"/>
        <w:spacing w:after="0" w:line="240" w:lineRule="auto"/>
        <w:ind w:firstLine="709"/>
        <w:jc w:val="center"/>
        <w:textAlignment w:val="baseline"/>
        <w:rPr>
          <w:rFonts w:ascii="Times New Roman" w:eastAsia="Times New Roman" w:hAnsi="Times New Roman" w:cs="Times New Roman"/>
          <w:b/>
          <w:spacing w:val="2"/>
          <w:lang w:eastAsia="ru-RU"/>
        </w:rPr>
      </w:pPr>
      <w:bookmarkStart w:id="12" w:name="_Hlk34208233"/>
      <w:bookmarkStart w:id="13" w:name="_Hlk34208195"/>
      <w:r>
        <w:rPr>
          <w:rFonts w:ascii="Times New Roman" w:eastAsia="Times New Roman" w:hAnsi="Times New Roman" w:cs="Times New Roman"/>
          <w:b/>
          <w:spacing w:val="2"/>
          <w:lang w:eastAsia="ru-RU"/>
        </w:rPr>
        <w:t>Выдача заявителю результата предоставления муниципальной услуги</w:t>
      </w:r>
      <w:bookmarkEnd w:id="12"/>
    </w:p>
    <w:p w:rsidR="008D35E8" w:rsidRDefault="008D35E8">
      <w:pPr>
        <w:shd w:val="clear" w:color="auto" w:fill="FFFFFF"/>
        <w:spacing w:after="0" w:line="240" w:lineRule="auto"/>
        <w:ind w:firstLine="709"/>
        <w:jc w:val="center"/>
        <w:textAlignment w:val="baseline"/>
        <w:rPr>
          <w:rFonts w:ascii="Times New Roman" w:eastAsia="Times New Roman" w:hAnsi="Times New Roman" w:cs="Times New Roman"/>
          <w:spacing w:val="2"/>
          <w:lang w:eastAsia="ru-RU"/>
        </w:rPr>
      </w:pPr>
    </w:p>
    <w:bookmarkEnd w:id="13"/>
    <w:p w:rsidR="008D35E8" w:rsidRDefault="00F87333">
      <w:pPr>
        <w:shd w:val="clear" w:color="auto" w:fill="FFFFFF"/>
        <w:spacing w:after="0" w:line="240" w:lineRule="auto"/>
        <w:ind w:firstLine="708"/>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8D35E8" w:rsidRDefault="00F87333">
      <w:pPr>
        <w:shd w:val="clear" w:color="auto" w:fill="FFFFFF"/>
        <w:spacing w:after="0" w:line="240" w:lineRule="auto"/>
        <w:ind w:firstLine="708"/>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8D35E8" w:rsidRDefault="00F87333">
      <w:pPr>
        <w:shd w:val="clear" w:color="auto" w:fill="FFFFFF"/>
        <w:spacing w:after="0" w:line="240" w:lineRule="auto"/>
        <w:ind w:firstLine="708"/>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8D35E8" w:rsidRDefault="00F87333">
      <w:pPr>
        <w:shd w:val="clear" w:color="auto" w:fill="FFFFFF"/>
        <w:spacing w:after="0" w:line="240" w:lineRule="auto"/>
        <w:ind w:firstLine="708"/>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8D35E8" w:rsidRDefault="00F87333">
      <w:pPr>
        <w:shd w:val="clear" w:color="auto" w:fill="FFFFFF"/>
        <w:spacing w:after="0" w:line="240" w:lineRule="auto"/>
        <w:ind w:firstLine="709"/>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8D35E8" w:rsidRDefault="00F87333">
      <w:pPr>
        <w:shd w:val="clear" w:color="auto" w:fill="FFFFFF"/>
        <w:spacing w:after="0" w:line="240" w:lineRule="auto"/>
        <w:ind w:firstLine="709"/>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8D35E8" w:rsidRDefault="00F87333">
      <w:pPr>
        <w:shd w:val="clear" w:color="auto" w:fill="FFFFFF"/>
        <w:spacing w:after="0" w:line="240" w:lineRule="auto"/>
        <w:ind w:firstLine="709"/>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8D35E8" w:rsidRDefault="00F87333">
      <w:pPr>
        <w:shd w:val="clear" w:color="auto" w:fill="FFFFFF"/>
        <w:spacing w:after="0" w:line="240" w:lineRule="auto"/>
        <w:ind w:firstLine="709"/>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8D35E8" w:rsidRDefault="00F87333">
      <w:pPr>
        <w:shd w:val="clear" w:color="auto" w:fill="FFFFFF"/>
        <w:spacing w:after="0" w:line="240" w:lineRule="auto"/>
        <w:ind w:firstLine="709"/>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8D35E8" w:rsidRDefault="008D35E8">
      <w:pPr>
        <w:shd w:val="clear" w:color="auto" w:fill="FFFFFF"/>
        <w:spacing w:after="0" w:line="240" w:lineRule="auto"/>
        <w:ind w:firstLine="709"/>
        <w:jc w:val="both"/>
        <w:textAlignment w:val="baseline"/>
        <w:rPr>
          <w:rFonts w:ascii="Times New Roman" w:eastAsia="Times New Roman" w:hAnsi="Times New Roman" w:cs="Times New Roman"/>
          <w:spacing w:val="2"/>
          <w:lang w:eastAsia="ru-RU"/>
        </w:rPr>
      </w:pPr>
    </w:p>
    <w:p w:rsidR="008D35E8" w:rsidRDefault="00F87333">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Особенности предоставления муниципальной услуги в МФЦ</w:t>
      </w:r>
    </w:p>
    <w:p w:rsidR="008D35E8" w:rsidRDefault="008D35E8">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lang w:eastAsia="ru-RU"/>
        </w:rPr>
      </w:pP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w:t>
      </w:r>
      <w:r>
        <w:rPr>
          <w:rFonts w:ascii="Times New Roman" w:eastAsia="Times New Roman" w:hAnsi="Times New Roman" w:cs="Times New Roman"/>
          <w:color w:val="000000" w:themeColor="text1"/>
          <w:lang w:eastAsia="ru-RU"/>
        </w:rPr>
        <w:lastRenderedPageBreak/>
        <w:t>Администрацией, предоставляющим муниципальную услугу, с момента вступления в силу соглашения о взаимодействии.</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Специалист МФЦ принимает от заявителя указанные документы, регистрирует их.</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3.41. Срок выполнения данного административного действия не более 30 минут.</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Pr>
          <w:rFonts w:ascii="Times New Roman" w:hAnsi="Times New Roman" w:cs="Times New Roman"/>
          <w:color w:val="000000" w:themeColor="text1"/>
        </w:rPr>
        <w:t>не позднее чем через 3 (три) рабочих дня со дня принятия такого решения, если иной способ получения не указан заявителем.</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8D35E8" w:rsidRDefault="008D35E8">
      <w:pPr>
        <w:shd w:val="clear" w:color="auto" w:fill="FFFFFF"/>
        <w:spacing w:after="0" w:line="240" w:lineRule="auto"/>
        <w:jc w:val="both"/>
        <w:textAlignment w:val="baseline"/>
        <w:rPr>
          <w:rFonts w:ascii="Times New Roman" w:eastAsia="Times New Roman" w:hAnsi="Times New Roman" w:cs="Times New Roman"/>
          <w:color w:val="000000" w:themeColor="text1"/>
          <w:spacing w:val="2"/>
          <w:lang w:eastAsia="ru-RU"/>
        </w:rPr>
      </w:pPr>
    </w:p>
    <w:p w:rsidR="008D35E8" w:rsidRDefault="00F87333">
      <w:pPr>
        <w:spacing w:after="0" w:line="240" w:lineRule="auto"/>
        <w:ind w:firstLine="709"/>
        <w:jc w:val="center"/>
        <w:rPr>
          <w:rFonts w:ascii="Times New Roman" w:eastAsia="Calibri" w:hAnsi="Times New Roman" w:cs="Times New Roman"/>
          <w:b/>
          <w:color w:val="000000" w:themeColor="text1"/>
        </w:rPr>
      </w:pPr>
      <w:bookmarkStart w:id="14" w:name="_Hlk34208270"/>
      <w:r>
        <w:rPr>
          <w:rFonts w:ascii="Times New Roman" w:eastAsia="Calibri" w:hAnsi="Times New Roman" w:cs="Times New Roman"/>
          <w:b/>
          <w:color w:val="000000" w:themeColor="text1"/>
        </w:rPr>
        <w:t>Порядок исправления допущенных опечаток и ошибок в выданных в результате предоставления муниципальной услуги документах</w:t>
      </w:r>
    </w:p>
    <w:bookmarkEnd w:id="14"/>
    <w:p w:rsidR="008D35E8" w:rsidRDefault="008D35E8">
      <w:pPr>
        <w:spacing w:after="0" w:line="240" w:lineRule="auto"/>
        <w:ind w:firstLine="709"/>
        <w:jc w:val="center"/>
        <w:rPr>
          <w:rFonts w:ascii="Times New Roman" w:eastAsia="Calibri" w:hAnsi="Times New Roman" w:cs="Times New Roman"/>
          <w:b/>
          <w:color w:val="000000" w:themeColor="text1"/>
        </w:rPr>
      </w:pP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3.47.</w:t>
      </w:r>
      <w:r>
        <w:rPr>
          <w:rFonts w:ascii="Times New Roman" w:eastAsia="Calibri" w:hAnsi="Times New Roman" w:cs="Times New Roman"/>
          <w:color w:val="000000" w:themeColor="text1"/>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3.48.</w:t>
      </w:r>
      <w:r>
        <w:rPr>
          <w:rFonts w:ascii="Times New Roman" w:eastAsia="Calibri" w:hAnsi="Times New Roman" w:cs="Times New Roman"/>
          <w:color w:val="000000" w:themeColor="text1"/>
        </w:rPr>
        <w:tab/>
        <w:t xml:space="preserve"> При обращении об исправлении технической ошибки заявитель представляет:</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а)</w:t>
      </w:r>
      <w:r>
        <w:rPr>
          <w:rFonts w:ascii="Times New Roman" w:eastAsia="Calibri" w:hAnsi="Times New Roman" w:cs="Times New Roman"/>
          <w:color w:val="000000" w:themeColor="text1"/>
        </w:rPr>
        <w:tab/>
        <w:t xml:space="preserve"> заявление об исправлении технической ошибки;</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б)</w:t>
      </w:r>
      <w:r>
        <w:rPr>
          <w:rFonts w:ascii="Times New Roman" w:eastAsia="Calibri" w:hAnsi="Times New Roman" w:cs="Times New Roman"/>
          <w:color w:val="000000" w:themeColor="text1"/>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3.49.</w:t>
      </w:r>
      <w:r>
        <w:rPr>
          <w:rFonts w:ascii="Times New Roman" w:eastAsia="Calibri" w:hAnsi="Times New Roman" w:cs="Times New Roman"/>
          <w:color w:val="000000" w:themeColor="text1"/>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lastRenderedPageBreak/>
        <w:t>3.50.</w:t>
      </w:r>
      <w:r>
        <w:rPr>
          <w:rFonts w:ascii="Times New Roman" w:eastAsia="Calibri" w:hAnsi="Times New Roman" w:cs="Times New Roman"/>
          <w:color w:val="000000" w:themeColor="text1"/>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3.51.</w:t>
      </w:r>
      <w:r>
        <w:rPr>
          <w:rFonts w:ascii="Times New Roman" w:eastAsia="Calibri" w:hAnsi="Times New Roman" w:cs="Times New Roman"/>
          <w:color w:val="000000" w:themeColor="text1"/>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3.52.</w:t>
      </w:r>
      <w:r>
        <w:rPr>
          <w:rFonts w:ascii="Times New Roman" w:eastAsia="Calibri" w:hAnsi="Times New Roman" w:cs="Times New Roman"/>
          <w:color w:val="000000" w:themeColor="text1"/>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3.53.</w:t>
      </w:r>
      <w:r>
        <w:rPr>
          <w:rFonts w:ascii="Times New Roman" w:eastAsia="Calibri" w:hAnsi="Times New Roman" w:cs="Times New Roman"/>
          <w:color w:val="000000" w:themeColor="text1"/>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3.55.</w:t>
      </w:r>
      <w:r>
        <w:rPr>
          <w:rFonts w:ascii="Times New Roman" w:eastAsia="Calibri" w:hAnsi="Times New Roman" w:cs="Times New Roman"/>
          <w:color w:val="000000" w:themeColor="text1"/>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3.57.</w:t>
      </w:r>
      <w:r>
        <w:rPr>
          <w:rFonts w:ascii="Times New Roman" w:eastAsia="Calibri" w:hAnsi="Times New Roman" w:cs="Times New Roman"/>
          <w:color w:val="000000" w:themeColor="text1"/>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D35E8" w:rsidRDefault="00F87333">
      <w:pPr>
        <w:spacing w:after="0" w:line="240" w:lineRule="auto"/>
        <w:ind w:firstLine="709"/>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8D35E8" w:rsidRDefault="008D35E8">
      <w:pPr>
        <w:widowControl w:val="0"/>
        <w:autoSpaceDE w:val="0"/>
        <w:autoSpaceDN w:val="0"/>
        <w:spacing w:after="0" w:line="240" w:lineRule="auto"/>
        <w:ind w:right="567"/>
        <w:outlineLvl w:val="1"/>
        <w:rPr>
          <w:rFonts w:ascii="Times New Roman" w:eastAsia="Times New Roman" w:hAnsi="Times New Roman" w:cs="Times New Roman"/>
          <w:color w:val="000000" w:themeColor="text1"/>
          <w:lang w:eastAsia="ru-RU"/>
        </w:rPr>
      </w:pPr>
    </w:p>
    <w:p w:rsidR="008D35E8" w:rsidRDefault="00F87333">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val="en-US" w:eastAsia="ru-RU"/>
        </w:rPr>
        <w:t>IV</w:t>
      </w:r>
      <w:r>
        <w:rPr>
          <w:rFonts w:ascii="Times New Roman" w:eastAsia="Times New Roman" w:hAnsi="Times New Roman" w:cs="Times New Roman"/>
          <w:b/>
          <w:bCs/>
          <w:color w:val="000000" w:themeColor="text1"/>
          <w:lang w:eastAsia="ru-RU"/>
        </w:rPr>
        <w:t>. Формы контроля за исполнением административного регламента</w:t>
      </w:r>
    </w:p>
    <w:p w:rsidR="008D35E8" w:rsidRDefault="008D35E8">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p>
    <w:p w:rsidR="008D35E8" w:rsidRDefault="00F87333">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lang w:eastAsia="ru-RU"/>
        </w:rPr>
        <w:t xml:space="preserve">4.1. </w:t>
      </w:r>
      <w:r>
        <w:rPr>
          <w:rFonts w:ascii="Times New Roman" w:eastAsia="Times New Roman" w:hAnsi="Times New Roman" w:cs="Times New Roman"/>
          <w:color w:val="000000" w:themeColor="text1"/>
          <w:spacing w:val="2"/>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Pr>
          <w:rFonts w:ascii="Times New Roman" w:eastAsia="Times New Roman" w:hAnsi="Times New Roman" w:cs="Times New Roman"/>
          <w:iCs/>
          <w:color w:val="000000" w:themeColor="text1"/>
          <w:spacing w:val="2"/>
          <w:lang w:eastAsia="ru-RU"/>
        </w:rPr>
        <w:t>Главой администрации</w:t>
      </w:r>
      <w:r>
        <w:rPr>
          <w:rFonts w:ascii="Times New Roman" w:eastAsia="Times New Roman" w:hAnsi="Times New Roman" w:cs="Times New Roman"/>
          <w:color w:val="000000" w:themeColor="text1"/>
          <w:spacing w:val="2"/>
          <w:lang w:eastAsia="ru-RU"/>
        </w:rPr>
        <w:t>.</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4.2. В Администрации проводятся плановые и внеплановые проверки полноты и качества исполнения муниципальной услуги.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lastRenderedPageBreak/>
        <w:t>Периодичность осуществления проверок определяется главой Администрации.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Плановые и внеплановые проверки проводятся на основании распоряжений Администрации.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4.5. Ответственные исполнители несут персональную ответственность за:</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4.5.1. Соответствие результатов рассмотрения документов требованиям законодательства Российской Федерации;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4.5.2. Соблюдение сроков выполнения административных процедур при предоставлении муниципальной услуги.</w:t>
      </w:r>
    </w:p>
    <w:p w:rsidR="008D35E8" w:rsidRDefault="00F87333">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lang w:eastAsia="ru-RU"/>
        </w:rPr>
      </w:pPr>
      <w:r>
        <w:rPr>
          <w:rFonts w:ascii="Times New Roman" w:eastAsia="Times New Roman" w:hAnsi="Times New Roman" w:cs="Times New Roman"/>
          <w:color w:val="000000" w:themeColor="text1"/>
          <w:spacing w:val="2"/>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D35E8" w:rsidRDefault="008D35E8">
      <w:pPr>
        <w:widowControl w:val="0"/>
        <w:autoSpaceDE w:val="0"/>
        <w:autoSpaceDN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val="en-US" w:eastAsia="ru-RU"/>
        </w:rPr>
        <w:t>V</w:t>
      </w:r>
      <w:r>
        <w:rPr>
          <w:rFonts w:ascii="Times New Roman" w:eastAsia="Times New Roman" w:hAnsi="Times New Roman" w:cs="Times New Roman"/>
          <w:b/>
          <w:bCs/>
          <w:color w:val="000000" w:themeColor="text1"/>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8D35E8" w:rsidRDefault="008D35E8">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lang w:eastAsia="ru-RU"/>
        </w:rPr>
      </w:pPr>
    </w:p>
    <w:p w:rsidR="008D35E8" w:rsidRDefault="00F87333">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D35E8" w:rsidRDefault="008D35E8">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lang w:eastAsia="ru-RU"/>
        </w:rPr>
      </w:pPr>
    </w:p>
    <w:p w:rsidR="008D35E8" w:rsidRDefault="00F87333">
      <w:pPr>
        <w:autoSpaceDE w:val="0"/>
        <w:autoSpaceDN w:val="0"/>
        <w:adjustRightInd w:val="0"/>
        <w:spacing w:after="0" w:line="240" w:lineRule="auto"/>
        <w:ind w:right="-1" w:firstLine="709"/>
        <w:jc w:val="both"/>
        <w:rPr>
          <w:rFonts w:ascii="Times New Roman" w:hAnsi="Times New Roman" w:cs="Times New Roman"/>
          <w:color w:val="000000" w:themeColor="text1"/>
        </w:rPr>
      </w:pPr>
      <w:r>
        <w:rPr>
          <w:rFonts w:ascii="Times New Roman" w:hAnsi="Times New Roman" w:cs="Times New Roman"/>
          <w:color w:val="000000" w:themeColor="text1"/>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8D35E8" w:rsidRDefault="00F87333">
      <w:pPr>
        <w:autoSpaceDE w:val="0"/>
        <w:autoSpaceDN w:val="0"/>
        <w:adjustRightInd w:val="0"/>
        <w:spacing w:after="0" w:line="240" w:lineRule="auto"/>
        <w:ind w:right="-1" w:firstLine="709"/>
        <w:jc w:val="both"/>
        <w:rPr>
          <w:rFonts w:ascii="Times New Roman" w:hAnsi="Times New Roman" w:cs="Times New Roman"/>
          <w:color w:val="000000" w:themeColor="text1"/>
        </w:rPr>
      </w:pPr>
      <w:r>
        <w:rPr>
          <w:rFonts w:ascii="Times New Roman" w:hAnsi="Times New Roman" w:cs="Times New Roman"/>
          <w:color w:val="000000" w:themeColor="text1"/>
        </w:rPr>
        <w:t>5.2. Заявитель имеет право на получение исчерпывающей информации и документов, необходимых для обоснования и рассмотрения жалобы.</w:t>
      </w:r>
    </w:p>
    <w:p w:rsidR="008D35E8" w:rsidRDefault="00F87333">
      <w:pPr>
        <w:autoSpaceDE w:val="0"/>
        <w:autoSpaceDN w:val="0"/>
        <w:adjustRightInd w:val="0"/>
        <w:spacing w:after="0" w:line="240" w:lineRule="auto"/>
        <w:ind w:right="-1" w:firstLine="709"/>
        <w:jc w:val="both"/>
        <w:rPr>
          <w:rFonts w:ascii="Times New Roman" w:hAnsi="Times New Roman" w:cs="Times New Roman"/>
          <w:color w:val="000000" w:themeColor="text1"/>
        </w:rPr>
      </w:pPr>
      <w:r>
        <w:rPr>
          <w:rFonts w:ascii="Times New Roman" w:hAnsi="Times New Roman" w:cs="Times New Roman"/>
          <w:color w:val="000000" w:themeColor="text1"/>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D35E8" w:rsidRDefault="00F87333">
      <w:pPr>
        <w:spacing w:after="0" w:line="240" w:lineRule="auto"/>
        <w:ind w:right="-1" w:firstLine="709"/>
        <w:jc w:val="both"/>
        <w:rPr>
          <w:rFonts w:ascii="Times New Roman" w:hAnsi="Times New Roman" w:cs="Times New Roman"/>
          <w:color w:val="000000" w:themeColor="text1"/>
        </w:rPr>
      </w:pPr>
      <w:r>
        <w:rPr>
          <w:rFonts w:ascii="Times New Roman" w:hAnsi="Times New Roman" w:cs="Times New Roman"/>
          <w:color w:val="000000" w:themeColor="text1"/>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D35E8" w:rsidRDefault="008D35E8">
      <w:pPr>
        <w:autoSpaceDE w:val="0"/>
        <w:autoSpaceDN w:val="0"/>
        <w:adjustRightInd w:val="0"/>
        <w:spacing w:after="0" w:line="240" w:lineRule="auto"/>
        <w:ind w:right="-1" w:firstLine="709"/>
        <w:jc w:val="both"/>
        <w:rPr>
          <w:rFonts w:ascii="Times New Roman" w:hAnsi="Times New Roman" w:cs="Times New Roman"/>
          <w:color w:val="000000" w:themeColor="text1"/>
        </w:rPr>
      </w:pPr>
    </w:p>
    <w:p w:rsidR="008D35E8" w:rsidRDefault="00F87333">
      <w:pPr>
        <w:widowControl w:val="0"/>
        <w:spacing w:after="0" w:line="331" w:lineRule="exact"/>
        <w:ind w:firstLine="709"/>
        <w:jc w:val="center"/>
        <w:rPr>
          <w:rFonts w:ascii="Times New Roman" w:hAnsi="Times New Roman" w:cs="Times New Roman"/>
          <w:b/>
          <w:bCs/>
          <w:color w:val="000000" w:themeColor="text1"/>
          <w:shd w:val="clear" w:color="auto" w:fill="FFFFFF"/>
        </w:rPr>
      </w:pPr>
      <w:r>
        <w:rPr>
          <w:rFonts w:ascii="Times New Roman" w:hAnsi="Times New Roman" w:cs="Times New Roman"/>
          <w:b/>
          <w:bCs/>
          <w:color w:val="000000" w:themeColor="text1"/>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8D35E8" w:rsidRDefault="00F8733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8D35E8" w:rsidRDefault="00F8733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5.7. Жалоба на решения и действия (бездействие) главы Администрации подается главе Администрации. </w:t>
      </w:r>
    </w:p>
    <w:p w:rsidR="008D35E8" w:rsidRDefault="008D35E8">
      <w:pPr>
        <w:widowControl w:val="0"/>
        <w:autoSpaceDE w:val="0"/>
        <w:autoSpaceDN w:val="0"/>
        <w:spacing w:after="0" w:line="240" w:lineRule="auto"/>
        <w:ind w:firstLine="709"/>
        <w:rPr>
          <w:rFonts w:ascii="Times New Roman" w:eastAsia="Times New Roman" w:hAnsi="Times New Roman" w:cs="Times New Roman"/>
          <w:b/>
          <w:color w:val="000000" w:themeColor="text1"/>
          <w:lang w:eastAsia="ru-RU"/>
        </w:rPr>
      </w:pPr>
    </w:p>
    <w:p w:rsidR="008D35E8" w:rsidRDefault="00F87333">
      <w:pPr>
        <w:widowControl w:val="0"/>
        <w:spacing w:after="0" w:line="331" w:lineRule="exact"/>
        <w:ind w:firstLine="709"/>
        <w:jc w:val="center"/>
        <w:rPr>
          <w:rFonts w:ascii="Times New Roman" w:hAnsi="Times New Roman" w:cs="Times New Roman"/>
          <w:b/>
          <w:bCs/>
          <w:color w:val="000000" w:themeColor="text1"/>
          <w:shd w:val="clear" w:color="auto" w:fill="FFFFFF"/>
        </w:rPr>
      </w:pPr>
      <w:r>
        <w:rPr>
          <w:rFonts w:ascii="Times New Roman" w:hAnsi="Times New Roman" w:cs="Times New Roman"/>
          <w:b/>
          <w:bCs/>
          <w:color w:val="000000" w:themeColor="text1"/>
          <w:shd w:val="clear" w:color="auto" w:fill="FFFFFF"/>
        </w:rPr>
        <w:t xml:space="preserve">Способы информирования заявителей о порядке подачи и рассмотрения жалобы, в том </w:t>
      </w:r>
      <w:r>
        <w:rPr>
          <w:rFonts w:ascii="Times New Roman" w:hAnsi="Times New Roman" w:cs="Times New Roman"/>
          <w:b/>
          <w:bCs/>
          <w:color w:val="000000" w:themeColor="text1"/>
          <w:shd w:val="clear" w:color="auto" w:fill="FFFFFF"/>
        </w:rPr>
        <w:lastRenderedPageBreak/>
        <w:t>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lang w:eastAsia="ru-RU"/>
        </w:rPr>
      </w:pPr>
    </w:p>
    <w:p w:rsidR="008D35E8" w:rsidRDefault="00F8733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8D35E8" w:rsidRDefault="008D35E8">
      <w:pPr>
        <w:widowControl w:val="0"/>
        <w:autoSpaceDE w:val="0"/>
        <w:autoSpaceDN w:val="0"/>
        <w:spacing w:after="0" w:line="240" w:lineRule="auto"/>
        <w:ind w:firstLine="709"/>
        <w:jc w:val="center"/>
        <w:rPr>
          <w:rFonts w:ascii="Times New Roman" w:eastAsia="Times New Roman" w:hAnsi="Times New Roman" w:cs="Times New Roman"/>
          <w:b/>
          <w:color w:val="000000" w:themeColor="text1"/>
          <w:lang w:eastAsia="ru-RU"/>
        </w:rPr>
      </w:pPr>
    </w:p>
    <w:p w:rsidR="008D35E8" w:rsidRDefault="00F87333">
      <w:pPr>
        <w:widowControl w:val="0"/>
        <w:spacing w:after="0" w:line="331" w:lineRule="exact"/>
        <w:ind w:firstLine="709"/>
        <w:jc w:val="center"/>
        <w:rPr>
          <w:rFonts w:ascii="Times New Roman" w:hAnsi="Times New Roman" w:cs="Times New Roman"/>
          <w:b/>
          <w:bCs/>
          <w:color w:val="000000" w:themeColor="text1"/>
          <w:shd w:val="clear" w:color="auto" w:fill="FFFFFF"/>
        </w:rPr>
      </w:pPr>
      <w:r>
        <w:rPr>
          <w:rFonts w:ascii="Times New Roman" w:hAnsi="Times New Roman" w:cs="Times New Roman"/>
          <w:b/>
          <w:bCs/>
          <w:color w:val="000000" w:themeColor="text1"/>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lang w:eastAsia="ru-RU"/>
        </w:rPr>
      </w:pPr>
    </w:p>
    <w:p w:rsidR="008D35E8" w:rsidRDefault="00F8733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lang w:eastAsia="ru-RU"/>
        </w:rPr>
      </w:pPr>
      <w:r>
        <w:rPr>
          <w:rFonts w:ascii="Times New Roman" w:eastAsia="Times New Roman" w:hAnsi="Times New Roman" w:cs="Times New Roman"/>
          <w:color w:val="000000" w:themeColor="text1"/>
          <w:position w:val="-2"/>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D35E8" w:rsidRDefault="00F87333">
      <w:pPr>
        <w:widowControl w:val="0"/>
        <w:spacing w:after="0" w:line="240" w:lineRule="auto"/>
        <w:ind w:firstLine="709"/>
        <w:jc w:val="both"/>
        <w:rPr>
          <w:rFonts w:ascii="Times New Roman" w:eastAsia="Times New Roman" w:hAnsi="Times New Roman" w:cs="Times New Roman"/>
          <w:color w:val="000000" w:themeColor="text1"/>
          <w:position w:val="-2"/>
          <w:lang w:eastAsia="ru-RU"/>
        </w:rPr>
      </w:pPr>
      <w:r>
        <w:rPr>
          <w:rFonts w:ascii="Times New Roman" w:eastAsia="Times New Roman" w:hAnsi="Times New Roman" w:cs="Times New Roman"/>
          <w:color w:val="000000" w:themeColor="text1"/>
          <w:position w:val="-2"/>
          <w:lang w:eastAsia="ru-RU"/>
        </w:rPr>
        <w:t>- ФЗ № 210-ФЗ;</w:t>
      </w:r>
    </w:p>
    <w:p w:rsidR="008D35E8" w:rsidRDefault="00F87333">
      <w:pPr>
        <w:widowControl w:val="0"/>
        <w:spacing w:after="0" w:line="240" w:lineRule="auto"/>
        <w:ind w:firstLine="709"/>
        <w:jc w:val="both"/>
        <w:rPr>
          <w:rFonts w:ascii="Times New Roman" w:eastAsia="Times New Roman" w:hAnsi="Times New Roman" w:cs="Times New Roman"/>
          <w:color w:val="000000" w:themeColor="text1"/>
          <w:position w:val="-2"/>
          <w:lang w:eastAsia="ru-RU"/>
        </w:rPr>
      </w:pPr>
      <w:r>
        <w:rPr>
          <w:rFonts w:ascii="Times New Roman" w:eastAsia="Times New Roman" w:hAnsi="Times New Roman" w:cs="Times New Roman"/>
          <w:color w:val="000000" w:themeColor="text1"/>
          <w:position w:val="-2"/>
          <w:lang w:eastAsia="ru-RU"/>
        </w:rPr>
        <w:t>- постановление Правительства Российской Федерации от 20.11.2012</w:t>
      </w:r>
      <w:r>
        <w:rPr>
          <w:rFonts w:ascii="Times New Roman" w:eastAsia="Times New Roman" w:hAnsi="Times New Roman" w:cs="Times New Roman"/>
          <w:color w:val="000000" w:themeColor="text1"/>
          <w:position w:val="-2"/>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D35E8" w:rsidRDefault="00F87333">
      <w:pPr>
        <w:spacing w:after="0" w:line="240" w:lineRule="auto"/>
        <w:ind w:firstLine="708"/>
        <w:jc w:val="both"/>
        <w:rPr>
          <w:rFonts w:ascii="Times New Roman" w:hAnsi="Times New Roman"/>
          <w:position w:val="-2"/>
        </w:rPr>
      </w:pPr>
      <w:r>
        <w:rPr>
          <w:rFonts w:ascii="Times New Roman" w:eastAsia="Times New Roman" w:hAnsi="Times New Roman" w:cs="Times New Roman"/>
          <w:color w:val="000000" w:themeColor="text1"/>
          <w:position w:val="-2"/>
          <w:lang w:eastAsia="ru-RU"/>
        </w:rPr>
        <w:t xml:space="preserve">- </w:t>
      </w:r>
      <w:r>
        <w:rPr>
          <w:rFonts w:ascii="Times New Roman" w:hAnsi="Times New Roman"/>
          <w:position w:val="-2"/>
        </w:rPr>
        <w:t>постановление Администрации от 22.10.2018№71 «Об утверждении Порядка подачи и рассмотрения жалоб на решения и действия (бездействие) администрации Богородского сельсовета Мокшанского района Пензенской области, должностных лиц, муниципальных служащих администрации Богородского сельсовета Мокшанского района Пензенской областипри предоставлении муниципальных услуг».</w:t>
      </w:r>
    </w:p>
    <w:p w:rsidR="008D35E8" w:rsidRDefault="00F8733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lang w:eastAsia="ru-RU"/>
        </w:rPr>
      </w:pPr>
      <w:r>
        <w:rPr>
          <w:rFonts w:ascii="Times New Roman" w:eastAsia="Times New Roman" w:hAnsi="Times New Roman" w:cs="Times New Roman"/>
          <w:color w:val="000000" w:themeColor="text1"/>
          <w:position w:val="-2"/>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C51BA3" w:rsidRDefault="00C51B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jc w:val="both"/>
        <w:rPr>
          <w:rFonts w:ascii="Times New Roman" w:eastAsia="Times New Roman" w:hAnsi="Times New Roman" w:cs="Times New Roman"/>
          <w:color w:val="000000" w:themeColor="text1"/>
          <w:position w:val="-2"/>
          <w:sz w:val="26"/>
          <w:szCs w:val="26"/>
          <w:lang w:eastAsia="ru-RU"/>
        </w:rPr>
      </w:pPr>
    </w:p>
    <w:p w:rsidR="008D35E8" w:rsidRDefault="008D35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8D35E8" w:rsidRDefault="00F87333">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Приложение</w:t>
      </w:r>
    </w:p>
    <w:p w:rsidR="008D35E8" w:rsidRDefault="00F87333">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8D35E8" w:rsidRDefault="00F87333">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муниципальной услуги «Признание частных жилых помещений пригодными (непригодными) для </w:t>
      </w:r>
    </w:p>
    <w:p w:rsidR="008D35E8" w:rsidRDefault="00F87333">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проживания граждан»</w:t>
      </w:r>
    </w:p>
    <w:p w:rsidR="008D35E8" w:rsidRDefault="008D35E8">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8D35E8" w:rsidRDefault="00F87333">
      <w:pPr>
        <w:widowControl w:val="0"/>
        <w:autoSpaceDE w:val="0"/>
        <w:autoSpaceDN w:val="0"/>
        <w:spacing w:after="0" w:line="240" w:lineRule="auto"/>
        <w:ind w:right="567"/>
        <w:jc w:val="right"/>
        <w:outlineLvl w:val="1"/>
        <w:rPr>
          <w:rFonts w:ascii="Times New Roman" w:eastAsia="Times New Roman" w:hAnsi="Times New Roman" w:cs="Times New Roman"/>
          <w:i/>
          <w:iCs/>
          <w:color w:val="000000" w:themeColor="text1"/>
          <w:sz w:val="20"/>
          <w:szCs w:val="20"/>
          <w:lang w:eastAsia="ru-RU"/>
        </w:rPr>
      </w:pPr>
      <w:bookmarkStart w:id="15" w:name="P461"/>
      <w:bookmarkEnd w:id="15"/>
      <w:r>
        <w:rPr>
          <w:rFonts w:ascii="Times New Roman" w:eastAsia="Times New Roman" w:hAnsi="Times New Roman" w:cs="Times New Roman"/>
          <w:i/>
          <w:iCs/>
          <w:color w:val="000000" w:themeColor="text1"/>
          <w:sz w:val="20"/>
          <w:szCs w:val="20"/>
          <w:lang w:eastAsia="ru-RU"/>
        </w:rPr>
        <w:t>Образец (для городских и сельских поселений)</w:t>
      </w:r>
    </w:p>
    <w:p w:rsidR="008D35E8" w:rsidRDefault="008D35E8">
      <w:pPr>
        <w:widowControl w:val="0"/>
        <w:autoSpaceDE w:val="0"/>
        <w:autoSpaceDN w:val="0"/>
        <w:spacing w:after="0" w:line="240" w:lineRule="auto"/>
        <w:rPr>
          <w:rFonts w:ascii="Times New Roman" w:eastAsia="Times New Roman" w:hAnsi="Times New Roman" w:cs="Times New Roman"/>
          <w:color w:val="000000" w:themeColor="text1"/>
          <w:sz w:val="26"/>
          <w:szCs w:val="26"/>
          <w:lang w:eastAsia="ru-RU"/>
        </w:rPr>
      </w:pPr>
    </w:p>
    <w:p w:rsidR="008D35E8" w:rsidRDefault="00F87333">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В   ______________________________</w:t>
      </w:r>
    </w:p>
    <w:p w:rsidR="008D35E8" w:rsidRDefault="00F87333">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Заявитель _______________________________</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(для физических лиц: Ф.И.О.</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(при наличии), паспортные данные;</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ОГРН/ИНН)</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(почтовый индекс и адрес</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места регистрации, места нахождения)</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Тел. ___________________________________</w:t>
      </w:r>
    </w:p>
    <w:p w:rsidR="008D35E8" w:rsidRDefault="008D35E8">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e-mail _________________________________</w:t>
      </w:r>
    </w:p>
    <w:p w:rsidR="008D35E8" w:rsidRDefault="008D35E8">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ЗАЯВЛЕНИЕ</w:t>
      </w:r>
    </w:p>
    <w:p w:rsidR="008D35E8" w:rsidRDefault="008D35E8">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Прошу Вас признать частное жилое помещение   пригодным (непригодным) для проживания граждан (ненужное зачеркнуть)</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Ответ прошу направить:</w:t>
      </w:r>
    </w:p>
    <w:p w:rsidR="008D35E8" w:rsidRDefault="008D35E8">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(ненужное зачеркнуть)</w:t>
      </w:r>
    </w:p>
    <w:p w:rsidR="008D35E8" w:rsidRDefault="008D35E8">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Приложение:</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1. _____________________________________________________________________________;</w:t>
      </w:r>
    </w:p>
    <w:p w:rsidR="008D35E8" w:rsidRDefault="00F87333">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2. _____________________________________________________________________________</w:t>
      </w:r>
    </w:p>
    <w:p w:rsidR="008D35E8" w:rsidRDefault="008D35E8">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________________________________</w:t>
      </w:r>
    </w:p>
    <w:p w:rsidR="008D35E8" w:rsidRDefault="00F87333">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(Ф.И.О.)       (роспись)</w:t>
      </w:r>
    </w:p>
    <w:p w:rsidR="008D35E8" w:rsidRDefault="008D35E8">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8D35E8" w:rsidRDefault="00F87333">
      <w:pPr>
        <w:widowControl w:val="0"/>
        <w:autoSpaceDE w:val="0"/>
        <w:autoSpaceDN w:val="0"/>
        <w:spacing w:after="0" w:line="240" w:lineRule="auto"/>
      </w:pPr>
      <w:r>
        <w:rPr>
          <w:rFonts w:ascii="Courier New" w:eastAsia="Times New Roman" w:hAnsi="Courier New" w:cs="Courier New"/>
          <w:color w:val="000000" w:themeColor="text1"/>
          <w:sz w:val="20"/>
          <w:szCs w:val="20"/>
          <w:lang w:eastAsia="ru-RU"/>
        </w:rPr>
        <w:t>"____" ______________ 20 __ г.</w:t>
      </w:r>
      <w:bookmarkEnd w:id="1"/>
    </w:p>
    <w:sectPr w:rsidR="008D35E8" w:rsidSect="00C51BA3">
      <w:footerReference w:type="default" r:id="rId16"/>
      <w:pgSz w:w="11906" w:h="16838" w:code="9"/>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ACC" w:rsidRDefault="00704ACC">
      <w:pPr>
        <w:spacing w:line="240" w:lineRule="auto"/>
      </w:pPr>
      <w:r>
        <w:separator/>
      </w:r>
    </w:p>
  </w:endnote>
  <w:endnote w:type="continuationSeparator" w:id="1">
    <w:p w:rsidR="00704ACC" w:rsidRDefault="00704AC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A3" w:rsidRDefault="00C51BA3">
    <w:pPr>
      <w:pStyle w:val="a9"/>
      <w:jc w:val="right"/>
    </w:pPr>
  </w:p>
  <w:p w:rsidR="00C51BA3" w:rsidRDefault="00C51BA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ACC" w:rsidRDefault="00704ACC">
      <w:pPr>
        <w:spacing w:after="0"/>
      </w:pPr>
      <w:r>
        <w:separator/>
      </w:r>
    </w:p>
  </w:footnote>
  <w:footnote w:type="continuationSeparator" w:id="1">
    <w:p w:rsidR="00704ACC" w:rsidRDefault="00704AC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multilevel"/>
    <w:tmpl w:val="7AC80F90"/>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57054"/>
    <w:rsid w:val="001F0A20"/>
    <w:rsid w:val="002E4CC6"/>
    <w:rsid w:val="0031471F"/>
    <w:rsid w:val="00342918"/>
    <w:rsid w:val="0038419C"/>
    <w:rsid w:val="003E23C9"/>
    <w:rsid w:val="004703D5"/>
    <w:rsid w:val="00482C13"/>
    <w:rsid w:val="00530162"/>
    <w:rsid w:val="00557054"/>
    <w:rsid w:val="00561290"/>
    <w:rsid w:val="005D0A6E"/>
    <w:rsid w:val="00704ACC"/>
    <w:rsid w:val="008321F7"/>
    <w:rsid w:val="008848E6"/>
    <w:rsid w:val="00896A32"/>
    <w:rsid w:val="008D35E8"/>
    <w:rsid w:val="00A15D65"/>
    <w:rsid w:val="00C51BA3"/>
    <w:rsid w:val="00D7138D"/>
    <w:rsid w:val="00E81960"/>
    <w:rsid w:val="00F25872"/>
    <w:rsid w:val="00F43A69"/>
    <w:rsid w:val="00F805AE"/>
    <w:rsid w:val="00F87333"/>
    <w:rsid w:val="1E854FBF"/>
    <w:rsid w:val="79E11825"/>
    <w:rsid w:val="7C554D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5E8"/>
    <w:pPr>
      <w:spacing w:after="160" w:line="254"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35E8"/>
    <w:rPr>
      <w:color w:val="0000FF"/>
      <w:u w:val="single"/>
    </w:rPr>
  </w:style>
  <w:style w:type="paragraph" w:styleId="a4">
    <w:name w:val="Balloon Text"/>
    <w:basedOn w:val="a"/>
    <w:link w:val="a5"/>
    <w:uiPriority w:val="99"/>
    <w:semiHidden/>
    <w:unhideWhenUsed/>
    <w:rsid w:val="008D35E8"/>
    <w:pPr>
      <w:spacing w:after="0" w:line="240" w:lineRule="auto"/>
    </w:pPr>
    <w:rPr>
      <w:rFonts w:ascii="Segoe UI" w:hAnsi="Segoe UI" w:cs="Segoe UI"/>
      <w:sz w:val="18"/>
      <w:szCs w:val="18"/>
    </w:rPr>
  </w:style>
  <w:style w:type="paragraph" w:styleId="a6">
    <w:name w:val="Normal (Web)"/>
    <w:basedOn w:val="a"/>
    <w:uiPriority w:val="99"/>
    <w:unhideWhenUsed/>
    <w:rsid w:val="008D3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rsid w:val="008D35E8"/>
    <w:rPr>
      <w:rFonts w:ascii="Segoe UI" w:hAnsi="Segoe UI" w:cs="Segoe UI"/>
      <w:sz w:val="18"/>
      <w:szCs w:val="18"/>
    </w:rPr>
  </w:style>
  <w:style w:type="character" w:customStyle="1" w:styleId="hyperlink">
    <w:name w:val="hyperlink"/>
    <w:basedOn w:val="a0"/>
    <w:qFormat/>
    <w:rsid w:val="008D35E8"/>
  </w:style>
  <w:style w:type="paragraph" w:styleId="a7">
    <w:name w:val="header"/>
    <w:basedOn w:val="a"/>
    <w:link w:val="a8"/>
    <w:uiPriority w:val="99"/>
    <w:semiHidden/>
    <w:unhideWhenUsed/>
    <w:rsid w:val="00C51BA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51BA3"/>
    <w:rPr>
      <w:sz w:val="22"/>
      <w:szCs w:val="22"/>
      <w:lang w:eastAsia="en-US"/>
    </w:rPr>
  </w:style>
  <w:style w:type="paragraph" w:styleId="a9">
    <w:name w:val="footer"/>
    <w:basedOn w:val="a"/>
    <w:link w:val="aa"/>
    <w:uiPriority w:val="99"/>
    <w:unhideWhenUsed/>
    <w:rsid w:val="00C51B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1BA3"/>
    <w:rPr>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http://www.gosuslugi.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ogorodskoe.mokshan.pnzreg.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5" Type="http://schemas.openxmlformats.org/officeDocument/2006/relationships/footnotes" Target="footnote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http://pravo-search.minjust.ru:8080/bigs/showDocument.html?id=8010A4FE-0952-4369-A5AD-F710AFD73A11"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8C9A9D85-2388-4604-8A86-E8D085927EF0" TargetMode="External"/><Relationship Id="rId14" Type="http://schemas.openxmlformats.org/officeDocument/2006/relationships/hyperlink" Target="consultantplus://offline/ref=1518DFACA24838346477FE228B27007F75AB58A5C6FEE0891C701B9D5E05C1682C2070BC5A762779DB050D0BA178EE46F504AC44B95CEFE1A221D972O6g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10545</Words>
  <Characters>60108</Characters>
  <Application>Microsoft Office Word</Application>
  <DocSecurity>0</DocSecurity>
  <Lines>500</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User</cp:lastModifiedBy>
  <cp:revision>2</cp:revision>
  <cp:lastPrinted>2022-04-04T11:59:00Z</cp:lastPrinted>
  <dcterms:created xsi:type="dcterms:W3CDTF">2022-07-25T07:10:00Z</dcterms:created>
  <dcterms:modified xsi:type="dcterms:W3CDTF">2022-07-25T07:10:00Z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1049-11.2.0.11042</vt:lpwstr>
  </property>
  <property fmtid="{D5CDD505-2E9C-101B-9397-08002B2CF9AE}" pid="3" name="ICV">
    <vt:lpwstr>943B4E3FAFB34629BD0EA01BF85D4604</vt:lpwstr>
  </property>
</Properties>
</file>