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83" w:rsidRPr="008C0683" w:rsidRDefault="008C0683" w:rsidP="008C0683">
      <w:pPr>
        <w:pStyle w:val="8"/>
        <w:jc w:val="right"/>
      </w:pPr>
    </w:p>
    <w:p w:rsidR="008C0683" w:rsidRPr="008C0683" w:rsidRDefault="008C0683" w:rsidP="008C0683">
      <w:pPr>
        <w:spacing w:line="240" w:lineRule="auto"/>
        <w:jc w:val="center"/>
        <w:rPr>
          <w:rFonts w:ascii="Times New Roman" w:hAnsi="Times New Roman"/>
          <w:szCs w:val="24"/>
        </w:rPr>
      </w:pPr>
      <w:r w:rsidRPr="008C0683">
        <w:rPr>
          <w:rFonts w:ascii="Times New Roman" w:hAnsi="Times New Roman"/>
          <w:noProof/>
          <w:lang w:eastAsia="ru-RU"/>
        </w:rPr>
        <w:drawing>
          <wp:inline distT="0" distB="0" distL="0" distR="0" wp14:anchorId="29FF7A42" wp14:editId="4901FB0F">
            <wp:extent cx="543560" cy="63817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C0683" w:rsidRPr="008C0683" w:rsidTr="008C0683">
        <w:tc>
          <w:tcPr>
            <w:tcW w:w="9600" w:type="dxa"/>
            <w:hideMark/>
          </w:tcPr>
          <w:p w:rsidR="008C0683" w:rsidRPr="008C0683" w:rsidRDefault="008C0683" w:rsidP="008C0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8C0683" w:rsidRPr="008C0683" w:rsidRDefault="008C0683" w:rsidP="008C0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 xml:space="preserve">ПЛЕССКОГО СЕЛЬСОВЕТАМОКШАНСКОГО РАЙОНА </w:t>
            </w:r>
          </w:p>
          <w:p w:rsidR="008C0683" w:rsidRPr="008C0683" w:rsidRDefault="008C0683" w:rsidP="008C0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8C0683" w:rsidRPr="008C0683" w:rsidTr="008C0683">
        <w:trPr>
          <w:trHeight w:val="397"/>
        </w:trPr>
        <w:tc>
          <w:tcPr>
            <w:tcW w:w="9600" w:type="dxa"/>
            <w:hideMark/>
          </w:tcPr>
          <w:p w:rsidR="008C0683" w:rsidRPr="008C0683" w:rsidRDefault="008C0683" w:rsidP="008C0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>ШЕСТОГО СОЗЫВА</w:t>
            </w:r>
          </w:p>
          <w:p w:rsidR="008C0683" w:rsidRPr="008C0683" w:rsidRDefault="008C0683" w:rsidP="008C0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C0683" w:rsidRPr="008C0683" w:rsidTr="008C0683">
        <w:tc>
          <w:tcPr>
            <w:tcW w:w="9600" w:type="dxa"/>
          </w:tcPr>
          <w:p w:rsidR="008C0683" w:rsidRPr="008C0683" w:rsidRDefault="008C0683" w:rsidP="008C0683">
            <w:pPr>
              <w:pStyle w:val="3"/>
              <w:rPr>
                <w:i/>
                <w:sz w:val="28"/>
                <w:szCs w:val="28"/>
                <w:lang w:val="ru-RU" w:eastAsia="ru-RU"/>
              </w:rPr>
            </w:pPr>
            <w:proofErr w:type="gramStart"/>
            <w:r w:rsidRPr="008C0683">
              <w:rPr>
                <w:sz w:val="28"/>
                <w:szCs w:val="28"/>
                <w:lang w:val="ru-RU" w:eastAsia="ru-RU"/>
              </w:rPr>
              <w:t>Р</w:t>
            </w:r>
            <w:proofErr w:type="gramEnd"/>
            <w:r w:rsidRPr="008C0683">
              <w:rPr>
                <w:sz w:val="28"/>
                <w:szCs w:val="28"/>
                <w:lang w:val="ru-RU" w:eastAsia="ru-RU"/>
              </w:rPr>
              <w:t xml:space="preserve"> Е Ш Е Н И Е</w:t>
            </w:r>
          </w:p>
          <w:p w:rsidR="008C0683" w:rsidRPr="008C0683" w:rsidRDefault="008C0683" w:rsidP="008C068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8C0683" w:rsidRPr="008C0683" w:rsidTr="008C0683">
        <w:trPr>
          <w:trHeight w:val="340"/>
        </w:trPr>
        <w:tc>
          <w:tcPr>
            <w:tcW w:w="9600" w:type="dxa"/>
            <w:vAlign w:val="center"/>
            <w:hideMark/>
          </w:tcPr>
          <w:p w:rsidR="008C0683" w:rsidRPr="008C0683" w:rsidRDefault="008C0683" w:rsidP="008C0683">
            <w:pPr>
              <w:pStyle w:val="3"/>
              <w:rPr>
                <w:b w:val="0"/>
                <w:sz w:val="24"/>
                <w:szCs w:val="24"/>
                <w:u w:val="single"/>
                <w:lang w:val="ru-RU" w:eastAsia="ru-RU"/>
              </w:rPr>
            </w:pPr>
            <w:r w:rsidRPr="008C0683">
              <w:rPr>
                <w:b w:val="0"/>
                <w:sz w:val="24"/>
                <w:szCs w:val="24"/>
                <w:u w:val="single"/>
                <w:lang w:val="ru-RU" w:eastAsia="ru-RU"/>
              </w:rPr>
              <w:t>от 18.02.2016 № 1</w:t>
            </w:r>
            <w:r>
              <w:rPr>
                <w:b w:val="0"/>
                <w:sz w:val="24"/>
                <w:szCs w:val="24"/>
                <w:u w:val="single"/>
                <w:lang w:val="ru-RU" w:eastAsia="ru-RU"/>
              </w:rPr>
              <w:t>37</w:t>
            </w:r>
            <w:r w:rsidRPr="008C0683">
              <w:rPr>
                <w:b w:val="0"/>
                <w:sz w:val="24"/>
                <w:szCs w:val="24"/>
                <w:u w:val="single"/>
                <w:lang w:val="ru-RU" w:eastAsia="ru-RU"/>
              </w:rPr>
              <w:t>-</w:t>
            </w:r>
            <w:r>
              <w:rPr>
                <w:b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8C0683">
              <w:rPr>
                <w:b w:val="0"/>
                <w:sz w:val="24"/>
                <w:szCs w:val="24"/>
                <w:u w:val="single"/>
                <w:lang w:val="ru-RU" w:eastAsia="ru-RU"/>
              </w:rPr>
              <w:t>40/6</w:t>
            </w:r>
          </w:p>
        </w:tc>
      </w:tr>
    </w:tbl>
    <w:p w:rsidR="008C0683" w:rsidRPr="008C0683" w:rsidRDefault="008C0683" w:rsidP="008C0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683">
        <w:rPr>
          <w:rFonts w:ascii="Times New Roman" w:hAnsi="Times New Roman"/>
          <w:sz w:val="24"/>
          <w:szCs w:val="24"/>
        </w:rPr>
        <w:t>с. Плесс</w:t>
      </w:r>
    </w:p>
    <w:p w:rsidR="00062CFC" w:rsidRPr="008C0683" w:rsidRDefault="00062CFC" w:rsidP="008C06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FC" w:rsidRDefault="00062CFC" w:rsidP="00062CFC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00F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Положения о</w:t>
      </w:r>
      <w:r w:rsidRPr="00300F68">
        <w:rPr>
          <w:rFonts w:ascii="Times New Roman" w:hAnsi="Times New Roman"/>
          <w:b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Комитета местного самоуправления </w:t>
      </w:r>
      <w:r w:rsidR="00F61F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Плесского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сельсовета Мокшанского района Пензенской области</w:t>
      </w:r>
      <w:r w:rsidRPr="00300F6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300F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соблюдению </w:t>
      </w:r>
      <w:r>
        <w:rPr>
          <w:rFonts w:ascii="Times New Roman" w:hAnsi="Times New Roman"/>
          <w:b/>
          <w:sz w:val="28"/>
          <w:szCs w:val="28"/>
        </w:rPr>
        <w:t xml:space="preserve">ограничений и обязанностей, урегулированию конфликта интересов </w:t>
      </w:r>
      <w:r w:rsidRPr="00300F68">
        <w:rPr>
          <w:rFonts w:ascii="Times New Roman" w:eastAsia="Times New Roman" w:hAnsi="Times New Roman"/>
          <w:b/>
          <w:sz w:val="28"/>
          <w:szCs w:val="28"/>
          <w:lang w:eastAsia="ru-RU"/>
        </w:rPr>
        <w:t>лицами, замещающими муниципальные должности</w:t>
      </w:r>
    </w:p>
    <w:p w:rsidR="00062CFC" w:rsidRPr="00FF1CA1" w:rsidRDefault="00062CFC" w:rsidP="00062CFC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FC" w:rsidRPr="00626458" w:rsidRDefault="00062CFC" w:rsidP="00062CF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Pr="00626458">
        <w:rPr>
          <w:rFonts w:ascii="Times New Roman" w:eastAsia="Times New Roman" w:hAnsi="Times New Roman"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6264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 w:rsidRPr="0062645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области, </w:t>
      </w:r>
    </w:p>
    <w:p w:rsidR="00062CFC" w:rsidRPr="00FF1CA1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62CFC" w:rsidRPr="00F61F0C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1F0C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 местного самоуправления решил:</w:t>
      </w:r>
    </w:p>
    <w:p w:rsidR="00062CFC" w:rsidRPr="00FF1CA1" w:rsidRDefault="00062CFC" w:rsidP="00062CF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62CFC" w:rsidRPr="00040023" w:rsidRDefault="00062CFC" w:rsidP="00062CFC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 xml:space="preserve">. Утвердить прилагаемое Положение о 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040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</w:t>
      </w:r>
      <w:r w:rsidRPr="00040023">
        <w:rPr>
          <w:rFonts w:ascii="Times New Roman" w:hAnsi="Times New Roman"/>
          <w:sz w:val="28"/>
          <w:szCs w:val="28"/>
        </w:rPr>
        <w:t xml:space="preserve">ограничений и </w:t>
      </w:r>
      <w:r>
        <w:rPr>
          <w:rFonts w:ascii="Times New Roman" w:hAnsi="Times New Roman"/>
          <w:sz w:val="28"/>
          <w:szCs w:val="28"/>
        </w:rPr>
        <w:t>обязанностей</w:t>
      </w:r>
      <w:r w:rsidRPr="00040023">
        <w:rPr>
          <w:rFonts w:ascii="Times New Roman" w:hAnsi="Times New Roman"/>
          <w:sz w:val="28"/>
          <w:szCs w:val="28"/>
        </w:rPr>
        <w:t>,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>лицами, замещающими муниципальные должности</w:t>
      </w:r>
      <w:r w:rsidRPr="00040023">
        <w:rPr>
          <w:rFonts w:ascii="Times New Roman" w:hAnsi="Times New Roman"/>
          <w:sz w:val="28"/>
          <w:szCs w:val="28"/>
        </w:rPr>
        <w:t>.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62CFC" w:rsidRPr="003F174F" w:rsidRDefault="00062CFC" w:rsidP="00062CFC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F174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F174F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Настоящее </w:t>
      </w:r>
      <w:r w:rsidRPr="003F174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</w:t>
      </w:r>
      <w:r w:rsidRPr="003F174F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вступает в силу на следующий день </w:t>
      </w:r>
      <w:r w:rsidRPr="003F174F">
        <w:rPr>
          <w:rFonts w:ascii="Times New Roman" w:eastAsia="Times New Roman" w:hAnsi="Times New Roman"/>
          <w:sz w:val="28"/>
          <w:szCs w:val="28"/>
          <w:lang w:eastAsia="ru-RU"/>
        </w:rPr>
        <w:t>после дня его официального опубликования.</w:t>
      </w:r>
    </w:p>
    <w:p w:rsidR="00062CFC" w:rsidRPr="00FF1CA1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 xml:space="preserve">. Опубликовать настоящее решение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информационном бюллетене «Вести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 xml:space="preserve"> 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62CFC" w:rsidRPr="00626458" w:rsidRDefault="00062CFC" w:rsidP="00062CF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2645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главу 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 w:rsidRPr="0062645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области.</w:t>
      </w:r>
    </w:p>
    <w:p w:rsidR="00062CFC" w:rsidRDefault="00062CFC" w:rsidP="00062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F0C" w:rsidRDefault="00062CFC" w:rsidP="00062C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4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  <w:r w:rsidR="00F61F0C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r w:rsidRPr="006264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</w:p>
    <w:p w:rsidR="00062CFC" w:rsidRPr="00626458" w:rsidRDefault="00062CFC" w:rsidP="00062C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4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Мокшанского района</w:t>
      </w:r>
    </w:p>
    <w:p w:rsidR="00062CFC" w:rsidRPr="00626458" w:rsidRDefault="00062CFC" w:rsidP="00062CFC">
      <w:pPr>
        <w:rPr>
          <w:b/>
        </w:rPr>
      </w:pPr>
      <w:r w:rsidRPr="006264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Пензенской области                                                                 </w:t>
      </w:r>
      <w:r w:rsidR="00F61F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Pr="006264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proofErr w:type="spellStart"/>
      <w:r w:rsidR="00F61F0C">
        <w:rPr>
          <w:rFonts w:ascii="Times New Roman" w:hAnsi="Times New Roman"/>
          <w:b/>
          <w:sz w:val="28"/>
          <w:szCs w:val="28"/>
        </w:rPr>
        <w:t>О.Г.Шубина</w:t>
      </w:r>
      <w:proofErr w:type="spellEnd"/>
    </w:p>
    <w:p w:rsidR="00062CFC" w:rsidRDefault="00062CFC" w:rsidP="00062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2CFC" w:rsidRDefault="00062CFC" w:rsidP="00062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2CFC" w:rsidRDefault="00062CFC" w:rsidP="00062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2CFC" w:rsidRDefault="00062CFC" w:rsidP="00062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2CFC" w:rsidRDefault="00062CFC" w:rsidP="00062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2CFC" w:rsidRDefault="00062CFC" w:rsidP="00062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5B37" w:rsidRDefault="002A5B37" w:rsidP="00062CF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3BE4" w:rsidRDefault="00D03BE4" w:rsidP="00062CF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2CFC" w:rsidRDefault="00062CFC" w:rsidP="00062CF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Приложение </w:t>
      </w:r>
    </w:p>
    <w:p w:rsidR="00F61F0C" w:rsidRDefault="00F61F0C" w:rsidP="00062CF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УТВЕРЖДЕНО</w:t>
      </w:r>
    </w:p>
    <w:p w:rsidR="00062CFC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решением</w:t>
      </w:r>
    </w:p>
    <w:p w:rsidR="00062CFC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Комитета местного самоуправления</w:t>
      </w:r>
    </w:p>
    <w:p w:rsidR="00F61F0C" w:rsidRDefault="00F61F0C" w:rsidP="00062CF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  <w:r w:rsidR="00062CF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062CFC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Мокшанского района Пензенской области</w:t>
      </w:r>
    </w:p>
    <w:p w:rsidR="00062CFC" w:rsidRDefault="00F61F0C" w:rsidP="00062CF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62CFC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18. 02</w:t>
      </w:r>
      <w:r w:rsidR="00062CF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A5B3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016 </w:t>
      </w:r>
      <w:r w:rsidR="00062CF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137-40/6</w:t>
      </w:r>
    </w:p>
    <w:p w:rsidR="00062CFC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2CFC" w:rsidRDefault="00062CFC" w:rsidP="00062C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062CFC" w:rsidRDefault="00062CFC" w:rsidP="00062C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C87">
        <w:rPr>
          <w:rFonts w:ascii="Times New Roman" w:hAnsi="Times New Roman"/>
          <w:b/>
          <w:sz w:val="28"/>
          <w:szCs w:val="28"/>
        </w:rPr>
        <w:t xml:space="preserve">о </w:t>
      </w:r>
      <w:r w:rsidRPr="00A41C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Комитета местного самоуправления </w:t>
      </w:r>
      <w:r w:rsidR="00F61F0C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300F6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FD59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соблюдению </w:t>
      </w:r>
      <w:r w:rsidRPr="00FD59A9">
        <w:rPr>
          <w:rFonts w:ascii="Times New Roman" w:hAnsi="Times New Roman"/>
          <w:b/>
          <w:sz w:val="28"/>
          <w:szCs w:val="28"/>
        </w:rPr>
        <w:t xml:space="preserve">ограничений и обязанностей, урегулированию конфликта интересов </w:t>
      </w:r>
      <w:r w:rsidRPr="00FD59A9">
        <w:rPr>
          <w:rFonts w:ascii="Times New Roman" w:eastAsia="Times New Roman" w:hAnsi="Times New Roman"/>
          <w:b/>
          <w:sz w:val="28"/>
          <w:szCs w:val="28"/>
          <w:lang w:eastAsia="ru-RU"/>
        </w:rPr>
        <w:t>лицами, замещающими муниципальные должности</w:t>
      </w:r>
    </w:p>
    <w:p w:rsidR="00062CFC" w:rsidRDefault="00062CFC" w:rsidP="00062CF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FC" w:rsidRPr="007C0EF4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EF4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7C0EF4">
        <w:rPr>
          <w:rFonts w:ascii="Times New Roman" w:hAnsi="Times New Roman"/>
          <w:sz w:val="28"/>
          <w:szCs w:val="28"/>
        </w:rPr>
        <w:t xml:space="preserve">Положение о </w:t>
      </w:r>
      <w:r w:rsidRPr="007C0EF4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040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</w:t>
      </w:r>
      <w:r w:rsidRPr="00040023">
        <w:rPr>
          <w:rFonts w:ascii="Times New Roman" w:hAnsi="Times New Roman"/>
          <w:sz w:val="28"/>
          <w:szCs w:val="28"/>
        </w:rPr>
        <w:t xml:space="preserve">ограничений и </w:t>
      </w:r>
      <w:r>
        <w:rPr>
          <w:rFonts w:ascii="Times New Roman" w:hAnsi="Times New Roman"/>
          <w:sz w:val="28"/>
          <w:szCs w:val="28"/>
        </w:rPr>
        <w:t>обязанностей</w:t>
      </w:r>
      <w:r w:rsidRPr="00040023">
        <w:rPr>
          <w:rFonts w:ascii="Times New Roman" w:hAnsi="Times New Roman"/>
          <w:sz w:val="28"/>
          <w:szCs w:val="28"/>
        </w:rPr>
        <w:t>,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>лицами, замещающими муниципальные должности</w:t>
      </w:r>
      <w:r>
        <w:rPr>
          <w:rFonts w:ascii="Times New Roman" w:hAnsi="Times New Roman"/>
          <w:sz w:val="28"/>
          <w:szCs w:val="28"/>
        </w:rPr>
        <w:t xml:space="preserve"> (далее - Положение), определяет порядок формирования и деятельности </w:t>
      </w:r>
      <w:r w:rsidRPr="007C0EF4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Комитета местного самоуправления 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040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</w:t>
      </w:r>
      <w:r w:rsidRPr="00040023">
        <w:rPr>
          <w:rFonts w:ascii="Times New Roman" w:hAnsi="Times New Roman"/>
          <w:sz w:val="28"/>
          <w:szCs w:val="28"/>
        </w:rPr>
        <w:t xml:space="preserve">ограничений и </w:t>
      </w:r>
      <w:r>
        <w:rPr>
          <w:rFonts w:ascii="Times New Roman" w:hAnsi="Times New Roman"/>
          <w:sz w:val="28"/>
          <w:szCs w:val="28"/>
        </w:rPr>
        <w:t>обязанностей</w:t>
      </w:r>
      <w:r w:rsidRPr="00040023">
        <w:rPr>
          <w:rFonts w:ascii="Times New Roman" w:hAnsi="Times New Roman"/>
          <w:sz w:val="28"/>
          <w:szCs w:val="28"/>
        </w:rPr>
        <w:t>,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>лицами, замещающими муниципальные должности</w:t>
      </w:r>
      <w:r>
        <w:rPr>
          <w:rFonts w:ascii="Times New Roman" w:hAnsi="Times New Roman"/>
          <w:sz w:val="28"/>
          <w:szCs w:val="28"/>
        </w:rPr>
        <w:t xml:space="preserve"> (далее - Комиссия).</w:t>
      </w:r>
      <w:proofErr w:type="gramEnd"/>
    </w:p>
    <w:p w:rsidR="00062CFC" w:rsidRDefault="00062CFC" w:rsidP="00062C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A7EA3">
        <w:rPr>
          <w:rFonts w:ascii="Times New Roman" w:hAnsi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</w:t>
      </w:r>
      <w:r w:rsidRPr="009A7EA3">
        <w:rPr>
          <w:rFonts w:ascii="Times New Roman" w:eastAsia="Times New Roman" w:hAnsi="Times New Roman"/>
          <w:sz w:val="28"/>
          <w:szCs w:val="28"/>
          <w:lang w:eastAsia="ru-RU"/>
        </w:rPr>
        <w:t xml:space="preserve">иными нормативными правовыми актами Российской Федерации, муниципальными правовыми актами 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 w:rsidRPr="0062645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626458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62645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настоящим Полож</w:t>
      </w:r>
      <w:r w:rsidRPr="009A7EA3">
        <w:rPr>
          <w:rFonts w:ascii="Times New Roman" w:eastAsia="Times New Roman" w:hAnsi="Times New Roman"/>
          <w:sz w:val="28"/>
          <w:szCs w:val="28"/>
          <w:lang w:eastAsia="ru-RU"/>
        </w:rPr>
        <w:t>ением.</w:t>
      </w:r>
    </w:p>
    <w:p w:rsidR="00062CFC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Основными задачами Комиссии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062CFC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0E6E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содействие</w:t>
      </w:r>
      <w:r w:rsidRPr="00B5714B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обеспечении соблюдения </w:t>
      </w:r>
      <w:r w:rsidRPr="007C0EF4">
        <w:rPr>
          <w:rFonts w:ascii="Times New Roman" w:hAnsi="Times New Roman"/>
          <w:sz w:val="28"/>
          <w:szCs w:val="28"/>
        </w:rPr>
        <w:t>лицами, замещающими муниципальные должности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61F0C">
        <w:rPr>
          <w:rFonts w:ascii="Times New Roman" w:hAnsi="Times New Roman"/>
          <w:sz w:val="28"/>
          <w:szCs w:val="28"/>
        </w:rPr>
        <w:t>Плесском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сельсовете Мокшанского района Пензенской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лица, замещающие муниципальные должности)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E6492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ограничений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обязанностей</w:t>
      </w:r>
      <w:r w:rsidRPr="007E6492">
        <w:rPr>
          <w:rFonts w:ascii="Times New Roman" w:eastAsia="Times New Roman" w:hAnsi="Times New Roman"/>
          <w:sz w:val="28"/>
          <w:szCs w:val="28"/>
          <w:lang w:eastAsia="ru-RU"/>
        </w:rPr>
        <w:t xml:space="preserve">, требований о предотвращении или урегулировании конфликта интересов, установленных </w:t>
      </w:r>
      <w:r w:rsidRPr="007E6492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законом от 25.12.2008 № 273-ФЗ «О противодействии коррупции», другими федеральными законами, Уставом </w:t>
      </w:r>
      <w:r w:rsidR="00F61F0C">
        <w:rPr>
          <w:rFonts w:ascii="Times New Roman" w:hAnsi="Times New Roman"/>
          <w:sz w:val="28"/>
          <w:szCs w:val="28"/>
        </w:rPr>
        <w:t>Плесского</w:t>
      </w:r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33670">
        <w:rPr>
          <w:rFonts w:ascii="Times New Roman" w:hAnsi="Times New Roman"/>
          <w:sz w:val="28"/>
          <w:szCs w:val="28"/>
        </w:rPr>
        <w:t xml:space="preserve">решениями </w:t>
      </w:r>
      <w:r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F61F0C">
        <w:rPr>
          <w:rFonts w:ascii="Times New Roman" w:hAnsi="Times New Roman"/>
          <w:sz w:val="28"/>
          <w:szCs w:val="28"/>
        </w:rPr>
        <w:t>Плесского</w:t>
      </w:r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(далее – установленные ограничения и обязанности);</w:t>
      </w:r>
    </w:p>
    <w:p w:rsidR="00062CFC" w:rsidRPr="00B40E6E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содействие</w:t>
      </w:r>
      <w:r>
        <w:rPr>
          <w:rFonts w:ascii="Times New Roman" w:hAnsi="Times New Roman"/>
          <w:sz w:val="28"/>
          <w:szCs w:val="28"/>
        </w:rPr>
        <w:t xml:space="preserve"> в осуществлении в Комитете местного самоуправления </w:t>
      </w:r>
      <w:r w:rsidR="00F61F0C">
        <w:rPr>
          <w:rFonts w:ascii="Times New Roman" w:hAnsi="Times New Roman"/>
          <w:sz w:val="28"/>
          <w:szCs w:val="28"/>
        </w:rPr>
        <w:t>Плесского</w:t>
      </w:r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мер по предупреждению коррупции.</w:t>
      </w:r>
    </w:p>
    <w:p w:rsidR="00062CFC" w:rsidRPr="0007486B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</w:t>
      </w:r>
      <w:r>
        <w:rPr>
          <w:rFonts w:ascii="Times New Roman" w:hAnsi="Times New Roman"/>
          <w:sz w:val="28"/>
          <w:szCs w:val="28"/>
        </w:rPr>
        <w:t xml:space="preserve">является постоянно действующим органом Комитета местного самоуправления </w:t>
      </w:r>
      <w:r w:rsidR="00F61F0C">
        <w:rPr>
          <w:rFonts w:ascii="Times New Roman" w:hAnsi="Times New Roman"/>
          <w:sz w:val="28"/>
          <w:szCs w:val="28"/>
        </w:rPr>
        <w:t>Плесского</w:t>
      </w:r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86B">
        <w:rPr>
          <w:rFonts w:ascii="Times New Roman" w:hAnsi="Times New Roman"/>
          <w:sz w:val="28"/>
          <w:szCs w:val="28"/>
        </w:rPr>
        <w:t>(далее – представительный орган).</w:t>
      </w:r>
    </w:p>
    <w:p w:rsidR="00062CFC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lastRenderedPageBreak/>
        <w:t xml:space="preserve">5. Состав Комиссии избирается </w:t>
      </w:r>
      <w:r w:rsidRPr="002F79AA">
        <w:rPr>
          <w:rFonts w:ascii="Times New Roman" w:hAnsi="Times New Roman"/>
          <w:sz w:val="28"/>
          <w:szCs w:val="28"/>
        </w:rPr>
        <w:t>из числа депутатов</w:t>
      </w:r>
      <w:r>
        <w:rPr>
          <w:rFonts w:ascii="Times New Roman" w:hAnsi="Times New Roman"/>
          <w:sz w:val="28"/>
          <w:szCs w:val="28"/>
        </w:rPr>
        <w:t xml:space="preserve"> представительного органа в количестве 5</w:t>
      </w:r>
      <w:r w:rsidRPr="00CA49C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 на сессии </w:t>
      </w:r>
      <w:r w:rsidRPr="0007486B">
        <w:rPr>
          <w:rFonts w:ascii="Times New Roman" w:hAnsi="Times New Roman"/>
          <w:sz w:val="28"/>
          <w:szCs w:val="28"/>
        </w:rPr>
        <w:t>представительного органа</w:t>
      </w:r>
      <w:r>
        <w:rPr>
          <w:rFonts w:ascii="Times New Roman" w:hAnsi="Times New Roman"/>
          <w:sz w:val="28"/>
          <w:szCs w:val="28"/>
        </w:rPr>
        <w:t xml:space="preserve"> на срок его полномочий. </w:t>
      </w:r>
    </w:p>
    <w:p w:rsidR="00062CFC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BC50BF">
        <w:rPr>
          <w:rFonts w:ascii="Times New Roman" w:hAnsi="Times New Roman"/>
          <w:sz w:val="28"/>
          <w:szCs w:val="28"/>
        </w:rPr>
        <w:t xml:space="preserve">Председатель Комиссии избирается на сессии </w:t>
      </w:r>
      <w:r>
        <w:rPr>
          <w:rFonts w:ascii="Times New Roman" w:hAnsi="Times New Roman"/>
          <w:sz w:val="28"/>
          <w:szCs w:val="28"/>
        </w:rPr>
        <w:t xml:space="preserve">представительного органа </w:t>
      </w:r>
      <w:r w:rsidRPr="00BC50BF">
        <w:rPr>
          <w:rFonts w:ascii="Times New Roman" w:hAnsi="Times New Roman"/>
          <w:sz w:val="28"/>
          <w:szCs w:val="28"/>
        </w:rPr>
        <w:t>из состава членов Комиссии.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339">
        <w:rPr>
          <w:rFonts w:ascii="Times New Roman" w:hAnsi="Times New Roman"/>
          <w:sz w:val="28"/>
          <w:szCs w:val="28"/>
        </w:rPr>
        <w:t>7. Решение об образовании Комиссии, избрании состава и председателя Комиссии оформляется актом представительного органа.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8. </w:t>
      </w:r>
      <w:r w:rsidRPr="00BC50BF">
        <w:rPr>
          <w:rFonts w:ascii="Times New Roman" w:hAnsi="Times New Roman"/>
          <w:sz w:val="28"/>
          <w:szCs w:val="28"/>
          <w:lang w:eastAsia="ru-RU"/>
        </w:rPr>
        <w:t xml:space="preserve">Заместитель председателя и секретарь Комиссии избираются из состава членов Комиссии на ее первом заседании. Заместитель председателя комиссии осуществляет полномочия председателя Комиссии на время его отсутствия. </w:t>
      </w:r>
      <w:r w:rsidRPr="00D0011A">
        <w:rPr>
          <w:rFonts w:ascii="Times New Roman" w:hAnsi="Times New Roman"/>
          <w:sz w:val="28"/>
          <w:szCs w:val="28"/>
          <w:lang w:eastAsia="ru-RU"/>
        </w:rPr>
        <w:t>Секретарь Комиссии осуществляет документационное обеспечение деятельности Комиссии</w:t>
      </w:r>
      <w:r w:rsidRPr="00D001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62CFC" w:rsidRPr="00BC50BF" w:rsidRDefault="00062CFC" w:rsidP="00062CFC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9. Заседание Комиссии считается правомочным, если на нем присутствует более половины от общего числа членов Комиссии.</w:t>
      </w:r>
    </w:p>
    <w:p w:rsidR="00062CFC" w:rsidRPr="00BC50BF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0BF">
        <w:rPr>
          <w:rFonts w:ascii="Times New Roman" w:hAnsi="Times New Roman"/>
          <w:sz w:val="28"/>
          <w:szCs w:val="28"/>
        </w:rPr>
        <w:t xml:space="preserve">10. </w:t>
      </w:r>
      <w:r w:rsidRPr="00BC50BF">
        <w:rPr>
          <w:rFonts w:ascii="Times New Roman" w:hAnsi="Times New Roman"/>
          <w:sz w:val="28"/>
          <w:szCs w:val="28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062CFC" w:rsidRPr="00BC50BF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0BF">
        <w:rPr>
          <w:rFonts w:ascii="Times New Roman" w:hAnsi="Times New Roman"/>
          <w:sz w:val="28"/>
          <w:szCs w:val="28"/>
          <w:lang w:eastAsia="ru-RU"/>
        </w:rPr>
        <w:t xml:space="preserve">11. Заседание Комиссии проводится в присутствии лица, замещающего муниципальную должность, в отношении которого рассматривается вопрос о соблюдении установленных ограничений и </w:t>
      </w:r>
      <w:r>
        <w:rPr>
          <w:rFonts w:ascii="Times New Roman" w:hAnsi="Times New Roman"/>
          <w:sz w:val="28"/>
          <w:szCs w:val="28"/>
          <w:lang w:eastAsia="ru-RU"/>
        </w:rPr>
        <w:t>обязанностей</w:t>
      </w:r>
      <w:r w:rsidRPr="00BC50BF">
        <w:rPr>
          <w:rFonts w:ascii="Times New Roman" w:hAnsi="Times New Roman"/>
          <w:sz w:val="28"/>
          <w:szCs w:val="28"/>
          <w:lang w:eastAsia="ru-RU"/>
        </w:rPr>
        <w:t xml:space="preserve">, за исключением случая, когда </w:t>
      </w:r>
      <w:r w:rsidRPr="000D6BC4">
        <w:rPr>
          <w:rFonts w:ascii="Times New Roman" w:hAnsi="Times New Roman"/>
          <w:sz w:val="28"/>
          <w:szCs w:val="28"/>
          <w:lang w:eastAsia="ru-RU"/>
        </w:rPr>
        <w:t xml:space="preserve">извещенное </w:t>
      </w:r>
      <w:r w:rsidRPr="00BC50BF">
        <w:rPr>
          <w:rFonts w:ascii="Times New Roman" w:hAnsi="Times New Roman"/>
          <w:sz w:val="28"/>
          <w:szCs w:val="28"/>
          <w:lang w:eastAsia="ru-RU"/>
        </w:rPr>
        <w:t>о времени и месте его проведения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лицо </w:t>
      </w:r>
      <w:r w:rsidRPr="00BC50BF">
        <w:rPr>
          <w:rFonts w:ascii="Times New Roman" w:hAnsi="Times New Roman"/>
          <w:sz w:val="28"/>
          <w:szCs w:val="28"/>
          <w:lang w:eastAsia="ru-RU"/>
        </w:rPr>
        <w:t xml:space="preserve">не явилось на заседание Комиссии. </w:t>
      </w:r>
    </w:p>
    <w:p w:rsidR="00062CFC" w:rsidRPr="00BC50BF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0BF">
        <w:rPr>
          <w:rFonts w:ascii="Times New Roman" w:hAnsi="Times New Roman"/>
          <w:sz w:val="28"/>
          <w:szCs w:val="28"/>
          <w:lang w:eastAsia="ru-RU"/>
        </w:rPr>
        <w:t>12. Комиссия осуществляет следующие функции: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  <w:lang w:eastAsia="ru-RU"/>
        </w:rPr>
        <w:t xml:space="preserve">12.1. </w:t>
      </w:r>
      <w:r w:rsidRPr="00BC50BF">
        <w:rPr>
          <w:rFonts w:ascii="Times New Roman" w:hAnsi="Times New Roman"/>
          <w:sz w:val="28"/>
          <w:szCs w:val="28"/>
        </w:rPr>
        <w:t>проводит проверки достоверности и полноты сведений о доходах, расходах, об имуществе и обязательствах имущественного характера, представляемых лицами, замещающими муниципальные должности;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12.2. проводит проверки соблюдения лицами, замещающими муниципальные должности, установленных ограничений и </w:t>
      </w:r>
      <w:r>
        <w:rPr>
          <w:rFonts w:ascii="Times New Roman" w:hAnsi="Times New Roman"/>
          <w:sz w:val="28"/>
          <w:szCs w:val="28"/>
          <w:lang w:eastAsia="ru-RU"/>
        </w:rPr>
        <w:t>обязанностей</w:t>
      </w:r>
      <w:r w:rsidRPr="00BC50BF">
        <w:rPr>
          <w:rFonts w:ascii="Times New Roman" w:hAnsi="Times New Roman"/>
          <w:sz w:val="28"/>
          <w:szCs w:val="28"/>
        </w:rPr>
        <w:t>;</w:t>
      </w:r>
    </w:p>
    <w:p w:rsidR="00062CFC" w:rsidRPr="00BC50BF" w:rsidRDefault="00062CFC" w:rsidP="00062CFC">
      <w:pPr>
        <w:tabs>
          <w:tab w:val="left" w:pos="284"/>
          <w:tab w:val="left" w:pos="567"/>
          <w:tab w:val="left" w:pos="1134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12.3. рассматривает уведомления о</w:t>
      </w:r>
      <w:r w:rsidRPr="00BC50BF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возникновении личной заинтересованности, которая приводит или может привести к конфликту интересов, представленные </w:t>
      </w:r>
      <w:r w:rsidRPr="00BC50BF">
        <w:rPr>
          <w:rFonts w:ascii="Times New Roman" w:hAnsi="Times New Roman"/>
          <w:sz w:val="28"/>
          <w:szCs w:val="28"/>
        </w:rPr>
        <w:t>лицами, замещающими муниципальные должности</w:t>
      </w:r>
      <w:r>
        <w:rPr>
          <w:rFonts w:ascii="Times New Roman" w:hAnsi="Times New Roman"/>
          <w:sz w:val="28"/>
          <w:szCs w:val="28"/>
        </w:rPr>
        <w:t>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13. Комиссия не рассматривает сообщения о преступлениях и административных правонарушениях, а также анонимные обращения.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  <w:lang w:eastAsia="ru-RU"/>
        </w:rPr>
        <w:t xml:space="preserve">14. </w:t>
      </w:r>
      <w:r w:rsidRPr="00BC50BF">
        <w:rPr>
          <w:rFonts w:ascii="Times New Roman" w:hAnsi="Times New Roman"/>
          <w:sz w:val="28"/>
          <w:szCs w:val="28"/>
        </w:rPr>
        <w:t>Основанием для проведения проверки, указанной в подпунктах 12.1 и 12.2 пункта 12 настоящего Положения (далее - проверка), является информация, представленная в письменной форме: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11A">
        <w:rPr>
          <w:rFonts w:ascii="Times New Roman" w:hAnsi="Times New Roman"/>
          <w:sz w:val="28"/>
          <w:szCs w:val="28"/>
        </w:rPr>
        <w:t>14.1. правоохранительными и другими государственными органами, органами местного самоуправления;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14.2.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14.3. Общественной палатой Российской Федерации и Общественной палатой Пензенской области;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lastRenderedPageBreak/>
        <w:t>14.4. общероссийскими и региональными средствами массовой информации.</w:t>
      </w:r>
    </w:p>
    <w:p w:rsidR="00062CFC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15. Информация анонимного характера не может с</w:t>
      </w:r>
      <w:r>
        <w:rPr>
          <w:rFonts w:ascii="Times New Roman" w:hAnsi="Times New Roman"/>
          <w:sz w:val="28"/>
          <w:szCs w:val="28"/>
        </w:rPr>
        <w:t>лужить основанием для проверки.</w:t>
      </w:r>
    </w:p>
    <w:p w:rsidR="00062CFC" w:rsidRPr="00921BDF" w:rsidRDefault="00062CFC" w:rsidP="00062CF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11A">
        <w:rPr>
          <w:rFonts w:ascii="Times New Roman" w:hAnsi="Times New Roman"/>
          <w:sz w:val="28"/>
          <w:szCs w:val="28"/>
        </w:rPr>
        <w:t xml:space="preserve">16. Проверка осуществляется по решению главы </w:t>
      </w:r>
      <w:r w:rsidR="00F61F0C">
        <w:rPr>
          <w:rFonts w:ascii="Times New Roman" w:hAnsi="Times New Roman"/>
          <w:sz w:val="28"/>
          <w:szCs w:val="28"/>
        </w:rPr>
        <w:t xml:space="preserve">Плесского </w:t>
      </w:r>
      <w:r>
        <w:rPr>
          <w:rFonts w:ascii="Times New Roman" w:hAnsi="Times New Roman"/>
          <w:sz w:val="28"/>
          <w:szCs w:val="28"/>
        </w:rPr>
        <w:t>сельсовета Мокшанского района Пензенской области</w:t>
      </w:r>
      <w:r w:rsidRPr="00D0011A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исполняющего полномочия председателя представительного органа, и оформляется распоряжением </w:t>
      </w:r>
      <w:r w:rsidRPr="00D0011A">
        <w:rPr>
          <w:rFonts w:ascii="Times New Roman" w:hAnsi="Times New Roman"/>
          <w:sz w:val="28"/>
          <w:szCs w:val="28"/>
        </w:rPr>
        <w:t xml:space="preserve">главы </w:t>
      </w:r>
      <w:r w:rsidR="00F61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 w:rsidRPr="00921BD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области.</w:t>
      </w:r>
    </w:p>
    <w:p w:rsidR="00062CFC" w:rsidRPr="00D0011A" w:rsidRDefault="00062CFC" w:rsidP="00062CF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11A">
        <w:rPr>
          <w:rFonts w:ascii="Times New Roman" w:hAnsi="Times New Roman"/>
          <w:sz w:val="28"/>
          <w:szCs w:val="28"/>
        </w:rPr>
        <w:t>Решение о проведении проверки принимается отдельно в отношении каждого лица, замещающего муниципальную должность.</w:t>
      </w:r>
    </w:p>
    <w:p w:rsidR="00062CFC" w:rsidRPr="007919C7" w:rsidRDefault="00062CFC" w:rsidP="00062CF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11A">
        <w:rPr>
          <w:rFonts w:ascii="Times New Roman" w:hAnsi="Times New Roman"/>
          <w:sz w:val="28"/>
          <w:szCs w:val="28"/>
        </w:rPr>
        <w:t xml:space="preserve">Решение о проведении проверки в отношении главы </w:t>
      </w:r>
      <w:r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F61F0C">
        <w:rPr>
          <w:rFonts w:ascii="Times New Roman" w:hAnsi="Times New Roman"/>
          <w:sz w:val="28"/>
          <w:szCs w:val="28"/>
        </w:rPr>
        <w:t>Плесского</w:t>
      </w:r>
      <w:r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 w:rsidRPr="00D0011A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исполняющего полномочия председателя представительного органа (далее – председатель представительного органа), </w:t>
      </w:r>
      <w:r w:rsidRPr="00D0011A">
        <w:rPr>
          <w:rFonts w:ascii="Times New Roman" w:hAnsi="Times New Roman"/>
          <w:sz w:val="28"/>
          <w:szCs w:val="28"/>
        </w:rPr>
        <w:t>принимается Комиссией и оформляется протоколом заседания Комиссии.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17. Проверка осуществляется в срок, не превышающий 60 дней со дня принятия решения о ее проведении.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18. При осуществлении проверки Комиссия: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18.1. проводит </w:t>
      </w:r>
      <w:r>
        <w:rPr>
          <w:rFonts w:ascii="Times New Roman" w:hAnsi="Times New Roman"/>
          <w:sz w:val="28"/>
          <w:szCs w:val="28"/>
        </w:rPr>
        <w:t>беседу</w:t>
      </w:r>
      <w:r w:rsidRPr="00BC50BF">
        <w:rPr>
          <w:rFonts w:ascii="Times New Roman" w:hAnsi="Times New Roman"/>
          <w:sz w:val="28"/>
          <w:szCs w:val="28"/>
        </w:rPr>
        <w:t xml:space="preserve"> с лицом, замещающим муниципальную должность;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18.2. изуча</w:t>
      </w:r>
      <w:r>
        <w:rPr>
          <w:rFonts w:ascii="Times New Roman" w:hAnsi="Times New Roman"/>
          <w:sz w:val="28"/>
          <w:szCs w:val="28"/>
        </w:rPr>
        <w:t>ет</w:t>
      </w:r>
      <w:r w:rsidRPr="00BC50BF">
        <w:rPr>
          <w:rFonts w:ascii="Times New Roman" w:hAnsi="Times New Roman"/>
          <w:sz w:val="28"/>
          <w:szCs w:val="28"/>
        </w:rPr>
        <w:t xml:space="preserve"> представленные лицом, замещающим муниципальную должность, дополнительные материалы, которые приобщаются к материалам проверки;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18.3. получа</w:t>
      </w:r>
      <w:r>
        <w:rPr>
          <w:rFonts w:ascii="Times New Roman" w:hAnsi="Times New Roman"/>
          <w:sz w:val="28"/>
          <w:szCs w:val="28"/>
        </w:rPr>
        <w:t>е</w:t>
      </w:r>
      <w:r w:rsidRPr="00BC50BF">
        <w:rPr>
          <w:rFonts w:ascii="Times New Roman" w:hAnsi="Times New Roman"/>
          <w:sz w:val="28"/>
          <w:szCs w:val="28"/>
        </w:rPr>
        <w:t>т от лица, замещающего муниципальную должность, пояснения по представленным им материалам;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011A">
        <w:rPr>
          <w:rFonts w:ascii="Times New Roman" w:hAnsi="Times New Roman"/>
          <w:sz w:val="28"/>
          <w:szCs w:val="28"/>
        </w:rPr>
        <w:t>18.4. направля</w:t>
      </w:r>
      <w:r>
        <w:rPr>
          <w:rFonts w:ascii="Times New Roman" w:hAnsi="Times New Roman"/>
          <w:sz w:val="28"/>
          <w:szCs w:val="28"/>
        </w:rPr>
        <w:t>е</w:t>
      </w:r>
      <w:r w:rsidRPr="00D0011A">
        <w:rPr>
          <w:rFonts w:ascii="Times New Roman" w:hAnsi="Times New Roman"/>
          <w:sz w:val="28"/>
          <w:szCs w:val="28"/>
        </w:rPr>
        <w:t>т в установленном порядке запросы, подписанные председателем представительного органа или его заместителем (</w:t>
      </w:r>
      <w:r w:rsidRPr="00D0011A">
        <w:rPr>
          <w:rFonts w:ascii="Times New Roman" w:eastAsia="Times New Roman" w:hAnsi="Times New Roman"/>
          <w:color w:val="000000"/>
          <w:sz w:val="28"/>
          <w:szCs w:val="28"/>
        </w:rPr>
        <w:t>кроме запросов</w:t>
      </w:r>
      <w:r w:rsidRPr="00BC50BF">
        <w:rPr>
          <w:rFonts w:ascii="Times New Roman" w:eastAsia="Times New Roman" w:hAnsi="Times New Roman"/>
          <w:color w:val="000000"/>
          <w:sz w:val="28"/>
          <w:szCs w:val="28"/>
        </w:rPr>
        <w:t xml:space="preserve"> в  кредитные  организации, </w:t>
      </w:r>
      <w:r w:rsidRPr="00BC50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налоговые органы  Российской  Федерации  и  органы,  осуществляющие </w:t>
      </w:r>
      <w:r w:rsidRPr="00BC50BF">
        <w:rPr>
          <w:rFonts w:ascii="Times New Roman" w:eastAsia="Times New Roman" w:hAnsi="Times New Roman"/>
          <w:color w:val="000000"/>
          <w:sz w:val="28"/>
          <w:szCs w:val="28"/>
        </w:rPr>
        <w:t xml:space="preserve">государственную регистрацию прав </w:t>
      </w:r>
      <w:r w:rsidRPr="00BC50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недвижимое имущество и сделок с ним</w:t>
      </w:r>
      <w:r w:rsidRPr="00BC50BF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C50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C50BF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BC50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представлении сведений, составляющих банковскую, налоговую</w:t>
      </w:r>
      <w:r w:rsidRPr="00BC50BF">
        <w:rPr>
          <w:rFonts w:ascii="Times New Roman" w:eastAsia="Times New Roman" w:hAnsi="Times New Roman"/>
          <w:color w:val="000000"/>
          <w:sz w:val="28"/>
          <w:szCs w:val="28"/>
        </w:rPr>
        <w:t xml:space="preserve"> или иную охраняемую законом тайну, запросов </w:t>
      </w:r>
      <w:r w:rsidRPr="00BC50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правоохранительные</w:t>
      </w:r>
      <w:r w:rsidRPr="00BC50BF">
        <w:rPr>
          <w:rFonts w:ascii="Times New Roman" w:eastAsia="Times New Roman" w:hAnsi="Times New Roman"/>
          <w:color w:val="000000"/>
          <w:sz w:val="28"/>
          <w:szCs w:val="28"/>
        </w:rPr>
        <w:t xml:space="preserve"> органы о проведении </w:t>
      </w:r>
      <w:r w:rsidRPr="00BC50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опе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ративно-ро</w:t>
      </w:r>
      <w:r w:rsidRPr="00BC50BF">
        <w:rPr>
          <w:rFonts w:ascii="Times New Roman" w:eastAsia="Times New Roman" w:hAnsi="Times New Roman"/>
          <w:color w:val="000000"/>
          <w:sz w:val="28"/>
          <w:szCs w:val="28"/>
        </w:rPr>
        <w:t>зыскных  мероприятий</w:t>
      </w:r>
      <w:r w:rsidRPr="00BC50BF">
        <w:rPr>
          <w:rFonts w:ascii="Times New Roman" w:hAnsi="Times New Roman"/>
          <w:sz w:val="28"/>
          <w:szCs w:val="28"/>
        </w:rPr>
        <w:t>), в органы прокуратуры Российской Федерации, иные</w:t>
      </w:r>
      <w:proofErr w:type="gramEnd"/>
      <w:r w:rsidRPr="00BC50BF">
        <w:rPr>
          <w:rFonts w:ascii="Times New Roman" w:hAnsi="Times New Roman"/>
          <w:sz w:val="28"/>
          <w:szCs w:val="28"/>
        </w:rPr>
        <w:t xml:space="preserve">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– государственные органы и организации) об имеющихся у них сведениях о доходах, расходах,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детей; о соблюдении лицом, замещающим муниципальную должность, установленных ограничений и </w:t>
      </w:r>
      <w:r>
        <w:rPr>
          <w:rFonts w:ascii="Times New Roman" w:hAnsi="Times New Roman"/>
          <w:sz w:val="28"/>
          <w:szCs w:val="28"/>
          <w:lang w:eastAsia="ru-RU"/>
        </w:rPr>
        <w:t>обязанностей</w:t>
      </w:r>
      <w:r w:rsidRPr="00BC50BF">
        <w:rPr>
          <w:rFonts w:ascii="Times New Roman" w:hAnsi="Times New Roman"/>
          <w:sz w:val="28"/>
          <w:szCs w:val="28"/>
        </w:rPr>
        <w:t>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19. В запросе, предусмотренном подпунктом 18.4 пункта 18 настоящего Положения, указываются: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19.1. фамилия, имя, отчество руководителя государственного органа или организации, в которые направляется запрос;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19.2. нормативный правовой акт, на основании которого направляется запрос;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0BF">
        <w:rPr>
          <w:rFonts w:ascii="Times New Roman" w:hAnsi="Times New Roman"/>
          <w:sz w:val="28"/>
          <w:szCs w:val="28"/>
        </w:rPr>
        <w:lastRenderedPageBreak/>
        <w:t xml:space="preserve">19.3. фамилия, имя, отчество, дата и место рождения, место регистрации, жительства и (или) пребывания лица, замещающего муниципальную должность,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а в случае проверки соблюдения лицом, замещающим муниципальную должность, установленных ограничений и </w:t>
      </w:r>
      <w:r>
        <w:rPr>
          <w:rFonts w:ascii="Times New Roman" w:hAnsi="Times New Roman"/>
          <w:sz w:val="28"/>
          <w:szCs w:val="28"/>
          <w:lang w:eastAsia="ru-RU"/>
        </w:rPr>
        <w:t>обязанностей</w:t>
      </w:r>
      <w:r w:rsidRPr="00BC50BF">
        <w:rPr>
          <w:rFonts w:ascii="Times New Roman" w:hAnsi="Times New Roman"/>
          <w:sz w:val="28"/>
          <w:szCs w:val="28"/>
        </w:rPr>
        <w:t xml:space="preserve"> - фамилия, имя, отчество, дата и место рождения, место регистрации, жительства и</w:t>
      </w:r>
      <w:proofErr w:type="gramEnd"/>
      <w:r w:rsidRPr="00BC50BF">
        <w:rPr>
          <w:rFonts w:ascii="Times New Roman" w:hAnsi="Times New Roman"/>
          <w:sz w:val="28"/>
          <w:szCs w:val="28"/>
        </w:rPr>
        <w:t xml:space="preserve"> (или) пребывания лица, замещающего муниципальную должность;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19.4. содержание и объем сведений, подлежащих проверке;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19.5. срок представления запрашиваемых сведений;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19.6. фамилия, инициалы и номер телефона исполнителя.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BC50BF">
        <w:rPr>
          <w:rFonts w:ascii="Times New Roman" w:hAnsi="Times New Roman"/>
          <w:sz w:val="28"/>
          <w:szCs w:val="28"/>
        </w:rPr>
        <w:t>. Лицо, замещающее муниципальную должность, вправе: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BC50BF">
        <w:rPr>
          <w:rFonts w:ascii="Times New Roman" w:hAnsi="Times New Roman"/>
          <w:sz w:val="28"/>
          <w:szCs w:val="28"/>
        </w:rPr>
        <w:t xml:space="preserve">.1. давать пояснения в письменной форме: в ходе проверки; по вопросам, указанным в </w:t>
      </w:r>
      <w:r>
        <w:rPr>
          <w:rFonts w:ascii="Times New Roman" w:hAnsi="Times New Roman"/>
          <w:sz w:val="28"/>
          <w:szCs w:val="28"/>
        </w:rPr>
        <w:t>подпункте 21</w:t>
      </w:r>
      <w:r w:rsidRPr="00BC50BF">
        <w:rPr>
          <w:rFonts w:ascii="Times New Roman" w:hAnsi="Times New Roman"/>
          <w:sz w:val="28"/>
          <w:szCs w:val="28"/>
        </w:rPr>
        <w:t xml:space="preserve">.2 </w:t>
      </w:r>
      <w:r>
        <w:rPr>
          <w:rFonts w:ascii="Times New Roman" w:hAnsi="Times New Roman"/>
          <w:sz w:val="28"/>
          <w:szCs w:val="28"/>
        </w:rPr>
        <w:t>пункта 21</w:t>
      </w:r>
      <w:r w:rsidRPr="00BC50BF">
        <w:rPr>
          <w:rFonts w:ascii="Times New Roman" w:hAnsi="Times New Roman"/>
          <w:sz w:val="28"/>
          <w:szCs w:val="28"/>
        </w:rPr>
        <w:t xml:space="preserve"> настоящего Положения; по результатам проверки;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BC50BF">
        <w:rPr>
          <w:rFonts w:ascii="Times New Roman" w:hAnsi="Times New Roman"/>
          <w:sz w:val="28"/>
          <w:szCs w:val="28"/>
        </w:rPr>
        <w:t>.2. представлять дополнительные материалы и давать по ним пояснения в письменной форме;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BC50BF">
        <w:rPr>
          <w:rFonts w:ascii="Times New Roman" w:hAnsi="Times New Roman"/>
          <w:sz w:val="28"/>
          <w:szCs w:val="28"/>
        </w:rPr>
        <w:t xml:space="preserve">.3. обращаться к председателю Комиссии с подлежащим удовлетворению ходатайством о проведении с ним беседы по вопросам, указанным в подпункте </w:t>
      </w:r>
      <w:r>
        <w:rPr>
          <w:rFonts w:ascii="Times New Roman" w:hAnsi="Times New Roman"/>
          <w:sz w:val="28"/>
          <w:szCs w:val="28"/>
        </w:rPr>
        <w:t>21.2 пункта 21</w:t>
      </w:r>
      <w:r w:rsidRPr="00BC50BF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BC50BF">
        <w:rPr>
          <w:rFonts w:ascii="Times New Roman" w:hAnsi="Times New Roman"/>
          <w:sz w:val="28"/>
          <w:szCs w:val="28"/>
        </w:rPr>
        <w:t xml:space="preserve">. Председатель Комиссии </w:t>
      </w:r>
      <w:r>
        <w:rPr>
          <w:rFonts w:ascii="Times New Roman" w:hAnsi="Times New Roman"/>
          <w:sz w:val="28"/>
          <w:szCs w:val="28"/>
        </w:rPr>
        <w:t>организует</w:t>
      </w:r>
      <w:r w:rsidRPr="00BC50BF">
        <w:rPr>
          <w:rFonts w:ascii="Times New Roman" w:hAnsi="Times New Roman"/>
          <w:sz w:val="28"/>
          <w:szCs w:val="28"/>
        </w:rPr>
        <w:t>: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BC50BF">
        <w:rPr>
          <w:rFonts w:ascii="Times New Roman" w:hAnsi="Times New Roman"/>
          <w:sz w:val="28"/>
          <w:szCs w:val="28"/>
        </w:rPr>
        <w:t xml:space="preserve">.1. уведомление в письменной форме лица, замещающего муниципальную должность, о начале в отношении </w:t>
      </w:r>
      <w:r>
        <w:rPr>
          <w:rFonts w:ascii="Times New Roman" w:hAnsi="Times New Roman"/>
          <w:sz w:val="28"/>
          <w:szCs w:val="28"/>
        </w:rPr>
        <w:t>н</w:t>
      </w:r>
      <w:r w:rsidRPr="00BC50BF">
        <w:rPr>
          <w:rFonts w:ascii="Times New Roman" w:hAnsi="Times New Roman"/>
          <w:sz w:val="28"/>
          <w:szCs w:val="28"/>
        </w:rPr>
        <w:t>его проверки</w:t>
      </w:r>
      <w:r>
        <w:rPr>
          <w:rFonts w:ascii="Times New Roman" w:hAnsi="Times New Roman"/>
          <w:sz w:val="28"/>
          <w:szCs w:val="28"/>
        </w:rPr>
        <w:t xml:space="preserve"> – в течение 5 рабочих дней со дня принятия соответствующего решения</w:t>
      </w:r>
      <w:r w:rsidRPr="00BC50BF">
        <w:rPr>
          <w:rFonts w:ascii="Times New Roman" w:hAnsi="Times New Roman"/>
          <w:sz w:val="28"/>
          <w:szCs w:val="28"/>
        </w:rPr>
        <w:t>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BC50BF">
        <w:rPr>
          <w:rFonts w:ascii="Times New Roman" w:hAnsi="Times New Roman"/>
          <w:sz w:val="28"/>
          <w:szCs w:val="28"/>
        </w:rPr>
        <w:t xml:space="preserve">.2. проведение в случае обращения лица, замещающего муниципальную должность, беседы с ним, в ходе которой он должен быть проинформирован о том, какие сведения и соблюдение каких установленных ограничений и </w:t>
      </w:r>
      <w:r>
        <w:rPr>
          <w:rFonts w:ascii="Times New Roman" w:hAnsi="Times New Roman"/>
          <w:sz w:val="28"/>
          <w:szCs w:val="28"/>
          <w:lang w:eastAsia="ru-RU"/>
        </w:rPr>
        <w:t>обязанностей</w:t>
      </w:r>
      <w:r w:rsidRPr="00BC50BF">
        <w:rPr>
          <w:rFonts w:ascii="Times New Roman" w:hAnsi="Times New Roman"/>
          <w:sz w:val="28"/>
          <w:szCs w:val="28"/>
        </w:rPr>
        <w:t xml:space="preserve"> подлежат проверке, - в течение </w:t>
      </w:r>
      <w:r>
        <w:rPr>
          <w:rFonts w:ascii="Times New Roman" w:hAnsi="Times New Roman"/>
          <w:sz w:val="28"/>
          <w:szCs w:val="28"/>
        </w:rPr>
        <w:t>7</w:t>
      </w:r>
      <w:r w:rsidRPr="00BC50BF">
        <w:rPr>
          <w:rFonts w:ascii="Times New Roman" w:hAnsi="Times New Roman"/>
          <w:sz w:val="28"/>
          <w:szCs w:val="28"/>
        </w:rPr>
        <w:t xml:space="preserve"> рабочих дней со дня получения обращения лица, замещающего муниципальную должность;</w:t>
      </w:r>
    </w:p>
    <w:p w:rsidR="00062CFC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21.3. извещение членов Комиссии, лица, замещающего муниципальную должность, </w:t>
      </w:r>
      <w:r w:rsidRPr="00BC50BF">
        <w:rPr>
          <w:rFonts w:ascii="Times New Roman" w:hAnsi="Times New Roman"/>
          <w:sz w:val="28"/>
          <w:szCs w:val="28"/>
          <w:lang w:eastAsia="ru-RU"/>
        </w:rPr>
        <w:t xml:space="preserve">в отношении которого рассматривается вопрос о соблюдении установленных ограничений и </w:t>
      </w:r>
      <w:r>
        <w:rPr>
          <w:rFonts w:ascii="Times New Roman" w:hAnsi="Times New Roman"/>
          <w:sz w:val="28"/>
          <w:szCs w:val="28"/>
          <w:lang w:eastAsia="ru-RU"/>
        </w:rPr>
        <w:t>обязанностей, о дате, времени и месте проведения заседания Комиссии,</w:t>
      </w:r>
      <w:r w:rsidRPr="006E2C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вопросах, включенных в повестку дня заседания Комиссии, – не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чем за 5 рабочих дней до дня заседания Комиссии;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21.4</w:t>
      </w:r>
      <w:r w:rsidRPr="00BC50BF">
        <w:rPr>
          <w:rFonts w:ascii="Times New Roman" w:hAnsi="Times New Roman"/>
          <w:sz w:val="28"/>
          <w:szCs w:val="28"/>
        </w:rPr>
        <w:t>. ознакомление лица, замещающего муниципальную должность, с результатами проверки</w:t>
      </w:r>
      <w:r>
        <w:rPr>
          <w:rFonts w:ascii="Times New Roman" w:hAnsi="Times New Roman"/>
          <w:sz w:val="28"/>
          <w:szCs w:val="28"/>
        </w:rPr>
        <w:t xml:space="preserve"> – в течение 5 рабочих дней со дня принятия Комиссией соответствующего решения</w:t>
      </w:r>
      <w:r w:rsidRPr="00BC50BF">
        <w:rPr>
          <w:rFonts w:ascii="Times New Roman" w:hAnsi="Times New Roman"/>
          <w:sz w:val="28"/>
          <w:szCs w:val="28"/>
        </w:rPr>
        <w:t>;</w:t>
      </w:r>
    </w:p>
    <w:p w:rsidR="00062CFC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21.5</w:t>
      </w:r>
      <w:r w:rsidRPr="00BC50BF">
        <w:rPr>
          <w:rFonts w:ascii="Times New Roman" w:hAnsi="Times New Roman"/>
          <w:sz w:val="28"/>
          <w:szCs w:val="28"/>
        </w:rPr>
        <w:t xml:space="preserve">. предоставление сведений о результатах проверки с одновременным письменным уведомлением об этом лица, замещающего муниципальную должность, в отношении которого проводилась проверка, </w:t>
      </w:r>
      <w:r w:rsidRPr="00BC50BF">
        <w:rPr>
          <w:rFonts w:ascii="Times New Roman" w:eastAsia="Times New Roman" w:hAnsi="Times New Roman"/>
          <w:sz w:val="28"/>
          <w:szCs w:val="28"/>
          <w:lang w:eastAsia="ru-RU"/>
        </w:rPr>
        <w:t>органам, организациям и общественным объединениям, указанным в пункте 14 настоящего Положения,</w:t>
      </w:r>
      <w:r w:rsidRPr="00BC50BF">
        <w:rPr>
          <w:rFonts w:ascii="Times New Roman" w:hAnsi="Times New Roman"/>
          <w:sz w:val="28"/>
          <w:szCs w:val="28"/>
        </w:rPr>
        <w:t xml:space="preserve"> предоставившим информацию, явившуюся основанием для проведения проверки, с соблюдением законодательства Российской Федерации о персональных </w:t>
      </w:r>
      <w:r>
        <w:rPr>
          <w:rFonts w:ascii="Times New Roman" w:hAnsi="Times New Roman"/>
          <w:sz w:val="28"/>
          <w:szCs w:val="28"/>
        </w:rPr>
        <w:t>данных и государственной тайне - в течение 5 рабочих дней со дня принятия Комиссией соответствующего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решения;</w:t>
      </w:r>
    </w:p>
    <w:p w:rsidR="00062CFC" w:rsidRPr="00BC50BF" w:rsidRDefault="00062CFC" w:rsidP="00062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lastRenderedPageBreak/>
        <w:t xml:space="preserve">22. </w:t>
      </w:r>
      <w:r>
        <w:rPr>
          <w:rFonts w:ascii="Times New Roman" w:hAnsi="Times New Roman"/>
          <w:sz w:val="28"/>
          <w:szCs w:val="28"/>
        </w:rPr>
        <w:t>Пояснения, указанные в пункте 20</w:t>
      </w:r>
      <w:r w:rsidRPr="00BC50BF">
        <w:rPr>
          <w:rFonts w:ascii="Times New Roman" w:hAnsi="Times New Roman"/>
          <w:sz w:val="28"/>
          <w:szCs w:val="28"/>
        </w:rPr>
        <w:t xml:space="preserve"> настоящего Положения, приобщаются к материалам проверки.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23. Материалы проверки хранятся в Комиссии в течение трех лет со дня ее окончания, после чего передаются в архив.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24. По итогам проведения проверки, указанной в подпункте 12.1 пункта 12 настоящего Положения, Комиссия принимает одно из следующих решений: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24.1. </w:t>
      </w:r>
      <w:r>
        <w:rPr>
          <w:rFonts w:ascii="Times New Roman" w:hAnsi="Times New Roman"/>
          <w:sz w:val="28"/>
          <w:szCs w:val="28"/>
        </w:rPr>
        <w:t xml:space="preserve">об установлении достоверности и полноты </w:t>
      </w:r>
      <w:r w:rsidRPr="00BC50BF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</w:rPr>
        <w:t>, представленных</w:t>
      </w:r>
      <w:r w:rsidRPr="00BC50BF">
        <w:rPr>
          <w:rFonts w:ascii="Times New Roman" w:hAnsi="Times New Roman"/>
          <w:sz w:val="28"/>
          <w:szCs w:val="28"/>
        </w:rPr>
        <w:t xml:space="preserve"> лицом, замещающим муниципальную должность, </w:t>
      </w:r>
      <w:r>
        <w:rPr>
          <w:rFonts w:ascii="Times New Roman" w:hAnsi="Times New Roman"/>
          <w:sz w:val="28"/>
          <w:szCs w:val="28"/>
        </w:rPr>
        <w:t>и об отсутствии оснований для применения к лицу, замещающему</w:t>
      </w:r>
      <w:r w:rsidRPr="00BC50BF">
        <w:rPr>
          <w:rFonts w:ascii="Times New Roman" w:hAnsi="Times New Roman"/>
          <w:sz w:val="28"/>
          <w:szCs w:val="28"/>
        </w:rPr>
        <w:t xml:space="preserve"> муниципальную должность</w:t>
      </w:r>
      <w:r>
        <w:rPr>
          <w:rFonts w:ascii="Times New Roman" w:hAnsi="Times New Roman"/>
          <w:sz w:val="28"/>
          <w:szCs w:val="28"/>
        </w:rPr>
        <w:t>, мер юридической ответственности</w:t>
      </w:r>
      <w:r w:rsidRPr="00BC50BF">
        <w:rPr>
          <w:rFonts w:ascii="Times New Roman" w:hAnsi="Times New Roman"/>
          <w:sz w:val="28"/>
          <w:szCs w:val="28"/>
        </w:rPr>
        <w:t>;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24.2. </w:t>
      </w:r>
      <w:r>
        <w:rPr>
          <w:rFonts w:ascii="Times New Roman" w:hAnsi="Times New Roman"/>
          <w:sz w:val="28"/>
          <w:szCs w:val="28"/>
        </w:rPr>
        <w:t>об установлении</w:t>
      </w:r>
      <w:r w:rsidRPr="00D411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недостоверности и (или) неполноты </w:t>
      </w:r>
      <w:r w:rsidRPr="00BC50BF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</w:rPr>
        <w:t>, представленных</w:t>
      </w:r>
      <w:r w:rsidRPr="00BC50BF">
        <w:rPr>
          <w:rFonts w:ascii="Times New Roman" w:hAnsi="Times New Roman"/>
          <w:sz w:val="28"/>
          <w:szCs w:val="28"/>
        </w:rPr>
        <w:t xml:space="preserve"> лицом, замещающим муниципальную должность, </w:t>
      </w:r>
      <w:r>
        <w:rPr>
          <w:rFonts w:ascii="Times New Roman" w:hAnsi="Times New Roman"/>
          <w:sz w:val="28"/>
          <w:szCs w:val="28"/>
        </w:rPr>
        <w:t>и о наличии оснований для применения к лицу, замещающему</w:t>
      </w:r>
      <w:r w:rsidRPr="00BC50BF">
        <w:rPr>
          <w:rFonts w:ascii="Times New Roman" w:hAnsi="Times New Roman"/>
          <w:sz w:val="28"/>
          <w:szCs w:val="28"/>
        </w:rPr>
        <w:t xml:space="preserve"> муниципальную должность</w:t>
      </w:r>
      <w:r>
        <w:rPr>
          <w:rFonts w:ascii="Times New Roman" w:hAnsi="Times New Roman"/>
          <w:sz w:val="28"/>
          <w:szCs w:val="28"/>
        </w:rPr>
        <w:t>, мер юридической ответственности</w:t>
      </w:r>
      <w:r w:rsidRPr="00BC50BF">
        <w:rPr>
          <w:rFonts w:ascii="Times New Roman" w:hAnsi="Times New Roman"/>
          <w:sz w:val="28"/>
          <w:szCs w:val="28"/>
        </w:rPr>
        <w:t>;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>25. По итогам проведения проверки, указанной в подпункте 12.2 пункта 12 настоящего Положения, Комиссия принимает одно из следующих решений: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25.1. </w:t>
      </w:r>
      <w:r>
        <w:rPr>
          <w:rFonts w:ascii="Times New Roman" w:hAnsi="Times New Roman"/>
          <w:sz w:val="28"/>
          <w:szCs w:val="28"/>
        </w:rPr>
        <w:t xml:space="preserve">о соблюдении </w:t>
      </w:r>
      <w:r w:rsidRPr="00BC50BF">
        <w:rPr>
          <w:rFonts w:ascii="Times New Roman" w:hAnsi="Times New Roman"/>
          <w:sz w:val="28"/>
          <w:szCs w:val="28"/>
        </w:rPr>
        <w:t>лицо</w:t>
      </w:r>
      <w:r>
        <w:rPr>
          <w:rFonts w:ascii="Times New Roman" w:hAnsi="Times New Roman"/>
          <w:sz w:val="28"/>
          <w:szCs w:val="28"/>
        </w:rPr>
        <w:t>м, замещающим</w:t>
      </w:r>
      <w:r w:rsidRPr="00BC50BF">
        <w:rPr>
          <w:rFonts w:ascii="Times New Roman" w:hAnsi="Times New Roman"/>
          <w:sz w:val="28"/>
          <w:szCs w:val="28"/>
        </w:rPr>
        <w:t xml:space="preserve"> муниципальную должность, </w:t>
      </w:r>
      <w:r>
        <w:rPr>
          <w:rFonts w:ascii="Times New Roman" w:hAnsi="Times New Roman"/>
          <w:sz w:val="28"/>
          <w:szCs w:val="28"/>
        </w:rPr>
        <w:t>установленных ограничений</w:t>
      </w:r>
      <w:r w:rsidRPr="00BC50B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обязанностей и об отсутствии оснований для применения к лицу, замещающему</w:t>
      </w:r>
      <w:r w:rsidRPr="00BC50BF">
        <w:rPr>
          <w:rFonts w:ascii="Times New Roman" w:hAnsi="Times New Roman"/>
          <w:sz w:val="28"/>
          <w:szCs w:val="28"/>
        </w:rPr>
        <w:t xml:space="preserve"> муниципальную должность</w:t>
      </w:r>
      <w:r>
        <w:rPr>
          <w:rFonts w:ascii="Times New Roman" w:hAnsi="Times New Roman"/>
          <w:sz w:val="28"/>
          <w:szCs w:val="28"/>
        </w:rPr>
        <w:t>, мер юридической ответственности</w:t>
      </w:r>
      <w:r w:rsidRPr="00BC50BF">
        <w:rPr>
          <w:rFonts w:ascii="Times New Roman" w:hAnsi="Times New Roman"/>
          <w:sz w:val="28"/>
          <w:szCs w:val="28"/>
        </w:rPr>
        <w:t>;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25.2. </w:t>
      </w:r>
      <w:r>
        <w:rPr>
          <w:rFonts w:ascii="Times New Roman" w:hAnsi="Times New Roman"/>
          <w:sz w:val="28"/>
          <w:szCs w:val="28"/>
        </w:rPr>
        <w:t xml:space="preserve">о несоблюдении </w:t>
      </w:r>
      <w:r w:rsidRPr="00BC50BF">
        <w:rPr>
          <w:rFonts w:ascii="Times New Roman" w:hAnsi="Times New Roman"/>
          <w:sz w:val="28"/>
          <w:szCs w:val="28"/>
        </w:rPr>
        <w:t>лицо</w:t>
      </w:r>
      <w:r>
        <w:rPr>
          <w:rFonts w:ascii="Times New Roman" w:hAnsi="Times New Roman"/>
          <w:sz w:val="28"/>
          <w:szCs w:val="28"/>
        </w:rPr>
        <w:t>м, замещающим</w:t>
      </w:r>
      <w:r w:rsidRPr="00BC50BF">
        <w:rPr>
          <w:rFonts w:ascii="Times New Roman" w:hAnsi="Times New Roman"/>
          <w:sz w:val="28"/>
          <w:szCs w:val="28"/>
        </w:rPr>
        <w:t xml:space="preserve"> муниципальную должность, </w:t>
      </w:r>
      <w:r>
        <w:rPr>
          <w:rFonts w:ascii="Times New Roman" w:hAnsi="Times New Roman"/>
          <w:sz w:val="28"/>
          <w:szCs w:val="28"/>
        </w:rPr>
        <w:t>установленных ограничений</w:t>
      </w:r>
      <w:r w:rsidRPr="00BC50B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обязанностей и о наличии оснований для применения к лицу, замещающему</w:t>
      </w:r>
      <w:r w:rsidRPr="00BC50BF">
        <w:rPr>
          <w:rFonts w:ascii="Times New Roman" w:hAnsi="Times New Roman"/>
          <w:sz w:val="28"/>
          <w:szCs w:val="28"/>
        </w:rPr>
        <w:t xml:space="preserve"> муниципальную должность</w:t>
      </w:r>
      <w:r>
        <w:rPr>
          <w:rFonts w:ascii="Times New Roman" w:hAnsi="Times New Roman"/>
          <w:sz w:val="28"/>
          <w:szCs w:val="28"/>
        </w:rPr>
        <w:t>, мер юридической ответственности</w:t>
      </w:r>
      <w:r w:rsidRPr="00BC50BF">
        <w:rPr>
          <w:rFonts w:ascii="Times New Roman" w:hAnsi="Times New Roman"/>
          <w:sz w:val="28"/>
          <w:szCs w:val="28"/>
        </w:rPr>
        <w:t>;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26. Уведомление, указанное в подпункте 12.3 пункта 12 настоящего Положения, рассматривается Комиссией в течение </w:t>
      </w:r>
      <w:r>
        <w:rPr>
          <w:rFonts w:ascii="Times New Roman" w:hAnsi="Times New Roman"/>
          <w:sz w:val="28"/>
          <w:szCs w:val="28"/>
        </w:rPr>
        <w:t>10</w:t>
      </w:r>
      <w:r w:rsidRPr="00BC50BF">
        <w:rPr>
          <w:rFonts w:ascii="Times New Roman" w:hAnsi="Times New Roman"/>
          <w:sz w:val="28"/>
          <w:szCs w:val="28"/>
        </w:rPr>
        <w:t xml:space="preserve"> рабочих дней со дня его поступления в Комиссию. По итогам рассмотрения уведомления Комиссия принимает одно из следующих решений:</w:t>
      </w:r>
    </w:p>
    <w:p w:rsidR="00062CFC" w:rsidRDefault="00062CFC" w:rsidP="00062CFC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26.1. </w:t>
      </w:r>
      <w:r>
        <w:rPr>
          <w:rFonts w:ascii="Times New Roman" w:hAnsi="Times New Roman"/>
          <w:sz w:val="28"/>
          <w:szCs w:val="28"/>
        </w:rPr>
        <w:t>об отсутствии конфликта интересов при осуществлении полномочий лицом, замещающим муниципальную должность;</w:t>
      </w:r>
    </w:p>
    <w:p w:rsidR="00062CFC" w:rsidRPr="00BC50BF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</w:rPr>
        <w:t xml:space="preserve">26.2. </w:t>
      </w:r>
      <w:r>
        <w:rPr>
          <w:rFonts w:ascii="Times New Roman" w:hAnsi="Times New Roman"/>
          <w:sz w:val="28"/>
          <w:szCs w:val="28"/>
        </w:rPr>
        <w:t xml:space="preserve">о наличии личной заинтересованности лица, замещающего муниципальную должность, которая приводит или может привести к конфликту интересов. </w:t>
      </w:r>
      <w:r w:rsidRPr="00BC50BF">
        <w:rPr>
          <w:rFonts w:ascii="Times New Roman" w:hAnsi="Times New Roman"/>
          <w:sz w:val="28"/>
          <w:szCs w:val="28"/>
          <w:lang w:eastAsia="ru-RU"/>
        </w:rPr>
        <w:t xml:space="preserve">В этом случае Комиссия рекомендует </w:t>
      </w:r>
      <w:r w:rsidRPr="00BC50BF">
        <w:rPr>
          <w:rFonts w:ascii="Times New Roman" w:hAnsi="Times New Roman"/>
          <w:sz w:val="28"/>
          <w:szCs w:val="28"/>
        </w:rPr>
        <w:t xml:space="preserve">лицу, замещающему муниципальную должность, </w:t>
      </w:r>
      <w:r w:rsidRPr="00BC50BF">
        <w:rPr>
          <w:rFonts w:ascii="Times New Roman" w:hAnsi="Times New Roman"/>
          <w:sz w:val="28"/>
          <w:szCs w:val="28"/>
          <w:lang w:eastAsia="ru-RU"/>
        </w:rPr>
        <w:t>принять меры по урегулированию конфликта интересов или по недопущению его возникновения.</w:t>
      </w:r>
    </w:p>
    <w:p w:rsidR="00062CFC" w:rsidRPr="00BC50BF" w:rsidRDefault="00062CFC" w:rsidP="00062C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0BF">
        <w:rPr>
          <w:rFonts w:ascii="Times New Roman" w:hAnsi="Times New Roman"/>
          <w:sz w:val="28"/>
          <w:szCs w:val="28"/>
          <w:lang w:eastAsia="ru-RU"/>
        </w:rPr>
        <w:t xml:space="preserve">27. Решения Комиссии принимаются большинством голосов от числа присутствующих на заседании членов Комиссии и оформляются протоколом. </w:t>
      </w:r>
    </w:p>
    <w:p w:rsidR="00062CFC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50BF">
        <w:rPr>
          <w:rFonts w:ascii="Times New Roman" w:hAnsi="Times New Roman"/>
          <w:sz w:val="28"/>
          <w:szCs w:val="28"/>
          <w:lang w:eastAsia="ru-RU"/>
        </w:rPr>
        <w:t xml:space="preserve">28. </w:t>
      </w:r>
      <w:proofErr w:type="gramStart"/>
      <w:r w:rsidRPr="00BC50BF">
        <w:rPr>
          <w:rFonts w:ascii="Times New Roman" w:hAnsi="Times New Roman"/>
          <w:sz w:val="28"/>
          <w:szCs w:val="28"/>
        </w:rPr>
        <w:t xml:space="preserve">Копия протокола заседания Комиссии в течение </w:t>
      </w:r>
      <w:r>
        <w:rPr>
          <w:rFonts w:ascii="Times New Roman" w:hAnsi="Times New Roman"/>
          <w:sz w:val="28"/>
          <w:szCs w:val="28"/>
        </w:rPr>
        <w:t>5</w:t>
      </w:r>
      <w:r w:rsidRPr="00BC50BF">
        <w:rPr>
          <w:rFonts w:ascii="Times New Roman" w:hAnsi="Times New Roman"/>
          <w:sz w:val="28"/>
          <w:szCs w:val="28"/>
        </w:rPr>
        <w:t xml:space="preserve"> рабочих дней </w:t>
      </w:r>
      <w:r w:rsidRPr="00BC50BF">
        <w:rPr>
          <w:rFonts w:ascii="Times New Roman" w:eastAsia="Times New Roman" w:hAnsi="Times New Roman"/>
          <w:sz w:val="28"/>
          <w:szCs w:val="28"/>
          <w:lang w:eastAsia="ru-RU"/>
        </w:rPr>
        <w:t xml:space="preserve">со дня заседания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</w:t>
      </w:r>
      <w:r w:rsidRPr="00BC50BF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направляется </w:t>
      </w:r>
      <w:r w:rsidRPr="00BC50BF">
        <w:rPr>
          <w:rFonts w:ascii="Times New Roman" w:hAnsi="Times New Roman"/>
          <w:sz w:val="28"/>
          <w:szCs w:val="28"/>
        </w:rPr>
        <w:t>председателю</w:t>
      </w:r>
      <w:r>
        <w:rPr>
          <w:rFonts w:ascii="Times New Roman" w:hAnsi="Times New Roman"/>
          <w:sz w:val="28"/>
          <w:szCs w:val="28"/>
        </w:rPr>
        <w:t xml:space="preserve"> представительного органа</w:t>
      </w:r>
      <w:r w:rsidRPr="00BC50BF">
        <w:rPr>
          <w:rFonts w:ascii="Times New Roman" w:eastAsia="Times New Roman" w:hAnsi="Times New Roman"/>
          <w:sz w:val="28"/>
          <w:szCs w:val="28"/>
          <w:lang w:eastAsia="ru-RU"/>
        </w:rPr>
        <w:t xml:space="preserve">, в виде выписок из него - лицу, замещающему муниципальную должность, </w:t>
      </w:r>
      <w:r w:rsidRPr="00BC50BF">
        <w:rPr>
          <w:rFonts w:ascii="Times New Roman" w:hAnsi="Times New Roman"/>
          <w:sz w:val="28"/>
          <w:szCs w:val="28"/>
          <w:lang w:eastAsia="ru-RU"/>
        </w:rPr>
        <w:t xml:space="preserve">в отношении которого </w:t>
      </w:r>
      <w:r>
        <w:rPr>
          <w:rFonts w:ascii="Times New Roman" w:hAnsi="Times New Roman"/>
          <w:sz w:val="28"/>
          <w:szCs w:val="28"/>
          <w:lang w:eastAsia="ru-RU"/>
        </w:rPr>
        <w:t>рассматривался</w:t>
      </w:r>
      <w:r w:rsidRPr="00BC50BF">
        <w:rPr>
          <w:rFonts w:ascii="Times New Roman" w:hAnsi="Times New Roman"/>
          <w:sz w:val="28"/>
          <w:szCs w:val="28"/>
          <w:lang w:eastAsia="ru-RU"/>
        </w:rPr>
        <w:t xml:space="preserve"> вопрос о соблюдении установленных ограничений и </w:t>
      </w:r>
      <w:r>
        <w:rPr>
          <w:rFonts w:ascii="Times New Roman" w:hAnsi="Times New Roman"/>
          <w:sz w:val="28"/>
          <w:szCs w:val="28"/>
          <w:lang w:eastAsia="ru-RU"/>
        </w:rPr>
        <w:t>обязанностей,</w:t>
      </w:r>
      <w:r w:rsidRPr="00BC50BF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органам, организациям и общественным объединениям, указанным в пункте 14 настоящего Положения, предоставившим информацию, явившуюся основанием для проведения проверки, </w:t>
      </w:r>
      <w:r w:rsidRPr="00BC50BF">
        <w:rPr>
          <w:rFonts w:ascii="Times New Roman" w:hAnsi="Times New Roman"/>
          <w:sz w:val="28"/>
          <w:szCs w:val="28"/>
        </w:rPr>
        <w:t>с соблюдением законодательства</w:t>
      </w:r>
      <w:proofErr w:type="gramEnd"/>
      <w:r w:rsidRPr="00BC50BF">
        <w:rPr>
          <w:rFonts w:ascii="Times New Roman" w:hAnsi="Times New Roman"/>
          <w:sz w:val="28"/>
          <w:szCs w:val="28"/>
        </w:rPr>
        <w:t xml:space="preserve"> Российской Федерации о </w:t>
      </w:r>
      <w:r w:rsidRPr="00BC50BF">
        <w:rPr>
          <w:rFonts w:ascii="Times New Roman" w:hAnsi="Times New Roman"/>
          <w:sz w:val="28"/>
          <w:szCs w:val="28"/>
        </w:rPr>
        <w:lastRenderedPageBreak/>
        <w:t>персональных данных и государственной тайне.</w:t>
      </w:r>
    </w:p>
    <w:p w:rsidR="00062CFC" w:rsidRPr="00B62931" w:rsidRDefault="00062CFC" w:rsidP="00062CFC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BC50BF">
        <w:rPr>
          <w:rFonts w:ascii="Times New Roman" w:hAnsi="Times New Roman"/>
          <w:sz w:val="28"/>
          <w:szCs w:val="28"/>
        </w:rPr>
        <w:t xml:space="preserve">. В случае установления Комиссией факта совершения лицом, замещающим муниципальную должность, действия (факта 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(бездействия) и подтверждающие такой факт материалы в течение </w:t>
      </w:r>
      <w:r>
        <w:rPr>
          <w:rFonts w:ascii="Times New Roman" w:hAnsi="Times New Roman"/>
          <w:sz w:val="28"/>
          <w:szCs w:val="28"/>
        </w:rPr>
        <w:t>3</w:t>
      </w:r>
      <w:r w:rsidRPr="00BC50BF">
        <w:rPr>
          <w:rFonts w:ascii="Times New Roman" w:hAnsi="Times New Roman"/>
          <w:sz w:val="28"/>
          <w:szCs w:val="28"/>
        </w:rPr>
        <w:t xml:space="preserve"> рабочих дней представляются в государственные органы в соответствии с их компетенцией.</w:t>
      </w:r>
    </w:p>
    <w:p w:rsidR="00062CFC" w:rsidRDefault="00062CFC" w:rsidP="00062CFC"/>
    <w:bookmarkEnd w:id="0"/>
    <w:p w:rsidR="00BD6237" w:rsidRDefault="00BD6237"/>
    <w:sectPr w:rsidR="00BD6237" w:rsidSect="008C0683">
      <w:pgSz w:w="11906" w:h="16838"/>
      <w:pgMar w:top="568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B0"/>
    <w:rsid w:val="00062CFC"/>
    <w:rsid w:val="002A5B37"/>
    <w:rsid w:val="008C0683"/>
    <w:rsid w:val="00A450B0"/>
    <w:rsid w:val="00BD6237"/>
    <w:rsid w:val="00D03BE4"/>
    <w:rsid w:val="00F6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F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8C068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8C068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C0683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8C068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6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F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8C068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8C068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C0683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8C068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6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2016-02-20T09:15:00Z</cp:lastPrinted>
  <dcterms:created xsi:type="dcterms:W3CDTF">2016-02-19T11:51:00Z</dcterms:created>
  <dcterms:modified xsi:type="dcterms:W3CDTF">2016-02-20T09:15:00Z</dcterms:modified>
</cp:coreProperties>
</file>