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361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638CCC" wp14:editId="6D1D3537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07FD" w:rsidRPr="002361A5" w:rsidRDefault="009E07FD" w:rsidP="009E07FD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 xml:space="preserve">от  </w:t>
      </w:r>
      <w:r w:rsidR="005F1297">
        <w:rPr>
          <w:rFonts w:ascii="Times New Roman" w:hAnsi="Times New Roman" w:cs="Times New Roman"/>
          <w:sz w:val="24"/>
          <w:szCs w:val="24"/>
        </w:rPr>
        <w:t>19.02.2024</w:t>
      </w:r>
      <w:r w:rsidRPr="002361A5">
        <w:rPr>
          <w:rFonts w:ascii="Times New Roman" w:hAnsi="Times New Roman" w:cs="Times New Roman"/>
          <w:sz w:val="24"/>
          <w:szCs w:val="24"/>
        </w:rPr>
        <w:t xml:space="preserve">  № </w:t>
      </w:r>
      <w:r w:rsidR="005F1297">
        <w:rPr>
          <w:rFonts w:ascii="Times New Roman" w:hAnsi="Times New Roman" w:cs="Times New Roman"/>
          <w:sz w:val="24"/>
          <w:szCs w:val="24"/>
        </w:rPr>
        <w:t>14</w:t>
      </w:r>
      <w:r w:rsidRPr="00236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7FD" w:rsidRDefault="009E07FD" w:rsidP="009E07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>д. Заречная</w:t>
      </w:r>
    </w:p>
    <w:p w:rsidR="009E07FD" w:rsidRPr="002361A5" w:rsidRDefault="009E07FD" w:rsidP="009E07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B35C6" w:rsidRDefault="00EB35C6" w:rsidP="009E0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7F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9E07FD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9E07F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E07F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E07F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E07FD">
        <w:rPr>
          <w:rFonts w:ascii="Times New Roman" w:hAnsi="Times New Roman" w:cs="Times New Roman"/>
          <w:b/>
          <w:sz w:val="24"/>
          <w:szCs w:val="24"/>
        </w:rPr>
        <w:t>14.01.2019</w:t>
      </w:r>
      <w:r w:rsidRPr="009E07FD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E07FD">
        <w:rPr>
          <w:rFonts w:ascii="Times New Roman" w:hAnsi="Times New Roman" w:cs="Times New Roman"/>
          <w:b/>
          <w:sz w:val="24"/>
          <w:szCs w:val="24"/>
        </w:rPr>
        <w:t>1</w:t>
      </w:r>
    </w:p>
    <w:p w:rsidR="009E07FD" w:rsidRPr="009E07FD" w:rsidRDefault="009E07FD" w:rsidP="009E07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07FD" w:rsidRDefault="009E07FD" w:rsidP="009E07F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AC623F"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r>
        <w:t>Юровского</w:t>
      </w:r>
      <w:r w:rsidRPr="00AC623F">
        <w:t xml:space="preserve"> сельсовета </w:t>
      </w:r>
      <w:proofErr w:type="spellStart"/>
      <w:r w:rsidRPr="00AC623F">
        <w:t>Мокшанского</w:t>
      </w:r>
      <w:proofErr w:type="spellEnd"/>
      <w:r w:rsidRPr="00AC623F">
        <w:t xml:space="preserve"> района Пензенской области </w:t>
      </w:r>
      <w:r w:rsidRPr="00DB100D">
        <w:t>15.07.2019 №397  «</w:t>
      </w:r>
      <w:r w:rsidRPr="00DB100D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Pr="00DB100D">
        <w:rPr>
          <w:bCs/>
        </w:rPr>
        <w:t>Мокшанского</w:t>
      </w:r>
      <w:proofErr w:type="spellEnd"/>
      <w:r w:rsidRPr="00DB100D">
        <w:rPr>
          <w:bCs/>
        </w:rPr>
        <w:t xml:space="preserve"> района Пензенской области</w:t>
      </w:r>
      <w:r w:rsidRPr="00DB100D">
        <w:t>» (с последующими изменениями),  </w:t>
      </w:r>
      <w:hyperlink r:id="rId7" w:tgtFrame="_blank" w:history="1">
        <w:r w:rsidRPr="00DB100D">
          <w:t>от 19.07.2019 №</w:t>
        </w:r>
      </w:hyperlink>
      <w:r w:rsidRPr="00DB100D">
        <w:t xml:space="preserve">398 «Об утверждении Реестра муниципальных услуг Юровского сельсовета </w:t>
      </w:r>
      <w:proofErr w:type="spellStart"/>
      <w:r w:rsidRPr="00DB100D">
        <w:t>Мокшанского</w:t>
      </w:r>
      <w:proofErr w:type="spellEnd"/>
      <w:r w:rsidRPr="00DB100D">
        <w:t xml:space="preserve"> района Пензенской области» (с</w:t>
      </w:r>
      <w:proofErr w:type="gramEnd"/>
      <w:r w:rsidRPr="00DB100D">
        <w:t xml:space="preserve"> последующими изменениями)»</w:t>
      </w:r>
      <w:r w:rsidRPr="00AC623F">
        <w:t xml:space="preserve">, </w:t>
      </w:r>
      <w:hyperlink r:id="rId8" w:tgtFrame="_blank" w:history="1">
        <w:r w:rsidRPr="009E07FD">
          <w:rPr>
            <w:rStyle w:val="1"/>
          </w:rPr>
          <w:t xml:space="preserve">Уставом Юровского сельсовета </w:t>
        </w:r>
        <w:proofErr w:type="spellStart"/>
        <w:r w:rsidRPr="009E07FD">
          <w:rPr>
            <w:rStyle w:val="1"/>
          </w:rPr>
          <w:t>Мокшанского</w:t>
        </w:r>
        <w:proofErr w:type="spellEnd"/>
        <w:r w:rsidRPr="009E07FD">
          <w:rPr>
            <w:rStyle w:val="1"/>
          </w:rPr>
          <w:t xml:space="preserve"> района </w:t>
        </w:r>
        <w:proofErr w:type="gramStart"/>
        <w:r w:rsidRPr="009E07FD">
          <w:rPr>
            <w:rStyle w:val="1"/>
          </w:rPr>
          <w:t>Пензенской</w:t>
        </w:r>
        <w:proofErr w:type="gramEnd"/>
        <w:r w:rsidRPr="009E07FD">
          <w:rPr>
            <w:rStyle w:val="1"/>
          </w:rPr>
          <w:t xml:space="preserve"> области</w:t>
        </w:r>
      </w:hyperlink>
      <w:r w:rsidRPr="009E07FD">
        <w:t xml:space="preserve">, </w:t>
      </w:r>
    </w:p>
    <w:p w:rsidR="009E07FD" w:rsidRPr="009E07FD" w:rsidRDefault="009E07FD" w:rsidP="009E07FD">
      <w:pPr>
        <w:pStyle w:val="a3"/>
        <w:spacing w:before="0" w:beforeAutospacing="0" w:after="0" w:afterAutospacing="0"/>
        <w:ind w:firstLine="567"/>
        <w:jc w:val="both"/>
      </w:pPr>
    </w:p>
    <w:p w:rsidR="00EB35C6" w:rsidRDefault="009E07FD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804F3" w:rsidRPr="009E07FD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="007804F3" w:rsidRPr="009E07F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7804F3" w:rsidRPr="009E07F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804F3" w:rsidRPr="009E07FD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9E07FD" w:rsidRPr="009E07FD" w:rsidRDefault="009E07FD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04F3" w:rsidRPr="009E07FD" w:rsidRDefault="007804F3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1. Внести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r w:rsidR="009E07FD">
        <w:rPr>
          <w:rFonts w:ascii="Times New Roman" w:hAnsi="Times New Roman" w:cs="Times New Roman"/>
          <w:sz w:val="24"/>
          <w:szCs w:val="24"/>
        </w:rPr>
        <w:t>Юровского</w:t>
      </w:r>
      <w:r w:rsidRPr="009E07F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E07F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E07FD">
        <w:rPr>
          <w:rFonts w:ascii="Times New Roman" w:hAnsi="Times New Roman" w:cs="Times New Roman"/>
          <w:sz w:val="24"/>
          <w:szCs w:val="24"/>
        </w:rPr>
        <w:t xml:space="preserve"> района Пензенской области следующие изменения:</w:t>
      </w:r>
    </w:p>
    <w:p w:rsidR="00B93945" w:rsidRPr="009E07FD" w:rsidRDefault="007804F3" w:rsidP="009E07F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1.1. </w:t>
      </w:r>
      <w:r w:rsidR="00B93945" w:rsidRPr="009E07FD">
        <w:rPr>
          <w:rFonts w:ascii="Times New Roman" w:hAnsi="Times New Roman" w:cs="Times New Roman"/>
          <w:sz w:val="24"/>
          <w:szCs w:val="24"/>
        </w:rPr>
        <w:t>раздел первый изложить в следующей редакции:</w:t>
      </w:r>
    </w:p>
    <w:p w:rsidR="00B93945" w:rsidRPr="009E07FD" w:rsidRDefault="00B93945" w:rsidP="00A3240F">
      <w:pPr>
        <w:pStyle w:val="a3"/>
        <w:spacing w:before="0" w:beforeAutospacing="0" w:after="0" w:afterAutospacing="0"/>
        <w:jc w:val="center"/>
      </w:pPr>
      <w:r w:rsidRPr="009E07FD">
        <w:rPr>
          <w:b/>
          <w:bCs/>
        </w:rPr>
        <w:t>«I. Общие положения</w:t>
      </w:r>
    </w:p>
    <w:p w:rsidR="00B93945" w:rsidRPr="009E07FD" w:rsidRDefault="00B93945" w:rsidP="00A3240F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9E07FD">
        <w:rPr>
          <w:b/>
        </w:rPr>
        <w:t>1.1. Предмет регулирования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 xml:space="preserve">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</w:t>
      </w:r>
      <w:r w:rsidR="009E07FD">
        <w:t>Юровского</w:t>
      </w:r>
      <w:r w:rsidRPr="009E07FD">
        <w:t xml:space="preserve"> сельсовета </w:t>
      </w:r>
      <w:proofErr w:type="spellStart"/>
      <w:r w:rsidRPr="009E07FD">
        <w:t>Мокшанского</w:t>
      </w:r>
      <w:proofErr w:type="spellEnd"/>
      <w:r w:rsidRPr="009E07FD">
        <w:t xml:space="preserve"> района Пензенской области (далее - Администрация) при предоставлении муниципальной услуги.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rPr>
          <w:b/>
          <w:bCs/>
        </w:rPr>
        <w:lastRenderedPageBreak/>
        <w:t>1.2. Круг заявителей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bookmarkStart w:id="0" w:name="P45"/>
      <w:bookmarkEnd w:id="0"/>
      <w:r w:rsidRPr="009E07FD">
        <w:t>Заявление о присвоении объекту адресации адреса или об аннулировании его адреса (далее - заявление) подается собственником объекта адресации по собственной инициативе либо лицом, обладающим одним из следующих вещных прав на объект адресации: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а) право хозяйственного ведения;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б) право оперативного управления;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в) право пожизненно наследуемого владения;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г) право постоянного (бессрочного) пользования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Заявление составляется указанными лицами, по форме, установленной Министерством финансов Российской Федерации.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07FD">
        <w:t>С заявлением вправе обратиться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  <w:proofErr w:type="gramEnd"/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От имени заявителя вправе обратиться кадастровый инженер, выполняющий на основании документа, предусмотренного статьей 35 или статьей 42.3 Федерального закона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rPr>
          <w:b/>
          <w:bCs/>
        </w:rPr>
        <w:t>1.3. Требования к порядку информирования о предоставлении муниципальной услуги</w:t>
      </w:r>
    </w:p>
    <w:p w:rsidR="00B93945" w:rsidRPr="009E07FD" w:rsidRDefault="00B93945" w:rsidP="009E07FD">
      <w:pPr>
        <w:pStyle w:val="228bf8a64b8551e1msonormal"/>
        <w:shd w:val="clear" w:color="auto" w:fill="FFFFFF"/>
        <w:spacing w:before="0" w:beforeAutospacing="0" w:after="0" w:afterAutospacing="0"/>
      </w:pPr>
      <w:r w:rsidRPr="009E07FD">
        <w:t>Информация о месте нахождения, справочных телефонах, адресе электронной почты, графике работы Администрации размещена на официально</w:t>
      </w:r>
      <w:r w:rsidR="009E07FD">
        <w:t>й</w:t>
      </w:r>
      <w:r w:rsidRPr="009E07FD">
        <w:t xml:space="preserve"> </w:t>
      </w:r>
      <w:r w:rsidR="009E07FD">
        <w:t>странице</w:t>
      </w:r>
      <w:r w:rsidRPr="009E07FD">
        <w:t xml:space="preserve"> </w:t>
      </w:r>
      <w:r w:rsidR="009E07FD">
        <w:t>а</w:t>
      </w:r>
      <w:r w:rsidRPr="009E07FD">
        <w:t>дминистрации:</w:t>
      </w:r>
      <w:r w:rsidR="009E07FD">
        <w:t xml:space="preserve"> </w:t>
      </w:r>
      <w:hyperlink r:id="rId9" w:history="1">
        <w:r w:rsidR="009E07FD" w:rsidRPr="009E07FD">
          <w:rPr>
            <w:rStyle w:val="a6"/>
            <w:color w:val="auto"/>
            <w:u w:val="none"/>
          </w:rPr>
          <w:t>https://mokshan.pnzreg.ru/authority/oms-munitsipalnogo-</w:t>
        </w:r>
        <w:r w:rsidR="009E07FD" w:rsidRPr="009E07FD">
          <w:rPr>
            <w:rStyle w:val="a6"/>
            <w:color w:val="auto"/>
            <w:u w:val="none"/>
            <w:lang w:val="en-US"/>
          </w:rPr>
          <w:t>o</w:t>
        </w:r>
        <w:r w:rsidR="009E07FD" w:rsidRPr="009E07FD">
          <w:rPr>
            <w:rStyle w:val="a6"/>
            <w:color w:val="auto"/>
            <w:u w:val="none"/>
          </w:rPr>
          <w:t>brazovaniya/administratsiya-yurovskogo-selsoveta/</w:t>
        </w:r>
      </w:hyperlink>
      <w:r w:rsidRPr="009E07FD">
        <w:t>, «федеральной государственной информационной системе «Единый портал государственных и муниципальных услуг (функций)» (дале</w:t>
      </w:r>
      <w:proofErr w:type="gramStart"/>
      <w:r w:rsidRPr="009E07FD">
        <w:t>е-</w:t>
      </w:r>
      <w:proofErr w:type="gramEnd"/>
      <w:r w:rsidRPr="009E07FD">
        <w:t xml:space="preserve"> Единый портал) и (или) 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Информация о месте нахождения, справочных телефонах, адресе электронной почты, режиме работы МФЦ размещены на официально</w:t>
      </w:r>
      <w:r w:rsidR="009E07FD">
        <w:t>й</w:t>
      </w:r>
      <w:r w:rsidRPr="009E07FD">
        <w:t xml:space="preserve"> с</w:t>
      </w:r>
      <w:r w:rsidR="009E07FD">
        <w:t>транице</w:t>
      </w:r>
      <w:r w:rsidRPr="009E07FD">
        <w:t xml:space="preserve"> </w:t>
      </w:r>
      <w:r w:rsidR="009E07FD">
        <w:t>а</w:t>
      </w:r>
      <w:r w:rsidRPr="009E07FD">
        <w:t xml:space="preserve">дминистрации: </w:t>
      </w:r>
      <w:hyperlink r:id="rId10" w:history="1">
        <w:r w:rsidR="009E07FD" w:rsidRPr="009E07FD">
          <w:rPr>
            <w:rStyle w:val="a6"/>
            <w:color w:val="auto"/>
            <w:u w:val="none"/>
          </w:rPr>
          <w:t>https://mokshan.pnzreg.ru/authority/oms-munitsipalnogo-</w:t>
        </w:r>
        <w:r w:rsidR="009E07FD" w:rsidRPr="009E07FD">
          <w:rPr>
            <w:rStyle w:val="a6"/>
            <w:color w:val="auto"/>
            <w:u w:val="none"/>
            <w:lang w:val="en-US"/>
          </w:rPr>
          <w:t>o</w:t>
        </w:r>
        <w:r w:rsidR="009E07FD" w:rsidRPr="009E07FD">
          <w:rPr>
            <w:rStyle w:val="a6"/>
            <w:color w:val="auto"/>
            <w:u w:val="none"/>
          </w:rPr>
          <w:t>brazovaniya/administratsiya-yurovskogo-selsoveta/</w:t>
        </w:r>
      </w:hyperlink>
      <w:r w:rsidRPr="009E07FD">
        <w:t xml:space="preserve"> и на официальном сайте МФЦ: http://www.mfcinfo.ru, http://mokshan.mdocs. Едином портале и КСПГМУ </w:t>
      </w:r>
      <w:proofErr w:type="gramStart"/>
      <w:r w:rsidRPr="009E07FD">
        <w:t>ПО</w:t>
      </w:r>
      <w:proofErr w:type="gramEnd"/>
      <w:r w:rsidRPr="009E07FD">
        <w:t xml:space="preserve">.»; </w:t>
      </w:r>
    </w:p>
    <w:p w:rsidR="009B5A90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1.2. пункт 2.4. изложить в следующей редакции: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его адреса, а также внесение соответствующих сведений об адресе объекта адресации в государственный адресный реестр осуществляется в срок:</w:t>
      </w:r>
    </w:p>
    <w:p w:rsidR="009B5A90" w:rsidRPr="009E07FD" w:rsidRDefault="009B5A90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9B5A90" w:rsidRPr="009E07FD" w:rsidRDefault="009B5A90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lastRenderedPageBreak/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763D8C" w:rsidRPr="009E07FD" w:rsidRDefault="00763D8C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присвоении объекту адресации адреса или аннулировании его адреса на основании заявлений физических или юридических лиц, указанных в </w:t>
      </w:r>
      <w:hyperlink r:id="rId11" w:history="1">
        <w:r w:rsidRPr="009E07FD">
          <w:rPr>
            <w:rFonts w:ascii="Times New Roman" w:hAnsi="Times New Roman" w:cs="Times New Roman"/>
            <w:sz w:val="24"/>
            <w:szCs w:val="24"/>
          </w:rPr>
          <w:t>пунктах 27</w:t>
        </w:r>
      </w:hyperlink>
      <w:r w:rsidRPr="009E07F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9E07FD">
          <w:rPr>
            <w:rFonts w:ascii="Times New Roman" w:hAnsi="Times New Roman" w:cs="Times New Roman"/>
            <w:sz w:val="24"/>
            <w:szCs w:val="24"/>
          </w:rPr>
          <w:t>29</w:t>
        </w:r>
      </w:hyperlink>
      <w:r w:rsidRPr="009E07FD">
        <w:rPr>
          <w:rFonts w:ascii="Times New Roman" w:hAnsi="Times New Roman" w:cs="Times New Roman"/>
          <w:sz w:val="24"/>
          <w:szCs w:val="24"/>
        </w:rPr>
        <w:t xml:space="preserve"> 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утвержденных </w:t>
      </w:r>
      <w:r w:rsidRPr="009E07FD">
        <w:rPr>
          <w:rFonts w:ascii="Times New Roman" w:hAnsi="Times New Roman" w:cs="Times New Roman"/>
          <w:sz w:val="24"/>
          <w:szCs w:val="24"/>
        </w:rPr>
        <w:t>Постановление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м </w:t>
      </w:r>
      <w:r w:rsidRPr="009E07FD">
        <w:rPr>
          <w:rFonts w:ascii="Times New Roman" w:hAnsi="Times New Roman" w:cs="Times New Roman"/>
          <w:sz w:val="24"/>
          <w:szCs w:val="24"/>
        </w:rPr>
        <w:t>Правительства РФ от 19.11.2014 N 1221 "Об утверждении Правил присвоения, изменения и аннулирования адресов"</w:t>
      </w:r>
      <w:r w:rsidR="00C06CD4" w:rsidRPr="009E07FD">
        <w:rPr>
          <w:rFonts w:ascii="Times New Roman" w:hAnsi="Times New Roman" w:cs="Times New Roman"/>
          <w:sz w:val="24"/>
          <w:szCs w:val="24"/>
        </w:rPr>
        <w:t xml:space="preserve"> (далее Правила присвоения)</w:t>
      </w:r>
      <w:r w:rsidRPr="009E07FD">
        <w:rPr>
          <w:rFonts w:ascii="Times New Roman" w:hAnsi="Times New Roman" w:cs="Times New Roman"/>
          <w:sz w:val="24"/>
          <w:szCs w:val="24"/>
        </w:rPr>
        <w:t>, и размещения сведений об адресе объекта адресации в государственном адресном реестре оператор федеральной информационной адресной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 xml:space="preserve">системы по запросу </w:t>
      </w:r>
      <w:r w:rsidR="00C06CD4" w:rsidRPr="009E07FD">
        <w:rPr>
          <w:rFonts w:ascii="Times New Roman" w:hAnsi="Times New Roman" w:cs="Times New Roman"/>
          <w:sz w:val="24"/>
          <w:szCs w:val="24"/>
        </w:rPr>
        <w:t>администрации</w:t>
      </w:r>
      <w:r w:rsidRPr="009E07FD">
        <w:rPr>
          <w:rFonts w:ascii="Times New Roman" w:hAnsi="Times New Roman" w:cs="Times New Roman"/>
          <w:sz w:val="24"/>
          <w:szCs w:val="24"/>
        </w:rPr>
        <w:t xml:space="preserve">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  <w:proofErr w:type="gramEnd"/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В случае представления заявления через МФЦ срок, указанный в пункте 2.4 настоящего Административного регламента, исчисляется со дня передачи МФЦ заявления и документов, указанных в пункте 2.6 настоящего Административного регламента (при их наличии), в Администрацию.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>Правовые основания для предоставления муниципальной услуги»;</w:t>
      </w:r>
    </w:p>
    <w:p w:rsidR="009B5A90" w:rsidRPr="009E07FD" w:rsidRDefault="009B5A90" w:rsidP="009E07FD">
      <w:pPr>
        <w:pStyle w:val="a3"/>
        <w:spacing w:before="0" w:beforeAutospacing="0" w:after="0" w:afterAutospacing="0"/>
        <w:ind w:firstLine="567"/>
      </w:pPr>
      <w:r w:rsidRPr="009E07FD">
        <w:t xml:space="preserve">1.3. </w:t>
      </w:r>
      <w:r w:rsidR="00C06CD4" w:rsidRPr="009E07FD">
        <w:t xml:space="preserve">пункт 2.32. изложить в следующей редакции: 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«2.32. 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>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заявителю (представителю заявителя) одним из способов, указанным в заявлении:</w:t>
      </w:r>
      <w:proofErr w:type="gramEnd"/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информационно-телекоммуникационных сетей общего пользования, в том числе единого портала, КСПГМУ ПО или портала адресной системы, не позднее одного рабочего дня со дня истечения срока, указанного в пункте 2.4 Правил;</w:t>
      </w:r>
      <w:proofErr w:type="gramEnd"/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7FD">
        <w:rPr>
          <w:rFonts w:ascii="Times New Roman" w:hAnsi="Times New Roman" w:cs="Times New Roman"/>
          <w:sz w:val="24"/>
          <w:szCs w:val="24"/>
        </w:rPr>
        <w:t xml:space="preserve"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>истечения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установленного пунктом 2.4. Правил срока посредством почтового отправления по указанному в заявлении почтовому адресу.</w:t>
      </w:r>
    </w:p>
    <w:p w:rsidR="00C06CD4" w:rsidRPr="009E07FD" w:rsidRDefault="00C06CD4" w:rsidP="009E07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07FD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многофункциональный центр для</w:t>
      </w:r>
      <w:proofErr w:type="gramEnd"/>
      <w:r w:rsidRPr="009E07FD">
        <w:rPr>
          <w:rFonts w:ascii="Times New Roman" w:hAnsi="Times New Roman" w:cs="Times New Roman"/>
          <w:sz w:val="24"/>
          <w:szCs w:val="24"/>
        </w:rPr>
        <w:t xml:space="preserve"> выдачи заявителю не позднее рабочего дня, следующего за днем истечения срока, установленного пунктом 2.4.  настоящих Правил</w:t>
      </w:r>
      <w:proofErr w:type="gramStart"/>
      <w:r w:rsidRPr="009E07FD">
        <w:rPr>
          <w:rFonts w:ascii="Times New Roman" w:hAnsi="Times New Roman" w:cs="Times New Roman"/>
          <w:sz w:val="24"/>
          <w:szCs w:val="24"/>
        </w:rPr>
        <w:t>.»;</w:t>
      </w:r>
      <w:proofErr w:type="gramEnd"/>
    </w:p>
    <w:p w:rsidR="00B93945" w:rsidRPr="009E07FD" w:rsidRDefault="00B93945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 </w:t>
      </w:r>
      <w:r w:rsidR="000E4957" w:rsidRPr="009E07FD">
        <w:t xml:space="preserve">2. Опубликовать настоящее постановление в информационном бюллетене «Вести </w:t>
      </w:r>
      <w:r w:rsidR="009E07FD">
        <w:t>Юровского</w:t>
      </w:r>
      <w:r w:rsidR="000E4957" w:rsidRPr="009E07FD">
        <w:t xml:space="preserve"> сельсовета».</w:t>
      </w:r>
    </w:p>
    <w:p w:rsidR="000E4957" w:rsidRPr="009E07FD" w:rsidRDefault="000E4957" w:rsidP="009E07FD">
      <w:pPr>
        <w:pStyle w:val="a3"/>
        <w:spacing w:before="0" w:beforeAutospacing="0" w:after="0" w:afterAutospacing="0"/>
        <w:ind w:firstLine="567"/>
        <w:jc w:val="both"/>
      </w:pPr>
      <w:r w:rsidRPr="009E07FD">
        <w:t>3. Настоящее постановление вступает в силу с 1.03.2024.</w:t>
      </w:r>
    </w:p>
    <w:p w:rsidR="000E4957" w:rsidRPr="009E07FD" w:rsidRDefault="005F1297" w:rsidP="009E07FD">
      <w:pPr>
        <w:pStyle w:val="a3"/>
        <w:spacing w:before="0" w:beforeAutospacing="0" w:after="0" w:afterAutospacing="0"/>
        <w:ind w:firstLine="567"/>
        <w:jc w:val="both"/>
      </w:pPr>
      <w:r>
        <w:t xml:space="preserve">4. </w:t>
      </w:r>
      <w:bookmarkStart w:id="1" w:name="_GoBack"/>
      <w:bookmarkEnd w:id="1"/>
      <w:r w:rsidR="000E4957" w:rsidRPr="009E07FD">
        <w:t>Контроль за исполнение настоящего постановления возложить на</w:t>
      </w:r>
      <w:r w:rsidR="009E07FD">
        <w:t xml:space="preserve"> главу администрации Юровского сельсовета </w:t>
      </w:r>
      <w:proofErr w:type="spellStart"/>
      <w:r w:rsidR="009E07FD">
        <w:t>Мокшанского</w:t>
      </w:r>
      <w:proofErr w:type="spellEnd"/>
      <w:r w:rsidR="009E07FD">
        <w:t xml:space="preserve"> района.</w:t>
      </w:r>
    </w:p>
    <w:p w:rsidR="000E4957" w:rsidRPr="009E07FD" w:rsidRDefault="000E4957" w:rsidP="009E07FD">
      <w:pPr>
        <w:pStyle w:val="a3"/>
        <w:spacing w:after="0" w:afterAutospacing="0"/>
        <w:ind w:firstLine="567"/>
        <w:jc w:val="both"/>
      </w:pPr>
      <w:r w:rsidRPr="009E07FD">
        <w:t xml:space="preserve">Глава администрации </w:t>
      </w:r>
      <w:r w:rsidR="009E07FD">
        <w:t xml:space="preserve">                                                           А.В. </w:t>
      </w:r>
      <w:proofErr w:type="spellStart"/>
      <w:r w:rsidR="009E07FD">
        <w:t>Краснорепов</w:t>
      </w:r>
      <w:proofErr w:type="spellEnd"/>
      <w:r w:rsidR="009E07FD">
        <w:t xml:space="preserve">                                    </w:t>
      </w:r>
    </w:p>
    <w:p w:rsidR="00EB35C6" w:rsidRPr="009E07FD" w:rsidRDefault="00EB35C6" w:rsidP="009E07F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35C6" w:rsidRPr="009E0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C6"/>
    <w:rsid w:val="000E4957"/>
    <w:rsid w:val="005F1297"/>
    <w:rsid w:val="00763D8C"/>
    <w:rsid w:val="007804F3"/>
    <w:rsid w:val="0086299E"/>
    <w:rsid w:val="009B5A90"/>
    <w:rsid w:val="009D3BD0"/>
    <w:rsid w:val="009E07FD"/>
    <w:rsid w:val="00A3240F"/>
    <w:rsid w:val="00B93945"/>
    <w:rsid w:val="00C06CD4"/>
    <w:rsid w:val="00E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7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07F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E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EB35C6"/>
  </w:style>
  <w:style w:type="paragraph" w:styleId="a3">
    <w:name w:val="Normal (Web)"/>
    <w:basedOn w:val="a"/>
    <w:uiPriority w:val="99"/>
    <w:semiHidden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7F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E07F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E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12" Type="http://schemas.openxmlformats.org/officeDocument/2006/relationships/hyperlink" Target="https://login.consultant.ru/link/?req=doc&amp;base=LAW&amp;n=468949&amp;dst=7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468949&amp;dst=10008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yurov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yurovskogo-selsovet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8CABBB-D60C-4B2C-B95A-FF156D93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1386</Words>
  <Characters>7905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2024-02-16T08:18:00Z</dcterms:created>
  <dcterms:modified xsi:type="dcterms:W3CDTF">2024-02-20T06:35:00Z</dcterms:modified>
</cp:coreProperties>
</file>