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C42" w:rsidRDefault="00691453" w:rsidP="00691453">
      <w:pPr>
        <w:tabs>
          <w:tab w:val="left" w:pos="9072"/>
        </w:tabs>
        <w:jc w:val="center"/>
        <w:rPr>
          <w:rFonts w:ascii="Times New Roman" w:hAnsi="Times New Roman"/>
          <w:b/>
          <w:sz w:val="24"/>
          <w:szCs w:val="24"/>
        </w:rPr>
      </w:pPr>
      <w:r w:rsidRPr="006B0526">
        <w:rPr>
          <w:noProof/>
          <w:sz w:val="24"/>
          <w:szCs w:val="24"/>
        </w:rPr>
        <w:drawing>
          <wp:inline distT="0" distB="0" distL="0" distR="0" wp14:anchorId="6EFAA8A3" wp14:editId="21246503">
            <wp:extent cx="657225" cy="8001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657225" cy="800100"/>
                    </a:xfrm>
                    <a:prstGeom prst="rect">
                      <a:avLst/>
                    </a:prstGeom>
                    <a:noFill/>
                    <a:ln w="9525">
                      <a:noFill/>
                      <a:miter lim="800000"/>
                      <a:headEnd/>
                      <a:tailEnd/>
                    </a:ln>
                  </pic:spPr>
                </pic:pic>
              </a:graphicData>
            </a:graphic>
          </wp:inline>
        </w:drawing>
      </w:r>
    </w:p>
    <w:p w:rsidR="00691453" w:rsidRPr="00BB6C42" w:rsidRDefault="00691453" w:rsidP="00691453">
      <w:pPr>
        <w:tabs>
          <w:tab w:val="left" w:pos="9072"/>
        </w:tabs>
        <w:jc w:val="center"/>
        <w:rPr>
          <w:rFonts w:ascii="Times New Roman" w:hAnsi="Times New Roman"/>
          <w:b/>
          <w:sz w:val="24"/>
          <w:szCs w:val="24"/>
        </w:rPr>
      </w:pPr>
    </w:p>
    <w:p w:rsidR="00BB6C42" w:rsidRPr="00BB6C42" w:rsidRDefault="00BB6C42" w:rsidP="00BB6C42">
      <w:pPr>
        <w:tabs>
          <w:tab w:val="left" w:pos="9072"/>
        </w:tabs>
        <w:jc w:val="center"/>
        <w:rPr>
          <w:rFonts w:ascii="Times New Roman" w:hAnsi="Times New Roman"/>
          <w:b/>
          <w:sz w:val="28"/>
          <w:szCs w:val="28"/>
        </w:rPr>
      </w:pPr>
      <w:r w:rsidRPr="00BB6C42">
        <w:rPr>
          <w:rFonts w:ascii="Times New Roman" w:hAnsi="Times New Roman"/>
          <w:b/>
          <w:sz w:val="28"/>
          <w:szCs w:val="28"/>
        </w:rPr>
        <w:t>КОМИТЕТ МЕСТНОГО САМОУПРАВЛЕНИЯ</w:t>
      </w:r>
    </w:p>
    <w:p w:rsidR="00BB6C42" w:rsidRPr="00BB6C42" w:rsidRDefault="00BB6C42" w:rsidP="00BB6C42">
      <w:pPr>
        <w:tabs>
          <w:tab w:val="left" w:pos="9072"/>
        </w:tabs>
        <w:jc w:val="center"/>
        <w:rPr>
          <w:rFonts w:ascii="Times New Roman" w:hAnsi="Times New Roman"/>
          <w:b/>
          <w:sz w:val="28"/>
          <w:szCs w:val="28"/>
        </w:rPr>
      </w:pPr>
      <w:r w:rsidRPr="00BB6C42">
        <w:rPr>
          <w:rFonts w:ascii="Times New Roman" w:hAnsi="Times New Roman"/>
          <w:b/>
          <w:sz w:val="28"/>
          <w:szCs w:val="28"/>
        </w:rPr>
        <w:t xml:space="preserve"> ЮРОВСКОГО СЕЛЬСОВЕТА </w:t>
      </w:r>
    </w:p>
    <w:p w:rsidR="00BB6C42" w:rsidRPr="00BB6C42" w:rsidRDefault="00BB6C42" w:rsidP="00BB6C42">
      <w:pPr>
        <w:tabs>
          <w:tab w:val="left" w:pos="9072"/>
        </w:tabs>
        <w:jc w:val="center"/>
        <w:rPr>
          <w:rFonts w:ascii="Times New Roman" w:hAnsi="Times New Roman"/>
          <w:b/>
          <w:sz w:val="28"/>
          <w:szCs w:val="28"/>
        </w:rPr>
      </w:pPr>
      <w:r w:rsidRPr="00BB6C42">
        <w:rPr>
          <w:rFonts w:ascii="Times New Roman" w:hAnsi="Times New Roman"/>
          <w:b/>
          <w:sz w:val="28"/>
          <w:szCs w:val="28"/>
        </w:rPr>
        <w:t xml:space="preserve">МОКШАНСКОГО РАЙОНА </w:t>
      </w:r>
    </w:p>
    <w:p w:rsidR="00BB6C42" w:rsidRPr="00BB6C42" w:rsidRDefault="00BB6C42" w:rsidP="00BB6C42">
      <w:pPr>
        <w:tabs>
          <w:tab w:val="left" w:pos="9072"/>
        </w:tabs>
        <w:jc w:val="center"/>
        <w:rPr>
          <w:rFonts w:ascii="Times New Roman" w:hAnsi="Times New Roman"/>
          <w:b/>
          <w:sz w:val="28"/>
          <w:szCs w:val="28"/>
        </w:rPr>
      </w:pPr>
      <w:r w:rsidRPr="00BB6C42">
        <w:rPr>
          <w:rFonts w:ascii="Times New Roman" w:hAnsi="Times New Roman"/>
          <w:b/>
          <w:sz w:val="28"/>
          <w:szCs w:val="28"/>
        </w:rPr>
        <w:t>ПЕНЗЕНСКОЙ ОБЛАСТИ</w:t>
      </w:r>
    </w:p>
    <w:p w:rsidR="00BB6C42" w:rsidRPr="00BB6C42" w:rsidRDefault="00BB6C42" w:rsidP="00BB6C42">
      <w:pPr>
        <w:tabs>
          <w:tab w:val="left" w:pos="9072"/>
        </w:tabs>
        <w:jc w:val="center"/>
        <w:rPr>
          <w:rFonts w:ascii="Times New Roman" w:hAnsi="Times New Roman"/>
          <w:b/>
          <w:sz w:val="28"/>
          <w:szCs w:val="28"/>
        </w:rPr>
      </w:pPr>
      <w:r w:rsidRPr="00BB6C42">
        <w:rPr>
          <w:rFonts w:ascii="Times New Roman" w:hAnsi="Times New Roman"/>
          <w:b/>
          <w:sz w:val="28"/>
          <w:szCs w:val="28"/>
        </w:rPr>
        <w:t>СЕДЬМОГО СОЗЫВА</w:t>
      </w:r>
    </w:p>
    <w:p w:rsidR="00BB6C42" w:rsidRPr="00BB6C42" w:rsidRDefault="00BB6C42" w:rsidP="00BB6C42">
      <w:pPr>
        <w:tabs>
          <w:tab w:val="left" w:pos="9072"/>
        </w:tabs>
        <w:jc w:val="center"/>
        <w:rPr>
          <w:rFonts w:ascii="Times New Roman" w:hAnsi="Times New Roman"/>
          <w:b/>
          <w:sz w:val="28"/>
          <w:szCs w:val="28"/>
        </w:rPr>
      </w:pPr>
    </w:p>
    <w:p w:rsidR="00BB6C42" w:rsidRPr="00BB6C42" w:rsidRDefault="00BB6C42" w:rsidP="00BB6C42">
      <w:pPr>
        <w:tabs>
          <w:tab w:val="left" w:pos="9072"/>
        </w:tabs>
        <w:jc w:val="center"/>
        <w:rPr>
          <w:rFonts w:ascii="Times New Roman" w:hAnsi="Times New Roman"/>
          <w:b/>
          <w:sz w:val="28"/>
          <w:szCs w:val="28"/>
        </w:rPr>
      </w:pPr>
      <w:r w:rsidRPr="00BB6C42">
        <w:rPr>
          <w:rFonts w:ascii="Times New Roman" w:hAnsi="Times New Roman"/>
          <w:b/>
          <w:sz w:val="28"/>
          <w:szCs w:val="28"/>
        </w:rPr>
        <w:t>РЕШЕНИЕ</w:t>
      </w:r>
    </w:p>
    <w:p w:rsidR="00BB6C42" w:rsidRPr="00BB6C42" w:rsidRDefault="00BB6C42" w:rsidP="00BB6C42">
      <w:pPr>
        <w:tabs>
          <w:tab w:val="left" w:pos="9072"/>
        </w:tabs>
        <w:jc w:val="center"/>
        <w:rPr>
          <w:rFonts w:ascii="Times New Roman" w:hAnsi="Times New Roman"/>
          <w:b/>
          <w:sz w:val="24"/>
          <w:szCs w:val="24"/>
        </w:rPr>
      </w:pPr>
    </w:p>
    <w:p w:rsidR="00BB6C42" w:rsidRPr="00BB6C42" w:rsidRDefault="00BB6C42" w:rsidP="00BB6C42">
      <w:pPr>
        <w:tabs>
          <w:tab w:val="left" w:pos="9072"/>
        </w:tabs>
        <w:jc w:val="center"/>
        <w:rPr>
          <w:rFonts w:ascii="Times New Roman" w:hAnsi="Times New Roman"/>
          <w:sz w:val="24"/>
          <w:szCs w:val="24"/>
        </w:rPr>
      </w:pPr>
      <w:r w:rsidRPr="00BB6C42">
        <w:rPr>
          <w:rFonts w:ascii="Times New Roman" w:hAnsi="Times New Roman"/>
          <w:sz w:val="24"/>
          <w:szCs w:val="24"/>
        </w:rPr>
        <w:t xml:space="preserve">от </w:t>
      </w:r>
      <w:r w:rsidR="00691453">
        <w:rPr>
          <w:rFonts w:ascii="Times New Roman" w:hAnsi="Times New Roman"/>
          <w:sz w:val="24"/>
          <w:szCs w:val="24"/>
        </w:rPr>
        <w:t>15.11.2021</w:t>
      </w:r>
      <w:r w:rsidRPr="00BB6C42">
        <w:rPr>
          <w:rFonts w:ascii="Times New Roman" w:hAnsi="Times New Roman"/>
          <w:sz w:val="24"/>
          <w:szCs w:val="24"/>
        </w:rPr>
        <w:t xml:space="preserve">  № </w:t>
      </w:r>
      <w:r w:rsidR="00691453">
        <w:rPr>
          <w:rFonts w:ascii="Times New Roman" w:hAnsi="Times New Roman"/>
          <w:sz w:val="24"/>
          <w:szCs w:val="24"/>
        </w:rPr>
        <w:t>157-56/7</w:t>
      </w:r>
    </w:p>
    <w:p w:rsidR="00BB6C42" w:rsidRPr="00BB6C42" w:rsidRDefault="00BB6C42" w:rsidP="00BB6C42">
      <w:pPr>
        <w:jc w:val="center"/>
        <w:rPr>
          <w:rFonts w:ascii="Times New Roman" w:hAnsi="Times New Roman"/>
          <w:sz w:val="24"/>
          <w:szCs w:val="24"/>
        </w:rPr>
      </w:pPr>
      <w:r w:rsidRPr="00BB6C42">
        <w:rPr>
          <w:rFonts w:ascii="Times New Roman" w:hAnsi="Times New Roman"/>
          <w:sz w:val="24"/>
          <w:szCs w:val="24"/>
        </w:rPr>
        <w:t>д. Заречная</w:t>
      </w:r>
    </w:p>
    <w:p w:rsidR="000E7BBF" w:rsidRPr="00BB6C42" w:rsidRDefault="000E7BBF" w:rsidP="000E7BBF">
      <w:pPr>
        <w:jc w:val="center"/>
        <w:outlineLvl w:val="0"/>
        <w:rPr>
          <w:rFonts w:ascii="Times New Roman" w:hAnsi="Times New Roman"/>
          <w:color w:val="auto"/>
          <w:sz w:val="24"/>
          <w:szCs w:val="24"/>
        </w:rPr>
      </w:pPr>
    </w:p>
    <w:p w:rsidR="000E7BBF" w:rsidRPr="00BB6C42" w:rsidRDefault="000E7BBF" w:rsidP="000E7BBF">
      <w:pPr>
        <w:jc w:val="center"/>
        <w:outlineLvl w:val="0"/>
        <w:rPr>
          <w:rFonts w:ascii="Times New Roman" w:hAnsi="Times New Roman"/>
          <w:b/>
          <w:color w:val="auto"/>
          <w:sz w:val="24"/>
          <w:szCs w:val="24"/>
        </w:rPr>
      </w:pPr>
      <w:r w:rsidRPr="00BB6C42">
        <w:rPr>
          <w:rFonts w:ascii="Times New Roman" w:hAnsi="Times New Roman"/>
          <w:b/>
          <w:color w:val="auto"/>
          <w:sz w:val="24"/>
          <w:szCs w:val="24"/>
        </w:rPr>
        <w:t xml:space="preserve">Об утверждении Положения о </w:t>
      </w:r>
      <w:bookmarkStart w:id="0" w:name="_Hlk73706793"/>
      <w:r w:rsidRPr="00BB6C42">
        <w:rPr>
          <w:rFonts w:ascii="Times New Roman" w:hAnsi="Times New Roman"/>
          <w:b/>
          <w:color w:val="auto"/>
          <w:sz w:val="24"/>
          <w:szCs w:val="24"/>
        </w:rPr>
        <w:t xml:space="preserve">муниципальном жилищном контроле </w:t>
      </w:r>
      <w:bookmarkEnd w:id="0"/>
    </w:p>
    <w:p w:rsidR="000E7BBF" w:rsidRPr="00BB6C42" w:rsidRDefault="000E7BBF" w:rsidP="000E7BBF">
      <w:pPr>
        <w:jc w:val="center"/>
        <w:outlineLvl w:val="0"/>
        <w:rPr>
          <w:rFonts w:ascii="Times New Roman" w:hAnsi="Times New Roman"/>
          <w:b/>
          <w:color w:val="auto"/>
          <w:sz w:val="24"/>
          <w:szCs w:val="24"/>
        </w:rPr>
      </w:pPr>
      <w:r w:rsidRPr="00BB6C42">
        <w:rPr>
          <w:rFonts w:ascii="Times New Roman" w:hAnsi="Times New Roman"/>
          <w:b/>
          <w:color w:val="auto"/>
          <w:sz w:val="24"/>
          <w:szCs w:val="24"/>
        </w:rPr>
        <w:t xml:space="preserve">на территории </w:t>
      </w:r>
      <w:r w:rsidR="00BB6C42">
        <w:rPr>
          <w:rFonts w:ascii="Times New Roman" w:hAnsi="Times New Roman"/>
          <w:b/>
          <w:color w:val="auto"/>
          <w:sz w:val="24"/>
          <w:szCs w:val="24"/>
        </w:rPr>
        <w:t>Юровского</w:t>
      </w:r>
      <w:r w:rsidR="00DB2C36" w:rsidRPr="00BB6C42">
        <w:rPr>
          <w:rFonts w:ascii="Times New Roman" w:hAnsi="Times New Roman"/>
          <w:b/>
          <w:i/>
          <w:color w:val="auto"/>
          <w:sz w:val="24"/>
          <w:szCs w:val="24"/>
        </w:rPr>
        <w:t xml:space="preserve"> </w:t>
      </w:r>
      <w:r w:rsidR="00DB2C36" w:rsidRPr="00BB6C42">
        <w:rPr>
          <w:rFonts w:ascii="Times New Roman" w:hAnsi="Times New Roman"/>
          <w:b/>
          <w:color w:val="auto"/>
          <w:sz w:val="24"/>
          <w:szCs w:val="24"/>
        </w:rPr>
        <w:t xml:space="preserve">сельсовета </w:t>
      </w:r>
      <w:proofErr w:type="spellStart"/>
      <w:r w:rsidR="00DB2C36" w:rsidRPr="00BB6C42">
        <w:rPr>
          <w:rFonts w:ascii="Times New Roman" w:hAnsi="Times New Roman"/>
          <w:b/>
          <w:color w:val="auto"/>
          <w:sz w:val="24"/>
          <w:szCs w:val="24"/>
        </w:rPr>
        <w:t>Мокшанского</w:t>
      </w:r>
      <w:proofErr w:type="spellEnd"/>
      <w:r w:rsidR="00DB2C36" w:rsidRPr="00BB6C42">
        <w:rPr>
          <w:rFonts w:ascii="Times New Roman" w:hAnsi="Times New Roman"/>
          <w:b/>
          <w:color w:val="auto"/>
          <w:sz w:val="24"/>
          <w:szCs w:val="24"/>
        </w:rPr>
        <w:t xml:space="preserve"> района Пензенской области</w:t>
      </w:r>
    </w:p>
    <w:p w:rsidR="000E7BBF" w:rsidRPr="00BB6C42" w:rsidRDefault="000E7BBF" w:rsidP="000E7BBF">
      <w:pPr>
        <w:jc w:val="both"/>
        <w:outlineLvl w:val="0"/>
        <w:rPr>
          <w:rFonts w:ascii="Times New Roman" w:hAnsi="Times New Roman"/>
          <w:color w:val="auto"/>
          <w:sz w:val="24"/>
          <w:szCs w:val="24"/>
        </w:rPr>
      </w:pPr>
    </w:p>
    <w:p w:rsidR="000E7BBF" w:rsidRDefault="000E7BBF" w:rsidP="000E7BBF">
      <w:pPr>
        <w:ind w:firstLine="720"/>
        <w:jc w:val="both"/>
        <w:rPr>
          <w:rFonts w:ascii="Times New Roman" w:hAnsi="Times New Roman"/>
          <w:sz w:val="24"/>
          <w:szCs w:val="24"/>
        </w:rPr>
      </w:pPr>
      <w:r w:rsidRPr="00BB6C42">
        <w:rPr>
          <w:rFonts w:ascii="Times New Roman" w:hAnsi="Times New Roman"/>
          <w:sz w:val="24"/>
          <w:szCs w:val="24"/>
        </w:rPr>
        <w:t xml:space="preserve">В соответствии с Жилищным кодексом Российской Федерации, Федеральными законами от 06.10.2003 № 131-ФЗ «Об общих принципах организации местного самоуправления в Российской Федерации», </w:t>
      </w:r>
      <w:r w:rsidRPr="00BB6C42">
        <w:rPr>
          <w:rFonts w:ascii="Times New Roman" w:hAnsi="Times New Roman"/>
          <w:color w:val="auto"/>
          <w:sz w:val="24"/>
          <w:szCs w:val="24"/>
        </w:rPr>
        <w:t>от 31 июля 2020 г. № 248-ФЗ «О государственном контроле (надзоре) и муниципальном контроле в Российской Федерации»,</w:t>
      </w:r>
      <w:r w:rsidRPr="00BB6C42">
        <w:rPr>
          <w:rFonts w:ascii="Times New Roman" w:hAnsi="Times New Roman"/>
          <w:sz w:val="24"/>
          <w:szCs w:val="24"/>
        </w:rPr>
        <w:t xml:space="preserve"> </w:t>
      </w:r>
      <w:r w:rsidR="00DB2C36" w:rsidRPr="00BB6C42">
        <w:rPr>
          <w:rFonts w:ascii="Times New Roman" w:hAnsi="Times New Roman"/>
          <w:sz w:val="24"/>
          <w:szCs w:val="24"/>
        </w:rPr>
        <w:t xml:space="preserve">Уставом </w:t>
      </w:r>
      <w:r w:rsidR="00BB6C42">
        <w:rPr>
          <w:rFonts w:ascii="Times New Roman" w:hAnsi="Times New Roman"/>
          <w:sz w:val="24"/>
          <w:szCs w:val="24"/>
        </w:rPr>
        <w:t>Юровского</w:t>
      </w:r>
      <w:r w:rsidR="00DB2C36" w:rsidRPr="00BB6C42">
        <w:rPr>
          <w:rFonts w:ascii="Times New Roman" w:hAnsi="Times New Roman"/>
          <w:sz w:val="24"/>
          <w:szCs w:val="24"/>
        </w:rPr>
        <w:t xml:space="preserve"> сельсовета </w:t>
      </w:r>
      <w:proofErr w:type="spellStart"/>
      <w:r w:rsidR="00DB2C36" w:rsidRPr="00BB6C42">
        <w:rPr>
          <w:rFonts w:ascii="Times New Roman" w:hAnsi="Times New Roman"/>
          <w:sz w:val="24"/>
          <w:szCs w:val="24"/>
        </w:rPr>
        <w:t>Мокшанского</w:t>
      </w:r>
      <w:proofErr w:type="spellEnd"/>
      <w:r w:rsidR="00DB2C36" w:rsidRPr="00BB6C42">
        <w:rPr>
          <w:rFonts w:ascii="Times New Roman" w:hAnsi="Times New Roman"/>
          <w:sz w:val="24"/>
          <w:szCs w:val="24"/>
        </w:rPr>
        <w:t xml:space="preserve"> района Пензенской области,</w:t>
      </w:r>
    </w:p>
    <w:p w:rsidR="00BB6C42" w:rsidRPr="00BB6C42" w:rsidRDefault="00BB6C42" w:rsidP="000E7BBF">
      <w:pPr>
        <w:ind w:firstLine="720"/>
        <w:jc w:val="both"/>
        <w:rPr>
          <w:rFonts w:ascii="Times New Roman" w:hAnsi="Times New Roman"/>
          <w:color w:val="auto"/>
          <w:sz w:val="24"/>
          <w:szCs w:val="24"/>
          <w:lang w:eastAsia="zh-CN"/>
        </w:rPr>
      </w:pPr>
    </w:p>
    <w:p w:rsidR="000E7BBF" w:rsidRDefault="00DB2C36" w:rsidP="000E7BBF">
      <w:pPr>
        <w:widowControl/>
        <w:suppressAutoHyphens/>
        <w:ind w:firstLine="720"/>
        <w:jc w:val="both"/>
        <w:rPr>
          <w:rFonts w:ascii="Times New Roman" w:hAnsi="Times New Roman"/>
          <w:color w:val="auto"/>
          <w:sz w:val="24"/>
          <w:szCs w:val="24"/>
          <w:lang w:eastAsia="zh-CN"/>
        </w:rPr>
      </w:pPr>
      <w:r w:rsidRPr="00BB6C42">
        <w:rPr>
          <w:rFonts w:ascii="Times New Roman" w:hAnsi="Times New Roman"/>
          <w:color w:val="auto"/>
          <w:sz w:val="24"/>
          <w:szCs w:val="24"/>
          <w:lang w:eastAsia="zh-CN"/>
        </w:rPr>
        <w:t xml:space="preserve">Комитет местного самоуправления </w:t>
      </w:r>
      <w:r w:rsidR="000D06B5">
        <w:rPr>
          <w:rFonts w:ascii="Times New Roman" w:hAnsi="Times New Roman"/>
          <w:color w:val="auto"/>
          <w:sz w:val="24"/>
          <w:szCs w:val="24"/>
          <w:lang w:eastAsia="zh-CN"/>
        </w:rPr>
        <w:t>Юровского</w:t>
      </w:r>
      <w:r w:rsidRPr="00BB6C42">
        <w:rPr>
          <w:rFonts w:ascii="Times New Roman" w:hAnsi="Times New Roman"/>
          <w:color w:val="auto"/>
          <w:sz w:val="24"/>
          <w:szCs w:val="24"/>
          <w:lang w:eastAsia="zh-CN"/>
        </w:rPr>
        <w:t xml:space="preserve"> сельсовета </w:t>
      </w:r>
      <w:proofErr w:type="spellStart"/>
      <w:r w:rsidRPr="00BB6C42">
        <w:rPr>
          <w:rFonts w:ascii="Times New Roman" w:hAnsi="Times New Roman"/>
          <w:color w:val="auto"/>
          <w:sz w:val="24"/>
          <w:szCs w:val="24"/>
          <w:lang w:eastAsia="zh-CN"/>
        </w:rPr>
        <w:t>Мокшанского</w:t>
      </w:r>
      <w:proofErr w:type="spellEnd"/>
      <w:r w:rsidRPr="00BB6C42">
        <w:rPr>
          <w:rFonts w:ascii="Times New Roman" w:hAnsi="Times New Roman"/>
          <w:color w:val="auto"/>
          <w:sz w:val="24"/>
          <w:szCs w:val="24"/>
          <w:lang w:eastAsia="zh-CN"/>
        </w:rPr>
        <w:t xml:space="preserve"> района Пензенской области  решил</w:t>
      </w:r>
      <w:r w:rsidR="000E7BBF" w:rsidRPr="00BB6C42">
        <w:rPr>
          <w:rFonts w:ascii="Times New Roman" w:hAnsi="Times New Roman"/>
          <w:color w:val="auto"/>
          <w:sz w:val="24"/>
          <w:szCs w:val="24"/>
          <w:lang w:eastAsia="zh-CN"/>
        </w:rPr>
        <w:t>:</w:t>
      </w:r>
    </w:p>
    <w:p w:rsidR="00BB6C42" w:rsidRPr="00BB6C42" w:rsidRDefault="00BB6C42" w:rsidP="000E7BBF">
      <w:pPr>
        <w:widowControl/>
        <w:suppressAutoHyphens/>
        <w:ind w:firstLine="720"/>
        <w:jc w:val="both"/>
        <w:rPr>
          <w:rFonts w:ascii="Times New Roman" w:hAnsi="Times New Roman"/>
          <w:color w:val="auto"/>
          <w:sz w:val="24"/>
          <w:szCs w:val="24"/>
          <w:lang w:eastAsia="zh-CN"/>
        </w:rPr>
      </w:pPr>
    </w:p>
    <w:p w:rsidR="000E7BBF" w:rsidRDefault="000E7BBF" w:rsidP="000E7BBF">
      <w:pPr>
        <w:pStyle w:val="ConsPlusNormal"/>
        <w:tabs>
          <w:tab w:val="left" w:pos="1134"/>
        </w:tabs>
        <w:ind w:firstLine="709"/>
        <w:jc w:val="both"/>
        <w:rPr>
          <w:szCs w:val="24"/>
        </w:rPr>
      </w:pPr>
      <w:r w:rsidRPr="00BB6C42">
        <w:rPr>
          <w:szCs w:val="24"/>
        </w:rPr>
        <w:t xml:space="preserve">1. Утвердить прилагаемое Положение о муниципальном жилищном контроле на территории  </w:t>
      </w:r>
      <w:r w:rsidR="00BB6C42">
        <w:rPr>
          <w:szCs w:val="24"/>
        </w:rPr>
        <w:t xml:space="preserve">Юровского </w:t>
      </w:r>
      <w:r w:rsidR="00DB2C36" w:rsidRPr="00BB6C42">
        <w:rPr>
          <w:szCs w:val="24"/>
        </w:rPr>
        <w:t xml:space="preserve">сельсовета </w:t>
      </w:r>
      <w:proofErr w:type="spellStart"/>
      <w:r w:rsidR="00DB2C36" w:rsidRPr="00BB6C42">
        <w:rPr>
          <w:szCs w:val="24"/>
        </w:rPr>
        <w:t>Мокшанского</w:t>
      </w:r>
      <w:proofErr w:type="spellEnd"/>
      <w:r w:rsidR="00DB2C36" w:rsidRPr="00BB6C42">
        <w:rPr>
          <w:szCs w:val="24"/>
        </w:rPr>
        <w:t xml:space="preserve"> района Пензенской области. </w:t>
      </w:r>
    </w:p>
    <w:p w:rsidR="00691453" w:rsidRDefault="00691453" w:rsidP="000E7BBF">
      <w:pPr>
        <w:pStyle w:val="ConsPlusNormal"/>
        <w:tabs>
          <w:tab w:val="left" w:pos="1134"/>
        </w:tabs>
        <w:ind w:firstLine="709"/>
        <w:jc w:val="both"/>
        <w:rPr>
          <w:szCs w:val="24"/>
        </w:rPr>
      </w:pPr>
      <w:r>
        <w:rPr>
          <w:szCs w:val="24"/>
        </w:rPr>
        <w:t xml:space="preserve">2.  Признать утратившим силу следующие решения </w:t>
      </w:r>
      <w:proofErr w:type="gramStart"/>
      <w:r>
        <w:rPr>
          <w:szCs w:val="24"/>
        </w:rPr>
        <w:t xml:space="preserve">Комитета местного самоуправления Юровского сельсовета </w:t>
      </w:r>
      <w:proofErr w:type="spellStart"/>
      <w:r>
        <w:rPr>
          <w:szCs w:val="24"/>
        </w:rPr>
        <w:t>Мокшанского</w:t>
      </w:r>
      <w:proofErr w:type="spellEnd"/>
      <w:r>
        <w:rPr>
          <w:szCs w:val="24"/>
        </w:rPr>
        <w:t xml:space="preserve"> района Пензенской области</w:t>
      </w:r>
      <w:proofErr w:type="gramEnd"/>
      <w:r>
        <w:rPr>
          <w:szCs w:val="24"/>
        </w:rPr>
        <w:t>:</w:t>
      </w:r>
    </w:p>
    <w:p w:rsidR="00D14A5A" w:rsidRDefault="00691453" w:rsidP="00D14A5A">
      <w:pPr>
        <w:jc w:val="both"/>
        <w:rPr>
          <w:rFonts w:ascii="Times New Roman" w:hAnsi="Times New Roman"/>
          <w:sz w:val="24"/>
          <w:szCs w:val="24"/>
        </w:rPr>
      </w:pPr>
      <w:r w:rsidRPr="00D14A5A">
        <w:rPr>
          <w:rFonts w:ascii="Times New Roman" w:hAnsi="Times New Roman"/>
          <w:sz w:val="24"/>
          <w:szCs w:val="24"/>
        </w:rPr>
        <w:t xml:space="preserve">-  </w:t>
      </w:r>
      <w:r w:rsidR="00D14A5A" w:rsidRPr="00D14A5A">
        <w:rPr>
          <w:rFonts w:ascii="Times New Roman" w:hAnsi="Times New Roman"/>
          <w:sz w:val="24"/>
          <w:szCs w:val="24"/>
        </w:rPr>
        <w:t xml:space="preserve">от 23.05.2013 №364-108/5 «Об утверждении Порядка осуществления муниципального жилищного контроля на территории Юровского сельсовета </w:t>
      </w:r>
      <w:proofErr w:type="spellStart"/>
      <w:r w:rsidR="00D14A5A" w:rsidRPr="00D14A5A">
        <w:rPr>
          <w:rFonts w:ascii="Times New Roman" w:hAnsi="Times New Roman"/>
          <w:sz w:val="24"/>
          <w:szCs w:val="24"/>
        </w:rPr>
        <w:t>Мокшанского</w:t>
      </w:r>
      <w:proofErr w:type="spellEnd"/>
      <w:r w:rsidR="00D14A5A" w:rsidRPr="00D14A5A">
        <w:rPr>
          <w:rFonts w:ascii="Times New Roman" w:hAnsi="Times New Roman"/>
          <w:sz w:val="24"/>
          <w:szCs w:val="24"/>
        </w:rPr>
        <w:t xml:space="preserve"> района Пензенской области</w:t>
      </w:r>
      <w:r w:rsidR="00D14A5A">
        <w:rPr>
          <w:rFonts w:ascii="Times New Roman" w:hAnsi="Times New Roman"/>
          <w:sz w:val="24"/>
          <w:szCs w:val="24"/>
        </w:rPr>
        <w:t>»;</w:t>
      </w:r>
    </w:p>
    <w:p w:rsidR="00D14A5A" w:rsidRDefault="00D14A5A" w:rsidP="00D14A5A">
      <w:pPr>
        <w:jc w:val="both"/>
        <w:rPr>
          <w:rFonts w:ascii="Times New Roman" w:hAnsi="Times New Roman"/>
          <w:sz w:val="24"/>
          <w:szCs w:val="24"/>
        </w:rPr>
      </w:pPr>
      <w:r w:rsidRPr="00D14A5A">
        <w:rPr>
          <w:rFonts w:ascii="Times New Roman" w:hAnsi="Times New Roman"/>
          <w:sz w:val="24"/>
          <w:szCs w:val="24"/>
        </w:rPr>
        <w:t xml:space="preserve">- от 14.08.2013 № 388-113/5 «О внесении изменений в Порядок осуществления муниципального жилищного контроля на территории Юровского сельсовета </w:t>
      </w:r>
      <w:proofErr w:type="spellStart"/>
      <w:r w:rsidRPr="00D14A5A">
        <w:rPr>
          <w:rFonts w:ascii="Times New Roman" w:hAnsi="Times New Roman"/>
          <w:sz w:val="24"/>
          <w:szCs w:val="24"/>
        </w:rPr>
        <w:t>Мокшанского</w:t>
      </w:r>
      <w:proofErr w:type="spellEnd"/>
      <w:r w:rsidRPr="00D14A5A">
        <w:rPr>
          <w:rFonts w:ascii="Times New Roman" w:hAnsi="Times New Roman"/>
          <w:sz w:val="24"/>
          <w:szCs w:val="24"/>
        </w:rPr>
        <w:t xml:space="preserve"> района Пензенской области</w:t>
      </w:r>
      <w:r>
        <w:rPr>
          <w:rFonts w:ascii="Times New Roman" w:hAnsi="Times New Roman"/>
          <w:sz w:val="24"/>
          <w:szCs w:val="24"/>
        </w:rPr>
        <w:t>»;</w:t>
      </w:r>
    </w:p>
    <w:p w:rsidR="00D14A5A" w:rsidRPr="00D14A5A" w:rsidRDefault="00D14A5A" w:rsidP="00D14A5A">
      <w:pPr>
        <w:jc w:val="both"/>
        <w:rPr>
          <w:rFonts w:ascii="Times New Roman" w:hAnsi="Times New Roman"/>
          <w:sz w:val="24"/>
          <w:szCs w:val="24"/>
        </w:rPr>
      </w:pPr>
      <w:r w:rsidRPr="00D14A5A">
        <w:rPr>
          <w:rFonts w:ascii="Times New Roman" w:hAnsi="Times New Roman"/>
          <w:sz w:val="24"/>
          <w:szCs w:val="24"/>
        </w:rPr>
        <w:t xml:space="preserve">- от 09.07.2014 № 467-138/5 «О внесении изменений в Порядок осуществления муниципального жилищного контроля на территории Юровского сельсовета </w:t>
      </w:r>
    </w:p>
    <w:p w:rsidR="00D14A5A" w:rsidRDefault="00D14A5A" w:rsidP="00D14A5A">
      <w:pPr>
        <w:jc w:val="both"/>
        <w:rPr>
          <w:rFonts w:ascii="Times New Roman" w:hAnsi="Times New Roman"/>
          <w:sz w:val="24"/>
          <w:szCs w:val="24"/>
        </w:rPr>
      </w:pPr>
      <w:proofErr w:type="spellStart"/>
      <w:r w:rsidRPr="00D14A5A">
        <w:rPr>
          <w:rFonts w:ascii="Times New Roman" w:hAnsi="Times New Roman"/>
          <w:sz w:val="24"/>
          <w:szCs w:val="24"/>
        </w:rPr>
        <w:t>Мокшанского</w:t>
      </w:r>
      <w:proofErr w:type="spellEnd"/>
      <w:r w:rsidRPr="00D14A5A">
        <w:rPr>
          <w:rFonts w:ascii="Times New Roman" w:hAnsi="Times New Roman"/>
          <w:sz w:val="24"/>
          <w:szCs w:val="24"/>
        </w:rPr>
        <w:t xml:space="preserve"> района Пензенской области</w:t>
      </w:r>
      <w:r>
        <w:rPr>
          <w:rFonts w:ascii="Times New Roman" w:hAnsi="Times New Roman"/>
          <w:sz w:val="24"/>
          <w:szCs w:val="24"/>
        </w:rPr>
        <w:t>»;</w:t>
      </w:r>
    </w:p>
    <w:p w:rsidR="00D14A5A" w:rsidRDefault="00D14A5A" w:rsidP="00D14A5A">
      <w:pPr>
        <w:jc w:val="both"/>
        <w:rPr>
          <w:rFonts w:ascii="Times New Roman" w:hAnsi="Times New Roman"/>
          <w:sz w:val="24"/>
          <w:szCs w:val="24"/>
        </w:rPr>
      </w:pPr>
      <w:r w:rsidRPr="00D14A5A">
        <w:rPr>
          <w:rFonts w:ascii="Times New Roman" w:hAnsi="Times New Roman"/>
          <w:sz w:val="24"/>
          <w:szCs w:val="24"/>
        </w:rPr>
        <w:t xml:space="preserve">- от 17.08.2016 № 168-63/6 «О внесении изменений в Порядок осуществления муниципального жилищного контроля на территории Юровского сельсовета </w:t>
      </w:r>
      <w:proofErr w:type="spellStart"/>
      <w:r w:rsidRPr="00D14A5A">
        <w:rPr>
          <w:rFonts w:ascii="Times New Roman" w:hAnsi="Times New Roman"/>
          <w:sz w:val="24"/>
          <w:szCs w:val="24"/>
        </w:rPr>
        <w:t>Мокшанского</w:t>
      </w:r>
      <w:proofErr w:type="spellEnd"/>
      <w:r w:rsidRPr="00D14A5A">
        <w:rPr>
          <w:rFonts w:ascii="Times New Roman" w:hAnsi="Times New Roman"/>
          <w:sz w:val="24"/>
          <w:szCs w:val="24"/>
        </w:rPr>
        <w:t xml:space="preserve"> района Пензенской области</w:t>
      </w:r>
      <w:proofErr w:type="gramStart"/>
      <w:r w:rsidRPr="00D14A5A">
        <w:rPr>
          <w:rFonts w:ascii="Times New Roman" w:hAnsi="Times New Roman"/>
          <w:sz w:val="24"/>
          <w:szCs w:val="24"/>
        </w:rPr>
        <w:t xml:space="preserve"> ,</w:t>
      </w:r>
      <w:proofErr w:type="gramEnd"/>
      <w:r w:rsidRPr="00D14A5A">
        <w:rPr>
          <w:rFonts w:ascii="Times New Roman" w:hAnsi="Times New Roman"/>
          <w:sz w:val="24"/>
          <w:szCs w:val="24"/>
        </w:rPr>
        <w:t xml:space="preserve"> утвержденный решением Комитета местного самоуправления Юровского сельсовета </w:t>
      </w:r>
      <w:proofErr w:type="spellStart"/>
      <w:r w:rsidRPr="00D14A5A">
        <w:rPr>
          <w:rFonts w:ascii="Times New Roman" w:hAnsi="Times New Roman"/>
          <w:sz w:val="24"/>
          <w:szCs w:val="24"/>
        </w:rPr>
        <w:t>Мокшанского</w:t>
      </w:r>
      <w:proofErr w:type="spellEnd"/>
      <w:r w:rsidRPr="00D14A5A">
        <w:rPr>
          <w:rFonts w:ascii="Times New Roman" w:hAnsi="Times New Roman"/>
          <w:sz w:val="24"/>
          <w:szCs w:val="24"/>
        </w:rPr>
        <w:t xml:space="preserve"> района Пензенской области от 23.05.2013 № 364-108/5</w:t>
      </w:r>
      <w:r>
        <w:rPr>
          <w:rFonts w:ascii="Times New Roman" w:hAnsi="Times New Roman"/>
          <w:sz w:val="24"/>
          <w:szCs w:val="24"/>
        </w:rPr>
        <w:t>»;</w:t>
      </w:r>
    </w:p>
    <w:p w:rsidR="00D14A5A" w:rsidRDefault="00D14A5A" w:rsidP="00D14A5A">
      <w:pPr>
        <w:ind w:firstLine="540"/>
        <w:jc w:val="both"/>
        <w:rPr>
          <w:rFonts w:ascii="Times New Roman" w:hAnsi="Times New Roman"/>
          <w:bCs/>
          <w:kern w:val="28"/>
          <w:sz w:val="24"/>
          <w:szCs w:val="24"/>
        </w:rPr>
      </w:pPr>
      <w:r w:rsidRPr="00D14A5A">
        <w:rPr>
          <w:rFonts w:ascii="Times New Roman" w:hAnsi="Times New Roman"/>
          <w:sz w:val="24"/>
          <w:szCs w:val="24"/>
        </w:rPr>
        <w:t>- от 01.02.2017 № 208-81/6 «</w:t>
      </w:r>
      <w:r w:rsidRPr="00D14A5A">
        <w:rPr>
          <w:rFonts w:ascii="Times New Roman" w:hAnsi="Times New Roman"/>
          <w:bCs/>
          <w:kern w:val="28"/>
          <w:sz w:val="24"/>
          <w:szCs w:val="24"/>
        </w:rPr>
        <w:t xml:space="preserve">О внесении изменения в Порядок осуществления муниципального жилищного контроля на территории Юровского сельсовета </w:t>
      </w:r>
      <w:proofErr w:type="spellStart"/>
      <w:r w:rsidRPr="00D14A5A">
        <w:rPr>
          <w:rFonts w:ascii="Times New Roman" w:hAnsi="Times New Roman"/>
          <w:bCs/>
          <w:kern w:val="28"/>
          <w:sz w:val="24"/>
          <w:szCs w:val="24"/>
        </w:rPr>
        <w:t>Мокшанского</w:t>
      </w:r>
      <w:proofErr w:type="spellEnd"/>
      <w:r w:rsidRPr="00D14A5A">
        <w:rPr>
          <w:rFonts w:ascii="Times New Roman" w:hAnsi="Times New Roman"/>
          <w:bCs/>
          <w:kern w:val="28"/>
          <w:sz w:val="24"/>
          <w:szCs w:val="24"/>
        </w:rPr>
        <w:t xml:space="preserve"> района Пензенской области, утвержденный решением </w:t>
      </w:r>
      <w:proofErr w:type="gramStart"/>
      <w:r w:rsidRPr="00D14A5A">
        <w:rPr>
          <w:rFonts w:ascii="Times New Roman" w:hAnsi="Times New Roman"/>
          <w:bCs/>
          <w:kern w:val="28"/>
          <w:sz w:val="24"/>
          <w:szCs w:val="24"/>
        </w:rPr>
        <w:t xml:space="preserve">Комитета местного самоуправления Юровского сельсовета </w:t>
      </w:r>
      <w:proofErr w:type="spellStart"/>
      <w:r w:rsidRPr="00D14A5A">
        <w:rPr>
          <w:rFonts w:ascii="Times New Roman" w:hAnsi="Times New Roman"/>
          <w:bCs/>
          <w:kern w:val="28"/>
          <w:sz w:val="24"/>
          <w:szCs w:val="24"/>
        </w:rPr>
        <w:t>Мокшанского</w:t>
      </w:r>
      <w:proofErr w:type="spellEnd"/>
      <w:r w:rsidRPr="00D14A5A">
        <w:rPr>
          <w:rFonts w:ascii="Times New Roman" w:hAnsi="Times New Roman"/>
          <w:bCs/>
          <w:kern w:val="28"/>
          <w:sz w:val="24"/>
          <w:szCs w:val="24"/>
        </w:rPr>
        <w:t xml:space="preserve"> района Пензенской области</w:t>
      </w:r>
      <w:proofErr w:type="gramEnd"/>
      <w:r w:rsidRPr="00D14A5A">
        <w:rPr>
          <w:rFonts w:ascii="Times New Roman" w:hAnsi="Times New Roman"/>
          <w:bCs/>
          <w:kern w:val="28"/>
          <w:sz w:val="24"/>
          <w:szCs w:val="24"/>
        </w:rPr>
        <w:t xml:space="preserve"> от 23.05.2013 №364-108/5</w:t>
      </w:r>
      <w:r>
        <w:rPr>
          <w:rFonts w:ascii="Times New Roman" w:hAnsi="Times New Roman"/>
          <w:bCs/>
          <w:kern w:val="28"/>
          <w:sz w:val="24"/>
          <w:szCs w:val="24"/>
        </w:rPr>
        <w:t>»;</w:t>
      </w:r>
    </w:p>
    <w:p w:rsidR="00D14A5A" w:rsidRDefault="00D14A5A" w:rsidP="00D14A5A">
      <w:pPr>
        <w:autoSpaceDE w:val="0"/>
        <w:autoSpaceDN w:val="0"/>
        <w:adjustRightInd w:val="0"/>
        <w:jc w:val="both"/>
        <w:rPr>
          <w:rFonts w:ascii="Times New Roman" w:hAnsi="Times New Roman"/>
          <w:bCs/>
          <w:sz w:val="24"/>
          <w:szCs w:val="24"/>
        </w:rPr>
      </w:pPr>
      <w:r w:rsidRPr="00D14A5A">
        <w:rPr>
          <w:rFonts w:ascii="Times New Roman" w:hAnsi="Times New Roman"/>
          <w:bCs/>
          <w:kern w:val="28"/>
          <w:sz w:val="24"/>
          <w:szCs w:val="24"/>
        </w:rPr>
        <w:lastRenderedPageBreak/>
        <w:t>- от 24.04.2017 № 223-88/6 «</w:t>
      </w:r>
      <w:r w:rsidRPr="00D14A5A">
        <w:rPr>
          <w:rFonts w:ascii="Times New Roman" w:hAnsi="Times New Roman"/>
          <w:bCs/>
          <w:sz w:val="24"/>
          <w:szCs w:val="24"/>
        </w:rPr>
        <w:t xml:space="preserve">О внесении изменений в Порядок осуществления муниципального жилищного контроля на территории Юровского сельсовета </w:t>
      </w:r>
      <w:proofErr w:type="spellStart"/>
      <w:r w:rsidRPr="00D14A5A">
        <w:rPr>
          <w:rFonts w:ascii="Times New Roman" w:hAnsi="Times New Roman"/>
          <w:bCs/>
          <w:sz w:val="24"/>
          <w:szCs w:val="24"/>
        </w:rPr>
        <w:t>Мокшанского</w:t>
      </w:r>
      <w:proofErr w:type="spellEnd"/>
      <w:r w:rsidRPr="00D14A5A">
        <w:rPr>
          <w:rFonts w:ascii="Times New Roman" w:hAnsi="Times New Roman"/>
          <w:bCs/>
          <w:sz w:val="24"/>
          <w:szCs w:val="24"/>
        </w:rPr>
        <w:t xml:space="preserve"> района Пензенской области</w:t>
      </w:r>
      <w:r>
        <w:rPr>
          <w:rFonts w:ascii="Times New Roman" w:hAnsi="Times New Roman"/>
          <w:bCs/>
          <w:sz w:val="24"/>
          <w:szCs w:val="24"/>
        </w:rPr>
        <w:t>»;</w:t>
      </w:r>
    </w:p>
    <w:p w:rsidR="00D14A5A" w:rsidRDefault="00D14A5A" w:rsidP="00D14A5A">
      <w:pPr>
        <w:suppressAutoHyphens/>
        <w:jc w:val="both"/>
        <w:rPr>
          <w:rFonts w:ascii="Times New Roman" w:hAnsi="Times New Roman"/>
          <w:kern w:val="1"/>
          <w:sz w:val="24"/>
          <w:szCs w:val="24"/>
        </w:rPr>
      </w:pPr>
      <w:r w:rsidRPr="00D14A5A">
        <w:rPr>
          <w:rFonts w:ascii="Times New Roman" w:hAnsi="Times New Roman"/>
          <w:bCs/>
          <w:sz w:val="24"/>
          <w:szCs w:val="24"/>
        </w:rPr>
        <w:t>- от 10.04.2018 № 300-112/6 «</w:t>
      </w:r>
      <w:r w:rsidRPr="00D14A5A">
        <w:rPr>
          <w:rFonts w:ascii="Times New Roman" w:hAnsi="Times New Roman"/>
          <w:kern w:val="1"/>
          <w:sz w:val="24"/>
          <w:szCs w:val="24"/>
        </w:rPr>
        <w:t xml:space="preserve">О внесении изменений в Порядок осуществления муниципального жилищного контроля на территории Юровского сельсовета </w:t>
      </w:r>
      <w:proofErr w:type="spellStart"/>
      <w:r w:rsidRPr="00D14A5A">
        <w:rPr>
          <w:rFonts w:ascii="Times New Roman" w:hAnsi="Times New Roman"/>
          <w:kern w:val="1"/>
          <w:sz w:val="24"/>
          <w:szCs w:val="24"/>
        </w:rPr>
        <w:t>Мокшанского</w:t>
      </w:r>
      <w:proofErr w:type="spellEnd"/>
      <w:r w:rsidRPr="00D14A5A">
        <w:rPr>
          <w:rFonts w:ascii="Times New Roman" w:hAnsi="Times New Roman"/>
          <w:kern w:val="1"/>
          <w:sz w:val="24"/>
          <w:szCs w:val="24"/>
        </w:rPr>
        <w:t xml:space="preserve"> района Пензенской области</w:t>
      </w:r>
      <w:r>
        <w:rPr>
          <w:rFonts w:ascii="Times New Roman" w:hAnsi="Times New Roman"/>
          <w:kern w:val="1"/>
          <w:sz w:val="24"/>
          <w:szCs w:val="24"/>
        </w:rPr>
        <w:t>»;</w:t>
      </w:r>
    </w:p>
    <w:p w:rsidR="00D14A5A" w:rsidRPr="00D14A5A" w:rsidRDefault="00D14A5A" w:rsidP="00D14A5A">
      <w:pPr>
        <w:pStyle w:val="Title"/>
        <w:spacing w:before="0" w:after="0"/>
        <w:jc w:val="both"/>
        <w:rPr>
          <w:rFonts w:ascii="Times New Roman" w:hAnsi="Times New Roman" w:cs="Times New Roman"/>
          <w:b w:val="0"/>
          <w:sz w:val="24"/>
          <w:szCs w:val="24"/>
        </w:rPr>
      </w:pPr>
      <w:r w:rsidRPr="00D14A5A">
        <w:rPr>
          <w:rFonts w:ascii="Times New Roman" w:hAnsi="Times New Roman"/>
          <w:b w:val="0"/>
          <w:kern w:val="1"/>
          <w:sz w:val="24"/>
          <w:szCs w:val="24"/>
        </w:rPr>
        <w:t>- от 05.09.2019 № 384-145/6 «</w:t>
      </w:r>
      <w:r w:rsidRPr="00D14A5A">
        <w:rPr>
          <w:rFonts w:ascii="Times New Roman" w:hAnsi="Times New Roman" w:cs="Times New Roman"/>
          <w:b w:val="0"/>
          <w:bCs w:val="0"/>
          <w:sz w:val="24"/>
          <w:szCs w:val="24"/>
        </w:rPr>
        <w:t xml:space="preserve">О внесении изменений в </w:t>
      </w:r>
      <w:r w:rsidRPr="00D14A5A">
        <w:rPr>
          <w:rFonts w:ascii="Times New Roman" w:hAnsi="Times New Roman" w:cs="Times New Roman"/>
          <w:b w:val="0"/>
          <w:sz w:val="24"/>
          <w:szCs w:val="24"/>
        </w:rPr>
        <w:t xml:space="preserve">Порядок осуществления муниципального жилищного контроля на территории Юровского  сельсовета </w:t>
      </w:r>
      <w:proofErr w:type="spellStart"/>
      <w:r w:rsidRPr="00D14A5A">
        <w:rPr>
          <w:rFonts w:ascii="Times New Roman" w:hAnsi="Times New Roman" w:cs="Times New Roman"/>
          <w:b w:val="0"/>
          <w:sz w:val="24"/>
          <w:szCs w:val="24"/>
        </w:rPr>
        <w:t>Мокшанского</w:t>
      </w:r>
      <w:proofErr w:type="spellEnd"/>
      <w:r w:rsidRPr="00D14A5A">
        <w:rPr>
          <w:rFonts w:ascii="Times New Roman" w:hAnsi="Times New Roman" w:cs="Times New Roman"/>
          <w:b w:val="0"/>
          <w:sz w:val="24"/>
          <w:szCs w:val="24"/>
        </w:rPr>
        <w:t xml:space="preserve"> района Пензенской области</w:t>
      </w:r>
      <w:r>
        <w:rPr>
          <w:rFonts w:ascii="Times New Roman" w:hAnsi="Times New Roman" w:cs="Times New Roman"/>
          <w:b w:val="0"/>
          <w:sz w:val="24"/>
          <w:szCs w:val="24"/>
        </w:rPr>
        <w:t>».</w:t>
      </w:r>
    </w:p>
    <w:p w:rsidR="00DB2C36" w:rsidRPr="00BB6C42" w:rsidRDefault="00D14A5A" w:rsidP="00B9777D">
      <w:pPr>
        <w:pStyle w:val="ConsPlusNormal"/>
        <w:tabs>
          <w:tab w:val="left" w:pos="1134"/>
        </w:tabs>
        <w:ind w:firstLine="709"/>
        <w:jc w:val="both"/>
        <w:rPr>
          <w:szCs w:val="24"/>
        </w:rPr>
      </w:pPr>
      <w:r>
        <w:rPr>
          <w:szCs w:val="24"/>
        </w:rPr>
        <w:t>3</w:t>
      </w:r>
      <w:r w:rsidR="00DB2C36" w:rsidRPr="00BB6C42">
        <w:rPr>
          <w:szCs w:val="24"/>
        </w:rPr>
        <w:t xml:space="preserve">. </w:t>
      </w:r>
      <w:r w:rsidR="00B9777D" w:rsidRPr="00BB6C42">
        <w:rPr>
          <w:szCs w:val="24"/>
        </w:rPr>
        <w:t xml:space="preserve">Опубликовать настоящее решение в информационном бюллетене «Вести </w:t>
      </w:r>
      <w:r w:rsidR="00BB6C42">
        <w:rPr>
          <w:szCs w:val="24"/>
        </w:rPr>
        <w:t>Юровского</w:t>
      </w:r>
      <w:r w:rsidR="00B9777D" w:rsidRPr="00BB6C42">
        <w:rPr>
          <w:szCs w:val="24"/>
        </w:rPr>
        <w:t xml:space="preserve"> сельсовета»</w:t>
      </w:r>
      <w:r w:rsidR="00D73C7F">
        <w:rPr>
          <w:szCs w:val="24"/>
        </w:rPr>
        <w:t xml:space="preserve">  </w:t>
      </w:r>
      <w:r w:rsidR="00D73C7F" w:rsidRPr="00002CC3">
        <w:rPr>
          <w:szCs w:val="24"/>
        </w:rPr>
        <w:t>и разместить на официальном сайте</w:t>
      </w:r>
      <w:r w:rsidR="00D73C7F">
        <w:rPr>
          <w:szCs w:val="24"/>
        </w:rPr>
        <w:t xml:space="preserve"> администрации Юровского сельсовета </w:t>
      </w:r>
      <w:proofErr w:type="spellStart"/>
      <w:r w:rsidR="00D73C7F">
        <w:rPr>
          <w:szCs w:val="24"/>
        </w:rPr>
        <w:t>Мокшанского</w:t>
      </w:r>
      <w:proofErr w:type="spellEnd"/>
      <w:r w:rsidR="00D73C7F">
        <w:rPr>
          <w:szCs w:val="24"/>
        </w:rPr>
        <w:t xml:space="preserve"> района в </w:t>
      </w:r>
      <w:r w:rsidR="008F2FA7" w:rsidRPr="00002CC3">
        <w:rPr>
          <w:szCs w:val="24"/>
        </w:rPr>
        <w:t>информационно</w:t>
      </w:r>
      <w:r w:rsidR="008F2FA7">
        <w:rPr>
          <w:szCs w:val="24"/>
        </w:rPr>
        <w:t xml:space="preserve"> </w:t>
      </w:r>
      <w:proofErr w:type="gramStart"/>
      <w:r w:rsidR="008F2FA7">
        <w:rPr>
          <w:szCs w:val="24"/>
        </w:rPr>
        <w:t>-</w:t>
      </w:r>
      <w:r w:rsidR="00D73C7F">
        <w:rPr>
          <w:szCs w:val="24"/>
        </w:rPr>
        <w:t>т</w:t>
      </w:r>
      <w:proofErr w:type="gramEnd"/>
      <w:r w:rsidR="00D73C7F">
        <w:rPr>
          <w:szCs w:val="24"/>
        </w:rPr>
        <w:t>елекоммуникационной сети «Интернет»</w:t>
      </w:r>
      <w:r w:rsidR="00B9777D" w:rsidRPr="00BB6C42">
        <w:rPr>
          <w:szCs w:val="24"/>
        </w:rPr>
        <w:t>.</w:t>
      </w:r>
    </w:p>
    <w:p w:rsidR="00B9777D" w:rsidRPr="00BB6C42" w:rsidRDefault="00D14A5A" w:rsidP="00B9777D">
      <w:pPr>
        <w:autoSpaceDE w:val="0"/>
        <w:ind w:firstLine="709"/>
        <w:jc w:val="both"/>
        <w:rPr>
          <w:rFonts w:ascii="Times New Roman" w:hAnsi="Times New Roman"/>
          <w:bCs/>
          <w:color w:val="auto"/>
          <w:sz w:val="24"/>
          <w:szCs w:val="24"/>
        </w:rPr>
      </w:pPr>
      <w:r>
        <w:rPr>
          <w:rFonts w:ascii="Times New Roman" w:hAnsi="Times New Roman"/>
          <w:color w:val="auto"/>
          <w:sz w:val="24"/>
          <w:szCs w:val="24"/>
        </w:rPr>
        <w:t>4</w:t>
      </w:r>
      <w:r w:rsidR="000E7BBF" w:rsidRPr="00BB6C42">
        <w:rPr>
          <w:rFonts w:ascii="Times New Roman" w:hAnsi="Times New Roman"/>
          <w:color w:val="auto"/>
          <w:sz w:val="24"/>
          <w:szCs w:val="24"/>
        </w:rPr>
        <w:t xml:space="preserve">. </w:t>
      </w:r>
      <w:r w:rsidR="000E7BBF" w:rsidRPr="00BB6C42">
        <w:rPr>
          <w:rFonts w:ascii="Times New Roman" w:hAnsi="Times New Roman"/>
          <w:bCs/>
          <w:color w:val="auto"/>
          <w:sz w:val="24"/>
          <w:szCs w:val="24"/>
        </w:rPr>
        <w:t>Настоящее решение вступает в силу</w:t>
      </w:r>
      <w:r w:rsidR="000E7BBF" w:rsidRPr="00BB6C42">
        <w:rPr>
          <w:rFonts w:ascii="Times New Roman" w:hAnsi="Times New Roman"/>
          <w:color w:val="auto"/>
          <w:sz w:val="24"/>
          <w:szCs w:val="24"/>
        </w:rPr>
        <w:t xml:space="preserve"> </w:t>
      </w:r>
      <w:r w:rsidR="00B9777D" w:rsidRPr="00BB6C42">
        <w:rPr>
          <w:rFonts w:ascii="Times New Roman" w:hAnsi="Times New Roman"/>
          <w:color w:val="auto"/>
          <w:sz w:val="24"/>
          <w:szCs w:val="24"/>
        </w:rPr>
        <w:t>на следующий день после его официального опубликования.</w:t>
      </w:r>
    </w:p>
    <w:p w:rsidR="00B9777D" w:rsidRPr="00BB6C42" w:rsidRDefault="00D14A5A" w:rsidP="00B9777D">
      <w:pPr>
        <w:autoSpaceDE w:val="0"/>
        <w:ind w:firstLine="709"/>
        <w:jc w:val="both"/>
        <w:rPr>
          <w:rFonts w:ascii="Times New Roman" w:hAnsi="Times New Roman"/>
          <w:color w:val="auto"/>
          <w:sz w:val="24"/>
          <w:szCs w:val="24"/>
        </w:rPr>
      </w:pPr>
      <w:r>
        <w:rPr>
          <w:rFonts w:ascii="Times New Roman" w:hAnsi="Times New Roman"/>
          <w:color w:val="auto"/>
          <w:sz w:val="24"/>
          <w:szCs w:val="24"/>
        </w:rPr>
        <w:t>5</w:t>
      </w:r>
      <w:r w:rsidR="00B9777D" w:rsidRPr="00BB6C42">
        <w:rPr>
          <w:rFonts w:ascii="Times New Roman" w:hAnsi="Times New Roman"/>
          <w:color w:val="auto"/>
          <w:sz w:val="24"/>
          <w:szCs w:val="24"/>
        </w:rPr>
        <w:t xml:space="preserve">. </w:t>
      </w:r>
      <w:proofErr w:type="gramStart"/>
      <w:r w:rsidR="00B9777D" w:rsidRPr="00BB6C42">
        <w:rPr>
          <w:rFonts w:ascii="Times New Roman" w:hAnsi="Times New Roman"/>
          <w:color w:val="auto"/>
          <w:sz w:val="24"/>
          <w:szCs w:val="24"/>
        </w:rPr>
        <w:t>Контроль за</w:t>
      </w:r>
      <w:proofErr w:type="gramEnd"/>
      <w:r w:rsidR="00B9777D" w:rsidRPr="00BB6C42">
        <w:rPr>
          <w:rFonts w:ascii="Times New Roman" w:hAnsi="Times New Roman"/>
          <w:color w:val="auto"/>
          <w:sz w:val="24"/>
          <w:szCs w:val="24"/>
        </w:rPr>
        <w:t xml:space="preserve"> исполнением решения </w:t>
      </w:r>
      <w:r w:rsidR="00E8617B">
        <w:rPr>
          <w:rFonts w:ascii="Times New Roman" w:hAnsi="Times New Roman"/>
          <w:color w:val="auto"/>
          <w:sz w:val="24"/>
          <w:szCs w:val="24"/>
        </w:rPr>
        <w:t xml:space="preserve">возложить на главу Юровского сельсовета </w:t>
      </w:r>
      <w:proofErr w:type="spellStart"/>
      <w:r w:rsidR="00E8617B">
        <w:rPr>
          <w:rFonts w:ascii="Times New Roman" w:hAnsi="Times New Roman"/>
          <w:color w:val="auto"/>
          <w:sz w:val="24"/>
          <w:szCs w:val="24"/>
        </w:rPr>
        <w:t>Мокшанского</w:t>
      </w:r>
      <w:proofErr w:type="spellEnd"/>
      <w:r w:rsidR="00E8617B">
        <w:rPr>
          <w:rFonts w:ascii="Times New Roman" w:hAnsi="Times New Roman"/>
          <w:color w:val="auto"/>
          <w:sz w:val="24"/>
          <w:szCs w:val="24"/>
        </w:rPr>
        <w:t xml:space="preserve"> района Пензенской области</w:t>
      </w:r>
      <w:r w:rsidR="00B9777D" w:rsidRPr="00BB6C42">
        <w:rPr>
          <w:rFonts w:ascii="Times New Roman" w:hAnsi="Times New Roman"/>
          <w:color w:val="auto"/>
          <w:sz w:val="24"/>
          <w:szCs w:val="24"/>
        </w:rPr>
        <w:t>.</w:t>
      </w:r>
    </w:p>
    <w:p w:rsidR="000E7BBF" w:rsidRPr="00BB6C42" w:rsidRDefault="000E7BBF" w:rsidP="000E7BBF">
      <w:pPr>
        <w:autoSpaceDE w:val="0"/>
        <w:ind w:firstLine="709"/>
        <w:jc w:val="both"/>
        <w:rPr>
          <w:rFonts w:ascii="Times New Roman" w:hAnsi="Times New Roman"/>
          <w:bCs/>
          <w:color w:val="auto"/>
          <w:sz w:val="24"/>
          <w:szCs w:val="24"/>
        </w:rPr>
      </w:pPr>
    </w:p>
    <w:p w:rsidR="000E7BBF" w:rsidRPr="00BB6C42" w:rsidRDefault="00B9777D" w:rsidP="000E7BBF">
      <w:pPr>
        <w:autoSpaceDE w:val="0"/>
        <w:rPr>
          <w:rFonts w:ascii="Times New Roman" w:hAnsi="Times New Roman"/>
          <w:color w:val="auto"/>
          <w:sz w:val="24"/>
          <w:szCs w:val="24"/>
        </w:rPr>
      </w:pPr>
      <w:r w:rsidRPr="00BB6C42">
        <w:rPr>
          <w:rFonts w:ascii="Times New Roman" w:hAnsi="Times New Roman"/>
          <w:color w:val="auto"/>
          <w:sz w:val="24"/>
          <w:szCs w:val="24"/>
        </w:rPr>
        <w:t xml:space="preserve">Глава </w:t>
      </w:r>
      <w:r w:rsidR="00BB6C42">
        <w:rPr>
          <w:rFonts w:ascii="Times New Roman" w:hAnsi="Times New Roman"/>
          <w:color w:val="auto"/>
          <w:sz w:val="24"/>
          <w:szCs w:val="24"/>
        </w:rPr>
        <w:t>Юровского</w:t>
      </w:r>
      <w:r w:rsidRPr="00BB6C42">
        <w:rPr>
          <w:rFonts w:ascii="Times New Roman" w:hAnsi="Times New Roman"/>
          <w:color w:val="auto"/>
          <w:sz w:val="24"/>
          <w:szCs w:val="24"/>
        </w:rPr>
        <w:t xml:space="preserve"> сельсовета </w:t>
      </w:r>
    </w:p>
    <w:p w:rsidR="00B9777D" w:rsidRPr="00BB6C42" w:rsidRDefault="00B9777D" w:rsidP="000E7BBF">
      <w:pPr>
        <w:autoSpaceDE w:val="0"/>
        <w:rPr>
          <w:rFonts w:ascii="Times New Roman" w:hAnsi="Times New Roman"/>
          <w:color w:val="auto"/>
          <w:sz w:val="24"/>
          <w:szCs w:val="24"/>
        </w:rPr>
      </w:pPr>
      <w:proofErr w:type="spellStart"/>
      <w:r w:rsidRPr="00BB6C42">
        <w:rPr>
          <w:rFonts w:ascii="Times New Roman" w:hAnsi="Times New Roman"/>
          <w:color w:val="auto"/>
          <w:sz w:val="24"/>
          <w:szCs w:val="24"/>
        </w:rPr>
        <w:t>Мокшанского</w:t>
      </w:r>
      <w:proofErr w:type="spellEnd"/>
      <w:r w:rsidRPr="00BB6C42">
        <w:rPr>
          <w:rFonts w:ascii="Times New Roman" w:hAnsi="Times New Roman"/>
          <w:color w:val="auto"/>
          <w:sz w:val="24"/>
          <w:szCs w:val="24"/>
        </w:rPr>
        <w:t xml:space="preserve"> района</w:t>
      </w:r>
    </w:p>
    <w:p w:rsidR="00B9777D" w:rsidRPr="00BB6C42" w:rsidRDefault="00B9777D" w:rsidP="000E7BBF">
      <w:pPr>
        <w:autoSpaceDE w:val="0"/>
        <w:rPr>
          <w:rFonts w:ascii="Times New Roman" w:hAnsi="Times New Roman"/>
          <w:color w:val="auto"/>
          <w:sz w:val="24"/>
          <w:szCs w:val="24"/>
        </w:rPr>
      </w:pPr>
      <w:r w:rsidRPr="00BB6C42">
        <w:rPr>
          <w:rFonts w:ascii="Times New Roman" w:hAnsi="Times New Roman"/>
          <w:color w:val="auto"/>
          <w:sz w:val="24"/>
          <w:szCs w:val="24"/>
        </w:rPr>
        <w:t xml:space="preserve">Пензенской области </w:t>
      </w:r>
      <w:r w:rsidR="00BB6C42">
        <w:rPr>
          <w:rFonts w:ascii="Times New Roman" w:hAnsi="Times New Roman"/>
          <w:color w:val="auto"/>
          <w:sz w:val="24"/>
          <w:szCs w:val="24"/>
        </w:rPr>
        <w:t xml:space="preserve">                                     </w:t>
      </w:r>
      <w:r w:rsidR="002D4C3B">
        <w:rPr>
          <w:rFonts w:ascii="Times New Roman" w:hAnsi="Times New Roman"/>
          <w:color w:val="auto"/>
          <w:sz w:val="24"/>
          <w:szCs w:val="24"/>
        </w:rPr>
        <w:t xml:space="preserve">                           </w:t>
      </w:r>
      <w:r w:rsidR="00BB6C42">
        <w:rPr>
          <w:rFonts w:ascii="Times New Roman" w:hAnsi="Times New Roman"/>
          <w:color w:val="auto"/>
          <w:sz w:val="24"/>
          <w:szCs w:val="24"/>
        </w:rPr>
        <w:t xml:space="preserve">                       И.Г. Рамазанов</w:t>
      </w:r>
    </w:p>
    <w:p w:rsidR="000E7BBF" w:rsidRPr="00BB6C42" w:rsidRDefault="000E7BBF" w:rsidP="000E7BBF">
      <w:pPr>
        <w:widowControl/>
        <w:rPr>
          <w:rFonts w:ascii="Times New Roman" w:hAnsi="Times New Roman"/>
          <w:sz w:val="24"/>
          <w:szCs w:val="24"/>
        </w:rPr>
      </w:pPr>
    </w:p>
    <w:p w:rsidR="00B9777D" w:rsidRPr="00BB6C42" w:rsidRDefault="00B9777D" w:rsidP="000E7BBF">
      <w:pPr>
        <w:widowControl/>
        <w:rPr>
          <w:rFonts w:ascii="Times New Roman" w:hAnsi="Times New Roman"/>
          <w:sz w:val="24"/>
          <w:szCs w:val="24"/>
        </w:rPr>
      </w:pPr>
    </w:p>
    <w:p w:rsidR="00B9777D" w:rsidRPr="00BB6C42" w:rsidRDefault="00B9777D" w:rsidP="000E7BBF">
      <w:pPr>
        <w:widowControl/>
        <w:rPr>
          <w:rFonts w:ascii="Times New Roman" w:hAnsi="Times New Roman"/>
          <w:sz w:val="24"/>
          <w:szCs w:val="24"/>
        </w:rPr>
      </w:pPr>
    </w:p>
    <w:p w:rsidR="00B9777D" w:rsidRPr="00BB6C42" w:rsidRDefault="00B9777D" w:rsidP="000E7BBF">
      <w:pPr>
        <w:widowControl/>
        <w:rPr>
          <w:rFonts w:ascii="Times New Roman" w:hAnsi="Times New Roman"/>
          <w:sz w:val="24"/>
          <w:szCs w:val="24"/>
        </w:rPr>
      </w:pPr>
    </w:p>
    <w:p w:rsidR="00B9777D" w:rsidRDefault="00B9777D" w:rsidP="000E7BBF">
      <w:pPr>
        <w:widowControl/>
        <w:rPr>
          <w:rFonts w:ascii="Times New Roman" w:hAnsi="Times New Roman"/>
          <w:sz w:val="24"/>
          <w:szCs w:val="24"/>
        </w:rPr>
      </w:pPr>
    </w:p>
    <w:p w:rsidR="0096726D" w:rsidRDefault="0096726D" w:rsidP="000E7BBF">
      <w:pPr>
        <w:widowControl/>
        <w:rPr>
          <w:rFonts w:ascii="Times New Roman" w:hAnsi="Times New Roman"/>
          <w:sz w:val="24"/>
          <w:szCs w:val="24"/>
        </w:rPr>
      </w:pPr>
    </w:p>
    <w:p w:rsidR="0096726D" w:rsidRDefault="0096726D" w:rsidP="000E7BBF">
      <w:pPr>
        <w:widowControl/>
        <w:rPr>
          <w:rFonts w:ascii="Times New Roman" w:hAnsi="Times New Roman"/>
          <w:sz w:val="24"/>
          <w:szCs w:val="24"/>
        </w:rPr>
      </w:pPr>
    </w:p>
    <w:p w:rsidR="0096726D" w:rsidRDefault="0096726D" w:rsidP="000E7BBF">
      <w:pPr>
        <w:widowControl/>
        <w:rPr>
          <w:rFonts w:ascii="Times New Roman" w:hAnsi="Times New Roman"/>
          <w:sz w:val="24"/>
          <w:szCs w:val="24"/>
        </w:rPr>
      </w:pPr>
    </w:p>
    <w:p w:rsidR="00BB6C42" w:rsidRDefault="00BB6C42" w:rsidP="000E7BBF">
      <w:pPr>
        <w:widowControl/>
        <w:rPr>
          <w:rFonts w:ascii="Times New Roman" w:hAnsi="Times New Roman"/>
          <w:sz w:val="24"/>
          <w:szCs w:val="24"/>
        </w:rPr>
      </w:pPr>
    </w:p>
    <w:p w:rsidR="00BB6C42" w:rsidRDefault="00BB6C42" w:rsidP="000E7BBF">
      <w:pPr>
        <w:widowControl/>
        <w:rPr>
          <w:rFonts w:ascii="Times New Roman" w:hAnsi="Times New Roman"/>
          <w:sz w:val="24"/>
          <w:szCs w:val="24"/>
        </w:rPr>
      </w:pPr>
    </w:p>
    <w:p w:rsidR="00BB6C42" w:rsidRDefault="00BB6C42" w:rsidP="000E7BBF">
      <w:pPr>
        <w:widowControl/>
        <w:rPr>
          <w:rFonts w:ascii="Times New Roman" w:hAnsi="Times New Roman"/>
          <w:sz w:val="24"/>
          <w:szCs w:val="24"/>
        </w:rPr>
      </w:pPr>
    </w:p>
    <w:p w:rsidR="00BB6C42" w:rsidRDefault="00BB6C42"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3E53FA" w:rsidRDefault="003E53FA" w:rsidP="000E7BBF">
      <w:pPr>
        <w:widowControl/>
        <w:rPr>
          <w:rFonts w:ascii="Times New Roman" w:hAnsi="Times New Roman"/>
          <w:sz w:val="24"/>
          <w:szCs w:val="24"/>
        </w:rPr>
      </w:pPr>
    </w:p>
    <w:p w:rsidR="000E7BBF" w:rsidRPr="00BB6C42" w:rsidRDefault="000E7BBF" w:rsidP="00AA0C9E">
      <w:pPr>
        <w:pStyle w:val="ConsPlusNormal"/>
        <w:ind w:left="5102" w:firstLine="0"/>
        <w:jc w:val="right"/>
        <w:outlineLvl w:val="0"/>
        <w:rPr>
          <w:szCs w:val="24"/>
        </w:rPr>
      </w:pPr>
      <w:r w:rsidRPr="00BB6C42">
        <w:rPr>
          <w:szCs w:val="24"/>
        </w:rPr>
        <w:lastRenderedPageBreak/>
        <w:t>УТВЕРЖДЕНО</w:t>
      </w:r>
    </w:p>
    <w:p w:rsidR="000E7BBF" w:rsidRPr="00BB6C42" w:rsidRDefault="000E7BBF" w:rsidP="00AA0C9E">
      <w:pPr>
        <w:autoSpaceDE w:val="0"/>
        <w:ind w:left="5103"/>
        <w:jc w:val="right"/>
        <w:rPr>
          <w:rFonts w:ascii="Times New Roman" w:hAnsi="Times New Roman"/>
          <w:color w:val="auto"/>
          <w:sz w:val="24"/>
          <w:szCs w:val="24"/>
        </w:rPr>
      </w:pPr>
      <w:r w:rsidRPr="00BB6C42">
        <w:rPr>
          <w:rFonts w:ascii="Times New Roman" w:hAnsi="Times New Roman"/>
          <w:color w:val="auto"/>
          <w:sz w:val="24"/>
          <w:szCs w:val="24"/>
        </w:rPr>
        <w:t xml:space="preserve">решением </w:t>
      </w:r>
      <w:proofErr w:type="gramStart"/>
      <w:r w:rsidR="00AA0C9E">
        <w:rPr>
          <w:rFonts w:ascii="Times New Roman" w:hAnsi="Times New Roman"/>
          <w:color w:val="auto"/>
          <w:sz w:val="24"/>
          <w:szCs w:val="24"/>
        </w:rPr>
        <w:t xml:space="preserve">Комитета местного </w:t>
      </w:r>
      <w:r w:rsidR="00B9777D" w:rsidRPr="00BB6C42">
        <w:rPr>
          <w:rFonts w:ascii="Times New Roman" w:hAnsi="Times New Roman"/>
          <w:color w:val="auto"/>
          <w:sz w:val="24"/>
          <w:szCs w:val="24"/>
        </w:rPr>
        <w:t xml:space="preserve">самоуправления </w:t>
      </w:r>
      <w:r w:rsidR="00BB6C42">
        <w:rPr>
          <w:rFonts w:ascii="Times New Roman" w:hAnsi="Times New Roman"/>
          <w:color w:val="auto"/>
          <w:sz w:val="24"/>
          <w:szCs w:val="24"/>
        </w:rPr>
        <w:t>Юровского</w:t>
      </w:r>
      <w:r w:rsidR="00AA0C9E">
        <w:rPr>
          <w:rFonts w:ascii="Times New Roman" w:hAnsi="Times New Roman"/>
          <w:color w:val="auto"/>
          <w:sz w:val="24"/>
          <w:szCs w:val="24"/>
        </w:rPr>
        <w:t xml:space="preserve"> </w:t>
      </w:r>
      <w:r w:rsidR="00B9777D" w:rsidRPr="00BB6C42">
        <w:rPr>
          <w:rFonts w:ascii="Times New Roman" w:hAnsi="Times New Roman"/>
          <w:color w:val="auto"/>
          <w:sz w:val="24"/>
          <w:szCs w:val="24"/>
        </w:rPr>
        <w:t xml:space="preserve">сельсовета </w:t>
      </w:r>
      <w:proofErr w:type="spellStart"/>
      <w:r w:rsidR="00B9777D" w:rsidRPr="00BB6C42">
        <w:rPr>
          <w:rFonts w:ascii="Times New Roman" w:hAnsi="Times New Roman"/>
          <w:color w:val="auto"/>
          <w:sz w:val="24"/>
          <w:szCs w:val="24"/>
        </w:rPr>
        <w:t>Мокшанского</w:t>
      </w:r>
      <w:proofErr w:type="spellEnd"/>
      <w:r w:rsidR="00B9777D" w:rsidRPr="00BB6C42">
        <w:rPr>
          <w:rFonts w:ascii="Times New Roman" w:hAnsi="Times New Roman"/>
          <w:color w:val="auto"/>
          <w:sz w:val="24"/>
          <w:szCs w:val="24"/>
        </w:rPr>
        <w:t xml:space="preserve"> района Пензенской области</w:t>
      </w:r>
      <w:proofErr w:type="gramEnd"/>
      <w:r w:rsidR="00B9777D" w:rsidRPr="00BB6C42">
        <w:rPr>
          <w:rFonts w:ascii="Times New Roman" w:hAnsi="Times New Roman"/>
          <w:color w:val="auto"/>
          <w:sz w:val="24"/>
          <w:szCs w:val="24"/>
        </w:rPr>
        <w:t xml:space="preserve"> </w:t>
      </w:r>
    </w:p>
    <w:p w:rsidR="000E7BBF" w:rsidRPr="00BB6C42" w:rsidRDefault="000E7BBF" w:rsidP="00AA0C9E">
      <w:pPr>
        <w:autoSpaceDE w:val="0"/>
        <w:ind w:left="5103"/>
        <w:jc w:val="right"/>
        <w:rPr>
          <w:rFonts w:ascii="Times New Roman" w:hAnsi="Times New Roman"/>
          <w:color w:val="auto"/>
          <w:sz w:val="24"/>
          <w:szCs w:val="24"/>
        </w:rPr>
      </w:pPr>
      <w:r w:rsidRPr="00BB6C42">
        <w:rPr>
          <w:rFonts w:ascii="Times New Roman" w:hAnsi="Times New Roman"/>
          <w:color w:val="auto"/>
          <w:sz w:val="24"/>
          <w:szCs w:val="24"/>
        </w:rPr>
        <w:t>от</w:t>
      </w:r>
      <w:r w:rsidR="00BB6C42">
        <w:rPr>
          <w:rFonts w:ascii="Times New Roman" w:hAnsi="Times New Roman"/>
          <w:color w:val="auto"/>
          <w:sz w:val="24"/>
          <w:szCs w:val="24"/>
        </w:rPr>
        <w:t xml:space="preserve">   </w:t>
      </w:r>
      <w:r w:rsidR="003E53FA">
        <w:rPr>
          <w:rFonts w:ascii="Times New Roman" w:hAnsi="Times New Roman"/>
          <w:color w:val="auto"/>
          <w:sz w:val="24"/>
          <w:szCs w:val="24"/>
        </w:rPr>
        <w:t>15.11.2021</w:t>
      </w:r>
      <w:r w:rsidRPr="00BB6C42">
        <w:rPr>
          <w:rFonts w:ascii="Times New Roman" w:hAnsi="Times New Roman"/>
          <w:color w:val="auto"/>
          <w:sz w:val="24"/>
          <w:szCs w:val="24"/>
        </w:rPr>
        <w:t xml:space="preserve">  № </w:t>
      </w:r>
      <w:r w:rsidR="00AA0C9E">
        <w:rPr>
          <w:rFonts w:ascii="Times New Roman" w:hAnsi="Times New Roman"/>
          <w:color w:val="auto"/>
          <w:sz w:val="24"/>
          <w:szCs w:val="24"/>
        </w:rPr>
        <w:t>157-56/7</w:t>
      </w:r>
    </w:p>
    <w:p w:rsidR="000E7BBF" w:rsidRPr="00BB6C42" w:rsidRDefault="000E7BBF" w:rsidP="000E7BBF">
      <w:pPr>
        <w:pStyle w:val="ConsPlusTitle"/>
        <w:spacing w:line="240" w:lineRule="exact"/>
        <w:jc w:val="center"/>
        <w:rPr>
          <w:b w:val="0"/>
          <w:szCs w:val="24"/>
        </w:rPr>
      </w:pPr>
      <w:bookmarkStart w:id="1" w:name="Par35"/>
      <w:bookmarkEnd w:id="1"/>
    </w:p>
    <w:p w:rsidR="000E7BBF" w:rsidRPr="00BB6C42" w:rsidRDefault="000E7BBF" w:rsidP="000E7BBF">
      <w:pPr>
        <w:pStyle w:val="ConsPlusTitle"/>
        <w:spacing w:line="240" w:lineRule="exact"/>
        <w:jc w:val="center"/>
        <w:rPr>
          <w:szCs w:val="24"/>
        </w:rPr>
      </w:pPr>
      <w:r w:rsidRPr="00BB6C42">
        <w:rPr>
          <w:szCs w:val="24"/>
        </w:rPr>
        <w:t>ПОЛОЖЕНИЕ</w:t>
      </w:r>
    </w:p>
    <w:p w:rsidR="000E7BBF" w:rsidRPr="00BB6C42" w:rsidRDefault="000E7BBF" w:rsidP="000E7BBF">
      <w:pPr>
        <w:pStyle w:val="ConsPlusTitle"/>
        <w:jc w:val="center"/>
        <w:rPr>
          <w:szCs w:val="24"/>
        </w:rPr>
      </w:pPr>
      <w:bookmarkStart w:id="2" w:name="_Hlk73456502"/>
      <w:r w:rsidRPr="00BB6C42">
        <w:rPr>
          <w:szCs w:val="24"/>
        </w:rPr>
        <w:t xml:space="preserve">о муниципальном жилищном контроле на территории </w:t>
      </w:r>
    </w:p>
    <w:bookmarkEnd w:id="2"/>
    <w:p w:rsidR="000E7BBF" w:rsidRPr="00BB6C42" w:rsidRDefault="00BB6C42" w:rsidP="000E7BBF">
      <w:pPr>
        <w:pStyle w:val="ConsPlusTitle"/>
        <w:jc w:val="center"/>
        <w:rPr>
          <w:szCs w:val="24"/>
        </w:rPr>
      </w:pPr>
      <w:r>
        <w:rPr>
          <w:szCs w:val="24"/>
        </w:rPr>
        <w:t>Юровского</w:t>
      </w:r>
      <w:r w:rsidR="00B9777D" w:rsidRPr="00BB6C42">
        <w:rPr>
          <w:szCs w:val="24"/>
        </w:rPr>
        <w:t xml:space="preserve"> сельсовета </w:t>
      </w:r>
      <w:proofErr w:type="spellStart"/>
      <w:r w:rsidR="00B9777D" w:rsidRPr="00BB6C42">
        <w:rPr>
          <w:szCs w:val="24"/>
        </w:rPr>
        <w:t>Мокшанского</w:t>
      </w:r>
      <w:proofErr w:type="spellEnd"/>
      <w:r w:rsidR="00B9777D" w:rsidRPr="00BB6C42">
        <w:rPr>
          <w:szCs w:val="24"/>
        </w:rPr>
        <w:t xml:space="preserve"> района Пензенской области</w:t>
      </w:r>
    </w:p>
    <w:p w:rsidR="000E7BBF" w:rsidRPr="00BB6C42" w:rsidRDefault="000E7BBF" w:rsidP="000E7BBF">
      <w:pPr>
        <w:pStyle w:val="ConsPlusTitle"/>
        <w:jc w:val="center"/>
        <w:rPr>
          <w:b w:val="0"/>
          <w:szCs w:val="24"/>
        </w:rPr>
      </w:pPr>
    </w:p>
    <w:p w:rsidR="000E7BBF" w:rsidRPr="00BB6C42" w:rsidRDefault="000E7BBF" w:rsidP="000E7BBF">
      <w:pPr>
        <w:pStyle w:val="ConsPlusNormal"/>
        <w:ind w:firstLine="0"/>
        <w:jc w:val="center"/>
        <w:rPr>
          <w:b/>
          <w:szCs w:val="24"/>
        </w:rPr>
      </w:pPr>
      <w:r w:rsidRPr="00BB6C42">
        <w:rPr>
          <w:b/>
          <w:szCs w:val="24"/>
        </w:rPr>
        <w:t>1.Общие положения</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1.1. Настоящее Положение устанавливает порядок организации и осуществления муниципального</w:t>
      </w:r>
      <w:r w:rsidRPr="00BB6C42">
        <w:rPr>
          <w:rFonts w:ascii="Times New Roman" w:hAnsi="Times New Roman"/>
          <w:sz w:val="24"/>
          <w:szCs w:val="24"/>
          <w:lang w:val="ru-RU"/>
        </w:rPr>
        <w:t xml:space="preserve"> жилищного</w:t>
      </w:r>
      <w:r w:rsidRPr="00BB6C42">
        <w:rPr>
          <w:rFonts w:ascii="Times New Roman" w:hAnsi="Times New Roman"/>
          <w:sz w:val="24"/>
          <w:szCs w:val="24"/>
        </w:rPr>
        <w:t xml:space="preserve"> контроля на территории </w:t>
      </w:r>
      <w:r w:rsidR="00BB6C42">
        <w:rPr>
          <w:rFonts w:ascii="Times New Roman" w:hAnsi="Times New Roman"/>
          <w:sz w:val="24"/>
          <w:szCs w:val="24"/>
          <w:lang w:val="ru-RU"/>
        </w:rPr>
        <w:t>Юровского</w:t>
      </w:r>
      <w:r w:rsidRPr="00BB6C42">
        <w:rPr>
          <w:rFonts w:ascii="Times New Roman" w:hAnsi="Times New Roman"/>
          <w:i/>
          <w:spacing w:val="-2"/>
          <w:sz w:val="24"/>
          <w:szCs w:val="24"/>
        </w:rPr>
        <w:t xml:space="preserve"> </w:t>
      </w:r>
      <w:r w:rsidR="00B9777D" w:rsidRPr="00BB6C42">
        <w:rPr>
          <w:rFonts w:ascii="Times New Roman" w:hAnsi="Times New Roman"/>
          <w:spacing w:val="-2"/>
          <w:sz w:val="24"/>
          <w:szCs w:val="24"/>
          <w:lang w:val="ru-RU"/>
        </w:rPr>
        <w:t xml:space="preserve">сельсовета </w:t>
      </w:r>
      <w:proofErr w:type="spellStart"/>
      <w:r w:rsidR="00B9777D" w:rsidRPr="00BB6C42">
        <w:rPr>
          <w:rFonts w:ascii="Times New Roman" w:hAnsi="Times New Roman"/>
          <w:spacing w:val="-2"/>
          <w:sz w:val="24"/>
          <w:szCs w:val="24"/>
          <w:lang w:val="ru-RU"/>
        </w:rPr>
        <w:t>Мокшанского</w:t>
      </w:r>
      <w:proofErr w:type="spellEnd"/>
      <w:r w:rsidR="00B9777D" w:rsidRPr="00BB6C42">
        <w:rPr>
          <w:rFonts w:ascii="Times New Roman" w:hAnsi="Times New Roman"/>
          <w:spacing w:val="-2"/>
          <w:sz w:val="24"/>
          <w:szCs w:val="24"/>
          <w:lang w:val="ru-RU"/>
        </w:rPr>
        <w:t xml:space="preserve"> района Пензенской области </w:t>
      </w:r>
      <w:r w:rsidRPr="00BB6C42">
        <w:rPr>
          <w:rFonts w:ascii="Times New Roman" w:hAnsi="Times New Roman"/>
          <w:sz w:val="24"/>
          <w:szCs w:val="24"/>
        </w:rPr>
        <w:t>(далее – муниципальный контроль).</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1.2.</w:t>
      </w:r>
      <w:r w:rsidRPr="00BB6C42">
        <w:rPr>
          <w:rFonts w:ascii="Times New Roman" w:hAnsi="Times New Roman"/>
          <w:sz w:val="24"/>
          <w:szCs w:val="24"/>
          <w:lang w:val="ru-RU"/>
        </w:rPr>
        <w:t xml:space="preserve"> </w:t>
      </w:r>
      <w:r w:rsidRPr="00BB6C42">
        <w:rPr>
          <w:rFonts w:ascii="Times New Roman" w:hAnsi="Times New Roman"/>
          <w:sz w:val="24"/>
          <w:szCs w:val="24"/>
        </w:rPr>
        <w:t>Предметом муниципального контроля является соблюдение юридическими лицами, индивидуальными предпринимателями и гражданами</w:t>
      </w:r>
      <w:r w:rsidRPr="00BB6C42">
        <w:rPr>
          <w:rFonts w:ascii="Times New Roman" w:hAnsi="Times New Roman"/>
          <w:sz w:val="24"/>
          <w:szCs w:val="24"/>
          <w:lang w:val="ru-RU"/>
        </w:rPr>
        <w:t xml:space="preserve"> (далее – контролируемые лица)</w:t>
      </w:r>
      <w:r w:rsidRPr="00BB6C42">
        <w:rPr>
          <w:rFonts w:ascii="Times New Roman" w:hAnsi="Times New Roman"/>
          <w:sz w:val="24"/>
          <w:szCs w:val="24"/>
        </w:rPr>
        <w:t xml:space="preserve"> </w:t>
      </w:r>
      <w:r w:rsidRPr="00BB6C42">
        <w:rPr>
          <w:rFonts w:ascii="Times New Roman" w:hAnsi="Times New Roman"/>
          <w:sz w:val="24"/>
          <w:szCs w:val="24"/>
          <w:lang w:val="ru-RU"/>
        </w:rPr>
        <w:t>обязательных требований</w:t>
      </w:r>
      <w:r w:rsidRPr="00BB6C42">
        <w:rPr>
          <w:rFonts w:ascii="Times New Roman" w:hAnsi="Times New Roman"/>
          <w:sz w:val="24"/>
          <w:szCs w:val="24"/>
        </w:rPr>
        <w:t xml:space="preserve"> установленных жилищным законодательством, </w:t>
      </w:r>
      <w:r w:rsidRPr="00BB6C42">
        <w:rPr>
          <w:rFonts w:ascii="Times New Roman" w:hAnsi="Times New Roman"/>
          <w:bCs/>
          <w:sz w:val="24"/>
          <w:szCs w:val="24"/>
        </w:rPr>
        <w:t>законодательством об энергосбережении и о повышении энергетической эффективности в отношении муниципального жилищного фонда</w:t>
      </w:r>
      <w:r w:rsidRPr="00BB6C42">
        <w:rPr>
          <w:rFonts w:ascii="Times New Roman" w:hAnsi="Times New Roman"/>
          <w:bCs/>
          <w:sz w:val="24"/>
          <w:szCs w:val="24"/>
          <w:lang w:val="ru-RU"/>
        </w:rPr>
        <w:t xml:space="preserve"> (далее – обязательных требований), а именно</w:t>
      </w:r>
      <w:r w:rsidRPr="00BB6C42">
        <w:rPr>
          <w:rFonts w:ascii="Times New Roman" w:hAnsi="Times New Roman"/>
          <w:bCs/>
          <w:sz w:val="24"/>
          <w:szCs w:val="24"/>
        </w:rPr>
        <w:t>:</w:t>
      </w:r>
    </w:p>
    <w:p w:rsidR="000E7BBF" w:rsidRPr="00BB6C42" w:rsidRDefault="000E7BBF" w:rsidP="000E7BBF">
      <w:pPr>
        <w:autoSpaceDE w:val="0"/>
        <w:autoSpaceDN w:val="0"/>
        <w:adjustRightInd w:val="0"/>
        <w:ind w:firstLine="540"/>
        <w:jc w:val="both"/>
        <w:rPr>
          <w:rFonts w:ascii="Times New Roman" w:hAnsi="Times New Roman"/>
          <w:bCs/>
          <w:sz w:val="24"/>
          <w:szCs w:val="24"/>
        </w:rPr>
      </w:pPr>
      <w:r w:rsidRPr="00BB6C42">
        <w:rPr>
          <w:rFonts w:ascii="Times New Roman" w:hAnsi="Times New Roman"/>
          <w:bCs/>
          <w:sz w:val="24"/>
          <w:szCs w:val="24"/>
        </w:rPr>
        <w:t xml:space="preserve">1) требований </w:t>
      </w:r>
      <w:proofErr w:type="gramStart"/>
      <w:r w:rsidRPr="00BB6C42">
        <w:rPr>
          <w:rFonts w:ascii="Times New Roman" w:hAnsi="Times New Roman"/>
          <w:bCs/>
          <w:sz w:val="24"/>
          <w:szCs w:val="24"/>
        </w:rPr>
        <w:t>к</w:t>
      </w:r>
      <w:proofErr w:type="gramEnd"/>
      <w:r w:rsidRPr="00BB6C42">
        <w:rPr>
          <w:rFonts w:ascii="Times New Roman" w:hAnsi="Times New Roman"/>
          <w:bCs/>
          <w:sz w:val="24"/>
          <w:szCs w:val="24"/>
        </w:rPr>
        <w:t>:</w:t>
      </w:r>
    </w:p>
    <w:p w:rsidR="000E7BBF" w:rsidRPr="00BB6C42" w:rsidRDefault="000E7BBF" w:rsidP="000E7BBF">
      <w:pPr>
        <w:autoSpaceDE w:val="0"/>
        <w:autoSpaceDN w:val="0"/>
        <w:adjustRightInd w:val="0"/>
        <w:ind w:firstLine="540"/>
        <w:jc w:val="both"/>
        <w:rPr>
          <w:rFonts w:ascii="Times New Roman" w:hAnsi="Times New Roman"/>
          <w:bCs/>
          <w:sz w:val="24"/>
          <w:szCs w:val="24"/>
        </w:rPr>
      </w:pPr>
      <w:r w:rsidRPr="00BB6C42">
        <w:rPr>
          <w:rFonts w:ascii="Times New Roman" w:hAnsi="Times New Roman"/>
          <w:bCs/>
          <w:sz w:val="24"/>
          <w:szCs w:val="24"/>
        </w:rPr>
        <w:t>использованию и сохранности жилищного фонда;</w:t>
      </w:r>
    </w:p>
    <w:p w:rsidR="000E7BBF" w:rsidRPr="00BB6C42" w:rsidRDefault="000E7BBF" w:rsidP="000E7BBF">
      <w:pPr>
        <w:autoSpaceDE w:val="0"/>
        <w:autoSpaceDN w:val="0"/>
        <w:adjustRightInd w:val="0"/>
        <w:ind w:firstLine="540"/>
        <w:jc w:val="both"/>
        <w:rPr>
          <w:rFonts w:ascii="Times New Roman" w:hAnsi="Times New Roman"/>
          <w:bCs/>
          <w:sz w:val="24"/>
          <w:szCs w:val="24"/>
        </w:rPr>
      </w:pPr>
      <w:r w:rsidRPr="00BB6C42">
        <w:rPr>
          <w:rFonts w:ascii="Times New Roman" w:hAnsi="Times New Roman"/>
          <w:bCs/>
          <w:sz w:val="24"/>
          <w:szCs w:val="24"/>
        </w:rPr>
        <w:t>жилым помещениям, их использованию и содержанию;</w:t>
      </w:r>
    </w:p>
    <w:p w:rsidR="000E7BBF" w:rsidRPr="00BB6C42" w:rsidRDefault="000E7BBF" w:rsidP="000E7BBF">
      <w:pPr>
        <w:autoSpaceDE w:val="0"/>
        <w:autoSpaceDN w:val="0"/>
        <w:adjustRightInd w:val="0"/>
        <w:ind w:firstLine="540"/>
        <w:jc w:val="both"/>
        <w:rPr>
          <w:rFonts w:ascii="Times New Roman" w:hAnsi="Times New Roman"/>
          <w:bCs/>
          <w:sz w:val="24"/>
          <w:szCs w:val="24"/>
        </w:rPr>
      </w:pPr>
      <w:r w:rsidRPr="00BB6C42">
        <w:rPr>
          <w:rFonts w:ascii="Times New Roman" w:hAnsi="Times New Roman"/>
          <w:bCs/>
          <w:sz w:val="24"/>
          <w:szCs w:val="24"/>
        </w:rPr>
        <w:t>использованию и содержанию общего имущества собственников помещений в многоквартирных домах;</w:t>
      </w:r>
    </w:p>
    <w:p w:rsidR="000E7BBF" w:rsidRPr="00BB6C42" w:rsidRDefault="000E7BBF" w:rsidP="000E7BBF">
      <w:pPr>
        <w:autoSpaceDE w:val="0"/>
        <w:autoSpaceDN w:val="0"/>
        <w:adjustRightInd w:val="0"/>
        <w:ind w:firstLine="540"/>
        <w:jc w:val="both"/>
        <w:rPr>
          <w:rFonts w:ascii="Times New Roman" w:hAnsi="Times New Roman"/>
          <w:bCs/>
          <w:sz w:val="24"/>
          <w:szCs w:val="24"/>
        </w:rPr>
      </w:pPr>
      <w:r w:rsidRPr="00BB6C42">
        <w:rPr>
          <w:rFonts w:ascii="Times New Roman" w:hAnsi="Times New Roman"/>
          <w:bCs/>
          <w:sz w:val="24"/>
          <w:szCs w:val="24"/>
        </w:rPr>
        <w:t>порядку осуществления перевода жилого помещения в нежилое помещение и нежилого помещения в жилое в многоквартирном доме;</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bCs/>
          <w:sz w:val="24"/>
          <w:szCs w:val="24"/>
        </w:rPr>
        <w:t>порядку осуществления перепланировки и (или) переустройства помещений в многоквартирном доме;</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bCs/>
          <w:sz w:val="24"/>
          <w:szCs w:val="24"/>
        </w:rPr>
        <w:t>формированию фондов капитального ремонта;</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bCs/>
          <w:sz w:val="24"/>
          <w:szCs w:val="24"/>
        </w:rPr>
        <w:t>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bCs/>
          <w:sz w:val="24"/>
          <w:szCs w:val="24"/>
        </w:rPr>
        <w:t>предоставлению коммунальных услуг собственникам и пользователям помещений в многоквартирных домах и жилых домов;</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bCs/>
          <w:sz w:val="24"/>
          <w:szCs w:val="24"/>
        </w:rPr>
        <w:t xml:space="preserve">порядку размещения </w:t>
      </w:r>
      <w:proofErr w:type="spellStart"/>
      <w:r w:rsidRPr="00BB6C42">
        <w:rPr>
          <w:rFonts w:ascii="Times New Roman" w:hAnsi="Times New Roman"/>
          <w:bCs/>
          <w:sz w:val="24"/>
          <w:szCs w:val="24"/>
        </w:rPr>
        <w:t>ресурсоснабжающими</w:t>
      </w:r>
      <w:proofErr w:type="spellEnd"/>
      <w:r w:rsidRPr="00BB6C42">
        <w:rPr>
          <w:rFonts w:ascii="Times New Roman" w:hAnsi="Times New Roman"/>
          <w:bCs/>
          <w:sz w:val="24"/>
          <w:szCs w:val="24"/>
        </w:rPr>
        <w:t xml:space="preserve"> организациями, лицами, осуществляющими деятельность по управлению многоквартирными домами информации в  государственной </w:t>
      </w:r>
      <w:r w:rsidRPr="00BB6C42">
        <w:rPr>
          <w:rFonts w:ascii="Times New Roman" w:hAnsi="Times New Roman"/>
          <w:sz w:val="24"/>
          <w:szCs w:val="24"/>
        </w:rPr>
        <w:t>информационной системе жилищно-коммунального хозяйства (далее - система)</w:t>
      </w:r>
      <w:r w:rsidRPr="00BB6C42">
        <w:rPr>
          <w:rFonts w:ascii="Times New Roman" w:hAnsi="Times New Roman"/>
          <w:bCs/>
          <w:sz w:val="24"/>
          <w:szCs w:val="24"/>
        </w:rPr>
        <w:t>;</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bCs/>
          <w:sz w:val="24"/>
          <w:szCs w:val="24"/>
        </w:rPr>
        <w:t>обеспечению доступности для инвалидов помещений в многоквартирных домах;</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bCs/>
          <w:sz w:val="24"/>
          <w:szCs w:val="24"/>
        </w:rPr>
        <w:t>предоставлению жилых помещений в наемных домах социального использования;</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bCs/>
          <w:sz w:val="24"/>
          <w:szCs w:val="24"/>
        </w:rPr>
        <w:t>2)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0E7BBF" w:rsidRPr="00BB6C42" w:rsidRDefault="000E7BBF" w:rsidP="000E7BBF">
      <w:pPr>
        <w:autoSpaceDE w:val="0"/>
        <w:autoSpaceDN w:val="0"/>
        <w:adjustRightInd w:val="0"/>
        <w:ind w:firstLine="540"/>
        <w:jc w:val="both"/>
        <w:rPr>
          <w:rFonts w:ascii="Times New Roman" w:hAnsi="Times New Roman"/>
          <w:bCs/>
          <w:sz w:val="24"/>
          <w:szCs w:val="24"/>
        </w:rPr>
      </w:pPr>
      <w:r w:rsidRPr="00BB6C42">
        <w:rPr>
          <w:rFonts w:ascii="Times New Roman" w:hAnsi="Times New Roman"/>
          <w:bCs/>
          <w:sz w:val="24"/>
          <w:szCs w:val="24"/>
        </w:rPr>
        <w:t>3)  правил:</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bCs/>
          <w:sz w:val="24"/>
          <w:szCs w:val="24"/>
        </w:rPr>
        <w:t>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E7BBF" w:rsidRPr="00BB6C42" w:rsidRDefault="000E7BBF" w:rsidP="000E7BBF">
      <w:pPr>
        <w:autoSpaceDE w:val="0"/>
        <w:autoSpaceDN w:val="0"/>
        <w:adjustRightInd w:val="0"/>
        <w:ind w:firstLine="540"/>
        <w:jc w:val="both"/>
        <w:rPr>
          <w:rFonts w:ascii="Times New Roman" w:hAnsi="Times New Roman"/>
          <w:bCs/>
          <w:sz w:val="24"/>
          <w:szCs w:val="24"/>
        </w:rPr>
      </w:pPr>
      <w:r w:rsidRPr="00BB6C42">
        <w:rPr>
          <w:rFonts w:ascii="Times New Roman" w:hAnsi="Times New Roman"/>
          <w:bCs/>
          <w:sz w:val="24"/>
          <w:szCs w:val="24"/>
        </w:rPr>
        <w:t>содержания общего имущества в многоквартирном доме;</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bCs/>
          <w:sz w:val="24"/>
          <w:szCs w:val="24"/>
        </w:rPr>
        <w:t>изменения размера платы за содержание жилого помещения;</w:t>
      </w:r>
    </w:p>
    <w:p w:rsidR="000E7BBF" w:rsidRPr="00BB6C42" w:rsidRDefault="000E7BBF" w:rsidP="000E7BBF">
      <w:pPr>
        <w:autoSpaceDE w:val="0"/>
        <w:autoSpaceDN w:val="0"/>
        <w:adjustRightInd w:val="0"/>
        <w:ind w:firstLine="540"/>
        <w:jc w:val="both"/>
        <w:rPr>
          <w:rFonts w:ascii="Times New Roman" w:hAnsi="Times New Roman"/>
          <w:bCs/>
          <w:sz w:val="24"/>
          <w:szCs w:val="24"/>
        </w:rPr>
      </w:pPr>
      <w:r w:rsidRPr="00BB6C42">
        <w:rPr>
          <w:rFonts w:ascii="Times New Roman" w:hAnsi="Times New Roman"/>
          <w:bCs/>
          <w:sz w:val="24"/>
          <w:szCs w:val="24"/>
        </w:rPr>
        <w:t xml:space="preserve">предоставления, приостановки и ограничения предоставления коммунальных </w:t>
      </w:r>
      <w:r w:rsidRPr="00BB6C42">
        <w:rPr>
          <w:rFonts w:ascii="Times New Roman" w:hAnsi="Times New Roman"/>
          <w:bCs/>
          <w:sz w:val="24"/>
          <w:szCs w:val="24"/>
        </w:rPr>
        <w:lastRenderedPageBreak/>
        <w:t>услуг собственникам и пользователям помещений в многоквартирных домах и жилых домов.</w:t>
      </w:r>
    </w:p>
    <w:p w:rsidR="000E7BBF" w:rsidRPr="00BB6C42" w:rsidRDefault="000E7BBF" w:rsidP="000E7BBF">
      <w:pPr>
        <w:pStyle w:val="HTML"/>
        <w:ind w:firstLine="540"/>
        <w:jc w:val="both"/>
        <w:rPr>
          <w:rFonts w:ascii="Times New Roman" w:hAnsi="Times New Roman" w:cs="Times New Roman"/>
          <w:sz w:val="24"/>
          <w:szCs w:val="24"/>
        </w:rPr>
      </w:pPr>
      <w:r w:rsidRPr="00BB6C42">
        <w:rPr>
          <w:rFonts w:ascii="Times New Roman" w:hAnsi="Times New Roman" w:cs="Times New Roman"/>
          <w:sz w:val="24"/>
          <w:szCs w:val="24"/>
        </w:rPr>
        <w:t>Предметом муниципального контроля является также исполнение решений, принимаемых по результатам контрольных мероприятий.</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sz w:val="24"/>
          <w:szCs w:val="24"/>
        </w:rPr>
        <w:t>1.3. Объектами муниципального контроля (далее – объект контроля) являются:</w:t>
      </w:r>
    </w:p>
    <w:p w:rsidR="000E7BBF" w:rsidRPr="00BB6C42" w:rsidRDefault="000E7BBF" w:rsidP="000E7BBF">
      <w:pPr>
        <w:widowControl/>
        <w:ind w:firstLine="709"/>
        <w:jc w:val="both"/>
        <w:rPr>
          <w:rFonts w:ascii="Times New Roman" w:hAnsi="Times New Roman"/>
          <w:color w:val="auto"/>
          <w:sz w:val="24"/>
          <w:szCs w:val="24"/>
        </w:rPr>
      </w:pPr>
      <w:r w:rsidRPr="00BB6C42">
        <w:rPr>
          <w:rFonts w:ascii="Times New Roman" w:hAnsi="Times New Roman"/>
          <w:color w:val="auto"/>
          <w:sz w:val="24"/>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E7BBF" w:rsidRPr="00BB6C42" w:rsidRDefault="000E7BBF" w:rsidP="000E7BBF">
      <w:pPr>
        <w:widowControl/>
        <w:ind w:firstLine="709"/>
        <w:jc w:val="both"/>
        <w:rPr>
          <w:rFonts w:ascii="Times New Roman" w:hAnsi="Times New Roman"/>
          <w:color w:val="auto"/>
          <w:sz w:val="24"/>
          <w:szCs w:val="24"/>
        </w:rPr>
      </w:pPr>
      <w:r w:rsidRPr="00BB6C42">
        <w:rPr>
          <w:rFonts w:ascii="Times New Roman" w:hAnsi="Times New Roman"/>
          <w:color w:val="auto"/>
          <w:sz w:val="24"/>
          <w:szCs w:val="24"/>
        </w:rPr>
        <w:t>результаты деятельности контролируемых лиц, в том числе работы и услуги, к которым предъявляются обязательные требования;</w:t>
      </w:r>
    </w:p>
    <w:p w:rsidR="000E7BBF" w:rsidRPr="00BB6C42" w:rsidRDefault="000E7BBF" w:rsidP="000E7BBF">
      <w:pPr>
        <w:widowControl/>
        <w:ind w:firstLine="709"/>
        <w:jc w:val="both"/>
        <w:rPr>
          <w:rFonts w:ascii="Times New Roman" w:hAnsi="Times New Roman"/>
          <w:color w:val="auto"/>
          <w:sz w:val="24"/>
          <w:szCs w:val="24"/>
        </w:rPr>
      </w:pPr>
      <w:r w:rsidRPr="00BB6C42">
        <w:rPr>
          <w:rFonts w:ascii="Times New Roman" w:hAnsi="Times New Roman"/>
          <w:color w:val="auto"/>
          <w:sz w:val="24"/>
          <w:szCs w:val="24"/>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1.4. Учет объектов контроля осуществляется посредством создания:</w:t>
      </w:r>
    </w:p>
    <w:p w:rsidR="000E7BBF" w:rsidRPr="00BB6C42" w:rsidRDefault="000E7BBF" w:rsidP="000E7BBF">
      <w:pPr>
        <w:widowControl/>
        <w:ind w:firstLine="709"/>
        <w:jc w:val="both"/>
        <w:rPr>
          <w:rFonts w:ascii="Times New Roman" w:hAnsi="Times New Roman"/>
          <w:color w:val="auto"/>
          <w:sz w:val="24"/>
          <w:szCs w:val="24"/>
        </w:rPr>
      </w:pPr>
      <w:r w:rsidRPr="00BB6C42">
        <w:rPr>
          <w:rFonts w:ascii="Times New Roman" w:hAnsi="Times New Roman"/>
          <w:color w:val="auto"/>
          <w:sz w:val="24"/>
          <w:szCs w:val="24"/>
        </w:rPr>
        <w:t xml:space="preserve">единого реестра контрольных мероприятий; </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rsidR="000E7BBF" w:rsidRPr="00BB6C42" w:rsidRDefault="000E7BBF" w:rsidP="000E7BBF">
      <w:pPr>
        <w:pStyle w:val="ConsPlusNormal"/>
        <w:ind w:firstLine="709"/>
        <w:jc w:val="both"/>
        <w:rPr>
          <w:szCs w:val="24"/>
        </w:rPr>
      </w:pPr>
      <w:r w:rsidRPr="00BB6C42">
        <w:rPr>
          <w:szCs w:val="24"/>
        </w:rPr>
        <w:t>иных государственных и муниципальных информационных систем путем межведомственного информационного взаимодействия.</w:t>
      </w:r>
    </w:p>
    <w:p w:rsidR="000E7BBF" w:rsidRPr="00BB6C42" w:rsidRDefault="000E7BBF" w:rsidP="000E7BBF">
      <w:pPr>
        <w:pStyle w:val="ConsPlusNormal"/>
        <w:ind w:firstLine="709"/>
        <w:jc w:val="both"/>
        <w:rPr>
          <w:szCs w:val="24"/>
        </w:rPr>
      </w:pPr>
      <w:r w:rsidRPr="00BB6C42">
        <w:rPr>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ведется учет объектов контроля с использованием информационной системы.</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 xml:space="preserve">1.5. Муниципальный контроль осуществляется администрацией </w:t>
      </w:r>
      <w:r w:rsidR="00BB6C42">
        <w:rPr>
          <w:rFonts w:ascii="Times New Roman" w:hAnsi="Times New Roman"/>
          <w:sz w:val="24"/>
          <w:szCs w:val="24"/>
        </w:rPr>
        <w:t>Юровского</w:t>
      </w:r>
      <w:r w:rsidR="00B9777D" w:rsidRPr="00BB6C42">
        <w:rPr>
          <w:rFonts w:ascii="Times New Roman" w:hAnsi="Times New Roman"/>
          <w:i/>
          <w:sz w:val="24"/>
          <w:szCs w:val="24"/>
        </w:rPr>
        <w:t xml:space="preserve"> </w:t>
      </w:r>
      <w:r w:rsidR="00B9777D" w:rsidRPr="00BB6C42">
        <w:rPr>
          <w:rFonts w:ascii="Times New Roman" w:hAnsi="Times New Roman"/>
          <w:sz w:val="24"/>
          <w:szCs w:val="24"/>
        </w:rPr>
        <w:t xml:space="preserve">сельсовета </w:t>
      </w:r>
      <w:proofErr w:type="spellStart"/>
      <w:r w:rsidR="00B9777D" w:rsidRPr="00BB6C42">
        <w:rPr>
          <w:rFonts w:ascii="Times New Roman" w:hAnsi="Times New Roman"/>
          <w:sz w:val="24"/>
          <w:szCs w:val="24"/>
        </w:rPr>
        <w:t>Мокшанского</w:t>
      </w:r>
      <w:proofErr w:type="spellEnd"/>
      <w:r w:rsidR="00B9777D" w:rsidRPr="00BB6C42">
        <w:rPr>
          <w:rFonts w:ascii="Times New Roman" w:hAnsi="Times New Roman"/>
          <w:sz w:val="24"/>
          <w:szCs w:val="24"/>
        </w:rPr>
        <w:t xml:space="preserve"> района Пензенской области</w:t>
      </w:r>
      <w:r w:rsidRPr="00BB6C42">
        <w:rPr>
          <w:rFonts w:ascii="Times New Roman" w:hAnsi="Times New Roman"/>
          <w:sz w:val="24"/>
          <w:szCs w:val="24"/>
        </w:rPr>
        <w:t xml:space="preserve"> (далее – Контрольный орган).</w:t>
      </w:r>
    </w:p>
    <w:p w:rsidR="00B9777D" w:rsidRPr="00BB6C42" w:rsidRDefault="000E7BBF" w:rsidP="000E7BBF">
      <w:pPr>
        <w:pStyle w:val="a8"/>
        <w:widowControl/>
        <w:ind w:left="0" w:firstLine="709"/>
        <w:jc w:val="both"/>
        <w:rPr>
          <w:rFonts w:ascii="Times New Roman" w:hAnsi="Times New Roman"/>
          <w:sz w:val="24"/>
          <w:szCs w:val="24"/>
          <w:lang w:val="ru-RU"/>
        </w:rPr>
      </w:pPr>
      <w:r w:rsidRPr="00A428CE">
        <w:rPr>
          <w:rFonts w:ascii="Times New Roman" w:hAnsi="Times New Roman"/>
          <w:sz w:val="24"/>
          <w:szCs w:val="24"/>
        </w:rPr>
        <w:t xml:space="preserve">Непосредственное осуществление муниципального контроля возлагается на </w:t>
      </w:r>
      <w:r w:rsidR="00DF339B" w:rsidRPr="00A428CE">
        <w:rPr>
          <w:rFonts w:ascii="Times New Roman" w:hAnsi="Times New Roman"/>
          <w:sz w:val="24"/>
          <w:szCs w:val="24"/>
          <w:lang w:val="ru-RU"/>
        </w:rPr>
        <w:t>уполномоченного сотрудника</w:t>
      </w:r>
      <w:r w:rsidR="00BB6C42" w:rsidRPr="00A428CE">
        <w:rPr>
          <w:rFonts w:ascii="Times New Roman" w:hAnsi="Times New Roman"/>
          <w:sz w:val="24"/>
          <w:szCs w:val="24"/>
          <w:lang w:val="ru-RU"/>
        </w:rPr>
        <w:t xml:space="preserve"> администрации Юровского </w:t>
      </w:r>
      <w:r w:rsidR="00B9777D" w:rsidRPr="00A428CE">
        <w:rPr>
          <w:rFonts w:ascii="Times New Roman" w:hAnsi="Times New Roman"/>
          <w:sz w:val="24"/>
          <w:szCs w:val="24"/>
        </w:rPr>
        <w:t xml:space="preserve">сельсовета </w:t>
      </w:r>
      <w:proofErr w:type="spellStart"/>
      <w:r w:rsidR="00B9777D" w:rsidRPr="00A428CE">
        <w:rPr>
          <w:rFonts w:ascii="Times New Roman" w:hAnsi="Times New Roman"/>
          <w:sz w:val="24"/>
          <w:szCs w:val="24"/>
        </w:rPr>
        <w:t>Мокшанского</w:t>
      </w:r>
      <w:proofErr w:type="spellEnd"/>
      <w:r w:rsidR="00B9777D" w:rsidRPr="00A428CE">
        <w:rPr>
          <w:rFonts w:ascii="Times New Roman" w:hAnsi="Times New Roman"/>
          <w:sz w:val="24"/>
          <w:szCs w:val="24"/>
        </w:rPr>
        <w:t xml:space="preserve"> района Пензенской области</w:t>
      </w:r>
      <w:r w:rsidR="00BB6C42" w:rsidRPr="00A428CE">
        <w:rPr>
          <w:rFonts w:ascii="Times New Roman" w:hAnsi="Times New Roman"/>
          <w:sz w:val="24"/>
          <w:szCs w:val="24"/>
          <w:lang w:val="ru-RU"/>
        </w:rPr>
        <w:t>.</w:t>
      </w:r>
      <w:r w:rsidR="00B9777D" w:rsidRPr="00BB6C42">
        <w:rPr>
          <w:rFonts w:ascii="Times New Roman" w:hAnsi="Times New Roman"/>
          <w:sz w:val="24"/>
          <w:szCs w:val="24"/>
        </w:rPr>
        <w:t xml:space="preserve"> </w:t>
      </w:r>
    </w:p>
    <w:p w:rsidR="000E7BBF" w:rsidRPr="00BB6C42" w:rsidRDefault="000E7BBF" w:rsidP="000E7BBF">
      <w:pPr>
        <w:pStyle w:val="a8"/>
        <w:widowControl/>
        <w:ind w:left="0" w:firstLine="709"/>
        <w:jc w:val="both"/>
        <w:rPr>
          <w:rFonts w:ascii="Times New Roman" w:hAnsi="Times New Roman"/>
          <w:sz w:val="24"/>
          <w:szCs w:val="24"/>
        </w:rPr>
      </w:pPr>
      <w:r w:rsidRPr="00DF339B">
        <w:rPr>
          <w:rFonts w:ascii="Times New Roman" w:hAnsi="Times New Roman"/>
          <w:sz w:val="24"/>
          <w:szCs w:val="24"/>
        </w:rPr>
        <w:t xml:space="preserve">1.6. Руководство деятельностью по осуществлению муниципального </w:t>
      </w:r>
      <w:r w:rsidRPr="00DF339B">
        <w:rPr>
          <w:rFonts w:ascii="Times New Roman" w:hAnsi="Times New Roman"/>
          <w:sz w:val="24"/>
          <w:szCs w:val="24"/>
          <w:lang w:val="ru-RU"/>
        </w:rPr>
        <w:t xml:space="preserve"> </w:t>
      </w:r>
      <w:r w:rsidRPr="00DF339B">
        <w:rPr>
          <w:rFonts w:ascii="Times New Roman" w:hAnsi="Times New Roman"/>
          <w:sz w:val="24"/>
          <w:szCs w:val="24"/>
        </w:rPr>
        <w:t xml:space="preserve">контроля осуществляет глава </w:t>
      </w:r>
      <w:r w:rsidR="00B9777D" w:rsidRPr="00DF339B">
        <w:rPr>
          <w:rFonts w:ascii="Times New Roman" w:hAnsi="Times New Roman"/>
          <w:sz w:val="24"/>
          <w:szCs w:val="24"/>
          <w:lang w:val="ru-RU"/>
        </w:rPr>
        <w:t xml:space="preserve">администрации </w:t>
      </w:r>
      <w:r w:rsidR="00BB6C42" w:rsidRPr="00DF339B">
        <w:rPr>
          <w:rFonts w:ascii="Times New Roman" w:hAnsi="Times New Roman"/>
          <w:sz w:val="24"/>
          <w:szCs w:val="24"/>
          <w:lang w:val="ru-RU"/>
        </w:rPr>
        <w:t xml:space="preserve">Юровского </w:t>
      </w:r>
      <w:r w:rsidR="00B9777D" w:rsidRPr="00DF339B">
        <w:rPr>
          <w:rFonts w:ascii="Times New Roman" w:hAnsi="Times New Roman"/>
          <w:sz w:val="24"/>
          <w:szCs w:val="24"/>
        </w:rPr>
        <w:t xml:space="preserve">сельсовета </w:t>
      </w:r>
      <w:proofErr w:type="spellStart"/>
      <w:r w:rsidR="00B9777D" w:rsidRPr="00DF339B">
        <w:rPr>
          <w:rFonts w:ascii="Times New Roman" w:hAnsi="Times New Roman"/>
          <w:sz w:val="24"/>
          <w:szCs w:val="24"/>
        </w:rPr>
        <w:t>Мокшанского</w:t>
      </w:r>
      <w:proofErr w:type="spellEnd"/>
      <w:r w:rsidR="00B9777D" w:rsidRPr="00DF339B">
        <w:rPr>
          <w:rFonts w:ascii="Times New Roman" w:hAnsi="Times New Roman"/>
          <w:sz w:val="24"/>
          <w:szCs w:val="24"/>
        </w:rPr>
        <w:t xml:space="preserve"> района Пензенской области</w:t>
      </w:r>
      <w:r w:rsidRPr="00DF339B">
        <w:rPr>
          <w:rFonts w:ascii="Times New Roman" w:hAnsi="Times New Roman"/>
          <w:i/>
          <w:sz w:val="24"/>
          <w:szCs w:val="24"/>
        </w:rPr>
        <w:t>.</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1.7. От имени Контрольного органа муниципальный контроль вправе осуществлять следующие должностные лица:</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1) руководитель (заместитель руководителя) Контрольного органа;</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Должностными лицами</w:t>
      </w:r>
      <w:r w:rsidRPr="00BB6C42">
        <w:rPr>
          <w:rFonts w:ascii="Times New Roman" w:hAnsi="Times New Roman"/>
          <w:i/>
          <w:sz w:val="24"/>
          <w:szCs w:val="24"/>
        </w:rPr>
        <w:t xml:space="preserve"> </w:t>
      </w:r>
      <w:r w:rsidRPr="00BB6C42">
        <w:rPr>
          <w:rFonts w:ascii="Times New Roman" w:hAnsi="Times New Roman"/>
          <w:sz w:val="24"/>
          <w:szCs w:val="24"/>
        </w:rPr>
        <w:t xml:space="preserve">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1.8. Права и обязанности Инспектора:</w:t>
      </w:r>
    </w:p>
    <w:p w:rsidR="000E7BBF" w:rsidRPr="00BB6C42" w:rsidRDefault="000E7BBF" w:rsidP="000E7BBF">
      <w:pPr>
        <w:pStyle w:val="a8"/>
        <w:widowControl/>
        <w:tabs>
          <w:tab w:val="left" w:pos="1134"/>
        </w:tabs>
        <w:jc w:val="both"/>
        <w:rPr>
          <w:rFonts w:ascii="Times New Roman" w:hAnsi="Times New Roman"/>
          <w:sz w:val="24"/>
          <w:szCs w:val="24"/>
          <w:lang w:val="ru-RU"/>
        </w:rPr>
      </w:pPr>
      <w:r w:rsidRPr="00BB6C42">
        <w:rPr>
          <w:rFonts w:ascii="Times New Roman" w:hAnsi="Times New Roman"/>
          <w:sz w:val="24"/>
          <w:szCs w:val="24"/>
          <w:lang w:val="ru-RU"/>
        </w:rPr>
        <w:t>1.8.1.</w:t>
      </w:r>
      <w:r w:rsidRPr="00BB6C42">
        <w:rPr>
          <w:rFonts w:ascii="Times New Roman" w:hAnsi="Times New Roman"/>
          <w:sz w:val="24"/>
          <w:szCs w:val="24"/>
        </w:rPr>
        <w:t xml:space="preserve"> Инспектор обязан:</w:t>
      </w:r>
    </w:p>
    <w:p w:rsidR="000E7BBF" w:rsidRPr="00BB6C42" w:rsidRDefault="000E7BBF" w:rsidP="000E7BBF">
      <w:pPr>
        <w:pStyle w:val="a8"/>
        <w:widowControl/>
        <w:tabs>
          <w:tab w:val="left" w:pos="1134"/>
        </w:tabs>
        <w:ind w:left="0"/>
        <w:jc w:val="both"/>
        <w:rPr>
          <w:rFonts w:ascii="Times New Roman" w:hAnsi="Times New Roman"/>
          <w:sz w:val="24"/>
          <w:szCs w:val="24"/>
          <w:lang w:val="ru-RU"/>
        </w:rPr>
      </w:pPr>
      <w:r w:rsidRPr="00BB6C42">
        <w:rPr>
          <w:rFonts w:ascii="Times New Roman" w:hAnsi="Times New Roman"/>
          <w:sz w:val="24"/>
          <w:szCs w:val="24"/>
          <w:lang w:val="ru-RU"/>
        </w:rPr>
        <w:t xml:space="preserve">          </w:t>
      </w:r>
      <w:r w:rsidRPr="00BB6C42">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w:t>
      </w:r>
      <w:r w:rsidRPr="00BB6C42">
        <w:rPr>
          <w:rFonts w:ascii="Times New Roman" w:hAnsi="Times New Roman" w:cs="Times New Roman"/>
          <w:sz w:val="24"/>
          <w:szCs w:val="24"/>
        </w:rPr>
        <w:lastRenderedPageBreak/>
        <w:t>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w:t>
      </w:r>
      <w:r w:rsidRPr="00BB6C42">
        <w:rPr>
          <w:rFonts w:ascii="Times New Roman" w:hAnsi="Times New Roman"/>
          <w:sz w:val="24"/>
          <w:szCs w:val="24"/>
          <w:lang w:val="ru-RU"/>
        </w:rPr>
        <w:t>Федеральным з</w:t>
      </w:r>
      <w:r w:rsidR="00056B18" w:rsidRPr="00BB6C42">
        <w:rPr>
          <w:rFonts w:ascii="Times New Roman" w:hAnsi="Times New Roman"/>
          <w:sz w:val="24"/>
          <w:szCs w:val="24"/>
        </w:rPr>
        <w:t>з</w:t>
      </w:r>
      <w:r w:rsidR="00056B18" w:rsidRPr="00BB6C42">
        <w:rPr>
          <w:rFonts w:ascii="Times New Roman" w:hAnsi="Times New Roman"/>
          <w:sz w:val="24"/>
          <w:szCs w:val="24"/>
          <w:lang w:val="ru-RU"/>
        </w:rPr>
        <w:t>аконом</w:t>
      </w:r>
      <w:r w:rsidR="00056B18">
        <w:rPr>
          <w:rFonts w:ascii="Times New Roman" w:hAnsi="Times New Roman"/>
          <w:sz w:val="24"/>
          <w:szCs w:val="24"/>
          <w:lang w:val="ru-RU"/>
        </w:rPr>
        <w:t xml:space="preserve"> </w:t>
      </w:r>
      <w:r w:rsidRPr="00BB6C42">
        <w:rPr>
          <w:rFonts w:ascii="Times New Roman" w:hAnsi="Times New Roman"/>
          <w:sz w:val="24"/>
          <w:szCs w:val="24"/>
        </w:rPr>
        <w:t>и пунктом 3.3 настоящего Положения, осуществлять консультирование;</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sidRPr="00BB6C42">
        <w:rPr>
          <w:rFonts w:ascii="Times New Roman" w:hAnsi="Times New Roman"/>
          <w:sz w:val="24"/>
          <w:szCs w:val="24"/>
          <w:lang w:val="ru-RU"/>
        </w:rPr>
        <w:t xml:space="preserve">Федеральным </w:t>
      </w:r>
      <w:r w:rsidR="00056B18" w:rsidRPr="00BB6C42">
        <w:rPr>
          <w:rFonts w:ascii="Times New Roman" w:hAnsi="Times New Roman"/>
          <w:sz w:val="24"/>
          <w:szCs w:val="24"/>
        </w:rPr>
        <w:t>законом</w:t>
      </w:r>
      <w:r w:rsidRPr="00BB6C42">
        <w:rPr>
          <w:rFonts w:ascii="Times New Roman" w:hAnsi="Times New Roman"/>
          <w:sz w:val="24"/>
          <w:szCs w:val="24"/>
        </w:rPr>
        <w:t>;</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lang w:val="ru-RU"/>
        </w:rPr>
        <w:t xml:space="preserve">1.8.2. </w:t>
      </w:r>
      <w:r w:rsidRPr="00BB6C42">
        <w:rPr>
          <w:rFonts w:ascii="Times New Roman" w:hAnsi="Times New Roman"/>
          <w:sz w:val="24"/>
          <w:szCs w:val="24"/>
        </w:rPr>
        <w:t>Инспектор при проведении контрольного мероприятия в пределах своих полномочий и в объеме проводимых контрольных действий имеет право:</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7BBF" w:rsidRPr="00BB6C42" w:rsidRDefault="000E7BBF" w:rsidP="000E7BBF">
      <w:pPr>
        <w:pStyle w:val="a8"/>
        <w:widowControl/>
        <w:tabs>
          <w:tab w:val="left" w:pos="1134"/>
        </w:tabs>
        <w:ind w:left="0" w:firstLine="851"/>
        <w:jc w:val="both"/>
        <w:rPr>
          <w:rFonts w:ascii="Times New Roman" w:hAnsi="Times New Roman"/>
          <w:sz w:val="24"/>
          <w:szCs w:val="24"/>
        </w:rPr>
      </w:pPr>
      <w:r w:rsidRPr="00BB6C42">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E7BBF" w:rsidRPr="00BB6C42" w:rsidRDefault="000E7BBF" w:rsidP="00B9777D">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r w:rsidR="00B9777D" w:rsidRPr="00BB6C42">
        <w:rPr>
          <w:rFonts w:ascii="Times New Roman" w:hAnsi="Times New Roman"/>
          <w:sz w:val="24"/>
          <w:szCs w:val="24"/>
          <w:lang w:val="ru-RU"/>
        </w:rPr>
        <w:t>.</w:t>
      </w:r>
    </w:p>
    <w:p w:rsidR="000E7BBF" w:rsidRPr="00BB6C42" w:rsidRDefault="000E7BBF" w:rsidP="000E7BBF">
      <w:pPr>
        <w:autoSpaceDE w:val="0"/>
        <w:autoSpaceDN w:val="0"/>
        <w:adjustRightInd w:val="0"/>
        <w:ind w:firstLine="709"/>
        <w:jc w:val="both"/>
        <w:rPr>
          <w:rFonts w:ascii="Times New Roman" w:hAnsi="Times New Roman"/>
          <w:sz w:val="24"/>
          <w:szCs w:val="24"/>
        </w:rPr>
      </w:pPr>
      <w:r w:rsidRPr="00BB6C42">
        <w:rPr>
          <w:rFonts w:ascii="Times New Roman" w:hAnsi="Times New Roman"/>
          <w:sz w:val="24"/>
          <w:szCs w:val="24"/>
        </w:rPr>
        <w:t>1.9.  Контрольный орган вправе обратиться в суд с заявлениями:</w:t>
      </w:r>
    </w:p>
    <w:p w:rsidR="000E7BBF" w:rsidRPr="00BB6C42" w:rsidRDefault="000E7BBF" w:rsidP="000E7BBF">
      <w:pPr>
        <w:autoSpaceDE w:val="0"/>
        <w:autoSpaceDN w:val="0"/>
        <w:adjustRightInd w:val="0"/>
        <w:ind w:firstLine="709"/>
        <w:jc w:val="both"/>
        <w:rPr>
          <w:rFonts w:ascii="Times New Roman" w:hAnsi="Times New Roman"/>
          <w:sz w:val="24"/>
          <w:szCs w:val="24"/>
        </w:rPr>
      </w:pPr>
      <w:r w:rsidRPr="00BB6C42">
        <w:rPr>
          <w:rFonts w:ascii="Times New Roman" w:hAnsi="Times New Roman"/>
          <w:bCs/>
          <w:sz w:val="24"/>
          <w:szCs w:val="24"/>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0E7BBF" w:rsidRPr="00BB6C42" w:rsidRDefault="000E7BBF" w:rsidP="000E7BBF">
      <w:pPr>
        <w:autoSpaceDE w:val="0"/>
        <w:autoSpaceDN w:val="0"/>
        <w:adjustRightInd w:val="0"/>
        <w:ind w:firstLine="709"/>
        <w:jc w:val="both"/>
        <w:rPr>
          <w:rFonts w:ascii="Times New Roman" w:hAnsi="Times New Roman"/>
          <w:sz w:val="24"/>
          <w:szCs w:val="24"/>
        </w:rPr>
      </w:pPr>
      <w:proofErr w:type="gramStart"/>
      <w:r w:rsidRPr="00BB6C42">
        <w:rPr>
          <w:rFonts w:ascii="Times New Roman" w:hAnsi="Times New Roman"/>
          <w:bCs/>
          <w:sz w:val="24"/>
          <w:szCs w:val="24"/>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w:t>
      </w:r>
      <w:proofErr w:type="gramEnd"/>
      <w:r w:rsidRPr="00BB6C42">
        <w:rPr>
          <w:rFonts w:ascii="Times New Roman" w:hAnsi="Times New Roman"/>
          <w:bCs/>
          <w:sz w:val="24"/>
          <w:szCs w:val="24"/>
        </w:rPr>
        <w:t xml:space="preserve"> характер;</w:t>
      </w:r>
    </w:p>
    <w:p w:rsidR="000E7BBF" w:rsidRPr="00BB6C42" w:rsidRDefault="000E7BBF" w:rsidP="000E7BBF">
      <w:pPr>
        <w:autoSpaceDE w:val="0"/>
        <w:autoSpaceDN w:val="0"/>
        <w:adjustRightInd w:val="0"/>
        <w:ind w:firstLine="709"/>
        <w:jc w:val="both"/>
        <w:rPr>
          <w:rFonts w:ascii="Times New Roman" w:hAnsi="Times New Roman"/>
          <w:sz w:val="24"/>
          <w:szCs w:val="24"/>
        </w:rPr>
      </w:pPr>
      <w:proofErr w:type="gramStart"/>
      <w:r w:rsidRPr="00BB6C42">
        <w:rPr>
          <w:rFonts w:ascii="Times New Roman" w:hAnsi="Times New Roman"/>
          <w:bCs/>
          <w:sz w:val="24"/>
          <w:szCs w:val="24"/>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w:t>
      </w:r>
      <w:proofErr w:type="gramEnd"/>
      <w:r w:rsidRPr="00BB6C42">
        <w:rPr>
          <w:rFonts w:ascii="Times New Roman" w:hAnsi="Times New Roman"/>
          <w:bCs/>
          <w:sz w:val="24"/>
          <w:szCs w:val="24"/>
        </w:rPr>
        <w:t xml:space="preserve">, </w:t>
      </w:r>
      <w:proofErr w:type="gramStart"/>
      <w:r w:rsidRPr="00BB6C42">
        <w:rPr>
          <w:rFonts w:ascii="Times New Roman" w:hAnsi="Times New Roman"/>
          <w:bCs/>
          <w:sz w:val="24"/>
          <w:szCs w:val="24"/>
        </w:rPr>
        <w:t>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roofErr w:type="gramEnd"/>
    </w:p>
    <w:p w:rsidR="000E7BBF" w:rsidRPr="00BB6C42" w:rsidRDefault="000E7BBF" w:rsidP="000E7BBF">
      <w:pPr>
        <w:autoSpaceDE w:val="0"/>
        <w:autoSpaceDN w:val="0"/>
        <w:adjustRightInd w:val="0"/>
        <w:ind w:firstLine="709"/>
        <w:jc w:val="both"/>
        <w:rPr>
          <w:rFonts w:ascii="Times New Roman" w:hAnsi="Times New Roman"/>
          <w:sz w:val="24"/>
          <w:szCs w:val="24"/>
        </w:rPr>
      </w:pPr>
      <w:r w:rsidRPr="00BB6C42">
        <w:rPr>
          <w:rFonts w:ascii="Times New Roman" w:hAnsi="Times New Roman"/>
          <w:bCs/>
          <w:sz w:val="24"/>
          <w:szCs w:val="24"/>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0E7BBF" w:rsidRPr="00BB6C42" w:rsidRDefault="000E7BBF" w:rsidP="000E7BBF">
      <w:pPr>
        <w:autoSpaceDE w:val="0"/>
        <w:autoSpaceDN w:val="0"/>
        <w:adjustRightInd w:val="0"/>
        <w:ind w:firstLine="709"/>
        <w:jc w:val="both"/>
        <w:rPr>
          <w:rFonts w:ascii="Times New Roman" w:hAnsi="Times New Roman"/>
          <w:sz w:val="24"/>
          <w:szCs w:val="24"/>
        </w:rPr>
      </w:pPr>
      <w:r w:rsidRPr="00BB6C42">
        <w:rPr>
          <w:rFonts w:ascii="Times New Roman" w:hAnsi="Times New Roman"/>
          <w:bCs/>
          <w:sz w:val="24"/>
          <w:szCs w:val="24"/>
        </w:rPr>
        <w:lastRenderedPageBreak/>
        <w:t xml:space="preserve">5) о признании </w:t>
      </w:r>
      <w:proofErr w:type="gramStart"/>
      <w:r w:rsidRPr="00BB6C42">
        <w:rPr>
          <w:rFonts w:ascii="Times New Roman" w:hAnsi="Times New Roman"/>
          <w:bCs/>
          <w:sz w:val="24"/>
          <w:szCs w:val="24"/>
        </w:rPr>
        <w:t>договора найма жилого помещения жилищного фонда социального использования</w:t>
      </w:r>
      <w:proofErr w:type="gramEnd"/>
      <w:r w:rsidRPr="00BB6C42">
        <w:rPr>
          <w:rFonts w:ascii="Times New Roman" w:hAnsi="Times New Roman"/>
          <w:bCs/>
          <w:sz w:val="24"/>
          <w:szCs w:val="24"/>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0E7BBF" w:rsidRPr="00BB6C42" w:rsidRDefault="000E7BBF" w:rsidP="000E7BBF">
      <w:pPr>
        <w:autoSpaceDE w:val="0"/>
        <w:autoSpaceDN w:val="0"/>
        <w:adjustRightInd w:val="0"/>
        <w:ind w:firstLine="709"/>
        <w:jc w:val="both"/>
        <w:rPr>
          <w:rFonts w:ascii="Times New Roman" w:hAnsi="Times New Roman"/>
          <w:bCs/>
          <w:sz w:val="24"/>
          <w:szCs w:val="24"/>
        </w:rPr>
      </w:pPr>
      <w:r w:rsidRPr="00BB6C42">
        <w:rPr>
          <w:rFonts w:ascii="Times New Roman" w:hAnsi="Times New Roman"/>
          <w:bCs/>
          <w:sz w:val="24"/>
          <w:szCs w:val="24"/>
        </w:rPr>
        <w:t>6) о понуждении к исполнению предписания.</w:t>
      </w:r>
    </w:p>
    <w:p w:rsidR="000E7BBF" w:rsidRPr="00BB6C42" w:rsidRDefault="000E7BBF" w:rsidP="000E7BBF">
      <w:pPr>
        <w:autoSpaceDE w:val="0"/>
        <w:autoSpaceDN w:val="0"/>
        <w:adjustRightInd w:val="0"/>
        <w:ind w:firstLine="709"/>
        <w:jc w:val="both"/>
        <w:rPr>
          <w:rFonts w:ascii="Times New Roman" w:hAnsi="Times New Roman"/>
          <w:sz w:val="24"/>
          <w:szCs w:val="24"/>
        </w:rPr>
      </w:pPr>
      <w:r w:rsidRPr="00BB6C42">
        <w:rPr>
          <w:rFonts w:ascii="Times New Roman" w:hAnsi="Times New Roman"/>
          <w:bCs/>
          <w:sz w:val="24"/>
          <w:szCs w:val="24"/>
        </w:rPr>
        <w:t xml:space="preserve">1.10. </w:t>
      </w:r>
      <w:r w:rsidRPr="00BB6C42">
        <w:rPr>
          <w:rFonts w:ascii="Times New Roman" w:hAnsi="Times New Roman"/>
          <w:sz w:val="24"/>
          <w:szCs w:val="24"/>
        </w:rPr>
        <w:t xml:space="preserve">К отношениям, связанным с осуществлением муниципального контроля  применяются положения Федерального закона.       </w:t>
      </w:r>
    </w:p>
    <w:p w:rsidR="000E7BBF" w:rsidRPr="00BB6C42" w:rsidRDefault="000E7BBF" w:rsidP="00D51060">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 xml:space="preserve">1.11. </w:t>
      </w:r>
      <w:proofErr w:type="gramStart"/>
      <w:r w:rsidRPr="00BB6C42">
        <w:rPr>
          <w:rFonts w:ascii="Times New Roman" w:hAnsi="Times New Roman" w:cs="Times New Roman"/>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BB6C42">
        <w:rPr>
          <w:rFonts w:ascii="Times New Roman" w:hAnsi="Times New Roman" w:cs="Times New Roman"/>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roofErr w:type="gramStart"/>
      <w:r w:rsidRPr="00BB6C42">
        <w:rPr>
          <w:rFonts w:ascii="Times New Roman" w:hAnsi="Times New Roman" w:cs="Times New Roman"/>
          <w:sz w:val="24"/>
          <w:szCs w:val="24"/>
        </w:rPr>
        <w:t>)и</w:t>
      </w:r>
      <w:proofErr w:type="gramEnd"/>
      <w:r w:rsidRPr="00BB6C42">
        <w:rPr>
          <w:rFonts w:ascii="Times New Roman" w:hAnsi="Times New Roman" w:cs="Times New Roman"/>
          <w:sz w:val="24"/>
          <w:szCs w:val="24"/>
        </w:rPr>
        <w:t xml:space="preserve"> (или) через региональный портал государственных и муниципальных услуг.</w:t>
      </w:r>
    </w:p>
    <w:p w:rsidR="000E7BBF" w:rsidRPr="00BB6C42" w:rsidRDefault="000E7BBF" w:rsidP="000E7BBF">
      <w:pPr>
        <w:pStyle w:val="ConsPlusNormal"/>
        <w:ind w:firstLine="709"/>
        <w:jc w:val="both"/>
        <w:rPr>
          <w:szCs w:val="24"/>
        </w:rPr>
      </w:pPr>
    </w:p>
    <w:p w:rsidR="000E7BBF" w:rsidRPr="00BB6C42" w:rsidRDefault="000E7BBF" w:rsidP="000E7BBF">
      <w:pPr>
        <w:pStyle w:val="ConsPlusTitle"/>
        <w:ind w:left="1543"/>
        <w:outlineLvl w:val="1"/>
        <w:rPr>
          <w:szCs w:val="24"/>
        </w:rPr>
      </w:pPr>
      <w:r w:rsidRPr="00BB6C42">
        <w:rPr>
          <w:szCs w:val="24"/>
        </w:rPr>
        <w:t>2. Категории риска причинения вреда (ущерба)</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2.1.</w:t>
      </w:r>
      <w:r w:rsidRPr="00BB6C42">
        <w:rPr>
          <w:rFonts w:ascii="Times New Roman" w:hAnsi="Times New Roman"/>
          <w:sz w:val="24"/>
          <w:szCs w:val="24"/>
          <w:lang w:val="ru-RU"/>
        </w:rPr>
        <w:t xml:space="preserve"> </w:t>
      </w:r>
      <w:r w:rsidRPr="00BB6C42">
        <w:rPr>
          <w:rFonts w:ascii="Times New Roman" w:hAnsi="Times New Roman"/>
          <w:sz w:val="24"/>
          <w:szCs w:val="24"/>
        </w:rPr>
        <w:t xml:space="preserve">Муниципальный </w:t>
      </w:r>
      <w:r w:rsidRPr="00BB6C42">
        <w:rPr>
          <w:rFonts w:ascii="Times New Roman" w:hAnsi="Times New Roman"/>
          <w:sz w:val="24"/>
          <w:szCs w:val="24"/>
          <w:lang w:val="ru-RU"/>
        </w:rPr>
        <w:t xml:space="preserve">жилищный </w:t>
      </w:r>
      <w:r w:rsidRPr="00BB6C42">
        <w:rPr>
          <w:rFonts w:ascii="Times New Roman" w:hAnsi="Times New Roman"/>
          <w:sz w:val="24"/>
          <w:szCs w:val="24"/>
        </w:rPr>
        <w:t>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0E7BBF" w:rsidRPr="00BB6C42" w:rsidRDefault="000E7BBF" w:rsidP="000E7BBF">
      <w:pPr>
        <w:autoSpaceDE w:val="0"/>
        <w:autoSpaceDN w:val="0"/>
        <w:adjustRightInd w:val="0"/>
        <w:ind w:firstLine="709"/>
        <w:jc w:val="both"/>
        <w:rPr>
          <w:rFonts w:ascii="Times New Roman" w:hAnsi="Times New Roman"/>
          <w:sz w:val="24"/>
          <w:szCs w:val="24"/>
        </w:rPr>
      </w:pPr>
      <w:r w:rsidRPr="00BB6C42">
        <w:rPr>
          <w:rFonts w:ascii="Times New Roman" w:hAnsi="Times New Roman"/>
          <w:sz w:val="24"/>
          <w:szCs w:val="24"/>
        </w:rPr>
        <w:t>высокий риск;</w:t>
      </w:r>
    </w:p>
    <w:p w:rsidR="000E7BBF" w:rsidRPr="00BB6C42" w:rsidRDefault="000E7BBF" w:rsidP="000E7BBF">
      <w:pPr>
        <w:autoSpaceDE w:val="0"/>
        <w:autoSpaceDN w:val="0"/>
        <w:adjustRightInd w:val="0"/>
        <w:ind w:firstLine="709"/>
        <w:jc w:val="both"/>
        <w:rPr>
          <w:rFonts w:ascii="Times New Roman" w:hAnsi="Times New Roman"/>
          <w:sz w:val="24"/>
          <w:szCs w:val="24"/>
        </w:rPr>
      </w:pPr>
      <w:r w:rsidRPr="00BB6C42">
        <w:rPr>
          <w:rFonts w:ascii="Times New Roman" w:hAnsi="Times New Roman"/>
          <w:sz w:val="24"/>
          <w:szCs w:val="24"/>
        </w:rPr>
        <w:t>средний риск;</w:t>
      </w:r>
    </w:p>
    <w:p w:rsidR="000E7BBF" w:rsidRPr="00BB6C42" w:rsidRDefault="000E7BBF" w:rsidP="000E7BBF">
      <w:pPr>
        <w:autoSpaceDE w:val="0"/>
        <w:autoSpaceDN w:val="0"/>
        <w:adjustRightInd w:val="0"/>
        <w:ind w:firstLine="709"/>
        <w:jc w:val="both"/>
        <w:rPr>
          <w:rFonts w:ascii="Times New Roman" w:hAnsi="Times New Roman"/>
          <w:sz w:val="24"/>
          <w:szCs w:val="24"/>
        </w:rPr>
      </w:pPr>
      <w:r w:rsidRPr="00BB6C42">
        <w:rPr>
          <w:rFonts w:ascii="Times New Roman" w:hAnsi="Times New Roman"/>
          <w:sz w:val="24"/>
          <w:szCs w:val="24"/>
        </w:rPr>
        <w:t>умеренный риск;</w:t>
      </w:r>
    </w:p>
    <w:p w:rsidR="000E7BBF" w:rsidRPr="00BB6C42" w:rsidRDefault="000E7BBF" w:rsidP="000E7BBF">
      <w:pPr>
        <w:autoSpaceDE w:val="0"/>
        <w:autoSpaceDN w:val="0"/>
        <w:adjustRightInd w:val="0"/>
        <w:ind w:firstLine="709"/>
        <w:jc w:val="both"/>
        <w:rPr>
          <w:rFonts w:ascii="Times New Roman" w:hAnsi="Times New Roman"/>
          <w:sz w:val="24"/>
          <w:szCs w:val="24"/>
        </w:rPr>
      </w:pPr>
      <w:r w:rsidRPr="00BB6C42">
        <w:rPr>
          <w:rFonts w:ascii="Times New Roman" w:hAnsi="Times New Roman"/>
          <w:sz w:val="24"/>
          <w:szCs w:val="24"/>
        </w:rPr>
        <w:t>низкий риск.</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 xml:space="preserve">2.3. Критерии отнесения объектов контроля к категориям риска </w:t>
      </w:r>
      <w:r w:rsidRPr="00BB6C42">
        <w:rPr>
          <w:rFonts w:ascii="Times New Roman" w:hAnsi="Times New Roman"/>
          <w:sz w:val="24"/>
          <w:szCs w:val="24"/>
          <w:lang w:val="ru-RU"/>
        </w:rPr>
        <w:t xml:space="preserve">                </w:t>
      </w:r>
      <w:r w:rsidRPr="00BB6C42">
        <w:rPr>
          <w:rFonts w:ascii="Times New Roman" w:hAnsi="Times New Roman"/>
          <w:sz w:val="24"/>
          <w:szCs w:val="24"/>
        </w:rPr>
        <w:t>в рамках осуществления муниципального контроля</w:t>
      </w:r>
      <w:r w:rsidRPr="00BB6C42">
        <w:rPr>
          <w:rFonts w:ascii="Times New Roman" w:hAnsi="Times New Roman"/>
          <w:sz w:val="24"/>
          <w:szCs w:val="24"/>
          <w:lang w:val="ru-RU"/>
        </w:rPr>
        <w:t xml:space="preserve"> установлены приложением</w:t>
      </w:r>
      <w:r w:rsidRPr="00BB6C42">
        <w:rPr>
          <w:rFonts w:ascii="Times New Roman" w:hAnsi="Times New Roman"/>
          <w:sz w:val="24"/>
          <w:szCs w:val="24"/>
        </w:rPr>
        <w:t xml:space="preserve"> 2 к настоящему Положению.</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 xml:space="preserve">2.5. Перечень индикаторов риска нарушения обязательных требований, проверяемых в рамках осуществления муниципального контроля </w:t>
      </w:r>
      <w:r w:rsidRPr="00BB6C42">
        <w:rPr>
          <w:rFonts w:ascii="Times New Roman" w:hAnsi="Times New Roman"/>
          <w:sz w:val="24"/>
          <w:szCs w:val="24"/>
          <w:lang w:val="ru-RU"/>
        </w:rPr>
        <w:t>установлен приложением</w:t>
      </w:r>
      <w:r w:rsidRPr="00BB6C42">
        <w:rPr>
          <w:rFonts w:ascii="Times New Roman" w:hAnsi="Times New Roman"/>
          <w:sz w:val="24"/>
          <w:szCs w:val="24"/>
        </w:rPr>
        <w:t xml:space="preserve"> 3 к настоящему Положению. </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 xml:space="preserve">2.7. Контрольный орган в течение пяти рабочих дней со дня поступления сведений о соответствии объекта контроля критериям риска иной категории риска либо </w:t>
      </w:r>
      <w:r w:rsidRPr="00BB6C42">
        <w:rPr>
          <w:rFonts w:ascii="Times New Roman" w:hAnsi="Times New Roman"/>
          <w:sz w:val="24"/>
          <w:szCs w:val="24"/>
        </w:rPr>
        <w:lastRenderedPageBreak/>
        <w:t>об изменении критериев риска принимает решение об изменении категории риска объекта контроля.</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p>
    <w:p w:rsidR="000E7BBF" w:rsidRPr="00BB6C42" w:rsidRDefault="000E7BBF" w:rsidP="000E7BBF">
      <w:pPr>
        <w:widowControl/>
        <w:tabs>
          <w:tab w:val="left" w:pos="1134"/>
        </w:tabs>
        <w:jc w:val="center"/>
        <w:rPr>
          <w:rFonts w:ascii="Times New Roman" w:hAnsi="Times New Roman"/>
          <w:b/>
          <w:color w:val="auto"/>
          <w:sz w:val="24"/>
          <w:szCs w:val="24"/>
        </w:rPr>
      </w:pPr>
      <w:r w:rsidRPr="00BB6C42">
        <w:rPr>
          <w:rFonts w:ascii="Times New Roman" w:hAnsi="Times New Roman"/>
          <w:b/>
          <w:color w:val="auto"/>
          <w:sz w:val="24"/>
          <w:szCs w:val="24"/>
        </w:rPr>
        <w:t xml:space="preserve">3. Виды профилактических мероприятий, которые проводятся при осуществлении муниципального контроля </w:t>
      </w:r>
    </w:p>
    <w:p w:rsidR="000E7BBF" w:rsidRPr="00BB6C42" w:rsidRDefault="000E7BBF" w:rsidP="000E7BBF">
      <w:pPr>
        <w:autoSpaceDE w:val="0"/>
        <w:autoSpaceDN w:val="0"/>
        <w:adjustRightInd w:val="0"/>
        <w:ind w:firstLine="540"/>
        <w:jc w:val="both"/>
        <w:rPr>
          <w:rFonts w:ascii="Times New Roman" w:hAnsi="Times New Roman"/>
          <w:sz w:val="24"/>
          <w:szCs w:val="24"/>
        </w:rPr>
      </w:pPr>
      <w:r w:rsidRPr="00BB6C42">
        <w:rPr>
          <w:rFonts w:ascii="Times New Roman" w:hAnsi="Times New Roman"/>
          <w:sz w:val="24"/>
          <w:szCs w:val="24"/>
        </w:rPr>
        <w:t>При осуществлении муниципального контроля Контрольный орган проводит следующие виды профилактических мероприятий:</w:t>
      </w:r>
    </w:p>
    <w:p w:rsidR="000E7BBF" w:rsidRPr="00BB6C42" w:rsidRDefault="000E7BBF" w:rsidP="000E7BBF">
      <w:pPr>
        <w:pStyle w:val="ConsPlusNormal"/>
        <w:ind w:firstLine="709"/>
        <w:jc w:val="both"/>
        <w:rPr>
          <w:szCs w:val="24"/>
        </w:rPr>
      </w:pPr>
      <w:r w:rsidRPr="00BB6C42">
        <w:rPr>
          <w:szCs w:val="24"/>
        </w:rPr>
        <w:t>1) информирование;</w:t>
      </w:r>
    </w:p>
    <w:p w:rsidR="000E7BBF" w:rsidRPr="00BB6C42" w:rsidRDefault="000E7BBF" w:rsidP="000E7BBF">
      <w:pPr>
        <w:pStyle w:val="ConsPlusNormal"/>
        <w:ind w:firstLine="709"/>
        <w:jc w:val="both"/>
        <w:rPr>
          <w:szCs w:val="24"/>
        </w:rPr>
      </w:pPr>
      <w:r w:rsidRPr="00BB6C42">
        <w:rPr>
          <w:szCs w:val="24"/>
        </w:rPr>
        <w:t>2) обобщение правоприменительной практики;</w:t>
      </w:r>
    </w:p>
    <w:p w:rsidR="000E7BBF" w:rsidRPr="00BB6C42" w:rsidRDefault="000E7BBF" w:rsidP="000E7BBF">
      <w:pPr>
        <w:pStyle w:val="ConsPlusNormal"/>
        <w:ind w:firstLine="709"/>
        <w:jc w:val="both"/>
        <w:rPr>
          <w:szCs w:val="24"/>
        </w:rPr>
      </w:pPr>
      <w:r w:rsidRPr="00BB6C42">
        <w:rPr>
          <w:szCs w:val="24"/>
        </w:rPr>
        <w:t>3) объявление предостережения;</w:t>
      </w:r>
    </w:p>
    <w:p w:rsidR="000E7BBF" w:rsidRPr="00BB6C42" w:rsidRDefault="000E7BBF" w:rsidP="000E7BBF">
      <w:pPr>
        <w:pStyle w:val="ConsPlusNormal"/>
        <w:ind w:firstLine="709"/>
        <w:jc w:val="both"/>
        <w:rPr>
          <w:szCs w:val="24"/>
        </w:rPr>
      </w:pPr>
      <w:r w:rsidRPr="00BB6C42">
        <w:rPr>
          <w:szCs w:val="24"/>
        </w:rPr>
        <w:t>4) консультирование;</w:t>
      </w:r>
    </w:p>
    <w:p w:rsidR="000E7BBF" w:rsidRPr="00BB6C42" w:rsidRDefault="000E7BBF" w:rsidP="000E7BBF">
      <w:pPr>
        <w:pStyle w:val="ConsPlusNormal"/>
        <w:ind w:firstLine="709"/>
        <w:jc w:val="both"/>
        <w:rPr>
          <w:szCs w:val="24"/>
        </w:rPr>
      </w:pPr>
      <w:r w:rsidRPr="00BB6C42">
        <w:rPr>
          <w:szCs w:val="24"/>
        </w:rPr>
        <w:t>5) профилактический визит.</w:t>
      </w:r>
    </w:p>
    <w:p w:rsidR="000E7BBF" w:rsidRPr="00BB6C42" w:rsidRDefault="000E7BBF" w:rsidP="000E7BBF">
      <w:pPr>
        <w:pStyle w:val="ConsPlusNormal"/>
        <w:ind w:firstLine="709"/>
        <w:jc w:val="both"/>
        <w:rPr>
          <w:szCs w:val="24"/>
        </w:rPr>
      </w:pPr>
    </w:p>
    <w:p w:rsidR="000E7BBF" w:rsidRPr="00BB6C42" w:rsidRDefault="000E7BBF" w:rsidP="000E7BBF">
      <w:pPr>
        <w:pStyle w:val="ConsPlusNormal"/>
        <w:ind w:firstLine="0"/>
        <w:jc w:val="center"/>
        <w:rPr>
          <w:szCs w:val="24"/>
        </w:rPr>
      </w:pPr>
      <w:r w:rsidRPr="00BB6C42">
        <w:rPr>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0E7BBF" w:rsidRPr="00BB6C42" w:rsidRDefault="000E7BBF" w:rsidP="00904532">
      <w:pPr>
        <w:pStyle w:val="a8"/>
        <w:widowControl/>
        <w:tabs>
          <w:tab w:val="left" w:pos="1134"/>
        </w:tabs>
        <w:ind w:left="0"/>
        <w:jc w:val="both"/>
        <w:rPr>
          <w:rFonts w:ascii="Times New Roman" w:hAnsi="Times New Roman"/>
          <w:sz w:val="24"/>
          <w:szCs w:val="24"/>
          <w:lang w:val="ru-RU"/>
        </w:rPr>
      </w:pPr>
      <w:r w:rsidRPr="00BB6C42">
        <w:rPr>
          <w:rFonts w:ascii="Times New Roman" w:hAnsi="Times New Roman"/>
          <w:sz w:val="24"/>
          <w:szCs w:val="24"/>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Pr="00BB6C42">
        <w:rPr>
          <w:rFonts w:ascii="Times New Roman" w:hAnsi="Times New Roman"/>
          <w:sz w:val="24"/>
          <w:szCs w:val="24"/>
          <w:lang w:val="ru-RU"/>
        </w:rPr>
        <w:t>, определенных частью 3 статьи 46 Федерального закона,</w:t>
      </w:r>
      <w:r w:rsidRPr="00BB6C42">
        <w:rPr>
          <w:rFonts w:ascii="Times New Roman" w:hAnsi="Times New Roman"/>
          <w:sz w:val="24"/>
          <w:szCs w:val="24"/>
        </w:rPr>
        <w:t xml:space="preserve">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0E7BBF" w:rsidRPr="00BB6C42" w:rsidRDefault="000E7BBF" w:rsidP="00691FD2">
      <w:pPr>
        <w:pStyle w:val="a8"/>
        <w:widowControl/>
        <w:tabs>
          <w:tab w:val="left" w:pos="1134"/>
        </w:tabs>
        <w:ind w:left="0"/>
        <w:jc w:val="both"/>
        <w:rPr>
          <w:rFonts w:ascii="Times New Roman" w:hAnsi="Times New Roman"/>
          <w:sz w:val="24"/>
          <w:szCs w:val="24"/>
        </w:rPr>
      </w:pPr>
      <w:r w:rsidRPr="00BB6C42">
        <w:rPr>
          <w:rFonts w:ascii="Times New Roman" w:hAnsi="Times New Roman"/>
          <w:sz w:val="24"/>
          <w:szCs w:val="24"/>
        </w:rPr>
        <w:t>3.1.2. Обобщение правоприменительной практики организации и проведения муниципального контроля осуществляется ежегодно.</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0E7BBF" w:rsidRPr="00BB6C42" w:rsidRDefault="000E7BBF" w:rsidP="000E7BBF">
      <w:pPr>
        <w:widowControl/>
        <w:ind w:firstLine="709"/>
        <w:jc w:val="both"/>
        <w:rPr>
          <w:rFonts w:ascii="Times New Roman" w:hAnsi="Times New Roman"/>
          <w:color w:val="FF0000"/>
          <w:sz w:val="24"/>
          <w:szCs w:val="24"/>
        </w:rPr>
      </w:pPr>
      <w:r w:rsidRPr="00BB6C42">
        <w:rPr>
          <w:rFonts w:ascii="Times New Roman" w:hAnsi="Times New Roman"/>
          <w:sz w:val="24"/>
          <w:szCs w:val="24"/>
        </w:rPr>
        <w:t xml:space="preserve">Контрольный орган обеспечивает публичное обсуждение проекта доклада. </w:t>
      </w:r>
    </w:p>
    <w:p w:rsidR="000E7BBF" w:rsidRPr="00BB6C42" w:rsidRDefault="000E7BBF" w:rsidP="000E7BBF">
      <w:pPr>
        <w:pStyle w:val="HTML"/>
        <w:ind w:firstLine="540"/>
        <w:jc w:val="both"/>
        <w:rPr>
          <w:rFonts w:ascii="Times New Roman" w:hAnsi="Times New Roman" w:cs="Times New Roman"/>
          <w:color w:val="FF0000"/>
          <w:sz w:val="24"/>
          <w:szCs w:val="24"/>
        </w:rPr>
      </w:pPr>
      <w:r w:rsidRPr="00BB6C42">
        <w:rPr>
          <w:rFonts w:ascii="Times New Roman" w:hAnsi="Times New Roman" w:cs="Times New Roman"/>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3E666D" w:rsidRPr="00BB6C42" w:rsidRDefault="003E666D" w:rsidP="000E7BBF">
      <w:pPr>
        <w:widowControl/>
        <w:jc w:val="center"/>
        <w:rPr>
          <w:rFonts w:ascii="Times New Roman" w:hAnsi="Times New Roman"/>
          <w:sz w:val="24"/>
          <w:szCs w:val="24"/>
        </w:rPr>
      </w:pPr>
    </w:p>
    <w:p w:rsidR="000E7BBF" w:rsidRPr="00BB6C42" w:rsidRDefault="000E7BBF" w:rsidP="000E7BBF">
      <w:pPr>
        <w:widowControl/>
        <w:jc w:val="center"/>
        <w:rPr>
          <w:rFonts w:ascii="Times New Roman" w:hAnsi="Times New Roman"/>
          <w:sz w:val="24"/>
          <w:szCs w:val="24"/>
        </w:rPr>
      </w:pPr>
      <w:r w:rsidRPr="00BB6C42">
        <w:rPr>
          <w:rFonts w:ascii="Times New Roman" w:hAnsi="Times New Roman"/>
          <w:sz w:val="24"/>
          <w:szCs w:val="24"/>
        </w:rPr>
        <w:t xml:space="preserve">3.2. Предостережение о недопустимости нарушения </w:t>
      </w:r>
    </w:p>
    <w:p w:rsidR="000E7BBF" w:rsidRPr="00BB6C42" w:rsidRDefault="000E7BBF" w:rsidP="000E7BBF">
      <w:pPr>
        <w:widowControl/>
        <w:jc w:val="center"/>
        <w:rPr>
          <w:rFonts w:ascii="Times New Roman" w:hAnsi="Times New Roman"/>
          <w:sz w:val="24"/>
          <w:szCs w:val="24"/>
        </w:rPr>
      </w:pPr>
      <w:r w:rsidRPr="00BB6C42">
        <w:rPr>
          <w:rFonts w:ascii="Times New Roman" w:hAnsi="Times New Roman"/>
          <w:sz w:val="24"/>
          <w:szCs w:val="24"/>
        </w:rPr>
        <w:t>обязательных требований</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Pr="00BB6C42">
        <w:rPr>
          <w:rFonts w:ascii="Times New Roman" w:hAnsi="Times New Roman"/>
          <w:sz w:val="24"/>
          <w:szCs w:val="24"/>
          <w:lang w:val="ru-RU"/>
        </w:rPr>
        <w:t xml:space="preserve"> или признаках нарушений обязательных требований и (или) </w:t>
      </w:r>
      <w:r w:rsidRPr="00BB6C42">
        <w:rPr>
          <w:rFonts w:ascii="Times New Roman" w:hAnsi="Times New Roman"/>
          <w:sz w:val="24"/>
          <w:szCs w:val="24"/>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 xml:space="preserve">3.2.2. Предостережение </w:t>
      </w:r>
      <w:r w:rsidR="00073005" w:rsidRPr="00BB6C42">
        <w:rPr>
          <w:rFonts w:ascii="Times New Roman" w:hAnsi="Times New Roman"/>
          <w:sz w:val="24"/>
          <w:szCs w:val="24"/>
          <w:lang w:val="ru-RU"/>
        </w:rPr>
        <w:t xml:space="preserve">составляется по форме, </w:t>
      </w:r>
      <w:r w:rsidR="00707B35" w:rsidRPr="00BB6C42">
        <w:rPr>
          <w:rFonts w:ascii="Times New Roman" w:hAnsi="Times New Roman"/>
          <w:sz w:val="24"/>
          <w:szCs w:val="24"/>
          <w:lang w:val="ru-RU"/>
        </w:rPr>
        <w:t>утвержденной п</w:t>
      </w:r>
      <w:r w:rsidR="00073005" w:rsidRPr="00BB6C42">
        <w:rPr>
          <w:rFonts w:ascii="Times New Roman" w:hAnsi="Times New Roman"/>
          <w:sz w:val="24"/>
          <w:szCs w:val="24"/>
          <w:lang w:val="ru-RU"/>
        </w:rPr>
        <w:t>риказом Минэкономразвития России от 31.03.2021 № 151</w:t>
      </w:r>
      <w:r w:rsidR="00707B35" w:rsidRPr="00BB6C42">
        <w:rPr>
          <w:rFonts w:ascii="Times New Roman" w:hAnsi="Times New Roman"/>
          <w:sz w:val="24"/>
          <w:szCs w:val="24"/>
          <w:lang w:val="ru-RU"/>
        </w:rPr>
        <w:t xml:space="preserve"> «О типовых формах документов, используемых контрольным (надзорным) органом»</w:t>
      </w:r>
      <w:r w:rsidRPr="00BB6C42">
        <w:rPr>
          <w:rFonts w:ascii="Times New Roman" w:hAnsi="Times New Roman"/>
          <w:sz w:val="24"/>
          <w:szCs w:val="24"/>
        </w:rPr>
        <w:t>.</w:t>
      </w:r>
    </w:p>
    <w:p w:rsidR="000E7BBF" w:rsidRPr="00BB6C42" w:rsidRDefault="000E7BBF" w:rsidP="000E7BBF">
      <w:pPr>
        <w:pStyle w:val="ConsPlusNormal"/>
        <w:ind w:firstLine="709"/>
        <w:jc w:val="both"/>
        <w:rPr>
          <w:szCs w:val="24"/>
        </w:rPr>
      </w:pPr>
      <w:r w:rsidRPr="00BB6C42">
        <w:rPr>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3.2.4. Возражение должно содержать:</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1) наименование Контрольного органа, в который направляется возражение;</w:t>
      </w:r>
    </w:p>
    <w:p w:rsidR="000E7BBF" w:rsidRPr="00BB6C42" w:rsidRDefault="000E7BBF" w:rsidP="000E7BBF">
      <w:pPr>
        <w:widowControl/>
        <w:ind w:firstLine="709"/>
        <w:jc w:val="both"/>
        <w:rPr>
          <w:rFonts w:ascii="Times New Roman" w:hAnsi="Times New Roman"/>
          <w:sz w:val="24"/>
          <w:szCs w:val="24"/>
        </w:rPr>
      </w:pPr>
      <w:proofErr w:type="gramStart"/>
      <w:r w:rsidRPr="00BB6C42">
        <w:rPr>
          <w:rFonts w:ascii="Times New Roman" w:hAnsi="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lastRenderedPageBreak/>
        <w:t>3) дату и номер предостережения;</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 xml:space="preserve">4) доводы, на основании которых контролируемое лицо </w:t>
      </w:r>
      <w:proofErr w:type="gramStart"/>
      <w:r w:rsidRPr="00BB6C42">
        <w:rPr>
          <w:rFonts w:ascii="Times New Roman" w:hAnsi="Times New Roman"/>
          <w:sz w:val="24"/>
          <w:szCs w:val="24"/>
        </w:rPr>
        <w:t>не согласно</w:t>
      </w:r>
      <w:proofErr w:type="gramEnd"/>
      <w:r w:rsidRPr="00BB6C42">
        <w:rPr>
          <w:rFonts w:ascii="Times New Roman" w:hAnsi="Times New Roman"/>
          <w:sz w:val="24"/>
          <w:szCs w:val="24"/>
        </w:rPr>
        <w:t xml:space="preserve"> с объявленным предостережением;</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5) дату получения предостережения контролируемым лицом;</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6) личную подпись и дату.</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E7BBF" w:rsidRPr="00BB6C42" w:rsidRDefault="000E7BBF" w:rsidP="000E7BBF">
      <w:pPr>
        <w:pStyle w:val="ConsPlusNormal"/>
        <w:ind w:firstLine="709"/>
        <w:jc w:val="both"/>
        <w:rPr>
          <w:szCs w:val="24"/>
        </w:rPr>
      </w:pPr>
      <w:r w:rsidRPr="00BB6C42">
        <w:rPr>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3.2.7. По результатам рассмотрения возражения Контрольный орган принимает одно из следующих решений:</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 xml:space="preserve">1) удовлетворяет возражение в форме отмены </w:t>
      </w:r>
      <w:r w:rsidRPr="00BB6C42">
        <w:rPr>
          <w:rFonts w:ascii="Times New Roman" w:hAnsi="Times New Roman"/>
          <w:strike/>
          <w:sz w:val="24"/>
          <w:szCs w:val="24"/>
        </w:rPr>
        <w:t>объявленного</w:t>
      </w:r>
      <w:r w:rsidRPr="00BB6C42">
        <w:rPr>
          <w:rFonts w:ascii="Times New Roman" w:hAnsi="Times New Roman"/>
          <w:sz w:val="24"/>
          <w:szCs w:val="24"/>
        </w:rPr>
        <w:t xml:space="preserve"> предостережения;</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2) отказывает в удовлетворении возражения с указанием причины отказа.</w:t>
      </w:r>
    </w:p>
    <w:p w:rsidR="000E7BBF" w:rsidRPr="00BB6C42" w:rsidRDefault="000E7BBF" w:rsidP="000E7BBF">
      <w:pPr>
        <w:pStyle w:val="ConsPlusNormal"/>
        <w:ind w:firstLine="709"/>
        <w:jc w:val="both"/>
        <w:rPr>
          <w:szCs w:val="24"/>
        </w:rPr>
      </w:pPr>
      <w:r w:rsidRPr="00BB6C42">
        <w:rPr>
          <w:szCs w:val="24"/>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3.2.9. Повторное направление возражения по тем же основаниям не допускается.</w:t>
      </w:r>
    </w:p>
    <w:p w:rsidR="00C06AC1" w:rsidRPr="00BB6C42" w:rsidRDefault="00C06AC1" w:rsidP="00C06AC1">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C06AC1" w:rsidRPr="00BB6C42" w:rsidRDefault="00C06AC1" w:rsidP="000E7BBF">
      <w:pPr>
        <w:widowControl/>
        <w:ind w:firstLine="709"/>
        <w:jc w:val="both"/>
        <w:rPr>
          <w:rFonts w:ascii="Times New Roman" w:hAnsi="Times New Roman"/>
          <w:sz w:val="24"/>
          <w:szCs w:val="24"/>
        </w:rPr>
      </w:pPr>
    </w:p>
    <w:p w:rsidR="000E7BBF" w:rsidRPr="00BB6C42" w:rsidRDefault="000E7BBF" w:rsidP="000E7BBF">
      <w:pPr>
        <w:widowControl/>
        <w:jc w:val="center"/>
        <w:rPr>
          <w:rFonts w:ascii="Times New Roman" w:hAnsi="Times New Roman"/>
          <w:sz w:val="24"/>
          <w:szCs w:val="24"/>
        </w:rPr>
      </w:pPr>
      <w:r w:rsidRPr="00BB6C42">
        <w:rPr>
          <w:rFonts w:ascii="Times New Roman" w:hAnsi="Times New Roman"/>
          <w:sz w:val="24"/>
          <w:szCs w:val="24"/>
        </w:rPr>
        <w:t>3.3. Консультирование</w:t>
      </w:r>
    </w:p>
    <w:p w:rsidR="000E7BBF" w:rsidRPr="00BB6C42" w:rsidRDefault="000E7BBF" w:rsidP="000E7BBF">
      <w:pPr>
        <w:pStyle w:val="ConsPlusNormal"/>
        <w:ind w:firstLine="709"/>
        <w:jc w:val="both"/>
        <w:rPr>
          <w:szCs w:val="24"/>
        </w:rPr>
      </w:pPr>
      <w:r w:rsidRPr="00BB6C42">
        <w:rPr>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0E7BBF" w:rsidRPr="00BB6C42" w:rsidRDefault="000E7BBF" w:rsidP="000E7BBF">
      <w:pPr>
        <w:pStyle w:val="ConsPlusNormal"/>
        <w:tabs>
          <w:tab w:val="left" w:pos="1134"/>
        </w:tabs>
        <w:ind w:left="709" w:firstLine="0"/>
        <w:jc w:val="both"/>
        <w:rPr>
          <w:szCs w:val="24"/>
        </w:rPr>
      </w:pPr>
      <w:r w:rsidRPr="00BB6C42">
        <w:rPr>
          <w:szCs w:val="24"/>
        </w:rPr>
        <w:t>1) порядка проведения контрольных мероприятий;</w:t>
      </w:r>
    </w:p>
    <w:p w:rsidR="000E7BBF" w:rsidRPr="00BB6C42" w:rsidRDefault="000E7BBF" w:rsidP="000E7BBF">
      <w:pPr>
        <w:pStyle w:val="ConsPlusNormal"/>
        <w:tabs>
          <w:tab w:val="left" w:pos="1134"/>
        </w:tabs>
        <w:ind w:left="709" w:firstLine="0"/>
        <w:jc w:val="both"/>
        <w:rPr>
          <w:szCs w:val="24"/>
        </w:rPr>
      </w:pPr>
      <w:r w:rsidRPr="00BB6C42">
        <w:rPr>
          <w:szCs w:val="24"/>
        </w:rPr>
        <w:t>2) периодичности проведения контрольных мероприятий;</w:t>
      </w:r>
    </w:p>
    <w:p w:rsidR="000E7BBF" w:rsidRPr="00BB6C42" w:rsidRDefault="000E7BBF" w:rsidP="000E7BBF">
      <w:pPr>
        <w:pStyle w:val="ConsPlusNormal"/>
        <w:tabs>
          <w:tab w:val="left" w:pos="1134"/>
        </w:tabs>
        <w:ind w:left="709" w:firstLine="0"/>
        <w:jc w:val="both"/>
        <w:rPr>
          <w:szCs w:val="24"/>
        </w:rPr>
      </w:pPr>
      <w:r w:rsidRPr="00BB6C42">
        <w:rPr>
          <w:szCs w:val="24"/>
        </w:rPr>
        <w:t>3) порядка принятия решений по итогам контрольных мероприятий;</w:t>
      </w:r>
    </w:p>
    <w:p w:rsidR="000E7BBF" w:rsidRPr="00BB6C42" w:rsidRDefault="000E7BBF" w:rsidP="000E7BBF">
      <w:pPr>
        <w:pStyle w:val="ConsPlusNormal"/>
        <w:tabs>
          <w:tab w:val="left" w:pos="1134"/>
        </w:tabs>
        <w:ind w:left="709" w:firstLine="0"/>
        <w:jc w:val="both"/>
        <w:rPr>
          <w:szCs w:val="24"/>
        </w:rPr>
      </w:pPr>
      <w:r w:rsidRPr="00BB6C42">
        <w:rPr>
          <w:szCs w:val="24"/>
        </w:rPr>
        <w:t>4) порядка обжалования решений Контрольного органа.</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lang w:val="ru-RU"/>
        </w:rPr>
        <w:t xml:space="preserve">3.3.2. </w:t>
      </w:r>
      <w:r w:rsidRPr="00BB6C42">
        <w:rPr>
          <w:rFonts w:ascii="Times New Roman" w:hAnsi="Times New Roman"/>
          <w:sz w:val="24"/>
          <w:szCs w:val="24"/>
        </w:rPr>
        <w:t>Инспекторы осуществляют консультирование контролируемых лиц и их представителей:</w:t>
      </w:r>
    </w:p>
    <w:p w:rsidR="000E7BBF" w:rsidRPr="00BB6C42" w:rsidRDefault="000E7BBF" w:rsidP="000E7BBF">
      <w:pPr>
        <w:pStyle w:val="ConsPlusNormal"/>
        <w:ind w:firstLine="709"/>
        <w:jc w:val="both"/>
        <w:rPr>
          <w:szCs w:val="24"/>
        </w:rPr>
      </w:pPr>
      <w:r w:rsidRPr="00BB6C42">
        <w:rPr>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E7BBF" w:rsidRPr="00BB6C42" w:rsidRDefault="000E7BBF" w:rsidP="000E7BBF">
      <w:pPr>
        <w:pStyle w:val="ConsPlusNormal"/>
        <w:ind w:firstLine="709"/>
        <w:jc w:val="both"/>
        <w:rPr>
          <w:szCs w:val="24"/>
        </w:rPr>
      </w:pPr>
      <w:r w:rsidRPr="00BB6C42">
        <w:rPr>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3.3.3. Индивидуальное консультирование на личном приеме каждого заявителя инспекторами не может превышать 10 минут.</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Время разговора по телефону не должно превышать 10 минут.</w:t>
      </w:r>
    </w:p>
    <w:p w:rsidR="000E7BBF" w:rsidRPr="00BB6C42" w:rsidRDefault="000E7BBF" w:rsidP="000E7BBF">
      <w:pPr>
        <w:pStyle w:val="ConsPlusNormal"/>
        <w:ind w:firstLine="709"/>
        <w:jc w:val="both"/>
        <w:rPr>
          <w:szCs w:val="24"/>
        </w:rPr>
      </w:pPr>
      <w:r w:rsidRPr="00BB6C42">
        <w:rPr>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0E7BBF" w:rsidRPr="00BB6C42" w:rsidRDefault="000E7BBF" w:rsidP="000E7BBF">
      <w:pPr>
        <w:pStyle w:val="ConsPlusNormal"/>
        <w:ind w:firstLine="709"/>
        <w:jc w:val="both"/>
        <w:rPr>
          <w:szCs w:val="24"/>
        </w:rPr>
      </w:pPr>
      <w:r w:rsidRPr="00BB6C42">
        <w:rPr>
          <w:szCs w:val="24"/>
        </w:rPr>
        <w:t>3.3.5. Письменное консультирование контролируемых лиц и их представителей осуществляется по следующим вопросам:</w:t>
      </w:r>
    </w:p>
    <w:p w:rsidR="000E7BBF" w:rsidRPr="00BB6C42" w:rsidRDefault="000E7BBF" w:rsidP="000E7BBF">
      <w:pPr>
        <w:pStyle w:val="ConsPlusNormal"/>
        <w:ind w:firstLine="709"/>
        <w:jc w:val="both"/>
        <w:rPr>
          <w:szCs w:val="24"/>
        </w:rPr>
      </w:pPr>
      <w:r w:rsidRPr="00BB6C42">
        <w:rPr>
          <w:szCs w:val="24"/>
        </w:rPr>
        <w:t>1) порядок обжалования решений Контрольного органа;</w:t>
      </w:r>
    </w:p>
    <w:p w:rsidR="000E7BBF" w:rsidRPr="00BB6C42" w:rsidRDefault="000E7BBF" w:rsidP="000E7BBF">
      <w:pPr>
        <w:pStyle w:val="ConsPlusNormal"/>
        <w:ind w:firstLine="709"/>
        <w:jc w:val="both"/>
        <w:rPr>
          <w:szCs w:val="24"/>
        </w:rPr>
      </w:pPr>
      <w:r w:rsidRPr="00BB6C42">
        <w:rPr>
          <w:szCs w:val="24"/>
        </w:rPr>
        <w:t xml:space="preserve">2) </w:t>
      </w:r>
      <w:r w:rsidR="003D345A" w:rsidRPr="00BB6C42">
        <w:rPr>
          <w:szCs w:val="24"/>
        </w:rPr>
        <w:t xml:space="preserve">по вопросам, связанным с организацией и осуществлением муниципального жилищного </w:t>
      </w:r>
      <w:proofErr w:type="gramStart"/>
      <w:r w:rsidR="003D345A" w:rsidRPr="00BB6C42">
        <w:rPr>
          <w:szCs w:val="24"/>
        </w:rPr>
        <w:t>контроля</w:t>
      </w:r>
      <w:proofErr w:type="gramEnd"/>
      <w:r w:rsidR="003D345A" w:rsidRPr="00BB6C42">
        <w:rPr>
          <w:szCs w:val="24"/>
        </w:rPr>
        <w:t xml:space="preserve"> в том числе о местонахождении и графике работы органа контроля, реквизитах нормативно – правовых актах, регламентирующих осуществление муниципального жилищного контроля, о порядке и ходе осуществления муниципального жилищного контроля. </w:t>
      </w:r>
    </w:p>
    <w:p w:rsidR="003D345A" w:rsidRPr="00BB6C42" w:rsidRDefault="003D345A" w:rsidP="000E7BBF">
      <w:pPr>
        <w:pStyle w:val="ConsPlusNormal"/>
        <w:ind w:firstLine="709"/>
        <w:jc w:val="both"/>
        <w:rPr>
          <w:szCs w:val="24"/>
        </w:rPr>
      </w:pPr>
      <w:r w:rsidRPr="00BB6C42">
        <w:rPr>
          <w:szCs w:val="24"/>
        </w:rPr>
        <w:lastRenderedPageBreak/>
        <w:t>3.3.6. по итогам консультирования информация в письменной форме контролируемым лицам и их представителям не предоставляется.</w:t>
      </w:r>
    </w:p>
    <w:p w:rsidR="000E7BBF" w:rsidRPr="00BB6C42" w:rsidRDefault="000E7BBF" w:rsidP="000E7BBF">
      <w:pPr>
        <w:pStyle w:val="ConsPlusNormal"/>
        <w:ind w:firstLine="709"/>
        <w:jc w:val="both"/>
        <w:rPr>
          <w:szCs w:val="24"/>
        </w:rPr>
      </w:pPr>
      <w:r w:rsidRPr="00BB6C42">
        <w:rPr>
          <w:szCs w:val="24"/>
        </w:rPr>
        <w:t>3.3.</w:t>
      </w:r>
      <w:r w:rsidR="003D345A" w:rsidRPr="00BB6C42">
        <w:rPr>
          <w:szCs w:val="24"/>
        </w:rPr>
        <w:t>7</w:t>
      </w:r>
      <w:r w:rsidRPr="00BB6C42">
        <w:rPr>
          <w:szCs w:val="24"/>
        </w:rPr>
        <w:t xml:space="preserve">. Контролируемое лицо вправе направить запрос о предоставлении письменного ответа в сроки, установленные Федеральным </w:t>
      </w:r>
      <w:hyperlink r:id="rId10" w:history="1">
        <w:r w:rsidRPr="00BB6C42">
          <w:rPr>
            <w:szCs w:val="24"/>
          </w:rPr>
          <w:t>законом</w:t>
        </w:r>
      </w:hyperlink>
      <w:r w:rsidRPr="00BB6C42">
        <w:rPr>
          <w:szCs w:val="24"/>
        </w:rPr>
        <w:t xml:space="preserve"> от 02.05.2006 № 59-ФЗ «О порядке рассмотрения обращений граждан Российской Федерации».</w:t>
      </w:r>
    </w:p>
    <w:p w:rsidR="000E7BBF" w:rsidRPr="00BB6C42" w:rsidRDefault="000E7BBF" w:rsidP="000E7BBF">
      <w:pPr>
        <w:pStyle w:val="ConsPlusNormal"/>
        <w:ind w:firstLine="709"/>
        <w:jc w:val="both"/>
        <w:rPr>
          <w:szCs w:val="24"/>
        </w:rPr>
      </w:pPr>
      <w:r w:rsidRPr="00BB6C42">
        <w:rPr>
          <w:szCs w:val="24"/>
        </w:rPr>
        <w:t>3.3.</w:t>
      </w:r>
      <w:r w:rsidR="003D345A" w:rsidRPr="00BB6C42">
        <w:rPr>
          <w:szCs w:val="24"/>
        </w:rPr>
        <w:t>8</w:t>
      </w:r>
      <w:r w:rsidRPr="00BB6C42">
        <w:rPr>
          <w:szCs w:val="24"/>
        </w:rPr>
        <w:t>. Контрольный орган осуществляет учет проведенных консультирований.</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p>
    <w:p w:rsidR="00EB7F3D" w:rsidRPr="00BB6C42" w:rsidRDefault="00EB7F3D" w:rsidP="00EB7F3D">
      <w:pPr>
        <w:pStyle w:val="ConsPlusNormal"/>
        <w:ind w:firstLine="0"/>
        <w:jc w:val="center"/>
        <w:rPr>
          <w:szCs w:val="24"/>
        </w:rPr>
      </w:pPr>
      <w:r w:rsidRPr="00BB6C42">
        <w:rPr>
          <w:szCs w:val="24"/>
        </w:rPr>
        <w:t>3.4. Профилактический визит</w:t>
      </w:r>
    </w:p>
    <w:p w:rsidR="00EB7F3D" w:rsidRPr="00BB6C42" w:rsidRDefault="00EB7F3D" w:rsidP="00073005">
      <w:pPr>
        <w:widowControl/>
        <w:autoSpaceDE w:val="0"/>
        <w:autoSpaceDN w:val="0"/>
        <w:adjustRightInd w:val="0"/>
        <w:ind w:firstLine="709"/>
        <w:jc w:val="both"/>
        <w:rPr>
          <w:rFonts w:ascii="Times New Roman" w:hAnsi="Times New Roman"/>
          <w:sz w:val="24"/>
          <w:szCs w:val="24"/>
        </w:rPr>
      </w:pPr>
      <w:r w:rsidRPr="00BB6C42">
        <w:rPr>
          <w:rFonts w:ascii="Times New Roman" w:hAnsi="Times New Roman"/>
          <w:sz w:val="24"/>
          <w:szCs w:val="24"/>
        </w:rPr>
        <w:t>3.4.1. Профилактический визит проводится</w:t>
      </w:r>
      <w:r w:rsidR="00A64A6B" w:rsidRPr="00BB6C42">
        <w:rPr>
          <w:rFonts w:ascii="Times New Roman" w:eastAsiaTheme="minorHAnsi" w:hAnsi="Times New Roman"/>
          <w:iCs/>
          <w:color w:val="auto"/>
          <w:sz w:val="24"/>
          <w:szCs w:val="24"/>
          <w:lang w:eastAsia="en-US"/>
        </w:rPr>
        <w:t xml:space="preserve"> инспектором</w:t>
      </w:r>
      <w:r w:rsidR="00DE739C" w:rsidRPr="00BB6C42">
        <w:rPr>
          <w:rFonts w:ascii="Times New Roman" w:eastAsiaTheme="minorHAnsi" w:hAnsi="Times New Roman"/>
          <w:iCs/>
          <w:color w:val="auto"/>
          <w:sz w:val="24"/>
          <w:szCs w:val="24"/>
          <w:lang w:eastAsia="en-US"/>
        </w:rPr>
        <w:t xml:space="preserve"> </w:t>
      </w:r>
      <w:r w:rsidRPr="00BB6C42">
        <w:rPr>
          <w:rFonts w:ascii="Times New Roman" w:hAnsi="Times New Roman"/>
          <w:sz w:val="24"/>
          <w:szCs w:val="24"/>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EB7F3D" w:rsidRPr="00BB6C42" w:rsidRDefault="00EB7F3D" w:rsidP="00EB7F3D">
      <w:pPr>
        <w:pStyle w:val="ConsPlusNormal"/>
        <w:ind w:firstLine="709"/>
        <w:jc w:val="both"/>
        <w:rPr>
          <w:szCs w:val="24"/>
        </w:rPr>
      </w:pPr>
      <w:r w:rsidRPr="00BB6C42">
        <w:rPr>
          <w:szCs w:val="24"/>
        </w:rPr>
        <w:t xml:space="preserve">Продолжительность профилактического визита составляет не более двух часов в течение рабочего дня. </w:t>
      </w:r>
    </w:p>
    <w:p w:rsidR="00EB7F3D" w:rsidRPr="00BB6C42" w:rsidRDefault="00EB7F3D" w:rsidP="00EB7F3D">
      <w:pPr>
        <w:widowControl/>
        <w:ind w:firstLine="709"/>
        <w:jc w:val="both"/>
        <w:rPr>
          <w:rFonts w:ascii="Times New Roman" w:hAnsi="Times New Roman"/>
          <w:sz w:val="24"/>
          <w:szCs w:val="24"/>
        </w:rPr>
      </w:pPr>
      <w:r w:rsidRPr="00BB6C42">
        <w:rPr>
          <w:rFonts w:ascii="Times New Roman" w:hAnsi="Times New Roman"/>
          <w:sz w:val="24"/>
          <w:szCs w:val="24"/>
        </w:rPr>
        <w:t>3.4.2. Инспектор проводит обязательный профилактический визит в отношении:</w:t>
      </w:r>
    </w:p>
    <w:p w:rsidR="00EB7F3D" w:rsidRPr="00BB6C42" w:rsidRDefault="00EB7F3D" w:rsidP="00EB7F3D">
      <w:pPr>
        <w:widowControl/>
        <w:ind w:firstLine="709"/>
        <w:jc w:val="both"/>
        <w:rPr>
          <w:rFonts w:ascii="Times New Roman" w:hAnsi="Times New Roman"/>
          <w:sz w:val="24"/>
          <w:szCs w:val="24"/>
        </w:rPr>
      </w:pPr>
      <w:r w:rsidRPr="00BB6C42">
        <w:rPr>
          <w:rFonts w:ascii="Times New Roman" w:hAnsi="Times New Roman"/>
          <w:sz w:val="24"/>
          <w:szCs w:val="24"/>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EB7F3D" w:rsidRPr="00BB6C42" w:rsidRDefault="00EB7F3D" w:rsidP="00EB7F3D">
      <w:pPr>
        <w:widowControl/>
        <w:ind w:firstLine="709"/>
        <w:jc w:val="both"/>
        <w:rPr>
          <w:rFonts w:ascii="Times New Roman" w:hAnsi="Times New Roman"/>
          <w:sz w:val="24"/>
          <w:szCs w:val="24"/>
          <w:shd w:val="clear" w:color="auto" w:fill="F1C100"/>
        </w:rPr>
      </w:pPr>
      <w:r w:rsidRPr="00BB6C42">
        <w:rPr>
          <w:rFonts w:ascii="Times New Roman" w:hAnsi="Times New Roman"/>
          <w:sz w:val="24"/>
          <w:szCs w:val="24"/>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EB7F3D" w:rsidRPr="00BB6C42" w:rsidRDefault="00EB7F3D" w:rsidP="00EB7F3D">
      <w:pPr>
        <w:widowControl/>
        <w:ind w:firstLine="709"/>
        <w:jc w:val="both"/>
        <w:rPr>
          <w:rFonts w:ascii="Times New Roman" w:hAnsi="Times New Roman"/>
          <w:sz w:val="24"/>
          <w:szCs w:val="24"/>
        </w:rPr>
      </w:pPr>
      <w:r w:rsidRPr="00BB6C42">
        <w:rPr>
          <w:rFonts w:ascii="Times New Roman" w:hAnsi="Times New Roman"/>
          <w:sz w:val="24"/>
          <w:szCs w:val="24"/>
        </w:rPr>
        <w:t>3.4.3. Профилактические визиты проводятся по согласованию с контролируемыми лицами.</w:t>
      </w:r>
    </w:p>
    <w:p w:rsidR="00EB7F3D" w:rsidRPr="00BB6C42" w:rsidRDefault="00EB7F3D" w:rsidP="00EB7F3D">
      <w:pPr>
        <w:pStyle w:val="ConsPlusNormal"/>
        <w:ind w:firstLine="709"/>
        <w:jc w:val="both"/>
        <w:rPr>
          <w:szCs w:val="24"/>
        </w:rPr>
      </w:pPr>
      <w:r w:rsidRPr="00BB6C42">
        <w:rPr>
          <w:szCs w:val="24"/>
        </w:rPr>
        <w:t xml:space="preserve">3.4.4. Контрольный орган направляет контролируемому лицу уведомление о проведении профилактического визита не </w:t>
      </w:r>
      <w:proofErr w:type="gramStart"/>
      <w:r w:rsidRPr="00BB6C42">
        <w:rPr>
          <w:szCs w:val="24"/>
        </w:rPr>
        <w:t>позднее</w:t>
      </w:r>
      <w:proofErr w:type="gramEnd"/>
      <w:r w:rsidRPr="00BB6C42">
        <w:rPr>
          <w:szCs w:val="24"/>
        </w:rPr>
        <w:t xml:space="preserve"> чем за пять рабочих дней до даты его проведения.</w:t>
      </w:r>
    </w:p>
    <w:p w:rsidR="00EB7F3D" w:rsidRPr="00BB6C42" w:rsidRDefault="00EB7F3D" w:rsidP="00EB7F3D">
      <w:pPr>
        <w:pStyle w:val="ConsPlusNormal"/>
        <w:ind w:firstLine="709"/>
        <w:jc w:val="both"/>
        <w:rPr>
          <w:szCs w:val="24"/>
        </w:rPr>
      </w:pPr>
      <w:r w:rsidRPr="00BB6C42">
        <w:rPr>
          <w:szCs w:val="24"/>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EB7F3D" w:rsidRPr="00BB6C42" w:rsidRDefault="00EB7F3D" w:rsidP="00EB7F3D">
      <w:pPr>
        <w:widowControl/>
        <w:ind w:firstLine="709"/>
        <w:jc w:val="both"/>
        <w:rPr>
          <w:rFonts w:ascii="Times New Roman" w:hAnsi="Times New Roman"/>
          <w:sz w:val="24"/>
          <w:szCs w:val="24"/>
        </w:rPr>
      </w:pPr>
      <w:r w:rsidRPr="00BB6C42">
        <w:rPr>
          <w:rFonts w:ascii="Times New Roman" w:hAnsi="Times New Roman"/>
          <w:sz w:val="24"/>
          <w:szCs w:val="24"/>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EB7F3D" w:rsidRPr="00BB6C42" w:rsidRDefault="00EB7F3D" w:rsidP="00EB7F3D">
      <w:pPr>
        <w:pStyle w:val="ConsPlusNormal"/>
        <w:ind w:firstLine="709"/>
        <w:jc w:val="both"/>
        <w:rPr>
          <w:szCs w:val="24"/>
        </w:rPr>
      </w:pPr>
      <w:r w:rsidRPr="00BB6C42">
        <w:rPr>
          <w:szCs w:val="24"/>
        </w:rPr>
        <w:t>3.4.6. Контрольный орган осуществляет учет проведенных профилактических визитов.</w:t>
      </w:r>
    </w:p>
    <w:p w:rsidR="003E666D" w:rsidRPr="00BB6C42" w:rsidRDefault="003E666D" w:rsidP="000E7BBF">
      <w:pPr>
        <w:pStyle w:val="a8"/>
        <w:widowControl/>
        <w:tabs>
          <w:tab w:val="left" w:pos="1134"/>
        </w:tabs>
        <w:ind w:left="0"/>
        <w:jc w:val="center"/>
        <w:rPr>
          <w:rFonts w:ascii="Times New Roman" w:hAnsi="Times New Roman"/>
          <w:b/>
          <w:sz w:val="24"/>
          <w:szCs w:val="24"/>
          <w:lang w:val="ru-RU"/>
        </w:rPr>
      </w:pPr>
    </w:p>
    <w:p w:rsidR="000E7BBF" w:rsidRPr="00BB6C42" w:rsidRDefault="000E7BBF" w:rsidP="000E7BBF">
      <w:pPr>
        <w:pStyle w:val="a8"/>
        <w:widowControl/>
        <w:tabs>
          <w:tab w:val="left" w:pos="1134"/>
        </w:tabs>
        <w:ind w:left="0"/>
        <w:jc w:val="center"/>
        <w:rPr>
          <w:rFonts w:ascii="Times New Roman" w:hAnsi="Times New Roman"/>
          <w:b/>
          <w:sz w:val="24"/>
          <w:szCs w:val="24"/>
          <w:lang w:val="ru-RU"/>
        </w:rPr>
      </w:pPr>
      <w:r w:rsidRPr="00BB6C42">
        <w:rPr>
          <w:rFonts w:ascii="Times New Roman" w:hAnsi="Times New Roman"/>
          <w:b/>
          <w:sz w:val="24"/>
          <w:szCs w:val="24"/>
        </w:rPr>
        <w:t xml:space="preserve">4. Контрольные мероприятия, проводимые в рамках </w:t>
      </w:r>
    </w:p>
    <w:p w:rsidR="000E7BBF" w:rsidRPr="00BB6C42" w:rsidRDefault="000E7BBF" w:rsidP="000E7BBF">
      <w:pPr>
        <w:pStyle w:val="a8"/>
        <w:widowControl/>
        <w:tabs>
          <w:tab w:val="left" w:pos="1134"/>
        </w:tabs>
        <w:ind w:left="0"/>
        <w:jc w:val="center"/>
        <w:rPr>
          <w:rFonts w:ascii="Times New Roman" w:hAnsi="Times New Roman"/>
          <w:b/>
          <w:sz w:val="24"/>
          <w:szCs w:val="24"/>
        </w:rPr>
      </w:pPr>
      <w:r w:rsidRPr="00BB6C42">
        <w:rPr>
          <w:rFonts w:ascii="Times New Roman" w:hAnsi="Times New Roman"/>
          <w:b/>
          <w:sz w:val="24"/>
          <w:szCs w:val="24"/>
        </w:rPr>
        <w:t xml:space="preserve">муниципального контроля </w:t>
      </w:r>
    </w:p>
    <w:p w:rsidR="000E7BBF" w:rsidRPr="00BB6C42" w:rsidRDefault="000E7BBF" w:rsidP="000E7BBF">
      <w:pPr>
        <w:widowControl/>
        <w:tabs>
          <w:tab w:val="left" w:pos="1134"/>
        </w:tabs>
        <w:jc w:val="center"/>
        <w:rPr>
          <w:rFonts w:ascii="Times New Roman" w:hAnsi="Times New Roman"/>
          <w:color w:val="auto"/>
          <w:sz w:val="24"/>
          <w:szCs w:val="24"/>
          <w:highlight w:val="yellow"/>
        </w:rPr>
      </w:pPr>
    </w:p>
    <w:p w:rsidR="000E7BBF" w:rsidRPr="00BB6C42" w:rsidRDefault="000E7BBF" w:rsidP="000E7BBF">
      <w:pPr>
        <w:widowControl/>
        <w:tabs>
          <w:tab w:val="left" w:pos="1134"/>
        </w:tabs>
        <w:jc w:val="center"/>
        <w:rPr>
          <w:rFonts w:ascii="Times New Roman" w:hAnsi="Times New Roman"/>
          <w:color w:val="auto"/>
          <w:sz w:val="24"/>
          <w:szCs w:val="24"/>
        </w:rPr>
      </w:pPr>
      <w:r w:rsidRPr="00BB6C42">
        <w:rPr>
          <w:rFonts w:ascii="Times New Roman" w:hAnsi="Times New Roman"/>
          <w:color w:val="auto"/>
          <w:sz w:val="24"/>
          <w:szCs w:val="24"/>
        </w:rPr>
        <w:t>4.1. Контрольные мероприятия. Общие вопросы</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4.1.</w:t>
      </w:r>
      <w:r w:rsidR="00073005" w:rsidRPr="00BB6C42">
        <w:rPr>
          <w:rFonts w:ascii="Times New Roman" w:hAnsi="Times New Roman"/>
          <w:sz w:val="24"/>
          <w:szCs w:val="24"/>
          <w:lang w:val="ru-RU"/>
        </w:rPr>
        <w:t>1</w:t>
      </w:r>
      <w:r w:rsidRPr="00BB6C42">
        <w:rPr>
          <w:rFonts w:ascii="Times New Roman" w:hAnsi="Times New Roman"/>
          <w:sz w:val="24"/>
          <w:szCs w:val="24"/>
        </w:rPr>
        <w:t>. Муниципальный контроль осуществляется Контрольным органом посредством организации проведения</w:t>
      </w:r>
      <w:r w:rsidRPr="00BB6C42">
        <w:rPr>
          <w:rFonts w:ascii="Times New Roman" w:hAnsi="Times New Roman"/>
          <w:sz w:val="24"/>
          <w:szCs w:val="24"/>
          <w:lang w:val="ru-RU"/>
        </w:rPr>
        <w:t xml:space="preserve"> следующих плановых и внеплановых</w:t>
      </w:r>
      <w:r w:rsidRPr="00BB6C42">
        <w:rPr>
          <w:rFonts w:ascii="Times New Roman" w:hAnsi="Times New Roman"/>
          <w:sz w:val="24"/>
          <w:szCs w:val="24"/>
        </w:rPr>
        <w:t xml:space="preserve"> контрольных</w:t>
      </w:r>
      <w:r w:rsidR="0004178C" w:rsidRPr="00BB6C42">
        <w:rPr>
          <w:rFonts w:ascii="Times New Roman" w:hAnsi="Times New Roman"/>
          <w:b/>
          <w:sz w:val="24"/>
          <w:szCs w:val="24"/>
        </w:rPr>
        <w:t xml:space="preserve"> </w:t>
      </w:r>
      <w:r w:rsidRPr="00BB6C42">
        <w:rPr>
          <w:rFonts w:ascii="Times New Roman" w:hAnsi="Times New Roman"/>
          <w:sz w:val="24"/>
          <w:szCs w:val="24"/>
        </w:rPr>
        <w:t>мероприятий:</w:t>
      </w:r>
    </w:p>
    <w:p w:rsidR="000E7BBF" w:rsidRPr="00BB6C42" w:rsidRDefault="000E7BBF" w:rsidP="000E7BBF">
      <w:pPr>
        <w:pStyle w:val="ConsPlusNormal"/>
        <w:ind w:firstLine="709"/>
        <w:jc w:val="both"/>
        <w:rPr>
          <w:szCs w:val="24"/>
        </w:rPr>
      </w:pPr>
      <w:r w:rsidRPr="00BB6C42">
        <w:rPr>
          <w:szCs w:val="24"/>
        </w:rPr>
        <w:t xml:space="preserve">инспекционный визит, документарная проверка, выездная проверка </w:t>
      </w:r>
      <w:proofErr w:type="gramStart"/>
      <w:r w:rsidRPr="00BB6C42">
        <w:rPr>
          <w:szCs w:val="24"/>
        </w:rPr>
        <w:t>–</w:t>
      </w:r>
      <w:r w:rsidR="00DE739C" w:rsidRPr="00BB6C42">
        <w:rPr>
          <w:szCs w:val="24"/>
        </w:rPr>
        <w:t>п</w:t>
      </w:r>
      <w:proofErr w:type="gramEnd"/>
      <w:r w:rsidR="00DE739C" w:rsidRPr="00BB6C42">
        <w:rPr>
          <w:szCs w:val="24"/>
        </w:rPr>
        <w:t>ри</w:t>
      </w:r>
      <w:r w:rsidR="00030B2D" w:rsidRPr="00BB6C42">
        <w:rPr>
          <w:szCs w:val="24"/>
        </w:rPr>
        <w:t xml:space="preserve">  </w:t>
      </w:r>
      <w:r w:rsidRPr="00BB6C42">
        <w:rPr>
          <w:szCs w:val="24"/>
        </w:rPr>
        <w:t>взаимодействи</w:t>
      </w:r>
      <w:r w:rsidR="00073005" w:rsidRPr="00BB6C42">
        <w:rPr>
          <w:szCs w:val="24"/>
        </w:rPr>
        <w:t>и</w:t>
      </w:r>
      <w:r w:rsidRPr="00BB6C42">
        <w:rPr>
          <w:szCs w:val="24"/>
        </w:rPr>
        <w:t xml:space="preserve"> с контролируемыми лицами;</w:t>
      </w:r>
    </w:p>
    <w:p w:rsidR="000E7BBF" w:rsidRPr="00BB6C42" w:rsidRDefault="000E7BBF" w:rsidP="000E7BBF">
      <w:pPr>
        <w:pStyle w:val="ConsPlusNormal"/>
        <w:ind w:firstLine="709"/>
        <w:jc w:val="both"/>
        <w:rPr>
          <w:szCs w:val="24"/>
        </w:rPr>
      </w:pPr>
      <w:r w:rsidRPr="00BB6C42">
        <w:rPr>
          <w:szCs w:val="24"/>
        </w:rPr>
        <w:t>наблюдение за соблюдением обязательных требований, выездное обследование –</w:t>
      </w:r>
      <w:r w:rsidR="00073005" w:rsidRPr="00BB6C42">
        <w:rPr>
          <w:szCs w:val="24"/>
        </w:rPr>
        <w:t xml:space="preserve"> </w:t>
      </w:r>
      <w:r w:rsidRPr="00BB6C42">
        <w:rPr>
          <w:szCs w:val="24"/>
        </w:rPr>
        <w:t>без взаимодействия с контролируемыми лицами.</w:t>
      </w:r>
    </w:p>
    <w:p w:rsidR="00073005"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4.1.</w:t>
      </w:r>
      <w:r w:rsidR="00073005" w:rsidRPr="00BB6C42">
        <w:rPr>
          <w:rFonts w:ascii="Times New Roman" w:hAnsi="Times New Roman"/>
          <w:sz w:val="24"/>
          <w:szCs w:val="24"/>
          <w:lang w:val="ru-RU"/>
        </w:rPr>
        <w:t>2</w:t>
      </w:r>
      <w:r w:rsidRPr="00BB6C42">
        <w:rPr>
          <w:rFonts w:ascii="Times New Roman" w:hAnsi="Times New Roman"/>
          <w:sz w:val="24"/>
          <w:szCs w:val="24"/>
        </w:rPr>
        <w:t xml:space="preserve">. При осуществлении </w:t>
      </w:r>
      <w:r w:rsidR="005A6752" w:rsidRPr="00BB6C42">
        <w:rPr>
          <w:rFonts w:ascii="Times New Roman" w:hAnsi="Times New Roman"/>
          <w:sz w:val="24"/>
          <w:szCs w:val="24"/>
          <w:lang w:val="ru-RU" w:eastAsia="ru-RU"/>
        </w:rPr>
        <w:t>муниципального контроля</w:t>
      </w:r>
      <w:r w:rsidR="005A6752" w:rsidRPr="00BB6C42">
        <w:rPr>
          <w:rFonts w:ascii="Times New Roman" w:hAnsi="Times New Roman"/>
          <w:color w:val="FF0000"/>
          <w:sz w:val="24"/>
          <w:szCs w:val="24"/>
        </w:rPr>
        <w:t xml:space="preserve"> </w:t>
      </w:r>
      <w:r w:rsidRPr="00BB6C42">
        <w:rPr>
          <w:rFonts w:ascii="Times New Roman" w:hAnsi="Times New Roman"/>
          <w:sz w:val="24"/>
          <w:szCs w:val="24"/>
        </w:rPr>
        <w:t xml:space="preserve">взаимодействием с контролируемыми лицами являются: </w:t>
      </w:r>
    </w:p>
    <w:p w:rsidR="000E7BBF" w:rsidRPr="00BB6C42" w:rsidRDefault="000E7BBF" w:rsidP="000E7BBF">
      <w:pPr>
        <w:pStyle w:val="a8"/>
        <w:widowControl/>
        <w:tabs>
          <w:tab w:val="left" w:pos="1134"/>
        </w:tabs>
        <w:ind w:left="0" w:firstLine="709"/>
        <w:jc w:val="both"/>
        <w:rPr>
          <w:rFonts w:ascii="Times New Roman" w:hAnsi="Times New Roman"/>
          <w:b/>
          <w:color w:val="FF0000"/>
          <w:sz w:val="24"/>
          <w:szCs w:val="24"/>
          <w:lang w:val="ru-RU"/>
        </w:rPr>
      </w:pPr>
      <w:r w:rsidRPr="00BB6C42">
        <w:rPr>
          <w:rFonts w:ascii="Times New Roman" w:hAnsi="Times New Roman"/>
          <w:sz w:val="24"/>
          <w:szCs w:val="24"/>
        </w:rPr>
        <w:t xml:space="preserve">встречи, телефонные и иные переговоры (непосредственное </w:t>
      </w:r>
      <w:r w:rsidRPr="00BB6C42">
        <w:rPr>
          <w:rFonts w:ascii="Times New Roman" w:hAnsi="Times New Roman"/>
          <w:sz w:val="24"/>
          <w:szCs w:val="24"/>
          <w:lang w:val="ru-RU" w:eastAsia="ru-RU"/>
        </w:rPr>
        <w:t>взаимодействие) между инспектором и контролируемым лицом или его</w:t>
      </w:r>
      <w:r w:rsidRPr="00BB6C42">
        <w:rPr>
          <w:rFonts w:ascii="Times New Roman" w:hAnsi="Times New Roman"/>
          <w:sz w:val="24"/>
          <w:szCs w:val="24"/>
        </w:rPr>
        <w:t xml:space="preserve"> представителем</w:t>
      </w:r>
      <w:r w:rsidRPr="00BB6C42">
        <w:rPr>
          <w:rFonts w:ascii="Times New Roman" w:hAnsi="Times New Roman"/>
          <w:sz w:val="24"/>
          <w:szCs w:val="24"/>
          <w:lang w:val="ru-RU"/>
        </w:rPr>
        <w:t>;</w:t>
      </w:r>
      <w:r w:rsidRPr="00BB6C42">
        <w:rPr>
          <w:rFonts w:ascii="Times New Roman" w:hAnsi="Times New Roman"/>
          <w:sz w:val="24"/>
          <w:szCs w:val="24"/>
        </w:rPr>
        <w:t xml:space="preserve"> </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запрос документов, иных материалов</w:t>
      </w:r>
      <w:r w:rsidRPr="00BB6C42">
        <w:rPr>
          <w:rFonts w:ascii="Times New Roman" w:hAnsi="Times New Roman"/>
          <w:sz w:val="24"/>
          <w:szCs w:val="24"/>
          <w:lang w:val="ru-RU"/>
        </w:rPr>
        <w:t>;</w:t>
      </w:r>
      <w:r w:rsidRPr="00BB6C42">
        <w:rPr>
          <w:rFonts w:ascii="Times New Roman" w:hAnsi="Times New Roman"/>
          <w:sz w:val="24"/>
          <w:szCs w:val="24"/>
        </w:rPr>
        <w:t xml:space="preserve"> </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073005" w:rsidRPr="00BB6C42" w:rsidRDefault="00073005" w:rsidP="00073005">
      <w:pPr>
        <w:widowControl/>
        <w:autoSpaceDE w:val="0"/>
        <w:autoSpaceDN w:val="0"/>
        <w:adjustRightInd w:val="0"/>
        <w:ind w:firstLine="709"/>
        <w:jc w:val="both"/>
        <w:rPr>
          <w:rFonts w:ascii="Times New Roman" w:hAnsi="Times New Roman"/>
          <w:color w:val="auto"/>
          <w:sz w:val="24"/>
          <w:szCs w:val="24"/>
        </w:rPr>
      </w:pPr>
      <w:r w:rsidRPr="00BB6C42">
        <w:rPr>
          <w:rFonts w:ascii="Times New Roman" w:hAnsi="Times New Roman"/>
          <w:color w:val="auto"/>
          <w:sz w:val="24"/>
          <w:szCs w:val="24"/>
        </w:rPr>
        <w:lastRenderedPageBreak/>
        <w:t xml:space="preserve">4.1.3. Контрольные мероприятия, осуществляемые при </w:t>
      </w:r>
      <w:r w:rsidRPr="00BB6C42">
        <w:rPr>
          <w:rFonts w:ascii="Times New Roman" w:eastAsiaTheme="minorHAnsi" w:hAnsi="Times New Roman"/>
          <w:color w:val="auto"/>
          <w:sz w:val="24"/>
          <w:szCs w:val="24"/>
          <w:lang w:eastAsia="en-US"/>
        </w:rPr>
        <w:t xml:space="preserve"> взаимодействии с контролируемым лицом, </w:t>
      </w:r>
      <w:r w:rsidRPr="00BB6C42">
        <w:rPr>
          <w:rFonts w:ascii="Times New Roman" w:hAnsi="Times New Roman"/>
          <w:color w:val="auto"/>
          <w:sz w:val="24"/>
          <w:szCs w:val="24"/>
        </w:rPr>
        <w:t>проводятся Контрольным органом по следующим основаниям:</w:t>
      </w:r>
    </w:p>
    <w:p w:rsidR="00073005" w:rsidRPr="00BB6C42" w:rsidRDefault="00073005" w:rsidP="00073005">
      <w:pPr>
        <w:widowControl/>
        <w:tabs>
          <w:tab w:val="left" w:pos="1134"/>
        </w:tabs>
        <w:ind w:firstLine="709"/>
        <w:jc w:val="both"/>
        <w:rPr>
          <w:rFonts w:ascii="Times New Roman" w:hAnsi="Times New Roman"/>
          <w:color w:val="auto"/>
          <w:sz w:val="24"/>
          <w:szCs w:val="24"/>
        </w:rPr>
      </w:pPr>
      <w:r w:rsidRPr="00BB6C42">
        <w:rPr>
          <w:rFonts w:ascii="Times New Roman" w:hAnsi="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73005" w:rsidRPr="00BB6C42" w:rsidRDefault="00073005" w:rsidP="00073005">
      <w:pPr>
        <w:widowControl/>
        <w:tabs>
          <w:tab w:val="left" w:pos="1134"/>
        </w:tabs>
        <w:ind w:firstLine="709"/>
        <w:jc w:val="both"/>
        <w:rPr>
          <w:rFonts w:ascii="Times New Roman" w:hAnsi="Times New Roman"/>
          <w:color w:val="auto"/>
          <w:sz w:val="24"/>
          <w:szCs w:val="24"/>
        </w:rPr>
      </w:pPr>
      <w:r w:rsidRPr="00BB6C42">
        <w:rPr>
          <w:rFonts w:ascii="Times New Roman" w:hAnsi="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073005" w:rsidRPr="00BB6C42" w:rsidRDefault="00073005" w:rsidP="00073005">
      <w:pPr>
        <w:widowControl/>
        <w:tabs>
          <w:tab w:val="left" w:pos="1134"/>
        </w:tabs>
        <w:ind w:firstLine="709"/>
        <w:jc w:val="both"/>
        <w:rPr>
          <w:rFonts w:ascii="Times New Roman" w:hAnsi="Times New Roman"/>
          <w:color w:val="auto"/>
          <w:sz w:val="24"/>
          <w:szCs w:val="24"/>
        </w:rPr>
      </w:pPr>
      <w:r w:rsidRPr="00BB6C42">
        <w:rPr>
          <w:rFonts w:ascii="Times New Roman" w:hAnsi="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073005" w:rsidRPr="00BB6C42" w:rsidRDefault="00073005" w:rsidP="00073005">
      <w:pPr>
        <w:widowControl/>
        <w:tabs>
          <w:tab w:val="left" w:pos="1134"/>
        </w:tabs>
        <w:ind w:firstLine="709"/>
        <w:jc w:val="both"/>
        <w:rPr>
          <w:rFonts w:ascii="Times New Roman" w:hAnsi="Times New Roman"/>
          <w:color w:val="auto"/>
          <w:sz w:val="24"/>
          <w:szCs w:val="24"/>
        </w:rPr>
      </w:pPr>
      <w:r w:rsidRPr="00BB6C42">
        <w:rPr>
          <w:rFonts w:ascii="Times New Roman" w:hAnsi="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73005" w:rsidRPr="00BB6C42" w:rsidRDefault="00073005" w:rsidP="00073005">
      <w:pPr>
        <w:widowControl/>
        <w:tabs>
          <w:tab w:val="left" w:pos="1134"/>
        </w:tabs>
        <w:ind w:firstLine="709"/>
        <w:jc w:val="both"/>
        <w:rPr>
          <w:rFonts w:ascii="Times New Roman" w:hAnsi="Times New Roman"/>
          <w:color w:val="auto"/>
          <w:sz w:val="24"/>
          <w:szCs w:val="24"/>
        </w:rPr>
      </w:pPr>
      <w:r w:rsidRPr="00BB6C42">
        <w:rPr>
          <w:rFonts w:ascii="Times New Roman" w:hAnsi="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BB6C42">
          <w:rPr>
            <w:rFonts w:ascii="Times New Roman" w:hAnsi="Times New Roman"/>
            <w:color w:val="auto"/>
            <w:sz w:val="24"/>
            <w:szCs w:val="24"/>
          </w:rPr>
          <w:t>частью 1 статьи 95</w:t>
        </w:r>
      </w:hyperlink>
      <w:r w:rsidRPr="00BB6C42">
        <w:rPr>
          <w:rFonts w:ascii="Times New Roman" w:hAnsi="Times New Roman"/>
          <w:color w:val="auto"/>
          <w:sz w:val="24"/>
          <w:szCs w:val="24"/>
        </w:rPr>
        <w:t xml:space="preserve"> Федерального закона.</w:t>
      </w:r>
    </w:p>
    <w:p w:rsidR="00073005" w:rsidRPr="00BB6C42" w:rsidRDefault="00073005" w:rsidP="00073005">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BB6C42">
        <w:rPr>
          <w:rFonts w:ascii="Times New Roman" w:hAnsi="Times New Roman"/>
          <w:sz w:val="24"/>
          <w:szCs w:val="24"/>
          <w:lang w:val="ru-RU"/>
        </w:rPr>
        <w:t>Федеральным законом</w:t>
      </w:r>
      <w:r w:rsidRPr="00BB6C42">
        <w:rPr>
          <w:rFonts w:ascii="Times New Roman" w:hAnsi="Times New Roman"/>
          <w:sz w:val="24"/>
          <w:szCs w:val="24"/>
        </w:rPr>
        <w:t>.</w:t>
      </w:r>
    </w:p>
    <w:p w:rsidR="000E7BBF" w:rsidRPr="00BB6C42" w:rsidRDefault="000E7BBF" w:rsidP="000E7BBF">
      <w:pPr>
        <w:widowControl/>
        <w:ind w:firstLine="709"/>
        <w:jc w:val="both"/>
        <w:rPr>
          <w:rFonts w:ascii="Times New Roman" w:hAnsi="Times New Roman"/>
          <w:color w:val="auto"/>
          <w:sz w:val="24"/>
          <w:szCs w:val="24"/>
        </w:rPr>
      </w:pPr>
      <w:r w:rsidRPr="00BB6C42">
        <w:rPr>
          <w:rFonts w:ascii="Times New Roman" w:hAnsi="Times New Roman"/>
          <w:color w:val="auto"/>
          <w:sz w:val="24"/>
          <w:szCs w:val="24"/>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w:t>
      </w:r>
      <w:r w:rsidR="008F42E1" w:rsidRPr="00BB6C42">
        <w:rPr>
          <w:rFonts w:ascii="Times New Roman" w:hAnsi="Times New Roman"/>
          <w:color w:val="auto"/>
          <w:sz w:val="24"/>
          <w:szCs w:val="24"/>
        </w:rPr>
        <w:t xml:space="preserve"> </w:t>
      </w:r>
      <w:r w:rsidRPr="00BB6C42">
        <w:rPr>
          <w:rFonts w:ascii="Times New Roman" w:hAnsi="Times New Roman"/>
          <w:color w:val="auto"/>
          <w:sz w:val="24"/>
          <w:szCs w:val="24"/>
        </w:rPr>
        <w:t xml:space="preserve"> действий: </w:t>
      </w:r>
    </w:p>
    <w:p w:rsidR="000E7BBF" w:rsidRPr="00BB6C42" w:rsidRDefault="000E7BBF" w:rsidP="000E7BBF">
      <w:pPr>
        <w:widowControl/>
        <w:ind w:firstLine="709"/>
        <w:jc w:val="both"/>
        <w:rPr>
          <w:rFonts w:ascii="Times New Roman" w:hAnsi="Times New Roman"/>
          <w:color w:val="auto"/>
          <w:sz w:val="24"/>
          <w:szCs w:val="24"/>
        </w:rPr>
      </w:pPr>
      <w:r w:rsidRPr="00BB6C42">
        <w:rPr>
          <w:rFonts w:ascii="Times New Roman" w:hAnsi="Times New Roman"/>
          <w:color w:val="auto"/>
          <w:sz w:val="24"/>
          <w:szCs w:val="24"/>
        </w:rPr>
        <w:t>осмотр;</w:t>
      </w:r>
    </w:p>
    <w:p w:rsidR="000E7BBF" w:rsidRPr="00BB6C42" w:rsidRDefault="000E7BBF" w:rsidP="000E7BBF">
      <w:pPr>
        <w:widowControl/>
        <w:ind w:firstLine="709"/>
        <w:jc w:val="both"/>
        <w:rPr>
          <w:rFonts w:ascii="Times New Roman" w:hAnsi="Times New Roman"/>
          <w:color w:val="auto"/>
          <w:sz w:val="24"/>
          <w:szCs w:val="24"/>
        </w:rPr>
      </w:pPr>
      <w:r w:rsidRPr="00BB6C42">
        <w:rPr>
          <w:rFonts w:ascii="Times New Roman" w:hAnsi="Times New Roman"/>
          <w:color w:val="auto"/>
          <w:sz w:val="24"/>
          <w:szCs w:val="24"/>
        </w:rPr>
        <w:t>опрос;</w:t>
      </w:r>
    </w:p>
    <w:p w:rsidR="000E7BBF" w:rsidRPr="00BB6C42" w:rsidRDefault="000E7BBF" w:rsidP="000E7BBF">
      <w:pPr>
        <w:widowControl/>
        <w:ind w:firstLine="709"/>
        <w:jc w:val="both"/>
        <w:rPr>
          <w:rFonts w:ascii="Times New Roman" w:hAnsi="Times New Roman"/>
          <w:color w:val="auto"/>
          <w:sz w:val="24"/>
          <w:szCs w:val="24"/>
        </w:rPr>
      </w:pPr>
      <w:r w:rsidRPr="00BB6C42">
        <w:rPr>
          <w:rFonts w:ascii="Times New Roman" w:hAnsi="Times New Roman"/>
          <w:color w:val="auto"/>
          <w:sz w:val="24"/>
          <w:szCs w:val="24"/>
        </w:rPr>
        <w:t>получение письменных объяснений;</w:t>
      </w:r>
    </w:p>
    <w:p w:rsidR="000E7BBF" w:rsidRPr="00BB6C42" w:rsidRDefault="000E7BBF" w:rsidP="000E7BBF">
      <w:pPr>
        <w:widowControl/>
        <w:ind w:firstLine="709"/>
        <w:jc w:val="both"/>
        <w:rPr>
          <w:rFonts w:ascii="Times New Roman" w:hAnsi="Times New Roman"/>
          <w:color w:val="auto"/>
          <w:sz w:val="24"/>
          <w:szCs w:val="24"/>
        </w:rPr>
      </w:pPr>
      <w:r w:rsidRPr="00BB6C42">
        <w:rPr>
          <w:rFonts w:ascii="Times New Roman" w:hAnsi="Times New Roman"/>
          <w:color w:val="auto"/>
          <w:sz w:val="24"/>
          <w:szCs w:val="24"/>
        </w:rPr>
        <w:t>истребование документов;</w:t>
      </w:r>
    </w:p>
    <w:p w:rsidR="000E7BBF" w:rsidRPr="00BB6C42" w:rsidRDefault="000E7BBF" w:rsidP="000E7BBF">
      <w:pPr>
        <w:widowControl/>
        <w:ind w:firstLine="709"/>
        <w:jc w:val="both"/>
        <w:rPr>
          <w:rFonts w:ascii="Times New Roman" w:hAnsi="Times New Roman"/>
          <w:color w:val="auto"/>
          <w:sz w:val="24"/>
          <w:szCs w:val="24"/>
        </w:rPr>
      </w:pPr>
      <w:r w:rsidRPr="00BB6C42">
        <w:rPr>
          <w:rFonts w:ascii="Times New Roman" w:hAnsi="Times New Roman"/>
          <w:color w:val="auto"/>
          <w:sz w:val="24"/>
          <w:szCs w:val="24"/>
        </w:rPr>
        <w:t>экспертиза.</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 xml:space="preserve">4.1.5. </w:t>
      </w:r>
      <w:proofErr w:type="gramStart"/>
      <w:r w:rsidRPr="00BB6C42">
        <w:rPr>
          <w:rFonts w:ascii="Times New Roman" w:hAnsi="Times New Roman" w:cs="Times New Roman"/>
          <w:sz w:val="24"/>
          <w:szCs w:val="24"/>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roofErr w:type="gramEnd"/>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0E7BBF" w:rsidRPr="00BB6C42" w:rsidRDefault="000E7BBF" w:rsidP="000E7BBF">
      <w:pPr>
        <w:widowControl/>
        <w:tabs>
          <w:tab w:val="left" w:pos="1134"/>
        </w:tabs>
        <w:ind w:firstLine="709"/>
        <w:jc w:val="both"/>
        <w:rPr>
          <w:rFonts w:ascii="Times New Roman" w:hAnsi="Times New Roman"/>
          <w:color w:val="auto"/>
          <w:sz w:val="24"/>
          <w:szCs w:val="24"/>
        </w:rPr>
      </w:pPr>
      <w:r w:rsidRPr="00BB6C42">
        <w:rPr>
          <w:rFonts w:ascii="Times New Roman" w:hAnsi="Times New Roman"/>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3824"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4.</w:t>
      </w:r>
      <w:r w:rsidRPr="00BB6C42">
        <w:rPr>
          <w:rFonts w:ascii="Times New Roman" w:hAnsi="Times New Roman"/>
          <w:sz w:val="24"/>
          <w:szCs w:val="24"/>
          <w:lang w:val="ru-RU"/>
        </w:rPr>
        <w:t>1</w:t>
      </w:r>
      <w:r w:rsidRPr="00BB6C42">
        <w:rPr>
          <w:rFonts w:ascii="Times New Roman" w:hAnsi="Times New Roman"/>
          <w:sz w:val="24"/>
          <w:szCs w:val="24"/>
        </w:rPr>
        <w:t>.</w:t>
      </w:r>
      <w:r w:rsidRPr="00BB6C42">
        <w:rPr>
          <w:rFonts w:ascii="Times New Roman" w:hAnsi="Times New Roman"/>
          <w:sz w:val="24"/>
          <w:szCs w:val="24"/>
          <w:lang w:val="ru-RU"/>
        </w:rPr>
        <w:t>7</w:t>
      </w:r>
      <w:r w:rsidRPr="00BB6C42">
        <w:rPr>
          <w:rFonts w:ascii="Times New Roman" w:hAnsi="Times New Roman"/>
          <w:sz w:val="24"/>
          <w:szCs w:val="24"/>
        </w:rPr>
        <w:t xml:space="preserve">. По окончании проведения </w:t>
      </w:r>
      <w:r w:rsidRPr="00BB6C42">
        <w:rPr>
          <w:rFonts w:ascii="Times New Roman" w:hAnsi="Times New Roman"/>
          <w:sz w:val="24"/>
          <w:szCs w:val="24"/>
          <w:lang w:val="ru-RU"/>
        </w:rPr>
        <w:t>контрольного мероприятия</w:t>
      </w:r>
      <w:r w:rsidRPr="00BB6C42">
        <w:rPr>
          <w:rFonts w:ascii="Times New Roman" w:hAnsi="Times New Roman"/>
          <w:sz w:val="24"/>
          <w:szCs w:val="24"/>
        </w:rPr>
        <w:t xml:space="preserve">, предусматривающего взаимодействие с контролируемым лицом, </w:t>
      </w:r>
      <w:r w:rsidRPr="00BB6C42">
        <w:rPr>
          <w:rFonts w:ascii="Times New Roman" w:hAnsi="Times New Roman"/>
          <w:sz w:val="24"/>
          <w:szCs w:val="24"/>
          <w:lang w:val="ru-RU"/>
        </w:rPr>
        <w:t xml:space="preserve"> </w:t>
      </w:r>
      <w:r w:rsidRPr="00BB6C42">
        <w:rPr>
          <w:rFonts w:ascii="Times New Roman" w:hAnsi="Times New Roman"/>
          <w:sz w:val="24"/>
          <w:szCs w:val="24"/>
        </w:rPr>
        <w:t>инспектор составляет акт</w:t>
      </w:r>
      <w:r w:rsidRPr="00BB6C42">
        <w:rPr>
          <w:rFonts w:ascii="Times New Roman" w:hAnsi="Times New Roman"/>
          <w:sz w:val="24"/>
          <w:szCs w:val="24"/>
          <w:lang w:val="ru-RU"/>
        </w:rPr>
        <w:t xml:space="preserve"> контрольного мероприятия (далее также – акт)</w:t>
      </w:r>
      <w:r w:rsidR="00B33824" w:rsidRPr="00BB6C42">
        <w:rPr>
          <w:rFonts w:ascii="Times New Roman" w:hAnsi="Times New Roman"/>
          <w:sz w:val="24"/>
          <w:szCs w:val="24"/>
          <w:lang w:val="ru-RU"/>
        </w:rPr>
        <w:t xml:space="preserve"> по форме, утвержденной приказом Минэкономразвития России от 31.03.2021 № 151</w:t>
      </w:r>
      <w:r w:rsidR="00707B35" w:rsidRPr="00BB6C42">
        <w:rPr>
          <w:rFonts w:ascii="Times New Roman" w:hAnsi="Times New Roman"/>
          <w:sz w:val="24"/>
          <w:szCs w:val="24"/>
          <w:lang w:val="ru-RU"/>
        </w:rPr>
        <w:t xml:space="preserve"> «</w:t>
      </w:r>
      <w:r w:rsidR="00447252" w:rsidRPr="00BB6C42">
        <w:rPr>
          <w:rFonts w:ascii="Times New Roman" w:hAnsi="Times New Roman"/>
          <w:sz w:val="24"/>
          <w:szCs w:val="24"/>
          <w:lang w:val="ru-RU"/>
        </w:rPr>
        <w:t>О типовых формах документов, используемых контрольным (надзорным) органом</w:t>
      </w:r>
      <w:r w:rsidR="00707B35" w:rsidRPr="00BB6C42">
        <w:rPr>
          <w:rFonts w:ascii="Times New Roman" w:hAnsi="Times New Roman"/>
          <w:sz w:val="24"/>
          <w:szCs w:val="24"/>
          <w:lang w:val="ru-RU"/>
        </w:rPr>
        <w:t>»</w:t>
      </w:r>
      <w:r w:rsidR="00B33824" w:rsidRPr="00BB6C42">
        <w:rPr>
          <w:rFonts w:ascii="Times New Roman" w:hAnsi="Times New Roman"/>
          <w:sz w:val="24"/>
          <w:szCs w:val="24"/>
          <w:lang w:val="ru-RU"/>
        </w:rPr>
        <w:t>.</w:t>
      </w:r>
      <w:r w:rsidR="009E1810" w:rsidRPr="00BB6C42">
        <w:rPr>
          <w:rFonts w:ascii="Times New Roman" w:hAnsi="Times New Roman"/>
          <w:sz w:val="24"/>
          <w:szCs w:val="24"/>
          <w:lang w:val="ru-RU"/>
        </w:rPr>
        <w:t xml:space="preserve"> </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lastRenderedPageBreak/>
        <w:t xml:space="preserve">В случае если по результатам проведения </w:t>
      </w:r>
      <w:r w:rsidRPr="00BB6C42">
        <w:rPr>
          <w:rFonts w:ascii="Times New Roman" w:hAnsi="Times New Roman"/>
          <w:sz w:val="24"/>
          <w:szCs w:val="24"/>
          <w:lang w:val="ru-RU"/>
        </w:rPr>
        <w:t xml:space="preserve">такого мероприятия </w:t>
      </w:r>
      <w:r w:rsidRPr="00BB6C42">
        <w:rPr>
          <w:rFonts w:ascii="Times New Roman" w:hAnsi="Times New Roman"/>
          <w:sz w:val="24"/>
          <w:szCs w:val="24"/>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0E7BBF" w:rsidRPr="00BB6C42" w:rsidRDefault="000E7BBF" w:rsidP="000E7BBF">
      <w:pPr>
        <w:pStyle w:val="HTML"/>
        <w:ind w:firstLine="540"/>
        <w:jc w:val="both"/>
        <w:rPr>
          <w:rFonts w:ascii="Times New Roman" w:hAnsi="Times New Roman" w:cs="Times New Roman"/>
          <w:sz w:val="24"/>
          <w:szCs w:val="24"/>
        </w:rPr>
      </w:pPr>
      <w:r w:rsidRPr="00BB6C42">
        <w:rPr>
          <w:rFonts w:ascii="Times New Roman" w:hAnsi="Times New Roman" w:cs="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0E7BBF" w:rsidRPr="00BB6C42" w:rsidRDefault="000E7BBF" w:rsidP="000E7BBF">
      <w:pPr>
        <w:pStyle w:val="ConsPlusNormal"/>
        <w:ind w:firstLine="709"/>
        <w:jc w:val="both"/>
        <w:rPr>
          <w:szCs w:val="24"/>
        </w:rPr>
      </w:pPr>
      <w:r w:rsidRPr="00BB6C42">
        <w:rPr>
          <w:szCs w:val="24"/>
        </w:rPr>
        <w:t>4.1.8. Документы, иные материалы, являющиеся доказательствами нарушения обязательных требований, приобщаются к акту.</w:t>
      </w:r>
    </w:p>
    <w:p w:rsidR="000E7BBF" w:rsidRPr="00BB6C42" w:rsidRDefault="000E7BBF" w:rsidP="000E7BBF">
      <w:pPr>
        <w:pStyle w:val="ConsPlusNormal"/>
        <w:ind w:firstLine="709"/>
        <w:jc w:val="both"/>
        <w:rPr>
          <w:szCs w:val="24"/>
        </w:rPr>
      </w:pPr>
      <w:r w:rsidRPr="00BB6C42">
        <w:rPr>
          <w:szCs w:val="24"/>
        </w:rPr>
        <w:t>Заполненные при проведении контрольного мероприятия проверочные листы должны быть приобщены к акту.</w:t>
      </w:r>
    </w:p>
    <w:p w:rsidR="000E7BBF" w:rsidRPr="00BB6C42" w:rsidRDefault="000E7BBF" w:rsidP="000E7BBF">
      <w:pPr>
        <w:pStyle w:val="ConsPlusNormal"/>
        <w:ind w:firstLine="709"/>
        <w:jc w:val="both"/>
        <w:rPr>
          <w:szCs w:val="24"/>
        </w:rPr>
      </w:pPr>
      <w:r w:rsidRPr="00BB6C42">
        <w:rPr>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0E7BBF" w:rsidRPr="00BB6C42" w:rsidRDefault="000E7BBF" w:rsidP="000E7BBF">
      <w:pPr>
        <w:pStyle w:val="ConsPlusNormal"/>
        <w:ind w:firstLine="709"/>
        <w:jc w:val="both"/>
        <w:rPr>
          <w:szCs w:val="24"/>
        </w:rPr>
      </w:pPr>
      <w:r w:rsidRPr="00BB6C42">
        <w:rPr>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E7BBF" w:rsidRPr="00BB6C42" w:rsidRDefault="000E7BBF" w:rsidP="0067760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6A4650" w:rsidRPr="00BB6C42" w:rsidRDefault="006A4650" w:rsidP="000E7BBF">
      <w:pPr>
        <w:pStyle w:val="ConsPlusNormal"/>
        <w:tabs>
          <w:tab w:val="left" w:pos="284"/>
        </w:tabs>
        <w:ind w:firstLine="0"/>
        <w:jc w:val="center"/>
        <w:rPr>
          <w:szCs w:val="24"/>
        </w:rPr>
      </w:pPr>
    </w:p>
    <w:p w:rsidR="000E7BBF" w:rsidRPr="00BB6C42" w:rsidRDefault="000E7BBF" w:rsidP="000E7BBF">
      <w:pPr>
        <w:pStyle w:val="ConsPlusNormal"/>
        <w:tabs>
          <w:tab w:val="left" w:pos="284"/>
        </w:tabs>
        <w:ind w:firstLine="0"/>
        <w:jc w:val="center"/>
        <w:rPr>
          <w:szCs w:val="24"/>
        </w:rPr>
      </w:pPr>
      <w:r w:rsidRPr="00BB6C42">
        <w:rPr>
          <w:szCs w:val="24"/>
        </w:rPr>
        <w:t>4.2. Меры, принимаемые Контрольным органом по результатам контрольных мероприятий</w:t>
      </w:r>
    </w:p>
    <w:p w:rsidR="000E7BBF" w:rsidRPr="00BB6C42" w:rsidRDefault="000E7BBF" w:rsidP="00707B35">
      <w:pPr>
        <w:widowControl/>
        <w:autoSpaceDE w:val="0"/>
        <w:autoSpaceDN w:val="0"/>
        <w:adjustRightInd w:val="0"/>
        <w:ind w:firstLine="709"/>
        <w:jc w:val="both"/>
        <w:rPr>
          <w:rFonts w:ascii="Times New Roman" w:hAnsi="Times New Roman"/>
          <w:b/>
          <w:color w:val="FF0000"/>
          <w:sz w:val="24"/>
          <w:szCs w:val="24"/>
        </w:rPr>
      </w:pPr>
      <w:r w:rsidRPr="00BB6C42">
        <w:rPr>
          <w:rFonts w:ascii="Times New Roman" w:hAnsi="Times New Roman"/>
          <w:sz w:val="24"/>
          <w:szCs w:val="24"/>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00381F21" w:rsidRPr="00BB6C42">
        <w:rPr>
          <w:rFonts w:ascii="Times New Roman" w:eastAsiaTheme="minorHAnsi" w:hAnsi="Times New Roman"/>
          <w:bCs/>
          <w:color w:val="auto"/>
          <w:sz w:val="24"/>
          <w:szCs w:val="24"/>
          <w:lang w:eastAsia="en-US"/>
        </w:rPr>
        <w:t>в пределах полномочий, предусмотренных законодательством Российской Федерации,</w:t>
      </w:r>
      <w:r w:rsidR="00707B35" w:rsidRPr="00BB6C42">
        <w:rPr>
          <w:rFonts w:ascii="Times New Roman" w:eastAsiaTheme="minorHAnsi" w:hAnsi="Times New Roman"/>
          <w:bCs/>
          <w:color w:val="auto"/>
          <w:sz w:val="24"/>
          <w:szCs w:val="24"/>
          <w:lang w:eastAsia="en-US"/>
        </w:rPr>
        <w:t xml:space="preserve"> </w:t>
      </w:r>
      <w:r w:rsidRPr="00BB6C42">
        <w:rPr>
          <w:rFonts w:ascii="Times New Roman" w:hAnsi="Times New Roman"/>
          <w:sz w:val="24"/>
          <w:szCs w:val="24"/>
        </w:rPr>
        <w:t>обязан:</w:t>
      </w:r>
      <w:r w:rsidR="009E1810" w:rsidRPr="00BB6C42">
        <w:rPr>
          <w:rFonts w:ascii="Times New Roman" w:hAnsi="Times New Roman"/>
          <w:sz w:val="24"/>
          <w:szCs w:val="24"/>
        </w:rPr>
        <w:t xml:space="preserve"> </w:t>
      </w:r>
    </w:p>
    <w:p w:rsidR="000E7BBF" w:rsidRPr="00BB6C42" w:rsidRDefault="000E7BBF" w:rsidP="000E7BBF">
      <w:pPr>
        <w:pStyle w:val="ConsPlusNormal"/>
        <w:ind w:firstLine="709"/>
        <w:jc w:val="both"/>
        <w:rPr>
          <w:color w:val="000000"/>
          <w:szCs w:val="24"/>
        </w:rPr>
      </w:pPr>
      <w:proofErr w:type="gramStart"/>
      <w:r w:rsidRPr="00BB6C42">
        <w:rPr>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BB6C42">
        <w:rPr>
          <w:color w:val="000000"/>
          <w:szCs w:val="24"/>
        </w:rPr>
        <w:t xml:space="preserve"> также других мероприятий, предусмотренных федеральным законом о виде контроля;</w:t>
      </w:r>
    </w:p>
    <w:p w:rsidR="000E7BBF" w:rsidRPr="00BB6C42" w:rsidRDefault="000E7BBF" w:rsidP="000E7BBF">
      <w:pPr>
        <w:widowControl/>
        <w:ind w:firstLine="709"/>
        <w:jc w:val="both"/>
        <w:rPr>
          <w:rFonts w:ascii="Times New Roman" w:hAnsi="Times New Roman"/>
          <w:sz w:val="24"/>
          <w:szCs w:val="24"/>
        </w:rPr>
      </w:pPr>
      <w:proofErr w:type="gramStart"/>
      <w:r w:rsidRPr="00BB6C42">
        <w:rPr>
          <w:rFonts w:ascii="Times New Roman" w:hAnsi="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BB6C42">
        <w:rPr>
          <w:rFonts w:ascii="Times New Roman" w:hAnsi="Times New Roman"/>
          <w:sz w:val="24"/>
          <w:szCs w:val="24"/>
        </w:rPr>
        <w:t xml:space="preserve"> </w:t>
      </w:r>
      <w:proofErr w:type="gramStart"/>
      <w:r w:rsidRPr="00BB6C42">
        <w:rPr>
          <w:rFonts w:ascii="Times New Roman" w:hAnsi="Times New Roman"/>
          <w:sz w:val="24"/>
          <w:szCs w:val="24"/>
        </w:rPr>
        <w:t xml:space="preserve">законом ценностям и способах ее предотвращения в случае, если при проведении </w:t>
      </w:r>
      <w:r w:rsidR="00B20D87" w:rsidRPr="00BB6C42">
        <w:rPr>
          <w:rFonts w:ascii="Times New Roman" w:hAnsi="Times New Roman"/>
          <w:sz w:val="24"/>
          <w:szCs w:val="24"/>
        </w:rPr>
        <w:t xml:space="preserve">контрольного мероприятия </w:t>
      </w:r>
      <w:r w:rsidRPr="00BB6C42">
        <w:rPr>
          <w:rFonts w:ascii="Times New Roman" w:hAnsi="Times New Roman"/>
          <w:sz w:val="24"/>
          <w:szCs w:val="24"/>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BB6C42">
        <w:rPr>
          <w:rFonts w:ascii="Times New Roman" w:hAnsi="Times New Roman"/>
          <w:sz w:val="24"/>
          <w:szCs w:val="24"/>
        </w:rPr>
        <w:t xml:space="preserve"> (ущерб) причинен;</w:t>
      </w:r>
    </w:p>
    <w:p w:rsidR="00B20D87" w:rsidRPr="00BB6C42" w:rsidRDefault="000E7BBF" w:rsidP="00B20D87">
      <w:pPr>
        <w:pStyle w:val="ConsPlusNormal"/>
        <w:ind w:firstLine="709"/>
        <w:jc w:val="both"/>
        <w:rPr>
          <w:szCs w:val="24"/>
        </w:rPr>
      </w:pPr>
      <w:r w:rsidRPr="00BB6C42">
        <w:rPr>
          <w:szCs w:val="24"/>
        </w:rPr>
        <w:t>3)</w:t>
      </w:r>
      <w:r w:rsidR="00B20D87" w:rsidRPr="00BB6C42">
        <w:rPr>
          <w:szCs w:val="24"/>
        </w:rPr>
        <w:t xml:space="preserve">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w:t>
      </w:r>
      <w:r w:rsidR="00B20D87" w:rsidRPr="00BB6C42">
        <w:rPr>
          <w:szCs w:val="24"/>
        </w:rPr>
        <w:lastRenderedPageBreak/>
        <w:t>установленной законом ответственности;</w:t>
      </w:r>
    </w:p>
    <w:p w:rsidR="000E7BBF" w:rsidRPr="00BB6C42" w:rsidRDefault="000E7BBF" w:rsidP="000E7BBF">
      <w:pPr>
        <w:pStyle w:val="HTML"/>
        <w:ind w:firstLine="709"/>
        <w:jc w:val="both"/>
        <w:rPr>
          <w:rFonts w:ascii="Times New Roman" w:hAnsi="Times New Roman" w:cs="Times New Roman"/>
          <w:sz w:val="24"/>
          <w:szCs w:val="24"/>
        </w:rPr>
      </w:pPr>
      <w:proofErr w:type="gramStart"/>
      <w:r w:rsidRPr="00BB6C42">
        <w:rPr>
          <w:rFonts w:ascii="Times New Roman" w:hAnsi="Times New Roman" w:cs="Times New Roman"/>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0E7BBF" w:rsidRPr="00BB6C42" w:rsidRDefault="000E7BBF" w:rsidP="000E7BBF">
      <w:pPr>
        <w:pStyle w:val="ConsPlusNormal"/>
        <w:ind w:firstLine="709"/>
        <w:jc w:val="both"/>
        <w:rPr>
          <w:szCs w:val="24"/>
        </w:rPr>
      </w:pPr>
      <w:r w:rsidRPr="00BB6C42">
        <w:rPr>
          <w:szCs w:val="24"/>
        </w:rPr>
        <w:t>5) рассмотреть вопрос о выдаче рекомендации по соблюдению обязательных требований, проведении ины</w:t>
      </w:r>
      <w:r w:rsidR="00D03202" w:rsidRPr="00BB6C42">
        <w:rPr>
          <w:szCs w:val="24"/>
        </w:rPr>
        <w:t>х</w:t>
      </w:r>
      <w:r w:rsidRPr="00BB6C42">
        <w:rPr>
          <w:szCs w:val="24"/>
        </w:rPr>
        <w:t xml:space="preserve"> мероприяти</w:t>
      </w:r>
      <w:r w:rsidR="00D03202" w:rsidRPr="00BB6C42">
        <w:rPr>
          <w:szCs w:val="24"/>
        </w:rPr>
        <w:t>й</w:t>
      </w:r>
      <w:r w:rsidRPr="00BB6C42">
        <w:rPr>
          <w:szCs w:val="24"/>
        </w:rPr>
        <w:t>, направленны</w:t>
      </w:r>
      <w:r w:rsidR="00D03202" w:rsidRPr="00BB6C42">
        <w:rPr>
          <w:szCs w:val="24"/>
        </w:rPr>
        <w:t>х</w:t>
      </w:r>
      <w:r w:rsidRPr="00BB6C42">
        <w:rPr>
          <w:szCs w:val="24"/>
        </w:rPr>
        <w:t xml:space="preserve"> на профилактику рисков причинения вреда (ущерба) охраняемым законом ценностям.</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2</w:t>
      </w:r>
      <w:r w:rsidRPr="00BB6C42">
        <w:rPr>
          <w:rFonts w:ascii="Times New Roman" w:hAnsi="Times New Roman"/>
          <w:sz w:val="24"/>
          <w:szCs w:val="24"/>
        </w:rPr>
        <w:t>.</w:t>
      </w:r>
      <w:r w:rsidRPr="00BB6C42">
        <w:rPr>
          <w:rFonts w:ascii="Times New Roman" w:hAnsi="Times New Roman"/>
          <w:sz w:val="24"/>
          <w:szCs w:val="24"/>
          <w:lang w:val="ru-RU"/>
        </w:rPr>
        <w:t>2</w:t>
      </w:r>
      <w:r w:rsidRPr="00BB6C42">
        <w:rPr>
          <w:rFonts w:ascii="Times New Roman" w:hAnsi="Times New Roman"/>
          <w:sz w:val="24"/>
          <w:szCs w:val="24"/>
        </w:rPr>
        <w:t>.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Pr="00BB6C42">
        <w:rPr>
          <w:rFonts w:ascii="Times New Roman" w:hAnsi="Times New Roman" w:cs="Times New Roman"/>
          <w:sz w:val="24"/>
          <w:szCs w:val="24"/>
        </w:rPr>
        <w:t xml:space="preserve">безопасности) </w:t>
      </w:r>
      <w:proofErr w:type="gramEnd"/>
      <w:r w:rsidRPr="00BB6C42">
        <w:rPr>
          <w:rFonts w:ascii="Times New Roman" w:hAnsi="Times New Roman" w:cs="Times New Roman"/>
          <w:sz w:val="24"/>
          <w:szCs w:val="24"/>
        </w:rPr>
        <w:t xml:space="preserve">Контрольный орган оценивает исполнение решения на основании представленных документов и сведений, полученной информации. </w:t>
      </w:r>
    </w:p>
    <w:p w:rsidR="000E7BBF" w:rsidRPr="00BB6C42" w:rsidRDefault="000E7BBF" w:rsidP="000E7BBF">
      <w:pPr>
        <w:pStyle w:val="ConsPlusNormal"/>
        <w:ind w:firstLine="709"/>
        <w:jc w:val="both"/>
        <w:rPr>
          <w:szCs w:val="24"/>
        </w:rPr>
      </w:pPr>
      <w:r w:rsidRPr="00BB6C42">
        <w:rPr>
          <w:szCs w:val="24"/>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0E7BBF" w:rsidRPr="00BB6C42" w:rsidRDefault="000E7BBF" w:rsidP="000E7BBF">
      <w:pPr>
        <w:pStyle w:val="ConsPlusNormal"/>
        <w:ind w:firstLine="709"/>
        <w:jc w:val="both"/>
        <w:rPr>
          <w:szCs w:val="24"/>
        </w:rPr>
      </w:pPr>
      <w:r w:rsidRPr="00BB6C42">
        <w:rPr>
          <w:szCs w:val="24"/>
        </w:rPr>
        <w:t>4.2.5.</w:t>
      </w:r>
      <w:r w:rsidRPr="00BB6C42">
        <w:rPr>
          <w:b/>
          <w:color w:val="FF0000"/>
          <w:szCs w:val="24"/>
        </w:rPr>
        <w:t xml:space="preserve"> </w:t>
      </w:r>
      <w:r w:rsidRPr="00BB6C42">
        <w:rPr>
          <w:szCs w:val="24"/>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В случае</w:t>
      </w:r>
      <w:proofErr w:type="gramStart"/>
      <w:r w:rsidRPr="00BB6C42">
        <w:rPr>
          <w:rFonts w:ascii="Times New Roman" w:hAnsi="Times New Roman" w:cs="Times New Roman"/>
          <w:sz w:val="24"/>
          <w:szCs w:val="24"/>
        </w:rPr>
        <w:t>,</w:t>
      </w:r>
      <w:proofErr w:type="gramEnd"/>
      <w:r w:rsidRPr="00BB6C42">
        <w:rPr>
          <w:rFonts w:ascii="Times New Roman" w:hAnsi="Times New Roman" w:cs="Times New Roman"/>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4.2.6. В случае</w:t>
      </w:r>
      <w:proofErr w:type="gramStart"/>
      <w:r w:rsidRPr="00BB6C42">
        <w:rPr>
          <w:rFonts w:ascii="Times New Roman" w:hAnsi="Times New Roman" w:cs="Times New Roman"/>
          <w:sz w:val="24"/>
          <w:szCs w:val="24"/>
        </w:rPr>
        <w:t>,</w:t>
      </w:r>
      <w:proofErr w:type="gramEnd"/>
      <w:r w:rsidRPr="00BB6C42">
        <w:rPr>
          <w:rFonts w:ascii="Times New Roman" w:hAnsi="Times New Roman" w:cs="Times New Roman"/>
          <w:sz w:val="24"/>
          <w:szCs w:val="24"/>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0E7BBF" w:rsidRPr="00BB6C42" w:rsidRDefault="000E7BBF" w:rsidP="000E7BBF">
      <w:pPr>
        <w:pStyle w:val="HTML"/>
        <w:ind w:firstLine="540"/>
        <w:jc w:val="both"/>
        <w:rPr>
          <w:rFonts w:ascii="Times New Roman" w:hAnsi="Times New Roman" w:cs="Times New Roman"/>
          <w:sz w:val="24"/>
          <w:szCs w:val="24"/>
        </w:rPr>
      </w:pPr>
      <w:r w:rsidRPr="00BB6C42">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0E7BBF" w:rsidRPr="00BB6C42" w:rsidRDefault="000E7BBF" w:rsidP="000E7BBF">
      <w:pPr>
        <w:pStyle w:val="a8"/>
        <w:widowControl/>
        <w:tabs>
          <w:tab w:val="left" w:pos="1134"/>
        </w:tabs>
        <w:ind w:left="709"/>
        <w:jc w:val="both"/>
        <w:rPr>
          <w:rFonts w:ascii="Times New Roman" w:hAnsi="Times New Roman"/>
          <w:sz w:val="24"/>
          <w:szCs w:val="24"/>
          <w:lang w:val="ru-RU"/>
        </w:rPr>
      </w:pPr>
    </w:p>
    <w:p w:rsidR="000E7BBF" w:rsidRPr="00BB6C42" w:rsidRDefault="000E7BBF" w:rsidP="000E7BBF">
      <w:pPr>
        <w:pStyle w:val="a8"/>
        <w:widowControl/>
        <w:tabs>
          <w:tab w:val="left" w:pos="1134"/>
        </w:tabs>
        <w:ind w:left="0"/>
        <w:jc w:val="center"/>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3</w:t>
      </w:r>
      <w:r w:rsidRPr="00BB6C42">
        <w:rPr>
          <w:rFonts w:ascii="Times New Roman" w:hAnsi="Times New Roman"/>
          <w:sz w:val="24"/>
          <w:szCs w:val="24"/>
        </w:rPr>
        <w:t>. Плановые контрольные мероприятия</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3</w:t>
      </w:r>
      <w:r w:rsidRPr="00BB6C42">
        <w:rPr>
          <w:rFonts w:ascii="Times New Roman" w:hAnsi="Times New Roman"/>
          <w:sz w:val="24"/>
          <w:szCs w:val="24"/>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3</w:t>
      </w:r>
      <w:r w:rsidRPr="00BB6C42">
        <w:rPr>
          <w:rFonts w:ascii="Times New Roman" w:hAnsi="Times New Roman"/>
          <w:sz w:val="24"/>
          <w:szCs w:val="24"/>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0E7BBF" w:rsidRPr="00BB6C42" w:rsidRDefault="000E7BBF" w:rsidP="000E7BBF">
      <w:pPr>
        <w:pStyle w:val="a8"/>
        <w:widowControl/>
        <w:tabs>
          <w:tab w:val="left" w:pos="1134"/>
        </w:tabs>
        <w:ind w:left="0" w:firstLine="709"/>
        <w:jc w:val="both"/>
        <w:rPr>
          <w:rFonts w:ascii="Times New Roman" w:hAnsi="Times New Roman"/>
          <w:sz w:val="24"/>
          <w:szCs w:val="24"/>
          <w:vertAlign w:val="superscript"/>
          <w:lang w:val="ru-RU"/>
        </w:rPr>
      </w:pPr>
      <w:r w:rsidRPr="00BB6C42">
        <w:rPr>
          <w:rFonts w:ascii="Times New Roman" w:hAnsi="Times New Roman"/>
          <w:sz w:val="24"/>
          <w:szCs w:val="24"/>
        </w:rPr>
        <w:t>4.</w:t>
      </w:r>
      <w:r w:rsidRPr="00BB6C42">
        <w:rPr>
          <w:rFonts w:ascii="Times New Roman" w:hAnsi="Times New Roman"/>
          <w:sz w:val="24"/>
          <w:szCs w:val="24"/>
          <w:lang w:val="ru-RU"/>
        </w:rPr>
        <w:t>3</w:t>
      </w:r>
      <w:r w:rsidRPr="00BB6C42">
        <w:rPr>
          <w:rFonts w:ascii="Times New Roman" w:hAnsi="Times New Roman"/>
          <w:sz w:val="24"/>
          <w:szCs w:val="24"/>
        </w:rPr>
        <w:t>.3. Контрольный орган может проводить следующие виды плановых контрольных мероприятий:</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lastRenderedPageBreak/>
        <w:t>инспекционный визит;</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документарная проверка;</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выездная проверка.</w:t>
      </w:r>
    </w:p>
    <w:p w:rsidR="000228AB" w:rsidRPr="00BB6C42" w:rsidRDefault="000228AB" w:rsidP="000228AB">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В отношении объектов, относящихся к категории значительного риска, проводятся: не менее 1 раза в 4 года и не более 1 раза в 2 года.</w:t>
      </w:r>
    </w:p>
    <w:p w:rsidR="000228AB" w:rsidRPr="00BB6C42" w:rsidRDefault="000228AB" w:rsidP="000228AB">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В отношении объектов, относящихся к категории среднего риска, проводятся: не менее 1 раза в 6 лет и не более 1 раза в 3 года.</w:t>
      </w:r>
    </w:p>
    <w:p w:rsidR="000228AB" w:rsidRPr="00BB6C42" w:rsidRDefault="000228AB" w:rsidP="000228AB">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В отношении объектов, относящихся к категории умеренного риска, проводятся: не менее 1 раза в 6 лет и не более 1 раза в 3 года.</w:t>
      </w:r>
    </w:p>
    <w:p w:rsidR="000E7BBF" w:rsidRPr="00BB6C42" w:rsidRDefault="000E7BBF" w:rsidP="000E7BBF">
      <w:pPr>
        <w:autoSpaceDE w:val="0"/>
        <w:autoSpaceDN w:val="0"/>
        <w:adjustRightInd w:val="0"/>
        <w:ind w:firstLine="709"/>
        <w:jc w:val="both"/>
        <w:rPr>
          <w:rFonts w:ascii="Times New Roman" w:hAnsi="Times New Roman"/>
          <w:color w:val="auto"/>
          <w:sz w:val="24"/>
          <w:szCs w:val="24"/>
        </w:rPr>
      </w:pPr>
      <w:r w:rsidRPr="00BB6C42">
        <w:rPr>
          <w:rFonts w:ascii="Times New Roman" w:hAnsi="Times New Roman"/>
          <w:color w:val="auto"/>
          <w:sz w:val="24"/>
          <w:szCs w:val="24"/>
        </w:rPr>
        <w:t>4.3.4. Плановые контрольные мероприятия в отношении объектов контроля проводятся со следующей периодичностью:</w:t>
      </w:r>
    </w:p>
    <w:p w:rsidR="000E7BBF" w:rsidRPr="00BB6C42" w:rsidRDefault="000E7BBF" w:rsidP="000E7BBF">
      <w:pPr>
        <w:autoSpaceDE w:val="0"/>
        <w:autoSpaceDN w:val="0"/>
        <w:adjustRightInd w:val="0"/>
        <w:ind w:firstLine="709"/>
        <w:jc w:val="both"/>
        <w:rPr>
          <w:rFonts w:ascii="Times New Roman" w:hAnsi="Times New Roman"/>
          <w:color w:val="auto"/>
          <w:sz w:val="24"/>
          <w:szCs w:val="24"/>
        </w:rPr>
      </w:pPr>
      <w:r w:rsidRPr="00BB6C42">
        <w:rPr>
          <w:rFonts w:ascii="Times New Roman" w:hAnsi="Times New Roman"/>
          <w:color w:val="auto"/>
          <w:sz w:val="24"/>
          <w:szCs w:val="24"/>
        </w:rPr>
        <w:t>для категории высокого риска - один раз в 2 года;</w:t>
      </w:r>
    </w:p>
    <w:p w:rsidR="000E7BBF" w:rsidRPr="00BB6C42" w:rsidRDefault="000E7BBF" w:rsidP="000E7BBF">
      <w:pPr>
        <w:autoSpaceDE w:val="0"/>
        <w:autoSpaceDN w:val="0"/>
        <w:adjustRightInd w:val="0"/>
        <w:ind w:firstLine="709"/>
        <w:jc w:val="both"/>
        <w:rPr>
          <w:rFonts w:ascii="Times New Roman" w:hAnsi="Times New Roman"/>
          <w:strike/>
          <w:color w:val="auto"/>
          <w:sz w:val="24"/>
          <w:szCs w:val="24"/>
        </w:rPr>
      </w:pPr>
      <w:r w:rsidRPr="00BB6C42">
        <w:rPr>
          <w:rFonts w:ascii="Times New Roman" w:hAnsi="Times New Roman"/>
          <w:color w:val="auto"/>
          <w:sz w:val="24"/>
          <w:szCs w:val="24"/>
        </w:rPr>
        <w:t>для категории среднего риска - один раз в 3 года;</w:t>
      </w:r>
    </w:p>
    <w:p w:rsidR="000E7BBF" w:rsidRPr="00BB6C42" w:rsidRDefault="000E7BBF" w:rsidP="000E7BBF">
      <w:pPr>
        <w:autoSpaceDE w:val="0"/>
        <w:autoSpaceDN w:val="0"/>
        <w:adjustRightInd w:val="0"/>
        <w:ind w:firstLine="709"/>
        <w:jc w:val="both"/>
        <w:rPr>
          <w:rFonts w:ascii="Times New Roman" w:hAnsi="Times New Roman"/>
          <w:strike/>
          <w:color w:val="auto"/>
          <w:sz w:val="24"/>
          <w:szCs w:val="24"/>
        </w:rPr>
      </w:pPr>
      <w:r w:rsidRPr="00BB6C42">
        <w:rPr>
          <w:rFonts w:ascii="Times New Roman" w:hAnsi="Times New Roman"/>
          <w:color w:val="auto"/>
          <w:sz w:val="24"/>
          <w:szCs w:val="24"/>
        </w:rPr>
        <w:t>для категории умеренного риска - один раз в 5 лет;</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Плановые контрольные мероприятия в отношении объекта контроля, отнесенного к категории низкого риска</w:t>
      </w:r>
      <w:r w:rsidRPr="00BB6C42">
        <w:rPr>
          <w:rFonts w:ascii="Times New Roman" w:hAnsi="Times New Roman"/>
          <w:sz w:val="24"/>
          <w:szCs w:val="24"/>
          <w:lang w:val="ru-RU"/>
        </w:rPr>
        <w:t>,</w:t>
      </w:r>
      <w:r w:rsidRPr="00BB6C42">
        <w:rPr>
          <w:rFonts w:ascii="Times New Roman" w:hAnsi="Times New Roman"/>
          <w:sz w:val="24"/>
          <w:szCs w:val="24"/>
        </w:rPr>
        <w:t xml:space="preserve"> не проводятся.</w:t>
      </w:r>
    </w:p>
    <w:p w:rsidR="00A930C9" w:rsidRPr="00BB6C42" w:rsidRDefault="00707B35" w:rsidP="00A930C9">
      <w:pPr>
        <w:pStyle w:val="a8"/>
        <w:widowControl/>
        <w:tabs>
          <w:tab w:val="left" w:pos="1134"/>
        </w:tabs>
        <w:ind w:left="0" w:firstLine="709"/>
        <w:jc w:val="both"/>
        <w:rPr>
          <w:rFonts w:ascii="Times New Roman" w:hAnsi="Times New Roman"/>
          <w:sz w:val="24"/>
          <w:szCs w:val="24"/>
          <w:lang w:val="ru-RU" w:eastAsia="ru-RU"/>
        </w:rPr>
      </w:pPr>
      <w:r w:rsidRPr="00BB6C42">
        <w:rPr>
          <w:rFonts w:ascii="Times New Roman" w:hAnsi="Times New Roman"/>
          <w:sz w:val="24"/>
          <w:szCs w:val="24"/>
          <w:lang w:val="ru-RU" w:eastAsia="ru-RU"/>
        </w:rPr>
        <w:t xml:space="preserve">4.3.5. </w:t>
      </w:r>
      <w:r w:rsidR="00D51165" w:rsidRPr="00BB6C42">
        <w:rPr>
          <w:rFonts w:ascii="Times New Roman" w:hAnsi="Times New Roman"/>
          <w:sz w:val="24"/>
          <w:szCs w:val="24"/>
          <w:lang w:eastAsia="ru-RU"/>
        </w:rPr>
        <w:t>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D51165" w:rsidRPr="00BB6C42" w:rsidRDefault="00D51165" w:rsidP="00A930C9">
      <w:pPr>
        <w:pStyle w:val="a8"/>
        <w:widowControl/>
        <w:tabs>
          <w:tab w:val="left" w:pos="1134"/>
        </w:tabs>
        <w:ind w:left="0" w:firstLine="709"/>
        <w:jc w:val="both"/>
        <w:rPr>
          <w:rFonts w:ascii="Times New Roman" w:hAnsi="Times New Roman"/>
          <w:sz w:val="24"/>
          <w:szCs w:val="24"/>
          <w:lang w:val="ru-RU"/>
        </w:rPr>
      </w:pPr>
    </w:p>
    <w:p w:rsidR="000E7BBF" w:rsidRPr="00BB6C42" w:rsidRDefault="000E7BBF" w:rsidP="000E7BBF">
      <w:pPr>
        <w:pStyle w:val="a8"/>
        <w:widowControl/>
        <w:tabs>
          <w:tab w:val="left" w:pos="1134"/>
        </w:tabs>
        <w:ind w:left="0"/>
        <w:jc w:val="center"/>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4</w:t>
      </w:r>
      <w:r w:rsidRPr="00BB6C42">
        <w:rPr>
          <w:rFonts w:ascii="Times New Roman" w:hAnsi="Times New Roman"/>
          <w:sz w:val="24"/>
          <w:szCs w:val="24"/>
        </w:rPr>
        <w:t>. Внеплановые контрольные мероприятия</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4</w:t>
      </w:r>
      <w:r w:rsidRPr="00BB6C42">
        <w:rPr>
          <w:rFonts w:ascii="Times New Roman" w:hAnsi="Times New Roman"/>
          <w:sz w:val="24"/>
          <w:szCs w:val="24"/>
        </w:rPr>
        <w:t>.1. Внеплановые контрольные мероприятия проводятся в виде документарных и выездных проверок, инспекционного визита, наблюдени</w:t>
      </w:r>
      <w:r w:rsidRPr="00BB6C42">
        <w:rPr>
          <w:rFonts w:ascii="Times New Roman" w:hAnsi="Times New Roman"/>
          <w:sz w:val="24"/>
          <w:szCs w:val="24"/>
          <w:lang w:val="ru-RU"/>
        </w:rPr>
        <w:t>я</w:t>
      </w:r>
      <w:r w:rsidRPr="00BB6C42">
        <w:rPr>
          <w:rFonts w:ascii="Times New Roman" w:hAnsi="Times New Roman"/>
          <w:sz w:val="24"/>
          <w:szCs w:val="24"/>
        </w:rPr>
        <w:t xml:space="preserve"> за соблюдением обязательных требований, выездно</w:t>
      </w:r>
      <w:r w:rsidRPr="00BB6C42">
        <w:rPr>
          <w:rFonts w:ascii="Times New Roman" w:hAnsi="Times New Roman"/>
          <w:sz w:val="24"/>
          <w:szCs w:val="24"/>
          <w:lang w:val="ru-RU"/>
        </w:rPr>
        <w:t>го</w:t>
      </w:r>
      <w:r w:rsidRPr="00BB6C42">
        <w:rPr>
          <w:rFonts w:ascii="Times New Roman" w:hAnsi="Times New Roman"/>
          <w:sz w:val="24"/>
          <w:szCs w:val="24"/>
        </w:rPr>
        <w:t xml:space="preserve"> обследования. </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lang w:val="ru-RU"/>
        </w:rPr>
        <w:t xml:space="preserve">4.4.2. </w:t>
      </w:r>
      <w:r w:rsidRPr="00BB6C42">
        <w:rPr>
          <w:rFonts w:ascii="Times New Roman" w:hAnsi="Times New Roman"/>
          <w:sz w:val="24"/>
          <w:szCs w:val="24"/>
        </w:rPr>
        <w:t>Решение о проведении внепланового контрольного мероприятия принимается с учетом индикаторов риска нарушения обязательных требований.</w:t>
      </w:r>
    </w:p>
    <w:p w:rsidR="000E7BBF" w:rsidRPr="00BB6C42" w:rsidRDefault="000E7BBF" w:rsidP="000E7BBF">
      <w:pPr>
        <w:pStyle w:val="ConsPlusNormal"/>
        <w:ind w:firstLine="709"/>
        <w:jc w:val="both"/>
        <w:rPr>
          <w:szCs w:val="24"/>
        </w:rPr>
      </w:pPr>
      <w:r w:rsidRPr="00BB6C42">
        <w:rPr>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w:t>
      </w:r>
    </w:p>
    <w:p w:rsidR="00C06AC1" w:rsidRPr="00BB6C42" w:rsidRDefault="000E7BBF" w:rsidP="003E666D">
      <w:pPr>
        <w:pStyle w:val="ConsPlusNormal"/>
        <w:ind w:firstLine="709"/>
        <w:jc w:val="both"/>
        <w:rPr>
          <w:szCs w:val="24"/>
        </w:rPr>
      </w:pPr>
      <w:r w:rsidRPr="00BB6C42">
        <w:rPr>
          <w:szCs w:val="24"/>
        </w:rPr>
        <w:t xml:space="preserve">4.4.4. </w:t>
      </w:r>
      <w:r w:rsidR="00C06AC1" w:rsidRPr="00BB6C42">
        <w:rPr>
          <w:szCs w:val="24"/>
        </w:rPr>
        <w:t>В случае</w:t>
      </w:r>
      <w:proofErr w:type="gramStart"/>
      <w:r w:rsidR="00C06AC1" w:rsidRPr="00BB6C42">
        <w:rPr>
          <w:szCs w:val="24"/>
        </w:rPr>
        <w:t>,</w:t>
      </w:r>
      <w:proofErr w:type="gramEnd"/>
      <w:r w:rsidR="00C06AC1" w:rsidRPr="00BB6C42">
        <w:rPr>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E7BBF" w:rsidRPr="00BB6C42" w:rsidRDefault="000E7BBF" w:rsidP="000E7BBF">
      <w:pPr>
        <w:pStyle w:val="ConsPlusNormal"/>
        <w:ind w:firstLine="709"/>
        <w:jc w:val="both"/>
        <w:rPr>
          <w:b/>
          <w:color w:val="FF0000"/>
          <w:szCs w:val="24"/>
          <w:u w:val="single"/>
        </w:rPr>
      </w:pPr>
    </w:p>
    <w:p w:rsidR="000E7BBF" w:rsidRPr="00BB6C42" w:rsidRDefault="000E7BBF" w:rsidP="000E7BBF">
      <w:pPr>
        <w:widowControl/>
        <w:tabs>
          <w:tab w:val="left" w:pos="1134"/>
        </w:tabs>
        <w:jc w:val="center"/>
        <w:rPr>
          <w:rFonts w:ascii="Times New Roman" w:hAnsi="Times New Roman"/>
          <w:color w:val="auto"/>
          <w:sz w:val="24"/>
          <w:szCs w:val="24"/>
        </w:rPr>
      </w:pPr>
      <w:r w:rsidRPr="00BB6C42">
        <w:rPr>
          <w:rFonts w:ascii="Times New Roman" w:hAnsi="Times New Roman"/>
          <w:color w:val="auto"/>
          <w:sz w:val="24"/>
          <w:szCs w:val="24"/>
        </w:rPr>
        <w:t>4.5. Документарная проверка</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 xml:space="preserve">4.5.1. </w:t>
      </w:r>
      <w:proofErr w:type="gramStart"/>
      <w:r w:rsidRPr="00BB6C42">
        <w:rPr>
          <w:rFonts w:ascii="Times New Roman" w:hAnsi="Times New Roman" w:cs="Times New Roman"/>
          <w:sz w:val="24"/>
          <w:szCs w:val="24"/>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4.5.2. В случае</w:t>
      </w:r>
      <w:proofErr w:type="gramStart"/>
      <w:r w:rsidRPr="00BB6C42">
        <w:rPr>
          <w:rFonts w:ascii="Times New Roman" w:hAnsi="Times New Roman" w:cs="Times New Roman"/>
          <w:sz w:val="24"/>
          <w:szCs w:val="24"/>
        </w:rPr>
        <w:t>,</w:t>
      </w:r>
      <w:proofErr w:type="gramEnd"/>
      <w:r w:rsidRPr="00BB6C42">
        <w:rPr>
          <w:rFonts w:ascii="Times New Roman" w:hAnsi="Times New Roman" w:cs="Times New Roman"/>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lang w:val="ru-RU"/>
        </w:rPr>
        <w:t>4.5.3</w:t>
      </w:r>
      <w:r w:rsidRPr="00BB6C42">
        <w:rPr>
          <w:rFonts w:ascii="Times New Roman" w:hAnsi="Times New Roman"/>
          <w:sz w:val="24"/>
          <w:szCs w:val="24"/>
        </w:rPr>
        <w:t xml:space="preserve">. Срок проведения документарной проверки не может превышать десять рабочих дней. </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В указанный срок не включается период с момента</w:t>
      </w:r>
      <w:r w:rsidRPr="00BB6C42">
        <w:rPr>
          <w:rFonts w:ascii="Times New Roman" w:hAnsi="Times New Roman"/>
          <w:sz w:val="24"/>
          <w:szCs w:val="24"/>
          <w:lang w:val="ru-RU"/>
        </w:rPr>
        <w:t>:</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lastRenderedPageBreak/>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r w:rsidRPr="00BB6C42">
        <w:rPr>
          <w:rFonts w:ascii="Times New Roman" w:hAnsi="Times New Roman"/>
          <w:sz w:val="24"/>
          <w:szCs w:val="24"/>
          <w:lang w:val="ru-RU"/>
        </w:rPr>
        <w:t>;</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lang w:val="ru-RU"/>
        </w:rPr>
        <w:t>2)</w:t>
      </w:r>
      <w:r w:rsidRPr="00BB6C42">
        <w:rPr>
          <w:rFonts w:ascii="Times New Roman" w:hAnsi="Times New Roman"/>
          <w:sz w:val="24"/>
          <w:szCs w:val="24"/>
        </w:rPr>
        <w:t xml:space="preserve"> период с момента направления контролируемому лицу информации Контрольного органа</w:t>
      </w:r>
      <w:r w:rsidRPr="00BB6C42">
        <w:rPr>
          <w:rFonts w:ascii="Times New Roman" w:hAnsi="Times New Roman"/>
          <w:sz w:val="24"/>
          <w:szCs w:val="24"/>
          <w:lang w:val="ru-RU"/>
        </w:rPr>
        <w:t>:</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о выявлении ошибок и (или) противоречий в представленных контролируемым лицом документах</w:t>
      </w:r>
      <w:r w:rsidRPr="00BB6C42">
        <w:rPr>
          <w:rFonts w:ascii="Times New Roman" w:hAnsi="Times New Roman"/>
          <w:sz w:val="24"/>
          <w:szCs w:val="24"/>
          <w:lang w:val="ru-RU"/>
        </w:rPr>
        <w:t>;</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 xml:space="preserve">о несоответствии сведений, содержащихся в </w:t>
      </w:r>
      <w:r w:rsidRPr="00BB6C42">
        <w:rPr>
          <w:rFonts w:ascii="Times New Roman" w:hAnsi="Times New Roman"/>
          <w:sz w:val="24"/>
          <w:szCs w:val="24"/>
          <w:lang w:val="ru-RU"/>
        </w:rPr>
        <w:t>представленных</w:t>
      </w:r>
      <w:r w:rsidRPr="00BB6C42">
        <w:rPr>
          <w:rFonts w:ascii="Times New Roman" w:hAnsi="Times New Roman"/>
          <w:sz w:val="24"/>
          <w:szCs w:val="24"/>
        </w:rPr>
        <w:t xml:space="preserve">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5</w:t>
      </w:r>
      <w:r w:rsidRPr="00BB6C42">
        <w:rPr>
          <w:rFonts w:ascii="Times New Roman" w:hAnsi="Times New Roman"/>
          <w:sz w:val="24"/>
          <w:szCs w:val="24"/>
        </w:rPr>
        <w:t>.</w:t>
      </w:r>
      <w:r w:rsidRPr="00BB6C42">
        <w:rPr>
          <w:rFonts w:ascii="Times New Roman" w:hAnsi="Times New Roman"/>
          <w:sz w:val="24"/>
          <w:szCs w:val="24"/>
          <w:lang w:val="ru-RU"/>
        </w:rPr>
        <w:t>4</w:t>
      </w:r>
      <w:r w:rsidRPr="00BB6C42">
        <w:rPr>
          <w:rFonts w:ascii="Times New Roman" w:hAnsi="Times New Roman"/>
          <w:sz w:val="24"/>
          <w:szCs w:val="24"/>
        </w:rPr>
        <w:t xml:space="preserve"> Перечень допустимых контрольных действий </w:t>
      </w:r>
      <w:r w:rsidRPr="00BB6C42">
        <w:rPr>
          <w:rFonts w:ascii="Times New Roman" w:hAnsi="Times New Roman"/>
          <w:sz w:val="24"/>
          <w:szCs w:val="24"/>
          <w:lang w:val="ru-RU"/>
        </w:rPr>
        <w:t xml:space="preserve">совершаемых </w:t>
      </w:r>
      <w:r w:rsidRPr="00BB6C42">
        <w:rPr>
          <w:rFonts w:ascii="Times New Roman" w:hAnsi="Times New Roman"/>
          <w:sz w:val="24"/>
          <w:szCs w:val="24"/>
        </w:rPr>
        <w:t>в ходе документарной проверки:</w:t>
      </w:r>
    </w:p>
    <w:p w:rsidR="000E7BBF" w:rsidRPr="00BB6C42" w:rsidRDefault="000E7BBF" w:rsidP="000E7BBF">
      <w:pPr>
        <w:pStyle w:val="ConsPlusNormal"/>
        <w:ind w:firstLine="709"/>
        <w:jc w:val="both"/>
        <w:rPr>
          <w:szCs w:val="24"/>
        </w:rPr>
      </w:pPr>
      <w:bookmarkStart w:id="3" w:name="_Hlk73716001"/>
      <w:r w:rsidRPr="00BB6C42">
        <w:rPr>
          <w:szCs w:val="24"/>
        </w:rPr>
        <w:t>1) истребование документов;</w:t>
      </w:r>
    </w:p>
    <w:p w:rsidR="000E7BBF" w:rsidRPr="00BB6C42" w:rsidRDefault="000E7BBF" w:rsidP="000E7BBF">
      <w:pPr>
        <w:pStyle w:val="ConsPlusNormal"/>
        <w:ind w:firstLine="709"/>
        <w:jc w:val="both"/>
        <w:rPr>
          <w:szCs w:val="24"/>
        </w:rPr>
      </w:pPr>
      <w:r w:rsidRPr="00BB6C42">
        <w:rPr>
          <w:szCs w:val="24"/>
        </w:rPr>
        <w:t>2) получение письменных объяснений;</w:t>
      </w:r>
    </w:p>
    <w:p w:rsidR="000E7BBF" w:rsidRPr="00BB6C42" w:rsidRDefault="000E7BBF" w:rsidP="000E7BBF">
      <w:pPr>
        <w:pStyle w:val="ConsPlusNormal"/>
        <w:ind w:firstLine="709"/>
        <w:jc w:val="both"/>
        <w:rPr>
          <w:szCs w:val="24"/>
        </w:rPr>
      </w:pPr>
      <w:r w:rsidRPr="00BB6C42">
        <w:rPr>
          <w:szCs w:val="24"/>
        </w:rPr>
        <w:t>3) экспертиза.</w:t>
      </w:r>
      <w:bookmarkEnd w:id="3"/>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4.5.5.</w:t>
      </w:r>
      <w:r w:rsidR="00707B35" w:rsidRPr="00BB6C42">
        <w:rPr>
          <w:rFonts w:ascii="Times New Roman" w:hAnsi="Times New Roman" w:cs="Times New Roman"/>
          <w:sz w:val="24"/>
          <w:szCs w:val="24"/>
        </w:rPr>
        <w:t xml:space="preserve"> </w:t>
      </w:r>
      <w:r w:rsidRPr="00BB6C42">
        <w:rPr>
          <w:rFonts w:ascii="Times New Roman" w:hAnsi="Times New Roman" w:cs="Times New Roman"/>
          <w:sz w:val="24"/>
          <w:szCs w:val="24"/>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 xml:space="preserve">Контролируемое лицо </w:t>
      </w:r>
      <w:r w:rsidR="00B20D87" w:rsidRPr="00BB6C42">
        <w:rPr>
          <w:rFonts w:ascii="Times New Roman" w:hAnsi="Times New Roman" w:cs="Times New Roman"/>
          <w:sz w:val="24"/>
          <w:szCs w:val="24"/>
        </w:rPr>
        <w:t xml:space="preserve">в срок, указанный в требовании о представлении документов, </w:t>
      </w:r>
      <w:r w:rsidRPr="00BB6C42">
        <w:rPr>
          <w:rFonts w:ascii="Times New Roman" w:hAnsi="Times New Roman" w:cs="Times New Roman"/>
          <w:sz w:val="24"/>
          <w:szCs w:val="24"/>
        </w:rPr>
        <w:t>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0E7BBF" w:rsidRPr="00BB6C42" w:rsidRDefault="000E7BBF" w:rsidP="000E7BBF">
      <w:pPr>
        <w:pStyle w:val="HTML"/>
        <w:ind w:firstLine="709"/>
        <w:jc w:val="both"/>
        <w:rPr>
          <w:rFonts w:ascii="Times New Roman" w:hAnsi="Times New Roman" w:cs="Times New Roman"/>
          <w:b/>
          <w:sz w:val="24"/>
          <w:szCs w:val="24"/>
        </w:rPr>
      </w:pPr>
      <w:r w:rsidRPr="00BB6C42">
        <w:rPr>
          <w:rFonts w:ascii="Times New Roman" w:hAnsi="Times New Roman" w:cs="Times New Roman"/>
          <w:sz w:val="24"/>
          <w:szCs w:val="24"/>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rsidR="000E7BBF" w:rsidRPr="00BB6C42" w:rsidRDefault="000E7BBF" w:rsidP="000E7BBF">
      <w:pPr>
        <w:pStyle w:val="ConsPlusNormal"/>
        <w:ind w:firstLine="709"/>
        <w:jc w:val="both"/>
        <w:rPr>
          <w:strike/>
          <w:szCs w:val="24"/>
        </w:rPr>
      </w:pPr>
      <w:r w:rsidRPr="00BB6C42">
        <w:rPr>
          <w:szCs w:val="24"/>
        </w:rPr>
        <w:t>4.5.6. Письменные объяснения могут быть запрошены инспектором от контролируемого лица или его представителя, свидетелей.</w:t>
      </w:r>
    </w:p>
    <w:p w:rsidR="000E7BBF" w:rsidRPr="00BB6C42" w:rsidRDefault="000E7BBF" w:rsidP="000E7BBF">
      <w:pPr>
        <w:pStyle w:val="ConsPlusNormal"/>
        <w:ind w:firstLine="709"/>
        <w:jc w:val="both"/>
        <w:rPr>
          <w:szCs w:val="24"/>
        </w:rPr>
      </w:pPr>
      <w:r w:rsidRPr="00BB6C42">
        <w:rPr>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4.5.7. Экспертиза осуществляется экспертом или экспертной организацией по поручению Контрольного органа.</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 xml:space="preserve">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w:t>
      </w:r>
      <w:r w:rsidRPr="00BB6C42">
        <w:rPr>
          <w:rFonts w:ascii="Times New Roman" w:hAnsi="Times New Roman" w:cs="Times New Roman"/>
          <w:sz w:val="24"/>
          <w:szCs w:val="24"/>
        </w:rPr>
        <w:lastRenderedPageBreak/>
        <w:t>мероприятия, так и по месту осуществления деятельности эксперта или экспертной организации.</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0E7BBF" w:rsidRPr="00BB6C42" w:rsidRDefault="000E7BBF" w:rsidP="000E7BBF">
      <w:pPr>
        <w:pStyle w:val="ConsPlusNormal"/>
        <w:ind w:firstLine="709"/>
        <w:jc w:val="both"/>
        <w:rPr>
          <w:szCs w:val="24"/>
        </w:rPr>
      </w:pPr>
      <w:r w:rsidRPr="00BB6C42">
        <w:rPr>
          <w:szCs w:val="24"/>
        </w:rPr>
        <w:t xml:space="preserve">Результаты экспертизы оформляются экспертным заключением по форме, утвержденной Контрольным органом. </w:t>
      </w:r>
    </w:p>
    <w:p w:rsidR="000E7BBF" w:rsidRPr="00BB6C42" w:rsidRDefault="000E7BBF" w:rsidP="000E7BBF">
      <w:pPr>
        <w:pStyle w:val="ConsPlusNormal"/>
        <w:ind w:firstLine="709"/>
        <w:jc w:val="both"/>
        <w:rPr>
          <w:b/>
          <w:szCs w:val="24"/>
        </w:rPr>
      </w:pPr>
      <w:r w:rsidRPr="00BB6C42">
        <w:rPr>
          <w:szCs w:val="24"/>
        </w:rPr>
        <w:t>4.5.8. Оформление акта производится по месту нахождения Контрольного органа в день окончания проведения документарной проверки.</w:t>
      </w:r>
      <w:r w:rsidRPr="00BB6C42">
        <w:rPr>
          <w:b/>
          <w:szCs w:val="24"/>
        </w:rPr>
        <w:t xml:space="preserve"> </w:t>
      </w:r>
    </w:p>
    <w:p w:rsidR="000E7BBF" w:rsidRPr="00BB6C42" w:rsidRDefault="000E7BBF" w:rsidP="000E7BBF">
      <w:pPr>
        <w:pStyle w:val="ConsPlusNormal"/>
        <w:ind w:firstLine="709"/>
        <w:jc w:val="both"/>
        <w:rPr>
          <w:szCs w:val="24"/>
        </w:rPr>
      </w:pPr>
      <w:r w:rsidRPr="00BB6C42">
        <w:rPr>
          <w:szCs w:val="24"/>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5.10.</w:t>
      </w:r>
      <w:r w:rsidRPr="00BB6C42">
        <w:rPr>
          <w:rFonts w:ascii="Times New Roman" w:hAnsi="Times New Roman"/>
          <w:sz w:val="24"/>
          <w:szCs w:val="24"/>
        </w:rPr>
        <w:t xml:space="preserve"> Внеплановая документарная проверка проводится без согласования с органами прокуратуры.</w:t>
      </w:r>
    </w:p>
    <w:p w:rsidR="000E7BBF" w:rsidRPr="00BB6C42" w:rsidRDefault="000E7BBF" w:rsidP="000E7BBF">
      <w:pPr>
        <w:pStyle w:val="a8"/>
        <w:widowControl/>
        <w:tabs>
          <w:tab w:val="left" w:pos="1134"/>
        </w:tabs>
        <w:ind w:left="709"/>
        <w:jc w:val="both"/>
        <w:rPr>
          <w:rFonts w:ascii="Times New Roman" w:hAnsi="Times New Roman"/>
          <w:sz w:val="24"/>
          <w:szCs w:val="24"/>
          <w:lang w:val="ru-RU"/>
        </w:rPr>
      </w:pPr>
    </w:p>
    <w:p w:rsidR="000E7BBF" w:rsidRPr="00BB6C42" w:rsidRDefault="000E7BBF" w:rsidP="000E7BBF">
      <w:pPr>
        <w:pStyle w:val="a8"/>
        <w:widowControl/>
        <w:tabs>
          <w:tab w:val="left" w:pos="1134"/>
        </w:tabs>
        <w:ind w:left="0"/>
        <w:jc w:val="center"/>
        <w:rPr>
          <w:rFonts w:ascii="Times New Roman" w:hAnsi="Times New Roman"/>
          <w:sz w:val="24"/>
          <w:szCs w:val="24"/>
          <w:lang w:val="ru-RU"/>
        </w:rPr>
      </w:pPr>
      <w:r w:rsidRPr="00BB6C42">
        <w:rPr>
          <w:rFonts w:ascii="Times New Roman" w:hAnsi="Times New Roman"/>
          <w:sz w:val="24"/>
          <w:szCs w:val="24"/>
        </w:rPr>
        <w:t>4.</w:t>
      </w:r>
      <w:r w:rsidRPr="00BB6C42">
        <w:rPr>
          <w:rFonts w:ascii="Times New Roman" w:hAnsi="Times New Roman"/>
          <w:sz w:val="24"/>
          <w:szCs w:val="24"/>
          <w:lang w:val="ru-RU"/>
        </w:rPr>
        <w:t>6</w:t>
      </w:r>
      <w:r w:rsidRPr="00BB6C42">
        <w:rPr>
          <w:rFonts w:ascii="Times New Roman" w:hAnsi="Times New Roman"/>
          <w:sz w:val="24"/>
          <w:szCs w:val="24"/>
        </w:rPr>
        <w:t>. Выездная проверка</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6</w:t>
      </w:r>
      <w:r w:rsidRPr="00BB6C42">
        <w:rPr>
          <w:rFonts w:ascii="Times New Roman" w:hAnsi="Times New Roman"/>
          <w:sz w:val="24"/>
          <w:szCs w:val="24"/>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0E7BBF" w:rsidRPr="00BB6C42" w:rsidRDefault="000E7BBF" w:rsidP="000E7BBF">
      <w:pPr>
        <w:pStyle w:val="ConsPlusNormal"/>
        <w:ind w:firstLine="709"/>
        <w:jc w:val="both"/>
        <w:rPr>
          <w:szCs w:val="24"/>
        </w:rPr>
      </w:pPr>
      <w:r w:rsidRPr="00BB6C42">
        <w:rPr>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0E7BBF" w:rsidRPr="00BB6C42" w:rsidRDefault="000E7BBF" w:rsidP="000E7BBF">
      <w:pPr>
        <w:pStyle w:val="a8"/>
        <w:widowControl/>
        <w:tabs>
          <w:tab w:val="left" w:pos="1134"/>
        </w:tabs>
        <w:ind w:left="0" w:firstLine="709"/>
        <w:jc w:val="both"/>
        <w:rPr>
          <w:rFonts w:ascii="Times New Roman" w:hAnsi="Times New Roman"/>
          <w:strike/>
          <w:color w:val="FF0000"/>
          <w:sz w:val="24"/>
          <w:szCs w:val="24"/>
          <w:lang w:val="ru-RU"/>
        </w:rPr>
      </w:pPr>
      <w:r w:rsidRPr="00BB6C42">
        <w:rPr>
          <w:rFonts w:ascii="Times New Roman" w:hAnsi="Times New Roman"/>
          <w:sz w:val="24"/>
          <w:szCs w:val="24"/>
          <w:lang w:val="ru-RU"/>
        </w:rPr>
        <w:t xml:space="preserve">4.6.2. </w:t>
      </w:r>
      <w:r w:rsidRPr="00BB6C42">
        <w:rPr>
          <w:rFonts w:ascii="Times New Roman" w:hAnsi="Times New Roman"/>
          <w:sz w:val="24"/>
          <w:szCs w:val="24"/>
        </w:rPr>
        <w:t>Выездная проверка проводится в случае, если не представляется возможным:</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0E7BBF" w:rsidRPr="00BB6C42" w:rsidRDefault="000E7BBF" w:rsidP="000E7BBF">
      <w:pPr>
        <w:pStyle w:val="HTML"/>
        <w:ind w:firstLine="709"/>
        <w:jc w:val="both"/>
        <w:rPr>
          <w:rFonts w:ascii="Times New Roman" w:hAnsi="Times New Roman" w:cs="Times New Roman"/>
          <w:sz w:val="24"/>
          <w:szCs w:val="24"/>
        </w:rPr>
      </w:pPr>
      <w:proofErr w:type="gramStart"/>
      <w:r w:rsidRPr="00BB6C42">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C06AC1" w:rsidRPr="00BB6C42">
        <w:rPr>
          <w:rFonts w:ascii="Times New Roman" w:hAnsi="Times New Roman" w:cs="Times New Roman"/>
          <w:sz w:val="24"/>
          <w:szCs w:val="24"/>
        </w:rPr>
        <w:t>6</w:t>
      </w:r>
      <w:r w:rsidRPr="00BB6C42">
        <w:rPr>
          <w:rFonts w:ascii="Times New Roman" w:hAnsi="Times New Roman" w:cs="Times New Roman"/>
          <w:sz w:val="24"/>
          <w:szCs w:val="24"/>
        </w:rPr>
        <w:t>.1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w:t>
      </w:r>
    </w:p>
    <w:p w:rsidR="000E7BBF" w:rsidRPr="00BB6C42" w:rsidRDefault="000E7BBF" w:rsidP="000E7BBF">
      <w:pPr>
        <w:widowControl/>
        <w:tabs>
          <w:tab w:val="left" w:pos="1134"/>
        </w:tabs>
        <w:ind w:firstLine="709"/>
        <w:jc w:val="both"/>
        <w:rPr>
          <w:rFonts w:ascii="Times New Roman" w:hAnsi="Times New Roman"/>
          <w:sz w:val="24"/>
          <w:szCs w:val="24"/>
        </w:rPr>
      </w:pPr>
      <w:r w:rsidRPr="00BB6C42">
        <w:rPr>
          <w:rFonts w:ascii="Times New Roman" w:hAnsi="Times New Roman"/>
          <w:sz w:val="24"/>
          <w:szCs w:val="24"/>
        </w:rPr>
        <w:t xml:space="preserve">4.6.4. Контрольный орган уведомляет контролируемое лицо о проведении выездной проверки не </w:t>
      </w:r>
      <w:proofErr w:type="gramStart"/>
      <w:r w:rsidRPr="00BB6C42">
        <w:rPr>
          <w:rFonts w:ascii="Times New Roman" w:hAnsi="Times New Roman"/>
          <w:sz w:val="24"/>
          <w:szCs w:val="24"/>
        </w:rPr>
        <w:t>позднее</w:t>
      </w:r>
      <w:proofErr w:type="gramEnd"/>
      <w:r w:rsidRPr="00BB6C42">
        <w:rPr>
          <w:rFonts w:ascii="Times New Roman" w:hAnsi="Times New Roman"/>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6</w:t>
      </w:r>
      <w:r w:rsidRPr="00BB6C42">
        <w:rPr>
          <w:rFonts w:ascii="Times New Roman" w:hAnsi="Times New Roman"/>
          <w:sz w:val="24"/>
          <w:szCs w:val="24"/>
        </w:rPr>
        <w:t>.5.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6</w:t>
      </w:r>
      <w:r w:rsidRPr="00BB6C42">
        <w:rPr>
          <w:rFonts w:ascii="Times New Roman" w:hAnsi="Times New Roman"/>
          <w:sz w:val="24"/>
          <w:szCs w:val="24"/>
        </w:rPr>
        <w:t>.6. Срок проведения выездной проверки составляет не более десяти рабочих дней.</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0E7BBF" w:rsidRPr="00BB6C42" w:rsidRDefault="000E7BBF" w:rsidP="000E7BBF">
      <w:pPr>
        <w:widowControl/>
        <w:tabs>
          <w:tab w:val="left" w:pos="1134"/>
        </w:tabs>
        <w:ind w:firstLine="709"/>
        <w:jc w:val="both"/>
        <w:rPr>
          <w:rFonts w:ascii="Times New Roman" w:hAnsi="Times New Roman"/>
          <w:sz w:val="24"/>
          <w:szCs w:val="24"/>
        </w:rPr>
      </w:pPr>
      <w:r w:rsidRPr="00BB6C42">
        <w:rPr>
          <w:rFonts w:ascii="Times New Roman" w:hAnsi="Times New Roman"/>
          <w:sz w:val="24"/>
          <w:szCs w:val="24"/>
        </w:rPr>
        <w:t>4.6.7. Перечень допустимых контрольных действий в ходе выездной проверки:</w:t>
      </w:r>
    </w:p>
    <w:p w:rsidR="000E7BBF" w:rsidRPr="00BB6C42" w:rsidRDefault="000E7BBF" w:rsidP="000E7BBF">
      <w:pPr>
        <w:pStyle w:val="ConsPlusNormal"/>
        <w:ind w:firstLine="709"/>
        <w:jc w:val="both"/>
        <w:rPr>
          <w:szCs w:val="24"/>
        </w:rPr>
      </w:pPr>
      <w:bookmarkStart w:id="4" w:name="_Hlk73715973"/>
      <w:r w:rsidRPr="00BB6C42">
        <w:rPr>
          <w:szCs w:val="24"/>
        </w:rPr>
        <w:t>1) осмотр;</w:t>
      </w:r>
    </w:p>
    <w:p w:rsidR="000E7BBF" w:rsidRPr="00BB6C42" w:rsidRDefault="000E7BBF" w:rsidP="000E7BBF">
      <w:pPr>
        <w:pStyle w:val="ConsPlusNormal"/>
        <w:ind w:firstLine="709"/>
        <w:jc w:val="both"/>
        <w:rPr>
          <w:szCs w:val="24"/>
        </w:rPr>
      </w:pPr>
      <w:r w:rsidRPr="00BB6C42">
        <w:rPr>
          <w:szCs w:val="24"/>
        </w:rPr>
        <w:t>2) опрос;</w:t>
      </w:r>
    </w:p>
    <w:p w:rsidR="000E7BBF" w:rsidRPr="00BB6C42" w:rsidRDefault="000E7BBF" w:rsidP="000E7BBF">
      <w:pPr>
        <w:pStyle w:val="ConsPlusNormal"/>
        <w:ind w:firstLine="709"/>
        <w:jc w:val="both"/>
        <w:rPr>
          <w:szCs w:val="24"/>
        </w:rPr>
      </w:pPr>
      <w:r w:rsidRPr="00BB6C42">
        <w:rPr>
          <w:szCs w:val="24"/>
        </w:rPr>
        <w:t>3) истребование документов;</w:t>
      </w:r>
    </w:p>
    <w:p w:rsidR="000E7BBF" w:rsidRPr="00BB6C42" w:rsidRDefault="000E7BBF" w:rsidP="000E7BBF">
      <w:pPr>
        <w:pStyle w:val="ConsPlusNormal"/>
        <w:ind w:firstLine="709"/>
        <w:jc w:val="both"/>
        <w:rPr>
          <w:szCs w:val="24"/>
        </w:rPr>
      </w:pPr>
      <w:r w:rsidRPr="00BB6C42">
        <w:rPr>
          <w:szCs w:val="24"/>
        </w:rPr>
        <w:t>4) получение письменных объяснений;</w:t>
      </w:r>
    </w:p>
    <w:p w:rsidR="000E7BBF" w:rsidRPr="00BB6C42" w:rsidRDefault="000E7BBF" w:rsidP="000E7BBF">
      <w:pPr>
        <w:pStyle w:val="ConsPlusNormal"/>
        <w:ind w:firstLine="709"/>
        <w:jc w:val="both"/>
        <w:rPr>
          <w:szCs w:val="24"/>
        </w:rPr>
      </w:pPr>
      <w:r w:rsidRPr="00BB6C42">
        <w:rPr>
          <w:szCs w:val="24"/>
        </w:rPr>
        <w:t>5) экспертиза.</w:t>
      </w:r>
      <w:bookmarkEnd w:id="4"/>
    </w:p>
    <w:p w:rsidR="000E7BBF" w:rsidRPr="00BB6C42" w:rsidRDefault="000E7BBF" w:rsidP="000E7BBF">
      <w:pPr>
        <w:pStyle w:val="ConsPlusNormal"/>
        <w:ind w:firstLine="709"/>
        <w:jc w:val="both"/>
        <w:rPr>
          <w:szCs w:val="24"/>
        </w:rPr>
      </w:pPr>
      <w:r w:rsidRPr="00BB6C42">
        <w:rPr>
          <w:szCs w:val="24"/>
        </w:rPr>
        <w:lastRenderedPageBreak/>
        <w:t>4.6.8. Осмотр осуществляется инспектором в присутствии контролируемого лица и (или) его представителя с обязательным применением видеозаписи.</w:t>
      </w:r>
    </w:p>
    <w:p w:rsidR="000E7BBF" w:rsidRPr="00BB6C42" w:rsidRDefault="000E7BBF" w:rsidP="000E7BBF">
      <w:pPr>
        <w:pStyle w:val="ConsPlusNormal"/>
        <w:ind w:firstLine="709"/>
        <w:jc w:val="both"/>
        <w:rPr>
          <w:szCs w:val="24"/>
        </w:rPr>
      </w:pPr>
      <w:r w:rsidRPr="00BB6C42">
        <w:rPr>
          <w:szCs w:val="24"/>
        </w:rPr>
        <w:t>По результатам осмотра составляется протокол осмотра.</w:t>
      </w:r>
    </w:p>
    <w:p w:rsidR="000E7BBF" w:rsidRPr="00BB6C42" w:rsidRDefault="000E7BBF" w:rsidP="000E7BBF">
      <w:pPr>
        <w:pStyle w:val="ConsPlusNormal"/>
        <w:ind w:firstLine="709"/>
        <w:jc w:val="both"/>
        <w:rPr>
          <w:szCs w:val="24"/>
        </w:rPr>
      </w:pPr>
      <w:r w:rsidRPr="00BB6C42">
        <w:rPr>
          <w:szCs w:val="24"/>
        </w:rPr>
        <w:t>4.6.9.</w:t>
      </w:r>
      <w:r w:rsidR="00625F54" w:rsidRPr="00BB6C42">
        <w:rPr>
          <w:szCs w:val="24"/>
        </w:rPr>
        <w:t xml:space="preserve"> </w:t>
      </w:r>
      <w:r w:rsidRPr="00BB6C42">
        <w:rPr>
          <w:szCs w:val="24"/>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0E7BBF" w:rsidRPr="00BB6C42" w:rsidRDefault="000E7BBF" w:rsidP="000E7BBF">
      <w:pPr>
        <w:pStyle w:val="ConsPlusNormal"/>
        <w:ind w:firstLine="709"/>
        <w:jc w:val="both"/>
        <w:rPr>
          <w:strike/>
          <w:szCs w:val="24"/>
        </w:rPr>
      </w:pPr>
      <w:r w:rsidRPr="00BB6C42">
        <w:rPr>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0E7BBF" w:rsidRPr="00BB6C42" w:rsidRDefault="000E7BBF" w:rsidP="000E7BBF">
      <w:pPr>
        <w:pStyle w:val="ConsPlusNormal"/>
        <w:ind w:firstLine="709"/>
        <w:jc w:val="both"/>
        <w:rPr>
          <w:szCs w:val="24"/>
        </w:rPr>
      </w:pPr>
      <w:r w:rsidRPr="00BB6C42">
        <w:rPr>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0E7BBF" w:rsidRPr="00BB6C42" w:rsidRDefault="000E7BBF" w:rsidP="000E7BBF">
      <w:pPr>
        <w:pStyle w:val="ConsPlusNormal"/>
        <w:ind w:firstLine="709"/>
        <w:jc w:val="both"/>
        <w:rPr>
          <w:szCs w:val="24"/>
        </w:rPr>
      </w:pPr>
      <w:r w:rsidRPr="00BB6C42">
        <w:rPr>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0E7BBF" w:rsidRPr="00BB6C42" w:rsidRDefault="000E7BBF" w:rsidP="000E7BBF">
      <w:pPr>
        <w:pStyle w:val="ConsPlusNormal"/>
        <w:ind w:firstLine="709"/>
        <w:jc w:val="both"/>
        <w:rPr>
          <w:color w:val="FF0000"/>
          <w:szCs w:val="24"/>
        </w:rPr>
      </w:pPr>
      <w:r w:rsidRPr="00BB6C42">
        <w:rPr>
          <w:szCs w:val="24"/>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0E7BBF" w:rsidRPr="00BB6C42" w:rsidRDefault="000E7BBF" w:rsidP="000E7BBF">
      <w:pPr>
        <w:pStyle w:val="ConsPlusNormal"/>
        <w:ind w:firstLine="709"/>
        <w:jc w:val="both"/>
        <w:rPr>
          <w:szCs w:val="24"/>
        </w:rPr>
      </w:pPr>
      <w:r w:rsidRPr="00BB6C42">
        <w:rPr>
          <w:szCs w:val="24"/>
        </w:rPr>
        <w:t>4.6.12. По окончании проведения выездной проверки инспектор составляет акт выездной проверки.</w:t>
      </w:r>
    </w:p>
    <w:p w:rsidR="000E7BBF" w:rsidRPr="00BB6C42" w:rsidRDefault="000E7BBF" w:rsidP="000E7BBF">
      <w:pPr>
        <w:pStyle w:val="ConsPlusNormal"/>
        <w:ind w:firstLine="709"/>
        <w:jc w:val="both"/>
        <w:rPr>
          <w:szCs w:val="24"/>
        </w:rPr>
      </w:pPr>
      <w:r w:rsidRPr="00BB6C42">
        <w:rPr>
          <w:szCs w:val="24"/>
        </w:rPr>
        <w:t>Информация о проведении фотосъемки, аудио- и видеозаписи отражается в акте проверки.</w:t>
      </w:r>
    </w:p>
    <w:p w:rsidR="000E7BBF" w:rsidRPr="00BB6C42" w:rsidRDefault="000E7BBF" w:rsidP="000E7BBF">
      <w:pPr>
        <w:pStyle w:val="ConsPlusNormal"/>
        <w:ind w:firstLine="709"/>
        <w:jc w:val="both"/>
        <w:rPr>
          <w:szCs w:val="24"/>
        </w:rPr>
      </w:pPr>
      <w:r w:rsidRPr="00BB6C42">
        <w:rPr>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4.</w:t>
      </w:r>
      <w:r w:rsidRPr="00BB6C42">
        <w:rPr>
          <w:rFonts w:ascii="Times New Roman" w:hAnsi="Times New Roman"/>
          <w:sz w:val="24"/>
          <w:szCs w:val="24"/>
          <w:lang w:val="ru-RU"/>
        </w:rPr>
        <w:t>6</w:t>
      </w:r>
      <w:r w:rsidRPr="00BB6C42">
        <w:rPr>
          <w:rFonts w:ascii="Times New Roman" w:hAnsi="Times New Roman"/>
          <w:sz w:val="24"/>
          <w:szCs w:val="24"/>
        </w:rPr>
        <w:t>.1</w:t>
      </w:r>
      <w:r w:rsidRPr="00BB6C42">
        <w:rPr>
          <w:rFonts w:ascii="Times New Roman" w:hAnsi="Times New Roman"/>
          <w:sz w:val="24"/>
          <w:szCs w:val="24"/>
          <w:lang w:val="ru-RU"/>
        </w:rPr>
        <w:t>3</w:t>
      </w:r>
      <w:r w:rsidRPr="00BB6C42">
        <w:rPr>
          <w:rFonts w:ascii="Times New Roman" w:hAnsi="Times New Roman"/>
          <w:sz w:val="24"/>
          <w:szCs w:val="24"/>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2" w:tooltip="Федеральный закон от 31.07.2020 N 248-ФЗ" w:history="1">
        <w:r w:rsidRPr="00BB6C42">
          <w:rPr>
            <w:rFonts w:ascii="Times New Roman" w:hAnsi="Times New Roman"/>
            <w:sz w:val="24"/>
            <w:szCs w:val="24"/>
          </w:rPr>
          <w:t>частями 4</w:t>
        </w:r>
      </w:hyperlink>
      <w:r w:rsidRPr="00BB6C42">
        <w:rPr>
          <w:rFonts w:ascii="Times New Roman" w:hAnsi="Times New Roman"/>
          <w:sz w:val="24"/>
          <w:szCs w:val="24"/>
        </w:rPr>
        <w:t xml:space="preserve"> и </w:t>
      </w:r>
      <w:hyperlink r:id="rId13" w:tooltip="Федеральный закон от 31.07.2020 N 248-ФЗ" w:history="1">
        <w:r w:rsidRPr="00BB6C42">
          <w:rPr>
            <w:rFonts w:ascii="Times New Roman" w:hAnsi="Times New Roman"/>
            <w:sz w:val="24"/>
            <w:szCs w:val="24"/>
          </w:rPr>
          <w:t>5 статьи 21</w:t>
        </w:r>
      </w:hyperlink>
      <w:r w:rsidRPr="00BB6C42">
        <w:rPr>
          <w:rFonts w:ascii="Times New Roman" w:hAnsi="Times New Roman"/>
          <w:sz w:val="24"/>
          <w:szCs w:val="24"/>
        </w:rPr>
        <w:t xml:space="preserve"> </w:t>
      </w:r>
      <w:r w:rsidRPr="00BB6C42">
        <w:rPr>
          <w:rFonts w:ascii="Times New Roman" w:hAnsi="Times New Roman"/>
          <w:sz w:val="24"/>
          <w:szCs w:val="24"/>
          <w:lang w:val="ru-RU"/>
        </w:rPr>
        <w:t xml:space="preserve">Федеральным законом </w:t>
      </w:r>
      <w:r w:rsidRPr="00BB6C42">
        <w:rPr>
          <w:rFonts w:ascii="Times New Roman" w:hAnsi="Times New Roman"/>
          <w:sz w:val="24"/>
          <w:szCs w:val="24"/>
        </w:rPr>
        <w:t xml:space="preserve">. </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4.</w:t>
      </w:r>
      <w:r w:rsidRPr="00BB6C42">
        <w:rPr>
          <w:rFonts w:ascii="Times New Roman" w:hAnsi="Times New Roman"/>
          <w:sz w:val="24"/>
          <w:szCs w:val="24"/>
          <w:lang w:val="ru-RU"/>
        </w:rPr>
        <w:t>6</w:t>
      </w:r>
      <w:r w:rsidRPr="00BB6C42">
        <w:rPr>
          <w:rFonts w:ascii="Times New Roman" w:hAnsi="Times New Roman"/>
          <w:sz w:val="24"/>
          <w:szCs w:val="24"/>
        </w:rPr>
        <w:t>.1</w:t>
      </w:r>
      <w:r w:rsidRPr="00BB6C42">
        <w:rPr>
          <w:rFonts w:ascii="Times New Roman" w:hAnsi="Times New Roman"/>
          <w:sz w:val="24"/>
          <w:szCs w:val="24"/>
          <w:lang w:val="ru-RU"/>
        </w:rPr>
        <w:t>4</w:t>
      </w:r>
      <w:r w:rsidRPr="00BB6C42">
        <w:rPr>
          <w:rFonts w:ascii="Times New Roman" w:hAnsi="Times New Roman"/>
          <w:sz w:val="24"/>
          <w:szCs w:val="24"/>
        </w:rPr>
        <w:t>. Индивидуальный предприниматель, гражданин, являющи</w:t>
      </w:r>
      <w:r w:rsidRPr="00BB6C42">
        <w:rPr>
          <w:rFonts w:ascii="Times New Roman" w:hAnsi="Times New Roman"/>
          <w:sz w:val="24"/>
          <w:szCs w:val="24"/>
          <w:lang w:val="ru-RU"/>
        </w:rPr>
        <w:t>еся</w:t>
      </w:r>
      <w:r w:rsidRPr="00BB6C42">
        <w:rPr>
          <w:rFonts w:ascii="Times New Roman" w:hAnsi="Times New Roman"/>
          <w:sz w:val="24"/>
          <w:szCs w:val="24"/>
        </w:rPr>
        <w:t xml:space="preserve"> контролируемым</w:t>
      </w:r>
      <w:r w:rsidRPr="00BB6C42">
        <w:rPr>
          <w:rFonts w:ascii="Times New Roman" w:hAnsi="Times New Roman"/>
          <w:sz w:val="24"/>
          <w:szCs w:val="24"/>
          <w:lang w:val="ru-RU"/>
        </w:rPr>
        <w:t>и</w:t>
      </w:r>
      <w:r w:rsidRPr="00BB6C42">
        <w:rPr>
          <w:rFonts w:ascii="Times New Roman" w:hAnsi="Times New Roman"/>
          <w:sz w:val="24"/>
          <w:szCs w:val="24"/>
        </w:rPr>
        <w:t xml:space="preserve"> лиц</w:t>
      </w:r>
      <w:r w:rsidRPr="00BB6C42">
        <w:rPr>
          <w:rFonts w:ascii="Times New Roman" w:hAnsi="Times New Roman"/>
          <w:sz w:val="24"/>
          <w:szCs w:val="24"/>
          <w:lang w:val="ru-RU"/>
        </w:rPr>
        <w:t>ами</w:t>
      </w:r>
      <w:r w:rsidRPr="00BB6C42">
        <w:rPr>
          <w:rFonts w:ascii="Times New Roman" w:hAnsi="Times New Roman"/>
          <w:sz w:val="24"/>
          <w:szCs w:val="24"/>
        </w:rPr>
        <w:t>, вправе представить в Контрольный орган информацию о невозможности присутствия при проведении контрольных мероприятий в случаях:</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1) временной нетрудоспособности;</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t>2) необходимости явки по вызову (извещениям, повесткам) судов, правоохранительных органов, военных комиссариатов;</w:t>
      </w:r>
    </w:p>
    <w:p w:rsidR="000E7BBF" w:rsidRPr="00BB6C42" w:rsidRDefault="000E7BBF" w:rsidP="000E7BBF">
      <w:pPr>
        <w:widowControl/>
        <w:ind w:firstLine="709"/>
        <w:jc w:val="both"/>
        <w:rPr>
          <w:rFonts w:ascii="Times New Roman" w:hAnsi="Times New Roman"/>
          <w:sz w:val="24"/>
          <w:szCs w:val="24"/>
        </w:rPr>
      </w:pPr>
      <w:r w:rsidRPr="00BB6C42">
        <w:rPr>
          <w:rFonts w:ascii="Times New Roman" w:hAnsi="Times New Roman"/>
          <w:sz w:val="24"/>
          <w:szCs w:val="24"/>
        </w:rPr>
        <w:lastRenderedPageBreak/>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0E7BBF" w:rsidRPr="00BB6C42" w:rsidRDefault="000E7BBF" w:rsidP="000E7BBF">
      <w:pPr>
        <w:suppressAutoHyphens/>
        <w:ind w:firstLine="709"/>
        <w:jc w:val="both"/>
        <w:rPr>
          <w:rFonts w:ascii="Times New Roman" w:hAnsi="Times New Roman"/>
          <w:sz w:val="24"/>
          <w:szCs w:val="24"/>
        </w:rPr>
      </w:pPr>
      <w:r w:rsidRPr="00BB6C42">
        <w:rPr>
          <w:rFonts w:ascii="Times New Roman" w:hAnsi="Times New Roman"/>
          <w:sz w:val="24"/>
          <w:szCs w:val="24"/>
        </w:rPr>
        <w:t>4) нахождения в служебной командировке.</w:t>
      </w:r>
    </w:p>
    <w:p w:rsidR="000E7BBF" w:rsidRPr="00BB6C42" w:rsidRDefault="000E7BBF" w:rsidP="000E7BBF">
      <w:pPr>
        <w:pStyle w:val="ConsPlusNormal"/>
        <w:ind w:firstLine="709"/>
        <w:jc w:val="both"/>
        <w:rPr>
          <w:szCs w:val="24"/>
        </w:rPr>
      </w:pPr>
      <w:r w:rsidRPr="00BB6C42">
        <w:rPr>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E7BBF" w:rsidRPr="00BB6C42" w:rsidRDefault="000E7BBF" w:rsidP="000E7BBF">
      <w:pPr>
        <w:pStyle w:val="ConsPlusNormal"/>
        <w:ind w:firstLine="709"/>
        <w:jc w:val="both"/>
        <w:rPr>
          <w:i/>
          <w:color w:val="FF0000"/>
          <w:szCs w:val="24"/>
        </w:rPr>
      </w:pPr>
    </w:p>
    <w:p w:rsidR="000E7BBF" w:rsidRPr="00BB6C42" w:rsidRDefault="000E7BBF" w:rsidP="000E7BBF">
      <w:pPr>
        <w:pStyle w:val="ConsPlusNormal"/>
        <w:tabs>
          <w:tab w:val="left" w:pos="284"/>
        </w:tabs>
        <w:ind w:firstLine="0"/>
        <w:jc w:val="center"/>
        <w:rPr>
          <w:szCs w:val="24"/>
        </w:rPr>
      </w:pPr>
      <w:r w:rsidRPr="00BB6C42">
        <w:rPr>
          <w:szCs w:val="24"/>
        </w:rPr>
        <w:t>4.7. Инспекционный визит</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lang w:val="ru-RU"/>
        </w:rPr>
        <w:t xml:space="preserve">4.7.2. </w:t>
      </w:r>
      <w:r w:rsidRPr="00BB6C42">
        <w:rPr>
          <w:rFonts w:ascii="Times New Roman" w:hAnsi="Times New Roman"/>
          <w:sz w:val="24"/>
          <w:szCs w:val="24"/>
        </w:rPr>
        <w:t>Перечень допустимых контрольных действий в ходе инспекционного визита:</w:t>
      </w:r>
    </w:p>
    <w:p w:rsidR="000E7BBF" w:rsidRPr="00BB6C42" w:rsidRDefault="000E7BBF" w:rsidP="000E7BBF">
      <w:pPr>
        <w:pStyle w:val="ConsPlusNormal"/>
        <w:ind w:firstLine="709"/>
        <w:jc w:val="both"/>
        <w:rPr>
          <w:szCs w:val="24"/>
        </w:rPr>
      </w:pPr>
      <w:bookmarkStart w:id="5" w:name="_Hlk73715943"/>
      <w:r w:rsidRPr="00BB6C42">
        <w:rPr>
          <w:szCs w:val="24"/>
        </w:rPr>
        <w:t>а) осмотр;</w:t>
      </w:r>
    </w:p>
    <w:p w:rsidR="000E7BBF" w:rsidRPr="00BB6C42" w:rsidRDefault="000E7BBF" w:rsidP="000E7BBF">
      <w:pPr>
        <w:pStyle w:val="ConsPlusNormal"/>
        <w:ind w:firstLine="709"/>
        <w:jc w:val="both"/>
        <w:rPr>
          <w:szCs w:val="24"/>
        </w:rPr>
      </w:pPr>
      <w:r w:rsidRPr="00BB6C42">
        <w:rPr>
          <w:szCs w:val="24"/>
        </w:rPr>
        <w:t>б) опрос;</w:t>
      </w:r>
    </w:p>
    <w:p w:rsidR="000E7BBF" w:rsidRPr="00BB6C42" w:rsidRDefault="000E7BBF" w:rsidP="000E7BBF">
      <w:pPr>
        <w:pStyle w:val="ConsPlusNormal"/>
        <w:ind w:firstLine="709"/>
        <w:jc w:val="both"/>
        <w:rPr>
          <w:szCs w:val="24"/>
        </w:rPr>
      </w:pPr>
      <w:r w:rsidRPr="00BB6C42">
        <w:rPr>
          <w:szCs w:val="24"/>
        </w:rPr>
        <w:t>в) получение письменных объяснений;</w:t>
      </w:r>
    </w:p>
    <w:p w:rsidR="000E7BBF" w:rsidRPr="00BB6C42" w:rsidRDefault="000E7BBF" w:rsidP="000E7BBF">
      <w:pPr>
        <w:pStyle w:val="ConsPlusNormal"/>
        <w:ind w:firstLine="709"/>
        <w:jc w:val="both"/>
        <w:rPr>
          <w:szCs w:val="24"/>
        </w:rPr>
      </w:pPr>
      <w:r w:rsidRPr="00BB6C42">
        <w:rPr>
          <w:szCs w:val="24"/>
        </w:rPr>
        <w:t>г) истребование документов</w:t>
      </w:r>
      <w:bookmarkEnd w:id="5"/>
      <w:r w:rsidRPr="00BB6C42">
        <w:rPr>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0E7BBF" w:rsidRPr="00BB6C42" w:rsidRDefault="000E7BBF" w:rsidP="000E7BBF">
      <w:pPr>
        <w:pStyle w:val="ConsPlusNormal"/>
        <w:ind w:firstLine="709"/>
        <w:jc w:val="both"/>
        <w:rPr>
          <w:color w:val="FF0000"/>
          <w:szCs w:val="24"/>
        </w:rPr>
      </w:pPr>
      <w:r w:rsidRPr="00BB6C42">
        <w:rPr>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w:t>
      </w:r>
    </w:p>
    <w:p w:rsidR="00625F54" w:rsidRPr="00BB6C42" w:rsidRDefault="00625F54" w:rsidP="00625F54">
      <w:pPr>
        <w:pStyle w:val="ConsPlusNormal"/>
        <w:ind w:firstLine="709"/>
        <w:jc w:val="both"/>
        <w:rPr>
          <w:szCs w:val="24"/>
        </w:rPr>
      </w:pPr>
      <w:r w:rsidRPr="00BB6C42">
        <w:rPr>
          <w:szCs w:val="24"/>
        </w:rPr>
        <w:t>4.7.</w:t>
      </w:r>
      <w:r w:rsidR="00691FD2">
        <w:rPr>
          <w:szCs w:val="24"/>
        </w:rPr>
        <w:t>4</w:t>
      </w:r>
      <w:r w:rsidRPr="00BB6C42">
        <w:rPr>
          <w:szCs w:val="24"/>
        </w:rPr>
        <w:t>. Контрольные</w:t>
      </w:r>
      <w:r w:rsidR="00C06AC1" w:rsidRPr="00BB6C42">
        <w:rPr>
          <w:szCs w:val="24"/>
        </w:rPr>
        <w:t xml:space="preserve"> действия</w:t>
      </w:r>
      <w:r w:rsidRPr="00BB6C42">
        <w:rPr>
          <w:szCs w:val="24"/>
        </w:rPr>
        <w:t>, предусмотренные пунктом 4.7.2 настоящего Положения, осуществляются в соответствии с пунктами 4.5.5, 4.5.6, 4.6.8 - 4.6.10 настоящего Положения.</w:t>
      </w:r>
    </w:p>
    <w:p w:rsidR="003E666D" w:rsidRPr="00BB6C42" w:rsidRDefault="003E666D" w:rsidP="000E7BBF">
      <w:pPr>
        <w:pStyle w:val="ConsPlusNormal"/>
        <w:ind w:firstLine="709"/>
        <w:jc w:val="center"/>
        <w:rPr>
          <w:szCs w:val="24"/>
        </w:rPr>
      </w:pPr>
    </w:p>
    <w:p w:rsidR="000E7BBF" w:rsidRPr="00BB6C42" w:rsidRDefault="000E7BBF" w:rsidP="000E7BBF">
      <w:pPr>
        <w:pStyle w:val="ConsPlusNormal"/>
        <w:ind w:firstLine="709"/>
        <w:jc w:val="center"/>
        <w:rPr>
          <w:szCs w:val="24"/>
        </w:rPr>
      </w:pPr>
      <w:r w:rsidRPr="00BB6C42">
        <w:rPr>
          <w:szCs w:val="24"/>
        </w:rPr>
        <w:t>4.8. Наблюдение за соблюдением обязательных требований (мониторинг безопасности)</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lang w:val="ru-RU"/>
        </w:rPr>
        <w:t>4.8.1.</w:t>
      </w:r>
      <w:r w:rsidRPr="00BB6C42">
        <w:rPr>
          <w:rFonts w:ascii="Times New Roman" w:hAnsi="Times New Roman"/>
          <w:sz w:val="24"/>
          <w:szCs w:val="24"/>
        </w:rPr>
        <w:t xml:space="preserve"> Контрольный орган при наблюдении за соблюдением обязательных требований (мониторинге безопасности) проводит</w:t>
      </w:r>
      <w:r w:rsidRPr="00BB6C42">
        <w:rPr>
          <w:rFonts w:ascii="Times New Roman" w:hAnsi="Times New Roman"/>
          <w:sz w:val="24"/>
          <w:szCs w:val="24"/>
          <w:lang w:val="ru-RU"/>
        </w:rPr>
        <w:t xml:space="preserve"> сбор,</w:t>
      </w:r>
      <w:r w:rsidRPr="00BB6C42">
        <w:rPr>
          <w:rFonts w:ascii="Times New Roman" w:hAnsi="Times New Roman"/>
          <w:sz w:val="24"/>
          <w:szCs w:val="24"/>
        </w:rPr>
        <w:t xml:space="preserve">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BB6C42">
        <w:rPr>
          <w:rFonts w:ascii="Times New Roman" w:hAnsi="Times New Roman"/>
          <w:sz w:val="24"/>
          <w:szCs w:val="24"/>
          <w:lang w:val="ru-RU"/>
        </w:rPr>
        <w:t xml:space="preserve">, </w:t>
      </w:r>
      <w:r w:rsidR="00D51060" w:rsidRPr="00BB6C42">
        <w:rPr>
          <w:rFonts w:ascii="Times New Roman" w:hAnsi="Times New Roman"/>
          <w:sz w:val="24"/>
          <w:szCs w:val="24"/>
        </w:rPr>
        <w:t xml:space="preserve">данных из сети </w:t>
      </w:r>
      <w:r w:rsidR="00D51060" w:rsidRPr="00BB6C42">
        <w:rPr>
          <w:rFonts w:ascii="Times New Roman" w:hAnsi="Times New Roman"/>
          <w:sz w:val="24"/>
          <w:szCs w:val="24"/>
          <w:lang w:val="ru-RU"/>
        </w:rPr>
        <w:t>«</w:t>
      </w:r>
      <w:r w:rsidRPr="00BB6C42">
        <w:rPr>
          <w:rFonts w:ascii="Times New Roman" w:hAnsi="Times New Roman"/>
          <w:sz w:val="24"/>
          <w:szCs w:val="24"/>
        </w:rPr>
        <w:t>Интернет</w:t>
      </w:r>
      <w:r w:rsidR="00D51060" w:rsidRPr="00BB6C42">
        <w:rPr>
          <w:rFonts w:ascii="Times New Roman" w:hAnsi="Times New Roman"/>
          <w:sz w:val="24"/>
          <w:szCs w:val="24"/>
          <w:lang w:val="ru-RU"/>
        </w:rPr>
        <w:t>»</w:t>
      </w:r>
      <w:r w:rsidRPr="00BB6C42">
        <w:rPr>
          <w:rFonts w:ascii="Times New Roman" w:hAnsi="Times New Roman"/>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BB6C42">
        <w:rPr>
          <w:rFonts w:ascii="Times New Roman" w:hAnsi="Times New Roman"/>
          <w:sz w:val="24"/>
          <w:szCs w:val="24"/>
          <w:lang w:val="ru-RU"/>
        </w:rPr>
        <w:t>.</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 xml:space="preserve">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w:t>
      </w:r>
      <w:r w:rsidRPr="00BB6C42">
        <w:rPr>
          <w:rFonts w:ascii="Times New Roman" w:hAnsi="Times New Roman" w:cs="Times New Roman"/>
          <w:sz w:val="24"/>
          <w:szCs w:val="24"/>
        </w:rPr>
        <w:lastRenderedPageBreak/>
        <w:t>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2) решение об объявлении предостережения;</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0E7BBF" w:rsidRPr="00BB6C42" w:rsidRDefault="000E7BBF" w:rsidP="000E7BBF">
      <w:pPr>
        <w:pStyle w:val="ConsPlusNormal"/>
        <w:ind w:firstLine="709"/>
        <w:jc w:val="both"/>
        <w:rPr>
          <w:szCs w:val="24"/>
        </w:rPr>
      </w:pPr>
    </w:p>
    <w:p w:rsidR="000E7BBF" w:rsidRPr="00BB6C42" w:rsidRDefault="000E7BBF" w:rsidP="000E7BBF">
      <w:pPr>
        <w:pStyle w:val="ConsPlusNormal"/>
        <w:ind w:firstLine="0"/>
        <w:jc w:val="center"/>
        <w:rPr>
          <w:szCs w:val="24"/>
        </w:rPr>
      </w:pPr>
      <w:r w:rsidRPr="00BB6C42">
        <w:rPr>
          <w:szCs w:val="24"/>
        </w:rPr>
        <w:t>4.9. Выездное обследование</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rPr>
        <w:t xml:space="preserve">4.9.1. </w:t>
      </w:r>
      <w:r w:rsidRPr="00BB6C42">
        <w:rPr>
          <w:rFonts w:ascii="Times New Roman" w:hAnsi="Times New Roman"/>
          <w:sz w:val="24"/>
          <w:szCs w:val="24"/>
          <w:lang w:val="ru-RU"/>
        </w:rPr>
        <w:t>Выездное обследование проводится в целях оценки соблюдения контролируемыми лицами обязательных требований.</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lang w:val="ru-RU"/>
        </w:rPr>
        <w:t xml:space="preserve">4.9.2. </w:t>
      </w:r>
      <w:r w:rsidRPr="00BB6C42">
        <w:rPr>
          <w:rFonts w:ascii="Times New Roman" w:hAnsi="Times New Roman"/>
          <w:sz w:val="24"/>
          <w:szCs w:val="24"/>
        </w:rPr>
        <w:t xml:space="preserve">Выездное обследование </w:t>
      </w:r>
      <w:r w:rsidRPr="00BB6C42">
        <w:rPr>
          <w:rFonts w:ascii="Times New Roman" w:hAnsi="Times New Roman"/>
          <w:sz w:val="24"/>
          <w:szCs w:val="24"/>
          <w:lang w:val="ru-RU"/>
        </w:rPr>
        <w:t xml:space="preserve">может проводиться </w:t>
      </w:r>
      <w:r w:rsidRPr="00BB6C42">
        <w:rPr>
          <w:rFonts w:ascii="Times New Roman" w:hAnsi="Times New Roman"/>
          <w:sz w:val="24"/>
          <w:szCs w:val="24"/>
        </w:rPr>
        <w:t xml:space="preserve">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0E7BBF" w:rsidRPr="00BB6C42" w:rsidRDefault="000E7BBF" w:rsidP="000E7BBF">
      <w:pPr>
        <w:pStyle w:val="a8"/>
        <w:widowControl/>
        <w:tabs>
          <w:tab w:val="left" w:pos="1134"/>
        </w:tabs>
        <w:ind w:left="0" w:firstLine="709"/>
        <w:jc w:val="both"/>
        <w:rPr>
          <w:rFonts w:ascii="Times New Roman" w:hAnsi="Times New Roman"/>
          <w:sz w:val="24"/>
          <w:szCs w:val="24"/>
          <w:lang w:val="ru-RU"/>
        </w:rPr>
      </w:pPr>
      <w:r w:rsidRPr="00BB6C42">
        <w:rPr>
          <w:rFonts w:ascii="Times New Roman" w:hAnsi="Times New Roman"/>
          <w:sz w:val="24"/>
          <w:szCs w:val="24"/>
          <w:lang w:val="ru-RU"/>
        </w:rPr>
        <w:t xml:space="preserve">4.9.3. </w:t>
      </w:r>
      <w:r w:rsidRPr="00BB6C42">
        <w:rPr>
          <w:rFonts w:ascii="Times New Roman" w:hAnsi="Times New Roman"/>
          <w:sz w:val="24"/>
          <w:szCs w:val="24"/>
        </w:rPr>
        <w:t xml:space="preserve">Выездное обследование проводится без информирования контролируемого лица. </w:t>
      </w:r>
    </w:p>
    <w:p w:rsidR="000E7BBF" w:rsidRPr="00BB6C42" w:rsidRDefault="000E7BBF" w:rsidP="000E7BBF">
      <w:pPr>
        <w:pStyle w:val="HTML"/>
        <w:ind w:firstLine="540"/>
        <w:jc w:val="both"/>
        <w:rPr>
          <w:rFonts w:ascii="Times New Roman" w:hAnsi="Times New Roman" w:cs="Times New Roman"/>
          <w:sz w:val="24"/>
          <w:szCs w:val="24"/>
        </w:rPr>
      </w:pPr>
      <w:r w:rsidRPr="00BB6C42">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0E7BBF" w:rsidRPr="00BB6C42" w:rsidRDefault="000E7BBF" w:rsidP="000E7BBF">
      <w:pPr>
        <w:pStyle w:val="HTML"/>
        <w:ind w:firstLine="709"/>
        <w:jc w:val="both"/>
        <w:rPr>
          <w:rFonts w:ascii="Times New Roman" w:hAnsi="Times New Roman" w:cs="Times New Roman"/>
          <w:sz w:val="24"/>
          <w:szCs w:val="24"/>
        </w:rPr>
      </w:pPr>
      <w:r w:rsidRPr="00BB6C42">
        <w:rPr>
          <w:rFonts w:ascii="Times New Roman" w:hAnsi="Times New Roman" w:cs="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3E666D" w:rsidRPr="00BB6C42" w:rsidRDefault="003E666D" w:rsidP="000E7BBF">
      <w:pPr>
        <w:pStyle w:val="ConsPlusNormal"/>
        <w:ind w:firstLine="0"/>
        <w:jc w:val="center"/>
        <w:rPr>
          <w:b/>
          <w:szCs w:val="24"/>
        </w:rPr>
      </w:pPr>
    </w:p>
    <w:p w:rsidR="000E7BBF" w:rsidRPr="00BB6C42" w:rsidRDefault="000E7BBF" w:rsidP="000E7BBF">
      <w:pPr>
        <w:pStyle w:val="ConsPlusNormal"/>
        <w:ind w:firstLine="0"/>
        <w:jc w:val="center"/>
        <w:rPr>
          <w:b/>
          <w:szCs w:val="24"/>
        </w:rPr>
      </w:pPr>
      <w:r w:rsidRPr="00BB6C42">
        <w:rPr>
          <w:b/>
          <w:szCs w:val="24"/>
        </w:rPr>
        <w:t>5. Досудебное обжалование</w:t>
      </w:r>
    </w:p>
    <w:p w:rsidR="000E7BBF" w:rsidRPr="00904532" w:rsidRDefault="000228AB" w:rsidP="000228AB">
      <w:pPr>
        <w:pStyle w:val="ConsPlusNormal"/>
        <w:ind w:firstLine="709"/>
        <w:jc w:val="both"/>
        <w:rPr>
          <w:b/>
          <w:szCs w:val="24"/>
        </w:rPr>
      </w:pPr>
      <w:r w:rsidRPr="00904532">
        <w:rPr>
          <w:szCs w:val="24"/>
        </w:rPr>
        <w:t>5.1.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0E7BBF" w:rsidRPr="00BB6C42" w:rsidRDefault="000E7BBF" w:rsidP="000228AB">
      <w:pPr>
        <w:pStyle w:val="ConsPlusNormal"/>
        <w:ind w:firstLine="709"/>
        <w:jc w:val="both"/>
        <w:rPr>
          <w:b/>
          <w:szCs w:val="24"/>
          <w:lang w:val="x-none"/>
        </w:rPr>
      </w:pPr>
    </w:p>
    <w:p w:rsidR="000E7BBF" w:rsidRPr="00BB6C42" w:rsidRDefault="000E7BBF" w:rsidP="000E7BBF">
      <w:pPr>
        <w:pStyle w:val="a8"/>
        <w:widowControl/>
        <w:tabs>
          <w:tab w:val="left" w:pos="1134"/>
        </w:tabs>
        <w:ind w:left="0"/>
        <w:jc w:val="center"/>
        <w:rPr>
          <w:rFonts w:ascii="Times New Roman" w:hAnsi="Times New Roman"/>
          <w:b/>
          <w:sz w:val="24"/>
          <w:szCs w:val="24"/>
          <w:lang w:val="ru-RU"/>
        </w:rPr>
      </w:pPr>
      <w:r w:rsidRPr="00BB6C42">
        <w:rPr>
          <w:rFonts w:ascii="Times New Roman" w:hAnsi="Times New Roman"/>
          <w:b/>
          <w:sz w:val="24"/>
          <w:szCs w:val="24"/>
        </w:rPr>
        <w:t xml:space="preserve">6. Ключевые показатели вида контроля и их целевые значения </w:t>
      </w:r>
    </w:p>
    <w:p w:rsidR="000E7BBF" w:rsidRPr="00BB6C42" w:rsidRDefault="000E7BBF" w:rsidP="000E7BBF">
      <w:pPr>
        <w:pStyle w:val="a8"/>
        <w:widowControl/>
        <w:tabs>
          <w:tab w:val="left" w:pos="1134"/>
        </w:tabs>
        <w:ind w:left="0"/>
        <w:jc w:val="center"/>
        <w:rPr>
          <w:rFonts w:ascii="Times New Roman" w:hAnsi="Times New Roman"/>
          <w:b/>
          <w:sz w:val="24"/>
          <w:szCs w:val="24"/>
          <w:lang w:val="ru-RU"/>
        </w:rPr>
      </w:pPr>
      <w:r w:rsidRPr="00BB6C42">
        <w:rPr>
          <w:rFonts w:ascii="Times New Roman" w:hAnsi="Times New Roman"/>
          <w:b/>
          <w:sz w:val="24"/>
          <w:szCs w:val="24"/>
        </w:rPr>
        <w:t>для муниципального контроля</w:t>
      </w:r>
    </w:p>
    <w:p w:rsidR="000E7BBF" w:rsidRPr="00BB6C42" w:rsidRDefault="000E7BBF" w:rsidP="000E7BBF">
      <w:pPr>
        <w:pStyle w:val="a8"/>
        <w:widowControl/>
        <w:tabs>
          <w:tab w:val="left" w:pos="1134"/>
        </w:tabs>
        <w:ind w:left="0" w:firstLine="709"/>
        <w:jc w:val="both"/>
        <w:rPr>
          <w:rFonts w:ascii="Times New Roman" w:hAnsi="Times New Roman"/>
          <w:sz w:val="24"/>
          <w:szCs w:val="24"/>
        </w:rPr>
      </w:pPr>
      <w:r w:rsidRPr="00BB6C42">
        <w:rPr>
          <w:rFonts w:ascii="Times New Roman" w:hAnsi="Times New Roman"/>
          <w:sz w:val="24"/>
          <w:szCs w:val="24"/>
        </w:rPr>
        <w:t xml:space="preserve">Ключевые показатели муниципального контроля </w:t>
      </w:r>
      <w:bookmarkStart w:id="6" w:name="_Hlk73956884"/>
      <w:r w:rsidRPr="00BB6C42">
        <w:rPr>
          <w:rFonts w:ascii="Times New Roman" w:hAnsi="Times New Roman"/>
          <w:sz w:val="24"/>
          <w:szCs w:val="24"/>
        </w:rPr>
        <w:t>и их целевые значения, индикативные показатели</w:t>
      </w:r>
      <w:bookmarkEnd w:id="6"/>
      <w:r w:rsidRPr="00BB6C42">
        <w:rPr>
          <w:rFonts w:ascii="Times New Roman" w:hAnsi="Times New Roman"/>
          <w:sz w:val="24"/>
          <w:szCs w:val="24"/>
        </w:rPr>
        <w:t xml:space="preserve"> установлены приложени</w:t>
      </w:r>
      <w:r w:rsidRPr="00BB6C42">
        <w:rPr>
          <w:rFonts w:ascii="Times New Roman" w:hAnsi="Times New Roman"/>
          <w:sz w:val="24"/>
          <w:szCs w:val="24"/>
          <w:lang w:val="ru-RU"/>
        </w:rPr>
        <w:t>ем</w:t>
      </w:r>
      <w:r w:rsidRPr="00BB6C42">
        <w:rPr>
          <w:rFonts w:ascii="Times New Roman" w:hAnsi="Times New Roman"/>
          <w:sz w:val="24"/>
          <w:szCs w:val="24"/>
        </w:rPr>
        <w:t xml:space="preserve"> </w:t>
      </w:r>
      <w:r w:rsidRPr="00BB6C42">
        <w:rPr>
          <w:rFonts w:ascii="Times New Roman" w:hAnsi="Times New Roman"/>
          <w:sz w:val="24"/>
          <w:szCs w:val="24"/>
          <w:lang w:val="ru-RU"/>
        </w:rPr>
        <w:t>4</w:t>
      </w:r>
      <w:r w:rsidRPr="00BB6C42">
        <w:rPr>
          <w:rFonts w:ascii="Times New Roman" w:hAnsi="Times New Roman"/>
          <w:sz w:val="24"/>
          <w:szCs w:val="24"/>
        </w:rPr>
        <w:t xml:space="preserve"> к настоящему Положению.</w:t>
      </w:r>
    </w:p>
    <w:p w:rsidR="000E7BBF" w:rsidRPr="00BB6C42" w:rsidRDefault="000E7BBF" w:rsidP="000E7BBF">
      <w:pPr>
        <w:widowControl/>
        <w:rPr>
          <w:rFonts w:ascii="Times New Roman" w:hAnsi="Times New Roman"/>
          <w:sz w:val="24"/>
          <w:szCs w:val="24"/>
        </w:rPr>
      </w:pPr>
    </w:p>
    <w:p w:rsidR="000E7BBF" w:rsidRPr="00BB6C42" w:rsidRDefault="000E7BBF" w:rsidP="000E7BBF">
      <w:pPr>
        <w:widowControl/>
        <w:rPr>
          <w:rFonts w:ascii="Times New Roman" w:hAnsi="Times New Roman"/>
          <w:sz w:val="24"/>
          <w:szCs w:val="24"/>
        </w:rPr>
      </w:pPr>
    </w:p>
    <w:p w:rsidR="000E7BBF" w:rsidRPr="00BB6C42" w:rsidRDefault="000E7BBF" w:rsidP="000E7BBF">
      <w:pPr>
        <w:widowControl/>
        <w:rPr>
          <w:rFonts w:ascii="Times New Roman" w:hAnsi="Times New Roman"/>
          <w:sz w:val="24"/>
          <w:szCs w:val="24"/>
        </w:rPr>
      </w:pPr>
    </w:p>
    <w:p w:rsidR="000E7BBF" w:rsidRDefault="000E7BBF" w:rsidP="000E7BBF">
      <w:pPr>
        <w:widowControl/>
        <w:rPr>
          <w:rFonts w:ascii="Times New Roman" w:hAnsi="Times New Roman"/>
          <w:sz w:val="24"/>
          <w:szCs w:val="24"/>
        </w:rPr>
      </w:pPr>
    </w:p>
    <w:p w:rsidR="00E1750E" w:rsidRDefault="00E1750E" w:rsidP="000E7BBF">
      <w:pPr>
        <w:widowControl/>
        <w:rPr>
          <w:rFonts w:ascii="Times New Roman" w:hAnsi="Times New Roman"/>
          <w:sz w:val="24"/>
          <w:szCs w:val="24"/>
        </w:rPr>
      </w:pPr>
    </w:p>
    <w:p w:rsidR="00E1750E" w:rsidRDefault="00E1750E" w:rsidP="000E7BBF">
      <w:pPr>
        <w:widowControl/>
        <w:rPr>
          <w:rFonts w:ascii="Times New Roman" w:hAnsi="Times New Roman"/>
          <w:sz w:val="24"/>
          <w:szCs w:val="24"/>
        </w:rPr>
      </w:pPr>
    </w:p>
    <w:p w:rsidR="00E1750E" w:rsidRPr="00BB6C42" w:rsidRDefault="00E1750E" w:rsidP="000E7BBF">
      <w:pPr>
        <w:widowControl/>
        <w:rPr>
          <w:rFonts w:ascii="Times New Roman" w:hAnsi="Times New Roman"/>
          <w:sz w:val="24"/>
          <w:szCs w:val="24"/>
        </w:rPr>
      </w:pPr>
    </w:p>
    <w:p w:rsidR="000E7BBF" w:rsidRPr="00BB6C42" w:rsidRDefault="000E7BBF" w:rsidP="000E7BBF">
      <w:pPr>
        <w:widowControl/>
        <w:rPr>
          <w:rFonts w:ascii="Times New Roman" w:hAnsi="Times New Roman"/>
          <w:sz w:val="24"/>
          <w:szCs w:val="24"/>
        </w:rPr>
      </w:pPr>
    </w:p>
    <w:p w:rsidR="000E7BBF" w:rsidRPr="00BB6C42" w:rsidRDefault="00834295" w:rsidP="004B17FF">
      <w:pPr>
        <w:widowControl/>
        <w:ind w:left="4536"/>
        <w:jc w:val="right"/>
        <w:rPr>
          <w:rFonts w:ascii="Times New Roman" w:hAnsi="Times New Roman"/>
          <w:sz w:val="24"/>
          <w:szCs w:val="24"/>
        </w:rPr>
      </w:pPr>
      <w:r w:rsidRPr="00BB6C42">
        <w:rPr>
          <w:rFonts w:ascii="Times New Roman" w:hAnsi="Times New Roman"/>
          <w:sz w:val="24"/>
          <w:szCs w:val="24"/>
        </w:rPr>
        <w:lastRenderedPageBreak/>
        <w:t>При</w:t>
      </w:r>
      <w:r w:rsidR="000E7BBF" w:rsidRPr="00BB6C42">
        <w:rPr>
          <w:rFonts w:ascii="Times New Roman" w:hAnsi="Times New Roman"/>
          <w:sz w:val="24"/>
          <w:szCs w:val="24"/>
        </w:rPr>
        <w:t>ложение 1</w:t>
      </w:r>
    </w:p>
    <w:p w:rsidR="000E7BBF" w:rsidRPr="00BB6C42" w:rsidRDefault="000E7BBF" w:rsidP="004B17FF">
      <w:pPr>
        <w:widowControl/>
        <w:ind w:left="4536"/>
        <w:jc w:val="right"/>
        <w:rPr>
          <w:rFonts w:ascii="Times New Roman" w:hAnsi="Times New Roman"/>
          <w:sz w:val="24"/>
          <w:szCs w:val="24"/>
        </w:rPr>
      </w:pPr>
      <w:r w:rsidRPr="00BB6C42">
        <w:rPr>
          <w:rFonts w:ascii="Times New Roman" w:hAnsi="Times New Roman"/>
          <w:sz w:val="24"/>
          <w:szCs w:val="24"/>
        </w:rPr>
        <w:t xml:space="preserve">к Положению о </w:t>
      </w:r>
      <w:proofErr w:type="gramStart"/>
      <w:r w:rsidRPr="00BB6C42">
        <w:rPr>
          <w:rFonts w:ascii="Times New Roman" w:hAnsi="Times New Roman"/>
          <w:sz w:val="24"/>
          <w:szCs w:val="24"/>
        </w:rPr>
        <w:t>муниципальном</w:t>
      </w:r>
      <w:proofErr w:type="gramEnd"/>
    </w:p>
    <w:p w:rsidR="000E7BBF" w:rsidRPr="00BB6C42" w:rsidRDefault="000E7BBF" w:rsidP="004B17FF">
      <w:pPr>
        <w:widowControl/>
        <w:ind w:left="4536"/>
        <w:jc w:val="right"/>
        <w:rPr>
          <w:rFonts w:ascii="Times New Roman" w:hAnsi="Times New Roman"/>
          <w:b/>
          <w:sz w:val="24"/>
          <w:szCs w:val="24"/>
        </w:rPr>
      </w:pPr>
      <w:r w:rsidRPr="00BB6C42">
        <w:rPr>
          <w:rFonts w:ascii="Times New Roman" w:hAnsi="Times New Roman"/>
          <w:sz w:val="24"/>
          <w:szCs w:val="24"/>
        </w:rPr>
        <w:t xml:space="preserve">жилищном </w:t>
      </w:r>
      <w:proofErr w:type="gramStart"/>
      <w:r w:rsidRPr="00BB6C42">
        <w:rPr>
          <w:rFonts w:ascii="Times New Roman" w:hAnsi="Times New Roman"/>
          <w:sz w:val="24"/>
          <w:szCs w:val="24"/>
        </w:rPr>
        <w:t>контроле</w:t>
      </w:r>
      <w:proofErr w:type="gramEnd"/>
      <w:r w:rsidRPr="00BB6C42">
        <w:rPr>
          <w:rFonts w:ascii="Times New Roman" w:hAnsi="Times New Roman"/>
          <w:sz w:val="24"/>
          <w:szCs w:val="24"/>
        </w:rPr>
        <w:t xml:space="preserve"> на территории</w:t>
      </w:r>
      <w:r w:rsidR="004B17FF" w:rsidRPr="00BB6C42">
        <w:rPr>
          <w:rFonts w:ascii="Times New Roman" w:hAnsi="Times New Roman"/>
          <w:sz w:val="24"/>
          <w:szCs w:val="24"/>
        </w:rPr>
        <w:t xml:space="preserve"> </w:t>
      </w:r>
      <w:r w:rsidR="00904532">
        <w:rPr>
          <w:rFonts w:ascii="Times New Roman" w:hAnsi="Times New Roman"/>
          <w:sz w:val="24"/>
          <w:szCs w:val="24"/>
        </w:rPr>
        <w:t>Юровского</w:t>
      </w:r>
      <w:r w:rsidR="004B17FF" w:rsidRPr="00BB6C42">
        <w:rPr>
          <w:rFonts w:ascii="Times New Roman" w:hAnsi="Times New Roman"/>
          <w:sz w:val="24"/>
          <w:szCs w:val="24"/>
        </w:rPr>
        <w:t xml:space="preserve"> сельсовета </w:t>
      </w:r>
      <w:proofErr w:type="spellStart"/>
      <w:r w:rsidR="004B17FF" w:rsidRPr="00BB6C42">
        <w:rPr>
          <w:rFonts w:ascii="Times New Roman" w:hAnsi="Times New Roman"/>
          <w:sz w:val="24"/>
          <w:szCs w:val="24"/>
        </w:rPr>
        <w:t>Мокшанского</w:t>
      </w:r>
      <w:proofErr w:type="spellEnd"/>
      <w:r w:rsidR="004B17FF" w:rsidRPr="00BB6C42">
        <w:rPr>
          <w:rFonts w:ascii="Times New Roman" w:hAnsi="Times New Roman"/>
          <w:sz w:val="24"/>
          <w:szCs w:val="24"/>
        </w:rPr>
        <w:t xml:space="preserve"> района Пензенской области</w:t>
      </w:r>
    </w:p>
    <w:p w:rsidR="000E7BBF" w:rsidRPr="00BB6C42" w:rsidRDefault="000E7BBF" w:rsidP="004B17FF">
      <w:pPr>
        <w:pStyle w:val="ConsPlusNormal"/>
        <w:spacing w:line="192" w:lineRule="auto"/>
        <w:ind w:left="4535" w:firstLine="0"/>
        <w:jc w:val="right"/>
        <w:outlineLvl w:val="1"/>
        <w:rPr>
          <w:szCs w:val="24"/>
        </w:rPr>
      </w:pPr>
      <w:r w:rsidRPr="00BB6C42">
        <w:rPr>
          <w:szCs w:val="24"/>
        </w:rPr>
        <w:t>_</w:t>
      </w:r>
    </w:p>
    <w:p w:rsidR="000E7BBF" w:rsidRPr="00BB6C42" w:rsidRDefault="000E7BBF" w:rsidP="000E7BBF">
      <w:pPr>
        <w:pStyle w:val="ConsPlusNormal"/>
        <w:ind w:firstLine="0"/>
        <w:jc w:val="center"/>
        <w:rPr>
          <w:szCs w:val="24"/>
        </w:rPr>
      </w:pPr>
      <w:r w:rsidRPr="00BB6C42">
        <w:rPr>
          <w:b/>
          <w:szCs w:val="24"/>
        </w:rPr>
        <w:t xml:space="preserve">Перечень должностных лиц </w:t>
      </w:r>
      <w:r w:rsidR="006C7827">
        <w:rPr>
          <w:b/>
          <w:szCs w:val="24"/>
        </w:rPr>
        <w:t>Юровского</w:t>
      </w:r>
      <w:r w:rsidR="004B17FF" w:rsidRPr="00BB6C42">
        <w:rPr>
          <w:spacing w:val="-2"/>
          <w:szCs w:val="24"/>
        </w:rPr>
        <w:t xml:space="preserve"> </w:t>
      </w:r>
      <w:r w:rsidR="004B17FF" w:rsidRPr="00BB6C42">
        <w:rPr>
          <w:b/>
          <w:spacing w:val="-2"/>
          <w:szCs w:val="24"/>
        </w:rPr>
        <w:t xml:space="preserve">сельсовета </w:t>
      </w:r>
      <w:proofErr w:type="spellStart"/>
      <w:r w:rsidR="004B17FF" w:rsidRPr="00BB6C42">
        <w:rPr>
          <w:b/>
          <w:spacing w:val="-2"/>
          <w:szCs w:val="24"/>
        </w:rPr>
        <w:t>Мокшанского</w:t>
      </w:r>
      <w:proofErr w:type="spellEnd"/>
      <w:r w:rsidR="004B17FF" w:rsidRPr="00BB6C42">
        <w:rPr>
          <w:b/>
          <w:spacing w:val="-2"/>
          <w:szCs w:val="24"/>
        </w:rPr>
        <w:t xml:space="preserve"> района Пензенской области</w:t>
      </w:r>
      <w:r w:rsidRPr="00BB6C42">
        <w:rPr>
          <w:b/>
          <w:szCs w:val="24"/>
        </w:rPr>
        <w:t xml:space="preserve">, уполномоченных на осуществление муниципального </w:t>
      </w:r>
      <w:r w:rsidR="00E8617B" w:rsidRPr="00E8617B">
        <w:rPr>
          <w:b/>
          <w:szCs w:val="24"/>
        </w:rPr>
        <w:t>жилищного</w:t>
      </w:r>
      <w:r w:rsidRPr="00E8617B">
        <w:rPr>
          <w:b/>
          <w:szCs w:val="24"/>
        </w:rPr>
        <w:t xml:space="preserve"> контроля</w:t>
      </w:r>
      <w:r w:rsidRPr="00BB6C42">
        <w:rPr>
          <w:szCs w:val="24"/>
        </w:rPr>
        <w:t xml:space="preserve"> </w:t>
      </w:r>
    </w:p>
    <w:p w:rsidR="000E7BBF" w:rsidRPr="00BB6C42" w:rsidRDefault="000E7BBF" w:rsidP="000E7BBF">
      <w:pPr>
        <w:pStyle w:val="ConsPlusNormal"/>
        <w:ind w:firstLine="0"/>
        <w:jc w:val="center"/>
        <w:rPr>
          <w:szCs w:val="24"/>
        </w:rPr>
      </w:pPr>
    </w:p>
    <w:p w:rsidR="000E7BBF" w:rsidRPr="00BB6C42" w:rsidRDefault="000E7BBF" w:rsidP="000E7BBF">
      <w:pPr>
        <w:pStyle w:val="ConsPlusNormal"/>
        <w:jc w:val="center"/>
        <w:rPr>
          <w:szCs w:val="24"/>
        </w:rPr>
      </w:pPr>
    </w:p>
    <w:p w:rsidR="000E7BBF" w:rsidRPr="00FA6383" w:rsidRDefault="000E7BBF" w:rsidP="000E7BBF">
      <w:pPr>
        <w:pStyle w:val="ConsPlusNormal"/>
        <w:jc w:val="both"/>
        <w:rPr>
          <w:szCs w:val="24"/>
        </w:rPr>
      </w:pPr>
      <w:r w:rsidRPr="00FA6383">
        <w:rPr>
          <w:szCs w:val="24"/>
        </w:rPr>
        <w:t>1.</w:t>
      </w:r>
      <w:r w:rsidR="0015467F" w:rsidRPr="00FA6383">
        <w:rPr>
          <w:szCs w:val="24"/>
        </w:rPr>
        <w:t xml:space="preserve"> Глава администрации</w:t>
      </w:r>
    </w:p>
    <w:p w:rsidR="000E7BBF" w:rsidRPr="00FA6383" w:rsidRDefault="000E7BBF" w:rsidP="000E7BBF">
      <w:pPr>
        <w:pStyle w:val="ConsPlusNormal"/>
        <w:jc w:val="both"/>
        <w:rPr>
          <w:szCs w:val="24"/>
        </w:rPr>
      </w:pPr>
      <w:r w:rsidRPr="00FA6383">
        <w:rPr>
          <w:szCs w:val="24"/>
        </w:rPr>
        <w:t>2.</w:t>
      </w:r>
      <w:r w:rsidR="0015467F" w:rsidRPr="00FA6383">
        <w:rPr>
          <w:szCs w:val="24"/>
        </w:rPr>
        <w:t xml:space="preserve"> Специалист администрации</w:t>
      </w:r>
      <w:r w:rsidR="00F77110">
        <w:rPr>
          <w:szCs w:val="24"/>
        </w:rPr>
        <w:t xml:space="preserve"> 1 категории</w:t>
      </w:r>
      <w:bookmarkStart w:id="7" w:name="_GoBack"/>
      <w:bookmarkEnd w:id="7"/>
    </w:p>
    <w:p w:rsidR="000E7BBF" w:rsidRPr="00BB6C42" w:rsidRDefault="000E7BBF" w:rsidP="000E7BBF">
      <w:pPr>
        <w:pStyle w:val="ConsPlusNormal"/>
        <w:jc w:val="both"/>
        <w:rPr>
          <w:szCs w:val="24"/>
        </w:rPr>
      </w:pPr>
      <w:r w:rsidRPr="00FA6383">
        <w:rPr>
          <w:szCs w:val="24"/>
        </w:rPr>
        <w:t>3.</w:t>
      </w:r>
      <w:r w:rsidR="0015467F" w:rsidRPr="00FA6383">
        <w:rPr>
          <w:szCs w:val="24"/>
        </w:rPr>
        <w:t xml:space="preserve"> </w:t>
      </w:r>
      <w:r w:rsidR="00F457AD" w:rsidRPr="00FA6383">
        <w:rPr>
          <w:szCs w:val="24"/>
        </w:rPr>
        <w:t>Ведущий с</w:t>
      </w:r>
      <w:r w:rsidR="0015467F" w:rsidRPr="00FA6383">
        <w:rPr>
          <w:szCs w:val="24"/>
        </w:rPr>
        <w:t>пециалист</w:t>
      </w:r>
      <w:r w:rsidR="00F457AD" w:rsidRPr="00FA6383">
        <w:rPr>
          <w:szCs w:val="24"/>
        </w:rPr>
        <w:t>-эксперт</w:t>
      </w:r>
      <w:r w:rsidR="0015467F" w:rsidRPr="00FA6383">
        <w:rPr>
          <w:szCs w:val="24"/>
        </w:rPr>
        <w:t xml:space="preserve"> администрации</w:t>
      </w:r>
    </w:p>
    <w:p w:rsidR="000E7BBF" w:rsidRPr="00BB6C42" w:rsidRDefault="000E7BBF" w:rsidP="000E7BBF">
      <w:pPr>
        <w:pStyle w:val="ConsPlusNormal"/>
        <w:jc w:val="both"/>
        <w:rPr>
          <w:szCs w:val="24"/>
        </w:rPr>
      </w:pPr>
    </w:p>
    <w:p w:rsidR="000E7BBF" w:rsidRPr="00BB6C42" w:rsidRDefault="000E7BBF" w:rsidP="000E7BBF">
      <w:pPr>
        <w:pStyle w:val="ConsPlusNormal"/>
        <w:jc w:val="both"/>
        <w:rPr>
          <w:szCs w:val="24"/>
        </w:rPr>
      </w:pPr>
    </w:p>
    <w:p w:rsidR="000E7BBF" w:rsidRPr="00BB6C42" w:rsidRDefault="000E7BBF" w:rsidP="000E7BBF">
      <w:pPr>
        <w:pStyle w:val="ConsPlusNormal"/>
        <w:jc w:val="both"/>
        <w:rPr>
          <w:szCs w:val="24"/>
        </w:rPr>
      </w:pPr>
    </w:p>
    <w:p w:rsidR="000E7BBF" w:rsidRPr="00BB6C42" w:rsidRDefault="000E7BBF" w:rsidP="000E7BBF">
      <w:pPr>
        <w:pStyle w:val="ConsPlusNormal"/>
        <w:jc w:val="both"/>
        <w:rPr>
          <w:szCs w:val="24"/>
        </w:rPr>
      </w:pPr>
    </w:p>
    <w:p w:rsidR="000E7BBF" w:rsidRPr="00BB6C42" w:rsidRDefault="000E7BBF" w:rsidP="000E7BBF">
      <w:pPr>
        <w:pStyle w:val="ConsPlusNormal"/>
        <w:jc w:val="both"/>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Default="004B17FF" w:rsidP="000E7BBF">
      <w:pPr>
        <w:pStyle w:val="ConsPlusNormal"/>
        <w:spacing w:line="192" w:lineRule="auto"/>
        <w:ind w:left="4535" w:firstLine="0"/>
        <w:outlineLvl w:val="1"/>
        <w:rPr>
          <w:szCs w:val="24"/>
        </w:rPr>
      </w:pPr>
    </w:p>
    <w:p w:rsidR="00904532" w:rsidRDefault="00904532" w:rsidP="000E7BBF">
      <w:pPr>
        <w:pStyle w:val="ConsPlusNormal"/>
        <w:spacing w:line="192" w:lineRule="auto"/>
        <w:ind w:left="4535" w:firstLine="0"/>
        <w:outlineLvl w:val="1"/>
        <w:rPr>
          <w:szCs w:val="24"/>
        </w:rPr>
      </w:pPr>
    </w:p>
    <w:p w:rsidR="00904532" w:rsidRDefault="00904532" w:rsidP="000E7BBF">
      <w:pPr>
        <w:pStyle w:val="ConsPlusNormal"/>
        <w:spacing w:line="192" w:lineRule="auto"/>
        <w:ind w:left="4535" w:firstLine="0"/>
        <w:outlineLvl w:val="1"/>
        <w:rPr>
          <w:szCs w:val="24"/>
        </w:rPr>
      </w:pPr>
    </w:p>
    <w:p w:rsidR="00904532" w:rsidRDefault="00904532" w:rsidP="000E7BBF">
      <w:pPr>
        <w:pStyle w:val="ConsPlusNormal"/>
        <w:spacing w:line="192" w:lineRule="auto"/>
        <w:ind w:left="4535" w:firstLine="0"/>
        <w:outlineLvl w:val="1"/>
        <w:rPr>
          <w:szCs w:val="24"/>
        </w:rPr>
      </w:pPr>
    </w:p>
    <w:p w:rsidR="00904532" w:rsidRDefault="00904532" w:rsidP="000E7BBF">
      <w:pPr>
        <w:pStyle w:val="ConsPlusNormal"/>
        <w:spacing w:line="192" w:lineRule="auto"/>
        <w:ind w:left="4535" w:firstLine="0"/>
        <w:outlineLvl w:val="1"/>
        <w:rPr>
          <w:szCs w:val="24"/>
        </w:rPr>
      </w:pPr>
    </w:p>
    <w:p w:rsidR="00904532" w:rsidRDefault="00904532" w:rsidP="000E7BBF">
      <w:pPr>
        <w:pStyle w:val="ConsPlusNormal"/>
        <w:spacing w:line="192" w:lineRule="auto"/>
        <w:ind w:left="4535" w:firstLine="0"/>
        <w:outlineLvl w:val="1"/>
        <w:rPr>
          <w:szCs w:val="24"/>
        </w:rPr>
      </w:pPr>
    </w:p>
    <w:p w:rsidR="00904532" w:rsidRDefault="00904532" w:rsidP="000E7BBF">
      <w:pPr>
        <w:pStyle w:val="ConsPlusNormal"/>
        <w:spacing w:line="192" w:lineRule="auto"/>
        <w:ind w:left="4535" w:firstLine="0"/>
        <w:outlineLvl w:val="1"/>
        <w:rPr>
          <w:szCs w:val="24"/>
        </w:rPr>
      </w:pPr>
    </w:p>
    <w:p w:rsidR="00904532" w:rsidRDefault="00904532" w:rsidP="000E7BBF">
      <w:pPr>
        <w:pStyle w:val="ConsPlusNormal"/>
        <w:spacing w:line="192" w:lineRule="auto"/>
        <w:ind w:left="4535" w:firstLine="0"/>
        <w:outlineLvl w:val="1"/>
        <w:rPr>
          <w:szCs w:val="24"/>
        </w:rPr>
      </w:pPr>
    </w:p>
    <w:p w:rsidR="00AA0C9E" w:rsidRDefault="00AA0C9E" w:rsidP="000E7BBF">
      <w:pPr>
        <w:pStyle w:val="ConsPlusNormal"/>
        <w:spacing w:line="192" w:lineRule="auto"/>
        <w:ind w:left="4535" w:firstLine="0"/>
        <w:outlineLvl w:val="1"/>
        <w:rPr>
          <w:szCs w:val="24"/>
        </w:rPr>
      </w:pPr>
    </w:p>
    <w:p w:rsidR="00AA0C9E" w:rsidRDefault="00AA0C9E" w:rsidP="000E7BBF">
      <w:pPr>
        <w:pStyle w:val="ConsPlusNormal"/>
        <w:spacing w:line="192" w:lineRule="auto"/>
        <w:ind w:left="4535" w:firstLine="0"/>
        <w:outlineLvl w:val="1"/>
        <w:rPr>
          <w:szCs w:val="24"/>
        </w:rPr>
      </w:pPr>
    </w:p>
    <w:p w:rsidR="00904532" w:rsidRDefault="00904532" w:rsidP="000E7BBF">
      <w:pPr>
        <w:pStyle w:val="ConsPlusNormal"/>
        <w:spacing w:line="192" w:lineRule="auto"/>
        <w:ind w:left="4535" w:firstLine="0"/>
        <w:outlineLvl w:val="1"/>
        <w:rPr>
          <w:szCs w:val="24"/>
        </w:rPr>
      </w:pPr>
    </w:p>
    <w:p w:rsidR="00904532" w:rsidRPr="00BB6C42" w:rsidRDefault="00904532"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4B17FF" w:rsidRPr="00BB6C42" w:rsidRDefault="004B17FF" w:rsidP="000E7BBF">
      <w:pPr>
        <w:pStyle w:val="ConsPlusNormal"/>
        <w:spacing w:line="192" w:lineRule="auto"/>
        <w:ind w:left="4535" w:firstLine="0"/>
        <w:outlineLvl w:val="1"/>
        <w:rPr>
          <w:szCs w:val="24"/>
        </w:rPr>
      </w:pPr>
    </w:p>
    <w:p w:rsidR="000E7BBF" w:rsidRPr="00BB6C42" w:rsidRDefault="000E7BBF" w:rsidP="00110E74">
      <w:pPr>
        <w:pStyle w:val="ConsPlusNormal"/>
        <w:spacing w:line="192" w:lineRule="auto"/>
        <w:ind w:left="4535" w:firstLine="0"/>
        <w:jc w:val="right"/>
        <w:outlineLvl w:val="1"/>
        <w:rPr>
          <w:szCs w:val="24"/>
        </w:rPr>
      </w:pPr>
      <w:r w:rsidRPr="00BB6C42">
        <w:rPr>
          <w:szCs w:val="24"/>
        </w:rPr>
        <w:lastRenderedPageBreak/>
        <w:t>Приложение 2</w:t>
      </w:r>
    </w:p>
    <w:p w:rsidR="000E7BBF" w:rsidRPr="00BB6C42" w:rsidRDefault="000E7BBF" w:rsidP="00110E74">
      <w:pPr>
        <w:widowControl/>
        <w:ind w:left="4536"/>
        <w:jc w:val="right"/>
        <w:rPr>
          <w:rFonts w:ascii="Times New Roman" w:hAnsi="Times New Roman"/>
          <w:sz w:val="24"/>
          <w:szCs w:val="24"/>
        </w:rPr>
      </w:pPr>
      <w:r w:rsidRPr="00BB6C42">
        <w:rPr>
          <w:rFonts w:ascii="Times New Roman" w:hAnsi="Times New Roman"/>
          <w:sz w:val="24"/>
          <w:szCs w:val="24"/>
        </w:rPr>
        <w:t xml:space="preserve">к Положению о </w:t>
      </w:r>
      <w:proofErr w:type="gramStart"/>
      <w:r w:rsidRPr="00BB6C42">
        <w:rPr>
          <w:rFonts w:ascii="Times New Roman" w:hAnsi="Times New Roman"/>
          <w:sz w:val="24"/>
          <w:szCs w:val="24"/>
        </w:rPr>
        <w:t>муниципальном</w:t>
      </w:r>
      <w:proofErr w:type="gramEnd"/>
      <w:r w:rsidRPr="00BB6C42">
        <w:rPr>
          <w:rFonts w:ascii="Times New Roman" w:hAnsi="Times New Roman"/>
          <w:sz w:val="24"/>
          <w:szCs w:val="24"/>
        </w:rPr>
        <w:t xml:space="preserve"> </w:t>
      </w:r>
    </w:p>
    <w:p w:rsidR="000E7BBF" w:rsidRPr="00BB6C42" w:rsidRDefault="000E7BBF" w:rsidP="00110E74">
      <w:pPr>
        <w:widowControl/>
        <w:ind w:left="4536"/>
        <w:jc w:val="right"/>
        <w:rPr>
          <w:rFonts w:ascii="Times New Roman" w:hAnsi="Times New Roman"/>
          <w:sz w:val="24"/>
          <w:szCs w:val="24"/>
          <w:vertAlign w:val="superscript"/>
        </w:rPr>
      </w:pPr>
      <w:r w:rsidRPr="00BB6C42">
        <w:rPr>
          <w:rFonts w:ascii="Times New Roman" w:hAnsi="Times New Roman"/>
          <w:sz w:val="24"/>
          <w:szCs w:val="24"/>
        </w:rPr>
        <w:t xml:space="preserve">жилищном </w:t>
      </w:r>
      <w:proofErr w:type="gramStart"/>
      <w:r w:rsidRPr="00BB6C42">
        <w:rPr>
          <w:rFonts w:ascii="Times New Roman" w:hAnsi="Times New Roman"/>
          <w:sz w:val="24"/>
          <w:szCs w:val="24"/>
        </w:rPr>
        <w:t>контроле</w:t>
      </w:r>
      <w:proofErr w:type="gramEnd"/>
      <w:r w:rsidRPr="00BB6C42">
        <w:rPr>
          <w:rFonts w:ascii="Times New Roman" w:hAnsi="Times New Roman"/>
          <w:sz w:val="24"/>
          <w:szCs w:val="24"/>
        </w:rPr>
        <w:t xml:space="preserve"> на территории  </w:t>
      </w:r>
      <w:r w:rsidR="00E8617B">
        <w:rPr>
          <w:rFonts w:ascii="Times New Roman" w:hAnsi="Times New Roman"/>
          <w:sz w:val="24"/>
          <w:szCs w:val="24"/>
        </w:rPr>
        <w:t xml:space="preserve">Юровского </w:t>
      </w:r>
      <w:r w:rsidR="00110E74" w:rsidRPr="00BB6C42">
        <w:rPr>
          <w:rFonts w:ascii="Times New Roman" w:hAnsi="Times New Roman"/>
          <w:sz w:val="24"/>
          <w:szCs w:val="24"/>
        </w:rPr>
        <w:t xml:space="preserve">сельсовета </w:t>
      </w:r>
      <w:proofErr w:type="spellStart"/>
      <w:r w:rsidR="00110E74" w:rsidRPr="00BB6C42">
        <w:rPr>
          <w:rFonts w:ascii="Times New Roman" w:hAnsi="Times New Roman"/>
          <w:sz w:val="24"/>
          <w:szCs w:val="24"/>
        </w:rPr>
        <w:t>Мокшанского</w:t>
      </w:r>
      <w:proofErr w:type="spellEnd"/>
      <w:r w:rsidR="00110E74" w:rsidRPr="00BB6C42">
        <w:rPr>
          <w:rFonts w:ascii="Times New Roman" w:hAnsi="Times New Roman"/>
          <w:sz w:val="24"/>
          <w:szCs w:val="24"/>
        </w:rPr>
        <w:t xml:space="preserve"> района Пензенской области </w:t>
      </w:r>
    </w:p>
    <w:p w:rsidR="000E7BBF" w:rsidRPr="00BB6C42" w:rsidRDefault="000E7BBF" w:rsidP="00110E74">
      <w:pPr>
        <w:pStyle w:val="ConsPlusNormal"/>
        <w:spacing w:line="192" w:lineRule="auto"/>
        <w:ind w:left="4535" w:firstLine="0"/>
        <w:jc w:val="right"/>
        <w:outlineLvl w:val="1"/>
        <w:rPr>
          <w:i/>
          <w:szCs w:val="24"/>
        </w:rPr>
      </w:pPr>
    </w:p>
    <w:p w:rsidR="00D51060" w:rsidRPr="00BB6C42" w:rsidRDefault="00D51060" w:rsidP="00D51060">
      <w:pPr>
        <w:jc w:val="center"/>
        <w:rPr>
          <w:rFonts w:ascii="Times New Roman" w:hAnsi="Times New Roman"/>
          <w:b/>
          <w:sz w:val="24"/>
          <w:szCs w:val="24"/>
        </w:rPr>
      </w:pPr>
      <w:r w:rsidRPr="00BB6C42">
        <w:rPr>
          <w:rFonts w:ascii="Times New Roman" w:hAnsi="Times New Roman"/>
          <w:b/>
          <w:sz w:val="24"/>
          <w:szCs w:val="24"/>
        </w:rPr>
        <w:t xml:space="preserve">Критерии отнесения объектов контроля к категориям риска </w:t>
      </w:r>
    </w:p>
    <w:p w:rsidR="00D51060" w:rsidRPr="00BB6C42" w:rsidRDefault="00D51060" w:rsidP="00D51060">
      <w:pPr>
        <w:jc w:val="center"/>
        <w:rPr>
          <w:rFonts w:ascii="Times New Roman" w:hAnsi="Times New Roman"/>
          <w:color w:val="FF0000"/>
          <w:sz w:val="24"/>
          <w:szCs w:val="24"/>
        </w:rPr>
      </w:pPr>
      <w:r w:rsidRPr="00BB6C42">
        <w:rPr>
          <w:rFonts w:ascii="Times New Roman" w:hAnsi="Times New Roman"/>
          <w:b/>
          <w:sz w:val="24"/>
          <w:szCs w:val="24"/>
        </w:rPr>
        <w:t>в рамках осуществления муниципального контроля</w:t>
      </w:r>
    </w:p>
    <w:p w:rsidR="00D51060" w:rsidRPr="00BB6C42" w:rsidRDefault="00D51060" w:rsidP="00D51060">
      <w:pPr>
        <w:ind w:firstLine="709"/>
        <w:jc w:val="both"/>
        <w:rPr>
          <w:rFonts w:ascii="Times New Roman" w:hAnsi="Times New Roman"/>
          <w:sz w:val="24"/>
          <w:szCs w:val="24"/>
        </w:rPr>
      </w:pPr>
      <w:r w:rsidRPr="00BB6C42">
        <w:rPr>
          <w:rFonts w:ascii="Times New Roman" w:hAnsi="Times New Roman"/>
          <w:sz w:val="24"/>
          <w:szCs w:val="24"/>
        </w:rPr>
        <w:t> </w:t>
      </w:r>
    </w:p>
    <w:p w:rsidR="00D51060" w:rsidRPr="00BB6C42" w:rsidRDefault="00D51060" w:rsidP="00D51060">
      <w:pPr>
        <w:ind w:firstLine="709"/>
        <w:jc w:val="both"/>
        <w:rPr>
          <w:rFonts w:ascii="Times New Roman" w:hAnsi="Times New Roman"/>
          <w:sz w:val="24"/>
          <w:szCs w:val="24"/>
        </w:rPr>
      </w:pPr>
      <w:r w:rsidRPr="00BB6C42">
        <w:rPr>
          <w:rFonts w:ascii="Times New Roman" w:hAnsi="Times New Roman"/>
          <w:sz w:val="24"/>
          <w:szCs w:val="24"/>
        </w:rPr>
        <w:t> 1. Отнесение объектов контроля</w:t>
      </w:r>
      <w:r w:rsidRPr="00BB6C42">
        <w:rPr>
          <w:rFonts w:ascii="Times New Roman" w:hAnsi="Times New Roman"/>
          <w:color w:val="00B0F0"/>
          <w:sz w:val="24"/>
          <w:szCs w:val="24"/>
        </w:rPr>
        <w:t xml:space="preserve"> </w:t>
      </w:r>
      <w:r w:rsidRPr="00BB6C42">
        <w:rPr>
          <w:rFonts w:ascii="Times New Roman" w:hAnsi="Times New Roman"/>
          <w:sz w:val="24"/>
          <w:szCs w:val="24"/>
        </w:rPr>
        <w:t>к определенной категории риска осуществляется в зависимости от значения показателя риска:</w:t>
      </w:r>
    </w:p>
    <w:p w:rsidR="00D51060" w:rsidRPr="00BB6C42" w:rsidRDefault="00D51060" w:rsidP="00D51060">
      <w:pPr>
        <w:ind w:firstLine="709"/>
        <w:jc w:val="both"/>
        <w:rPr>
          <w:rFonts w:ascii="Times New Roman" w:hAnsi="Times New Roman"/>
          <w:sz w:val="24"/>
          <w:szCs w:val="24"/>
        </w:rPr>
      </w:pPr>
      <w:r w:rsidRPr="00BB6C42">
        <w:rPr>
          <w:rFonts w:ascii="Times New Roman" w:hAnsi="Times New Roman"/>
          <w:sz w:val="24"/>
          <w:szCs w:val="24"/>
        </w:rPr>
        <w:t>при значении показателя риска более 6 объект контроля относится к категории высокого риска;</w:t>
      </w:r>
    </w:p>
    <w:p w:rsidR="00D51060" w:rsidRPr="00BB6C42" w:rsidRDefault="00D51060" w:rsidP="00D51060">
      <w:pPr>
        <w:ind w:firstLine="709"/>
        <w:jc w:val="both"/>
        <w:rPr>
          <w:rFonts w:ascii="Times New Roman" w:hAnsi="Times New Roman"/>
          <w:sz w:val="24"/>
          <w:szCs w:val="24"/>
        </w:rPr>
      </w:pPr>
      <w:r w:rsidRPr="00BB6C42">
        <w:rPr>
          <w:rFonts w:ascii="Times New Roman" w:hAnsi="Times New Roman"/>
          <w:sz w:val="24"/>
          <w:szCs w:val="24"/>
        </w:rPr>
        <w:t>при значении показателя риска от 4 до 6 включительно - к категории среднего риска;</w:t>
      </w:r>
    </w:p>
    <w:p w:rsidR="00D51060" w:rsidRPr="00BB6C42" w:rsidRDefault="00D51060" w:rsidP="00D51060">
      <w:pPr>
        <w:ind w:firstLine="709"/>
        <w:jc w:val="both"/>
        <w:rPr>
          <w:rFonts w:ascii="Times New Roman" w:hAnsi="Times New Roman"/>
          <w:sz w:val="24"/>
          <w:szCs w:val="24"/>
        </w:rPr>
      </w:pPr>
      <w:r w:rsidRPr="00BB6C42">
        <w:rPr>
          <w:rFonts w:ascii="Times New Roman" w:hAnsi="Times New Roman"/>
          <w:sz w:val="24"/>
          <w:szCs w:val="24"/>
        </w:rPr>
        <w:t>при значении показателя риска от 2 до 3 включительно - к категории умеренного риска;</w:t>
      </w:r>
    </w:p>
    <w:p w:rsidR="00D51060" w:rsidRPr="00BB6C42" w:rsidRDefault="00D51060" w:rsidP="00D51060">
      <w:pPr>
        <w:ind w:firstLine="709"/>
        <w:jc w:val="both"/>
        <w:rPr>
          <w:rFonts w:ascii="Times New Roman" w:hAnsi="Times New Roman"/>
          <w:sz w:val="24"/>
          <w:szCs w:val="24"/>
        </w:rPr>
      </w:pPr>
      <w:r w:rsidRPr="00BB6C42">
        <w:rPr>
          <w:rFonts w:ascii="Times New Roman" w:hAnsi="Times New Roman"/>
          <w:sz w:val="24"/>
          <w:szCs w:val="24"/>
        </w:rPr>
        <w:t>при значении показателя риска от 0 до 1 включительно - к категории низкого риска.</w:t>
      </w:r>
    </w:p>
    <w:p w:rsidR="00D51060" w:rsidRPr="00BB6C42" w:rsidRDefault="00D51060" w:rsidP="00D51060">
      <w:pPr>
        <w:ind w:firstLine="709"/>
        <w:jc w:val="both"/>
        <w:rPr>
          <w:rFonts w:ascii="Times New Roman" w:hAnsi="Times New Roman"/>
          <w:sz w:val="24"/>
          <w:szCs w:val="24"/>
        </w:rPr>
      </w:pPr>
      <w:r w:rsidRPr="00BB6C42">
        <w:rPr>
          <w:rFonts w:ascii="Times New Roman" w:hAnsi="Times New Roman"/>
          <w:sz w:val="24"/>
          <w:szCs w:val="24"/>
        </w:rPr>
        <w:t>2. Показатель риска рассчитывается по следующей формуле:</w:t>
      </w:r>
    </w:p>
    <w:p w:rsidR="00D51060" w:rsidRPr="00BB6C42" w:rsidRDefault="00D51060" w:rsidP="00D51060">
      <w:pPr>
        <w:ind w:firstLine="709"/>
        <w:jc w:val="both"/>
        <w:rPr>
          <w:rFonts w:ascii="Times New Roman" w:hAnsi="Times New Roman"/>
          <w:sz w:val="24"/>
          <w:szCs w:val="24"/>
        </w:rPr>
      </w:pPr>
      <w:r w:rsidRPr="00BB6C42">
        <w:rPr>
          <w:rFonts w:ascii="Times New Roman" w:hAnsi="Times New Roman"/>
          <w:sz w:val="24"/>
          <w:szCs w:val="24"/>
        </w:rPr>
        <w:t> </w:t>
      </w:r>
    </w:p>
    <w:p w:rsidR="00D51060" w:rsidRPr="00BB6C42" w:rsidRDefault="00D51060" w:rsidP="00D51060">
      <w:pPr>
        <w:ind w:firstLine="709"/>
        <w:jc w:val="both"/>
        <w:rPr>
          <w:rFonts w:ascii="Times New Roman" w:hAnsi="Times New Roman"/>
          <w:sz w:val="24"/>
          <w:szCs w:val="24"/>
        </w:rPr>
      </w:pPr>
      <w:r w:rsidRPr="00BB6C42">
        <w:rPr>
          <w:rFonts w:ascii="Times New Roman" w:hAnsi="Times New Roman"/>
          <w:sz w:val="24"/>
          <w:szCs w:val="24"/>
        </w:rPr>
        <w:t>К = 2 x V</w:t>
      </w:r>
      <w:r w:rsidRPr="00BB6C42">
        <w:rPr>
          <w:rFonts w:ascii="Times New Roman" w:hAnsi="Times New Roman"/>
          <w:sz w:val="24"/>
          <w:szCs w:val="24"/>
          <w:vertAlign w:val="subscript"/>
        </w:rPr>
        <w:t>1</w:t>
      </w:r>
      <w:r w:rsidRPr="00BB6C42">
        <w:rPr>
          <w:rFonts w:ascii="Times New Roman" w:hAnsi="Times New Roman"/>
          <w:sz w:val="24"/>
          <w:szCs w:val="24"/>
        </w:rPr>
        <w:t xml:space="preserve"> + V</w:t>
      </w:r>
      <w:r w:rsidRPr="00BB6C42">
        <w:rPr>
          <w:rFonts w:ascii="Times New Roman" w:hAnsi="Times New Roman"/>
          <w:sz w:val="24"/>
          <w:szCs w:val="24"/>
          <w:vertAlign w:val="subscript"/>
        </w:rPr>
        <w:t>2</w:t>
      </w:r>
      <w:r w:rsidRPr="00BB6C42">
        <w:rPr>
          <w:rFonts w:ascii="Times New Roman" w:hAnsi="Times New Roman"/>
          <w:sz w:val="24"/>
          <w:szCs w:val="24"/>
        </w:rPr>
        <w:t xml:space="preserve"> + 2 x V</w:t>
      </w:r>
      <w:r w:rsidRPr="00BB6C42">
        <w:rPr>
          <w:rFonts w:ascii="Times New Roman" w:hAnsi="Times New Roman"/>
          <w:sz w:val="24"/>
          <w:szCs w:val="24"/>
          <w:vertAlign w:val="subscript"/>
        </w:rPr>
        <w:t>3</w:t>
      </w:r>
      <w:r w:rsidRPr="00BB6C42">
        <w:rPr>
          <w:rFonts w:ascii="Times New Roman" w:hAnsi="Times New Roman"/>
          <w:sz w:val="24"/>
          <w:szCs w:val="24"/>
        </w:rPr>
        <w:t>, где:</w:t>
      </w:r>
    </w:p>
    <w:p w:rsidR="00D51060" w:rsidRPr="00BB6C42" w:rsidRDefault="00D51060" w:rsidP="00D51060">
      <w:pPr>
        <w:ind w:firstLine="709"/>
        <w:jc w:val="both"/>
        <w:rPr>
          <w:rFonts w:ascii="Times New Roman" w:hAnsi="Times New Roman"/>
          <w:sz w:val="24"/>
          <w:szCs w:val="24"/>
        </w:rPr>
      </w:pPr>
      <w:r w:rsidRPr="00BB6C42">
        <w:rPr>
          <w:rFonts w:ascii="Times New Roman" w:hAnsi="Times New Roman"/>
          <w:sz w:val="24"/>
          <w:szCs w:val="24"/>
        </w:rPr>
        <w:t> </w:t>
      </w:r>
    </w:p>
    <w:p w:rsidR="00D51060" w:rsidRPr="00BB6C42" w:rsidRDefault="00D51060" w:rsidP="00D51060">
      <w:pPr>
        <w:ind w:firstLine="709"/>
        <w:jc w:val="both"/>
        <w:rPr>
          <w:rFonts w:ascii="Times New Roman" w:hAnsi="Times New Roman"/>
          <w:sz w:val="24"/>
          <w:szCs w:val="24"/>
        </w:rPr>
      </w:pPr>
      <w:proofErr w:type="gramStart"/>
      <w:r w:rsidRPr="00BB6C42">
        <w:rPr>
          <w:rFonts w:ascii="Times New Roman" w:hAnsi="Times New Roman"/>
          <w:sz w:val="24"/>
          <w:szCs w:val="24"/>
        </w:rPr>
        <w:t>К</w:t>
      </w:r>
      <w:proofErr w:type="gramEnd"/>
      <w:r w:rsidRPr="00BB6C42">
        <w:rPr>
          <w:rFonts w:ascii="Times New Roman" w:hAnsi="Times New Roman"/>
          <w:sz w:val="24"/>
          <w:szCs w:val="24"/>
        </w:rPr>
        <w:t xml:space="preserve"> - показатель риска;</w:t>
      </w:r>
    </w:p>
    <w:p w:rsidR="00D51060" w:rsidRPr="00BB6C42" w:rsidRDefault="00D51060" w:rsidP="00D51060">
      <w:pPr>
        <w:ind w:firstLine="709"/>
        <w:jc w:val="both"/>
        <w:rPr>
          <w:rFonts w:ascii="Times New Roman" w:hAnsi="Times New Roman"/>
          <w:sz w:val="24"/>
          <w:szCs w:val="24"/>
        </w:rPr>
      </w:pPr>
    </w:p>
    <w:p w:rsidR="00D51060" w:rsidRPr="00BB6C42" w:rsidRDefault="00D51060" w:rsidP="00D51060">
      <w:pPr>
        <w:ind w:firstLine="709"/>
        <w:jc w:val="both"/>
        <w:rPr>
          <w:rFonts w:ascii="Times New Roman" w:hAnsi="Times New Roman"/>
          <w:sz w:val="24"/>
          <w:szCs w:val="24"/>
        </w:rPr>
      </w:pPr>
      <w:proofErr w:type="gramStart"/>
      <w:r w:rsidRPr="00BB6C42">
        <w:rPr>
          <w:rFonts w:ascii="Times New Roman" w:hAnsi="Times New Roman"/>
          <w:sz w:val="24"/>
          <w:szCs w:val="24"/>
        </w:rPr>
        <w:t>V</w:t>
      </w:r>
      <w:r w:rsidRPr="00BB6C42">
        <w:rPr>
          <w:rFonts w:ascii="Times New Roman" w:hAnsi="Times New Roman"/>
          <w:sz w:val="24"/>
          <w:szCs w:val="24"/>
          <w:vertAlign w:val="subscript"/>
        </w:rPr>
        <w:t>1</w:t>
      </w:r>
      <w:r w:rsidRPr="00BB6C42">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w:t>
      </w:r>
      <w:proofErr w:type="gramEnd"/>
      <w:r w:rsidRPr="00BB6C42">
        <w:rPr>
          <w:rFonts w:ascii="Times New Roman" w:hAnsi="Times New Roman"/>
          <w:sz w:val="24"/>
          <w:szCs w:val="24"/>
        </w:rPr>
        <w:t xml:space="preserve"> административных </w:t>
      </w:r>
      <w:proofErr w:type="gramStart"/>
      <w:r w:rsidRPr="00BB6C42">
        <w:rPr>
          <w:rFonts w:ascii="Times New Roman" w:hAnsi="Times New Roman"/>
          <w:sz w:val="24"/>
          <w:szCs w:val="24"/>
        </w:rPr>
        <w:t>правонарушениях</w:t>
      </w:r>
      <w:proofErr w:type="gramEnd"/>
      <w:r w:rsidRPr="00BB6C42">
        <w:rPr>
          <w:rFonts w:ascii="Times New Roman" w:hAnsi="Times New Roman"/>
          <w:sz w:val="24"/>
          <w:szCs w:val="24"/>
        </w:rPr>
        <w:t>, составленны</w:t>
      </w:r>
      <w:r w:rsidR="00156FED" w:rsidRPr="00BB6C42">
        <w:rPr>
          <w:rFonts w:ascii="Times New Roman" w:hAnsi="Times New Roman"/>
          <w:sz w:val="24"/>
          <w:szCs w:val="24"/>
        </w:rPr>
        <w:t>х К</w:t>
      </w:r>
      <w:r w:rsidRPr="00BB6C42">
        <w:rPr>
          <w:rFonts w:ascii="Times New Roman" w:hAnsi="Times New Roman"/>
          <w:sz w:val="24"/>
          <w:szCs w:val="24"/>
        </w:rPr>
        <w:t>онтрольным органом;</w:t>
      </w:r>
    </w:p>
    <w:p w:rsidR="00D51060" w:rsidRPr="00BB6C42" w:rsidRDefault="00D51060" w:rsidP="00D51060">
      <w:pPr>
        <w:ind w:firstLine="709"/>
        <w:jc w:val="both"/>
        <w:rPr>
          <w:rFonts w:ascii="Times New Roman" w:hAnsi="Times New Roman"/>
          <w:sz w:val="24"/>
          <w:szCs w:val="24"/>
        </w:rPr>
      </w:pPr>
      <w:r w:rsidRPr="00BB6C42">
        <w:rPr>
          <w:rFonts w:ascii="Times New Roman" w:hAnsi="Times New Roman"/>
          <w:sz w:val="24"/>
          <w:szCs w:val="24"/>
        </w:rPr>
        <w:t> </w:t>
      </w:r>
    </w:p>
    <w:p w:rsidR="00156FED" w:rsidRPr="00BB6C42" w:rsidRDefault="00D51060" w:rsidP="00D51060">
      <w:pPr>
        <w:ind w:firstLine="709"/>
        <w:jc w:val="both"/>
        <w:rPr>
          <w:rFonts w:ascii="Times New Roman" w:hAnsi="Times New Roman"/>
          <w:sz w:val="24"/>
          <w:szCs w:val="24"/>
        </w:rPr>
      </w:pPr>
      <w:proofErr w:type="gramStart"/>
      <w:r w:rsidRPr="00BB6C42">
        <w:rPr>
          <w:rFonts w:ascii="Times New Roman" w:hAnsi="Times New Roman"/>
          <w:sz w:val="24"/>
          <w:szCs w:val="24"/>
        </w:rPr>
        <w:t>V</w:t>
      </w:r>
      <w:r w:rsidRPr="00BB6C42">
        <w:rPr>
          <w:rFonts w:ascii="Times New Roman" w:hAnsi="Times New Roman"/>
          <w:sz w:val="24"/>
          <w:szCs w:val="24"/>
          <w:vertAlign w:val="subscript"/>
        </w:rPr>
        <w:t>2</w:t>
      </w:r>
      <w:r w:rsidRPr="00BB6C42">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w:t>
      </w:r>
      <w:r w:rsidR="00156FED" w:rsidRPr="00BB6C42">
        <w:rPr>
          <w:rFonts w:ascii="Times New Roman" w:hAnsi="Times New Roman"/>
          <w:sz w:val="24"/>
          <w:szCs w:val="24"/>
        </w:rPr>
        <w:t xml:space="preserve"> по протоколам об административных</w:t>
      </w:r>
      <w:proofErr w:type="gramEnd"/>
      <w:r w:rsidR="00156FED" w:rsidRPr="00BB6C42">
        <w:rPr>
          <w:rFonts w:ascii="Times New Roman" w:hAnsi="Times New Roman"/>
          <w:sz w:val="24"/>
          <w:szCs w:val="24"/>
        </w:rPr>
        <w:t xml:space="preserve"> </w:t>
      </w:r>
      <w:proofErr w:type="gramStart"/>
      <w:r w:rsidR="00156FED" w:rsidRPr="00BB6C42">
        <w:rPr>
          <w:rFonts w:ascii="Times New Roman" w:hAnsi="Times New Roman"/>
          <w:sz w:val="24"/>
          <w:szCs w:val="24"/>
        </w:rPr>
        <w:t>правонарушениях</w:t>
      </w:r>
      <w:proofErr w:type="gramEnd"/>
      <w:r w:rsidR="00156FED" w:rsidRPr="00BB6C42">
        <w:rPr>
          <w:rFonts w:ascii="Times New Roman" w:hAnsi="Times New Roman"/>
          <w:sz w:val="24"/>
          <w:szCs w:val="24"/>
        </w:rPr>
        <w:t>, составленных Контрольным органом.</w:t>
      </w:r>
      <w:r w:rsidRPr="00BB6C42">
        <w:rPr>
          <w:rFonts w:ascii="Times New Roman" w:hAnsi="Times New Roman"/>
          <w:sz w:val="24"/>
          <w:szCs w:val="24"/>
        </w:rPr>
        <w:t xml:space="preserve"> </w:t>
      </w:r>
    </w:p>
    <w:p w:rsidR="00156FED" w:rsidRPr="00BB6C42" w:rsidRDefault="00156FED" w:rsidP="00D51060">
      <w:pPr>
        <w:ind w:firstLine="709"/>
        <w:jc w:val="both"/>
        <w:rPr>
          <w:rFonts w:ascii="Times New Roman" w:hAnsi="Times New Roman"/>
          <w:sz w:val="24"/>
          <w:szCs w:val="24"/>
        </w:rPr>
      </w:pPr>
    </w:p>
    <w:p w:rsidR="00D51060" w:rsidRPr="00BB6C42" w:rsidRDefault="00D51060" w:rsidP="00D51060">
      <w:pPr>
        <w:ind w:firstLine="709"/>
        <w:jc w:val="both"/>
        <w:rPr>
          <w:rFonts w:ascii="Times New Roman" w:hAnsi="Times New Roman"/>
          <w:sz w:val="24"/>
          <w:szCs w:val="24"/>
        </w:rPr>
      </w:pPr>
      <w:proofErr w:type="gramStart"/>
      <w:r w:rsidRPr="00BB6C42">
        <w:rPr>
          <w:rFonts w:ascii="Times New Roman" w:hAnsi="Times New Roman"/>
          <w:sz w:val="24"/>
          <w:szCs w:val="24"/>
        </w:rPr>
        <w:t>V</w:t>
      </w:r>
      <w:r w:rsidRPr="00BB6C42">
        <w:rPr>
          <w:rFonts w:ascii="Times New Roman" w:hAnsi="Times New Roman"/>
          <w:sz w:val="24"/>
          <w:szCs w:val="24"/>
          <w:vertAlign w:val="subscript"/>
        </w:rPr>
        <w:t>3</w:t>
      </w:r>
      <w:r w:rsidRPr="00BB6C42">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w:t>
      </w:r>
      <w:r w:rsidR="00156FED" w:rsidRPr="00BB6C42">
        <w:rPr>
          <w:rFonts w:ascii="Times New Roman" w:hAnsi="Times New Roman"/>
          <w:sz w:val="24"/>
          <w:szCs w:val="24"/>
        </w:rPr>
        <w:t xml:space="preserve"> частью 1 статьи 19.5</w:t>
      </w:r>
      <w:r w:rsidRPr="00BB6C42">
        <w:rPr>
          <w:rFonts w:ascii="Times New Roman" w:hAnsi="Times New Roman"/>
          <w:sz w:val="24"/>
          <w:szCs w:val="24"/>
        </w:rP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w:t>
      </w:r>
      <w:r w:rsidR="00156FED" w:rsidRPr="00BB6C42">
        <w:rPr>
          <w:rFonts w:ascii="Times New Roman" w:hAnsi="Times New Roman"/>
          <w:sz w:val="24"/>
          <w:szCs w:val="24"/>
        </w:rPr>
        <w:t>х</w:t>
      </w:r>
      <w:r w:rsidRPr="00BB6C42">
        <w:rPr>
          <w:rFonts w:ascii="Times New Roman" w:hAnsi="Times New Roman"/>
          <w:sz w:val="24"/>
          <w:szCs w:val="24"/>
        </w:rPr>
        <w:t xml:space="preserve"> контрольным органом. </w:t>
      </w:r>
      <w:proofErr w:type="gramEnd"/>
    </w:p>
    <w:p w:rsidR="0015467F" w:rsidRDefault="0015467F" w:rsidP="00110E74">
      <w:pPr>
        <w:pStyle w:val="ConsPlusNormal"/>
        <w:spacing w:line="192" w:lineRule="auto"/>
        <w:ind w:left="4535" w:firstLine="0"/>
        <w:jc w:val="right"/>
        <w:outlineLvl w:val="1"/>
        <w:rPr>
          <w:szCs w:val="24"/>
        </w:rPr>
      </w:pPr>
    </w:p>
    <w:p w:rsidR="0015467F" w:rsidRDefault="0015467F" w:rsidP="00110E74">
      <w:pPr>
        <w:pStyle w:val="ConsPlusNormal"/>
        <w:spacing w:line="192" w:lineRule="auto"/>
        <w:ind w:left="4535" w:firstLine="0"/>
        <w:jc w:val="right"/>
        <w:outlineLvl w:val="1"/>
        <w:rPr>
          <w:szCs w:val="24"/>
        </w:rPr>
      </w:pPr>
    </w:p>
    <w:p w:rsidR="0015467F" w:rsidRDefault="0015467F" w:rsidP="00110E74">
      <w:pPr>
        <w:pStyle w:val="ConsPlusNormal"/>
        <w:spacing w:line="192" w:lineRule="auto"/>
        <w:ind w:left="4535" w:firstLine="0"/>
        <w:jc w:val="right"/>
        <w:outlineLvl w:val="1"/>
        <w:rPr>
          <w:szCs w:val="24"/>
        </w:rPr>
      </w:pPr>
    </w:p>
    <w:p w:rsidR="0015467F" w:rsidRDefault="0015467F" w:rsidP="00110E74">
      <w:pPr>
        <w:pStyle w:val="ConsPlusNormal"/>
        <w:spacing w:line="192" w:lineRule="auto"/>
        <w:ind w:left="4535" w:firstLine="0"/>
        <w:jc w:val="right"/>
        <w:outlineLvl w:val="1"/>
        <w:rPr>
          <w:szCs w:val="24"/>
        </w:rPr>
      </w:pPr>
    </w:p>
    <w:p w:rsidR="000E7BBF" w:rsidRPr="00BB6C42" w:rsidRDefault="000E7BBF" w:rsidP="00110E74">
      <w:pPr>
        <w:pStyle w:val="ConsPlusNormal"/>
        <w:spacing w:line="192" w:lineRule="auto"/>
        <w:ind w:left="4535" w:firstLine="0"/>
        <w:jc w:val="right"/>
        <w:outlineLvl w:val="1"/>
        <w:rPr>
          <w:szCs w:val="24"/>
        </w:rPr>
      </w:pPr>
      <w:r w:rsidRPr="00BB6C42">
        <w:rPr>
          <w:szCs w:val="24"/>
        </w:rPr>
        <w:lastRenderedPageBreak/>
        <w:t>Приложение 3</w:t>
      </w:r>
    </w:p>
    <w:p w:rsidR="000E7BBF" w:rsidRPr="00BB6C42" w:rsidRDefault="000E7BBF" w:rsidP="00110E74">
      <w:pPr>
        <w:widowControl/>
        <w:ind w:left="4536"/>
        <w:jc w:val="right"/>
        <w:rPr>
          <w:rFonts w:ascii="Times New Roman" w:hAnsi="Times New Roman"/>
          <w:sz w:val="24"/>
          <w:szCs w:val="24"/>
        </w:rPr>
      </w:pPr>
      <w:r w:rsidRPr="00BB6C42">
        <w:rPr>
          <w:rFonts w:ascii="Times New Roman" w:hAnsi="Times New Roman"/>
          <w:sz w:val="24"/>
          <w:szCs w:val="24"/>
        </w:rPr>
        <w:t xml:space="preserve">к Положению о </w:t>
      </w:r>
      <w:proofErr w:type="gramStart"/>
      <w:r w:rsidRPr="00BB6C42">
        <w:rPr>
          <w:rFonts w:ascii="Times New Roman" w:hAnsi="Times New Roman"/>
          <w:sz w:val="24"/>
          <w:szCs w:val="24"/>
        </w:rPr>
        <w:t>муниципальном</w:t>
      </w:r>
      <w:proofErr w:type="gramEnd"/>
      <w:r w:rsidRPr="00BB6C42">
        <w:rPr>
          <w:rFonts w:ascii="Times New Roman" w:hAnsi="Times New Roman"/>
          <w:sz w:val="24"/>
          <w:szCs w:val="24"/>
        </w:rPr>
        <w:t xml:space="preserve"> </w:t>
      </w:r>
    </w:p>
    <w:p w:rsidR="000E7BBF" w:rsidRPr="00BB6C42" w:rsidRDefault="000E7BBF" w:rsidP="00110E74">
      <w:pPr>
        <w:widowControl/>
        <w:ind w:left="4536"/>
        <w:jc w:val="right"/>
        <w:rPr>
          <w:rFonts w:ascii="Times New Roman" w:hAnsi="Times New Roman"/>
          <w:sz w:val="24"/>
          <w:szCs w:val="24"/>
          <w:vertAlign w:val="superscript"/>
        </w:rPr>
      </w:pPr>
      <w:r w:rsidRPr="00BB6C42">
        <w:rPr>
          <w:rFonts w:ascii="Times New Roman" w:hAnsi="Times New Roman"/>
          <w:sz w:val="24"/>
          <w:szCs w:val="24"/>
        </w:rPr>
        <w:t xml:space="preserve">жилищном </w:t>
      </w:r>
      <w:proofErr w:type="gramStart"/>
      <w:r w:rsidRPr="00BB6C42">
        <w:rPr>
          <w:rFonts w:ascii="Times New Roman" w:hAnsi="Times New Roman"/>
          <w:sz w:val="24"/>
          <w:szCs w:val="24"/>
        </w:rPr>
        <w:t>контроле</w:t>
      </w:r>
      <w:proofErr w:type="gramEnd"/>
      <w:r w:rsidRPr="00BB6C42">
        <w:rPr>
          <w:rFonts w:ascii="Times New Roman" w:hAnsi="Times New Roman"/>
          <w:sz w:val="24"/>
          <w:szCs w:val="24"/>
        </w:rPr>
        <w:t xml:space="preserve"> на территории  </w:t>
      </w:r>
      <w:r w:rsidR="006C7827">
        <w:rPr>
          <w:rFonts w:ascii="Times New Roman" w:hAnsi="Times New Roman"/>
          <w:sz w:val="24"/>
          <w:szCs w:val="24"/>
        </w:rPr>
        <w:t>Юровского</w:t>
      </w:r>
      <w:r w:rsidR="00110E74" w:rsidRPr="00BB6C42">
        <w:rPr>
          <w:rFonts w:ascii="Times New Roman" w:hAnsi="Times New Roman"/>
          <w:sz w:val="24"/>
          <w:szCs w:val="24"/>
        </w:rPr>
        <w:t xml:space="preserve"> сельсовета </w:t>
      </w:r>
      <w:proofErr w:type="spellStart"/>
      <w:r w:rsidR="00110E74" w:rsidRPr="00BB6C42">
        <w:rPr>
          <w:rFonts w:ascii="Times New Roman" w:hAnsi="Times New Roman"/>
          <w:sz w:val="24"/>
          <w:szCs w:val="24"/>
        </w:rPr>
        <w:t>Мокшанского</w:t>
      </w:r>
      <w:proofErr w:type="spellEnd"/>
      <w:r w:rsidR="00110E74" w:rsidRPr="00BB6C42">
        <w:rPr>
          <w:rFonts w:ascii="Times New Roman" w:hAnsi="Times New Roman"/>
          <w:sz w:val="24"/>
          <w:szCs w:val="24"/>
        </w:rPr>
        <w:t xml:space="preserve"> района Пензенской области</w:t>
      </w:r>
    </w:p>
    <w:p w:rsidR="000E7BBF" w:rsidRPr="00BB6C42" w:rsidRDefault="000E7BBF" w:rsidP="00110E74">
      <w:pPr>
        <w:pStyle w:val="ConsPlusNormal"/>
        <w:spacing w:line="240" w:lineRule="exact"/>
        <w:jc w:val="right"/>
        <w:rPr>
          <w:szCs w:val="24"/>
          <w:shd w:val="clear" w:color="auto" w:fill="F1C100"/>
        </w:rPr>
      </w:pPr>
    </w:p>
    <w:p w:rsidR="000E7BBF" w:rsidRPr="00BB6C42" w:rsidRDefault="000E7BBF" w:rsidP="000E7BBF">
      <w:pPr>
        <w:jc w:val="center"/>
        <w:rPr>
          <w:rFonts w:ascii="Times New Roman" w:hAnsi="Times New Roman"/>
          <w:b/>
          <w:bCs/>
          <w:sz w:val="24"/>
          <w:szCs w:val="24"/>
        </w:rPr>
      </w:pPr>
    </w:p>
    <w:p w:rsidR="000E7BBF" w:rsidRPr="00BB6C42" w:rsidRDefault="000E7BBF" w:rsidP="000E7BBF">
      <w:pPr>
        <w:autoSpaceDE w:val="0"/>
        <w:autoSpaceDN w:val="0"/>
        <w:adjustRightInd w:val="0"/>
        <w:ind w:firstLine="539"/>
        <w:jc w:val="center"/>
        <w:rPr>
          <w:rFonts w:ascii="Times New Roman" w:hAnsi="Times New Roman"/>
          <w:b/>
          <w:bCs/>
          <w:sz w:val="24"/>
          <w:szCs w:val="24"/>
        </w:rPr>
      </w:pPr>
      <w:r w:rsidRPr="00BB6C42">
        <w:rPr>
          <w:rFonts w:ascii="Times New Roman" w:hAnsi="Times New Roman"/>
          <w:b/>
          <w:sz w:val="24"/>
          <w:szCs w:val="24"/>
        </w:rPr>
        <w:t>Индикаторы риска нарушения обязательных требований</w:t>
      </w:r>
      <w:r w:rsidRPr="00BB6C42">
        <w:rPr>
          <w:rFonts w:ascii="Times New Roman" w:hAnsi="Times New Roman"/>
          <w:b/>
          <w:bCs/>
          <w:sz w:val="24"/>
          <w:szCs w:val="24"/>
        </w:rPr>
        <w:t xml:space="preserve">, </w:t>
      </w:r>
    </w:p>
    <w:p w:rsidR="000E7BBF" w:rsidRPr="00BB6C42" w:rsidRDefault="000E7BBF" w:rsidP="000E7BBF">
      <w:pPr>
        <w:autoSpaceDE w:val="0"/>
        <w:autoSpaceDN w:val="0"/>
        <w:adjustRightInd w:val="0"/>
        <w:ind w:firstLine="539"/>
        <w:jc w:val="center"/>
        <w:rPr>
          <w:rFonts w:ascii="Times New Roman" w:hAnsi="Times New Roman"/>
          <w:b/>
          <w:sz w:val="24"/>
          <w:szCs w:val="24"/>
        </w:rPr>
      </w:pPr>
      <w:r w:rsidRPr="00BB6C42">
        <w:rPr>
          <w:rFonts w:ascii="Times New Roman" w:hAnsi="Times New Roman"/>
          <w:b/>
          <w:bCs/>
          <w:sz w:val="24"/>
          <w:szCs w:val="24"/>
        </w:rPr>
        <w:t xml:space="preserve">используемые в качестве основания для проведения контрольных мероприятий при осуществлении муниципального контроля </w:t>
      </w:r>
    </w:p>
    <w:p w:rsidR="000E7BBF" w:rsidRPr="00BB6C42" w:rsidRDefault="000E7BBF" w:rsidP="000E7BBF">
      <w:pPr>
        <w:ind w:firstLine="709"/>
        <w:jc w:val="both"/>
        <w:rPr>
          <w:rFonts w:ascii="Times New Roman" w:hAnsi="Times New Roman"/>
          <w:sz w:val="24"/>
          <w:szCs w:val="24"/>
        </w:rPr>
      </w:pP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 xml:space="preserve">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w:t>
      </w:r>
      <w:proofErr w:type="gramStart"/>
      <w:r w:rsidRPr="00BB6C42">
        <w:rPr>
          <w:rFonts w:ascii="Times New Roman" w:hAnsi="Times New Roman"/>
          <w:sz w:val="24"/>
          <w:szCs w:val="24"/>
        </w:rPr>
        <w:t>к</w:t>
      </w:r>
      <w:proofErr w:type="gramEnd"/>
      <w:r w:rsidRPr="00BB6C42">
        <w:rPr>
          <w:rFonts w:ascii="Times New Roman" w:hAnsi="Times New Roman"/>
          <w:sz w:val="24"/>
          <w:szCs w:val="24"/>
        </w:rPr>
        <w:t>:</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 xml:space="preserve">а) порядку осуществления перевода жилого помещения в нежилое помещение и нежилого помещения в жилое в многоквартирном доме; </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б) порядку осуществления перепланировки и (или) переустройства помещений в многоквартирном доме;</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в) к предоставлению коммунальных услуг собственникам и пользователям помещений в многоквартирных домах и жилых домов;</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г) к обеспечению доступности для инвалидов помещений в многоквартирных домах;</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е) к обеспечению безопасности при использовании и содержании внутридомового и внутриквартирного газового оборудования.</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2. </w:t>
      </w:r>
      <w:proofErr w:type="gramStart"/>
      <w:r w:rsidRPr="00BB6C42">
        <w:rPr>
          <w:rFonts w:ascii="Times New Roman" w:hAnsi="Times New Roman"/>
          <w:sz w:val="24"/>
          <w:szCs w:val="24"/>
        </w:rPr>
        <w:t xml:space="preserve">Поступление в </w:t>
      </w:r>
      <w:r w:rsidR="00156FED" w:rsidRPr="00BB6C42">
        <w:rPr>
          <w:rFonts w:ascii="Times New Roman" w:hAnsi="Times New Roman"/>
          <w:sz w:val="24"/>
          <w:szCs w:val="24"/>
        </w:rPr>
        <w:t>К</w:t>
      </w:r>
      <w:r w:rsidRPr="00BB6C42">
        <w:rPr>
          <w:rFonts w:ascii="Times New Roman" w:hAnsi="Times New Roman"/>
          <w:sz w:val="24"/>
          <w:szCs w:val="24"/>
        </w:rPr>
        <w:t>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w:t>
      </w:r>
      <w:proofErr w:type="gramEnd"/>
      <w:r w:rsidRPr="00BB6C42">
        <w:rPr>
          <w:rFonts w:ascii="Times New Roman" w:hAnsi="Times New Roman"/>
          <w:sz w:val="24"/>
          <w:szCs w:val="24"/>
        </w:rPr>
        <w:t xml:space="preserve"> </w:t>
      </w:r>
      <w:proofErr w:type="gramStart"/>
      <w:r w:rsidRPr="00BB6C42">
        <w:rPr>
          <w:rFonts w:ascii="Times New Roman" w:hAnsi="Times New Roman"/>
          <w:sz w:val="24"/>
          <w:szCs w:val="24"/>
        </w:rPr>
        <w:t>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roofErr w:type="gramEnd"/>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 xml:space="preserve">3. </w:t>
      </w:r>
      <w:proofErr w:type="gramStart"/>
      <w:r w:rsidRPr="00BB6C42">
        <w:rPr>
          <w:rFonts w:ascii="Times New Roman" w:hAnsi="Times New Roman"/>
          <w:sz w:val="24"/>
          <w:szCs w:val="24"/>
        </w:rPr>
        <w:t xml:space="preserve">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w:t>
      </w:r>
      <w:r w:rsidRPr="00BB6C42">
        <w:rPr>
          <w:rFonts w:ascii="Times New Roman" w:hAnsi="Times New Roman"/>
          <w:sz w:val="24"/>
          <w:szCs w:val="24"/>
        </w:rPr>
        <w:lastRenderedPageBreak/>
        <w:t>пользователями помещений в многоквартирном доме, информации от органов государственной власти, органов местного самоуправления, из средств</w:t>
      </w:r>
      <w:proofErr w:type="gramEnd"/>
      <w:r w:rsidRPr="00BB6C42">
        <w:rPr>
          <w:rFonts w:ascii="Times New Roman" w:hAnsi="Times New Roman"/>
          <w:sz w:val="24"/>
          <w:szCs w:val="24"/>
        </w:rPr>
        <w:t xml:space="preserve"> массовой информации о фактах нарушений обязательных требований, установленных частью 1 статьи 20 Жилищного кодекса Российской Федерации.</w:t>
      </w:r>
    </w:p>
    <w:p w:rsidR="000E7BBF" w:rsidRPr="00BB6C42" w:rsidRDefault="000E7BBF" w:rsidP="000E7BBF">
      <w:pPr>
        <w:ind w:firstLine="709"/>
        <w:jc w:val="both"/>
        <w:rPr>
          <w:rFonts w:ascii="Times New Roman" w:hAnsi="Times New Roman"/>
          <w:sz w:val="24"/>
          <w:szCs w:val="24"/>
        </w:rPr>
      </w:pPr>
      <w:r w:rsidRPr="00BB6C42">
        <w:rPr>
          <w:rFonts w:ascii="Times New Roman" w:hAnsi="Times New Roman"/>
          <w:sz w:val="24"/>
          <w:szCs w:val="24"/>
        </w:rPr>
        <w:t xml:space="preserve">4. </w:t>
      </w:r>
      <w:proofErr w:type="gramStart"/>
      <w:r w:rsidRPr="00BB6C42">
        <w:rPr>
          <w:rFonts w:ascii="Times New Roman" w:hAnsi="Times New Roman"/>
          <w:sz w:val="24"/>
          <w:szCs w:val="24"/>
        </w:rPr>
        <w:t xml:space="preserve">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roofErr w:type="gramEnd"/>
    </w:p>
    <w:p w:rsidR="000E7BBF" w:rsidRPr="00BB6C42" w:rsidRDefault="000E7BBF" w:rsidP="000E7BBF">
      <w:pPr>
        <w:ind w:firstLine="709"/>
        <w:jc w:val="both"/>
        <w:rPr>
          <w:rFonts w:ascii="Times New Roman" w:hAnsi="Times New Roman"/>
          <w:sz w:val="24"/>
          <w:szCs w:val="24"/>
        </w:rPr>
      </w:pPr>
    </w:p>
    <w:p w:rsidR="000E7BBF" w:rsidRPr="00BB6C42" w:rsidRDefault="000E7BBF" w:rsidP="000E7BBF">
      <w:pPr>
        <w:widowControl/>
        <w:spacing w:after="200" w:line="276" w:lineRule="auto"/>
        <w:rPr>
          <w:rFonts w:ascii="Times New Roman" w:hAnsi="Times New Roman"/>
          <w:i/>
          <w:sz w:val="24"/>
          <w:szCs w:val="24"/>
        </w:rPr>
      </w:pPr>
    </w:p>
    <w:p w:rsidR="000E7BBF" w:rsidRPr="00BB6C42" w:rsidRDefault="000E7BBF" w:rsidP="000E7BBF">
      <w:pPr>
        <w:widowControl/>
        <w:spacing w:after="200" w:line="276" w:lineRule="auto"/>
        <w:rPr>
          <w:rFonts w:ascii="Times New Roman" w:hAnsi="Times New Roman"/>
          <w:i/>
          <w:sz w:val="24"/>
          <w:szCs w:val="24"/>
        </w:rPr>
      </w:pPr>
    </w:p>
    <w:p w:rsidR="000E7BBF" w:rsidRPr="00BB6C42" w:rsidRDefault="000E7BBF" w:rsidP="000E7BBF">
      <w:pPr>
        <w:widowControl/>
        <w:spacing w:after="200" w:line="276" w:lineRule="auto"/>
        <w:rPr>
          <w:rFonts w:ascii="Times New Roman" w:hAnsi="Times New Roman"/>
          <w:i/>
          <w:sz w:val="24"/>
          <w:szCs w:val="24"/>
        </w:rPr>
      </w:pPr>
    </w:p>
    <w:p w:rsidR="000E7BBF" w:rsidRPr="00BB6C42" w:rsidRDefault="000E7BBF" w:rsidP="000E7BBF">
      <w:pPr>
        <w:widowControl/>
        <w:spacing w:after="200" w:line="276" w:lineRule="auto"/>
        <w:rPr>
          <w:rFonts w:ascii="Times New Roman" w:hAnsi="Times New Roman"/>
          <w:i/>
          <w:sz w:val="24"/>
          <w:szCs w:val="24"/>
        </w:rPr>
      </w:pPr>
    </w:p>
    <w:p w:rsidR="000E7BBF" w:rsidRPr="00BB6C42" w:rsidRDefault="000E7BBF" w:rsidP="000E7BBF">
      <w:pPr>
        <w:widowControl/>
        <w:spacing w:after="200" w:line="276" w:lineRule="auto"/>
        <w:rPr>
          <w:rFonts w:ascii="Times New Roman" w:hAnsi="Times New Roman"/>
          <w:i/>
          <w:sz w:val="24"/>
          <w:szCs w:val="24"/>
        </w:rPr>
      </w:pPr>
    </w:p>
    <w:p w:rsidR="000E7BBF" w:rsidRPr="00BB6C42" w:rsidRDefault="000E7BBF" w:rsidP="000E7BBF">
      <w:pPr>
        <w:widowControl/>
        <w:spacing w:after="200" w:line="276" w:lineRule="auto"/>
        <w:rPr>
          <w:rFonts w:ascii="Times New Roman" w:hAnsi="Times New Roman"/>
          <w:i/>
          <w:sz w:val="24"/>
          <w:szCs w:val="24"/>
        </w:rPr>
      </w:pPr>
    </w:p>
    <w:p w:rsidR="000E7BBF" w:rsidRPr="00BB6C42" w:rsidRDefault="000E7BBF" w:rsidP="000E7BBF">
      <w:pPr>
        <w:pStyle w:val="ConsPlusNormal"/>
        <w:spacing w:line="192" w:lineRule="auto"/>
        <w:ind w:left="3827" w:firstLine="708"/>
        <w:outlineLvl w:val="1"/>
        <w:rPr>
          <w:szCs w:val="24"/>
        </w:rPr>
      </w:pPr>
    </w:p>
    <w:p w:rsidR="00733FF8" w:rsidRPr="00BB6C42" w:rsidRDefault="00733FF8" w:rsidP="000E7BBF">
      <w:pPr>
        <w:pStyle w:val="ConsPlusNormal"/>
        <w:spacing w:line="192" w:lineRule="auto"/>
        <w:ind w:left="3827" w:firstLine="708"/>
        <w:outlineLvl w:val="1"/>
        <w:rPr>
          <w:szCs w:val="24"/>
        </w:rPr>
        <w:sectPr w:rsidR="00733FF8" w:rsidRPr="00BB6C42" w:rsidSect="003E666D">
          <w:pgSz w:w="11906" w:h="16838"/>
          <w:pgMar w:top="1134" w:right="1276" w:bottom="851" w:left="1559" w:header="709" w:footer="709" w:gutter="0"/>
          <w:pgNumType w:start="1"/>
          <w:cols w:space="720"/>
          <w:titlePg/>
          <w:docGrid w:linePitch="272"/>
        </w:sectPr>
      </w:pPr>
    </w:p>
    <w:p w:rsidR="000E7BBF" w:rsidRPr="00BB6C42" w:rsidRDefault="000E7BBF" w:rsidP="00110E74">
      <w:pPr>
        <w:pStyle w:val="ConsPlusNormal"/>
        <w:spacing w:line="192" w:lineRule="auto"/>
        <w:ind w:left="9923" w:firstLine="0"/>
        <w:jc w:val="right"/>
        <w:outlineLvl w:val="1"/>
        <w:rPr>
          <w:szCs w:val="24"/>
        </w:rPr>
      </w:pPr>
      <w:r w:rsidRPr="00BB6C42">
        <w:rPr>
          <w:szCs w:val="24"/>
        </w:rPr>
        <w:lastRenderedPageBreak/>
        <w:t>Приложение 4</w:t>
      </w:r>
    </w:p>
    <w:p w:rsidR="000E7BBF" w:rsidRPr="00BB6C42" w:rsidRDefault="000E7BBF" w:rsidP="00110E74">
      <w:pPr>
        <w:widowControl/>
        <w:ind w:left="9923"/>
        <w:jc w:val="right"/>
        <w:rPr>
          <w:rFonts w:ascii="Times New Roman" w:hAnsi="Times New Roman"/>
          <w:sz w:val="24"/>
          <w:szCs w:val="24"/>
        </w:rPr>
      </w:pPr>
      <w:r w:rsidRPr="00BB6C42">
        <w:rPr>
          <w:rFonts w:ascii="Times New Roman" w:hAnsi="Times New Roman"/>
          <w:sz w:val="24"/>
          <w:szCs w:val="24"/>
        </w:rPr>
        <w:t xml:space="preserve">к Положению о </w:t>
      </w:r>
      <w:proofErr w:type="gramStart"/>
      <w:r w:rsidRPr="00BB6C42">
        <w:rPr>
          <w:rFonts w:ascii="Times New Roman" w:hAnsi="Times New Roman"/>
          <w:sz w:val="24"/>
          <w:szCs w:val="24"/>
        </w:rPr>
        <w:t>муниципальном</w:t>
      </w:r>
      <w:proofErr w:type="gramEnd"/>
      <w:r w:rsidRPr="00BB6C42">
        <w:rPr>
          <w:rFonts w:ascii="Times New Roman" w:hAnsi="Times New Roman"/>
          <w:sz w:val="24"/>
          <w:szCs w:val="24"/>
        </w:rPr>
        <w:t xml:space="preserve"> </w:t>
      </w:r>
    </w:p>
    <w:p w:rsidR="00156FED" w:rsidRPr="00BB6C42" w:rsidRDefault="000E7BBF" w:rsidP="00110E74">
      <w:pPr>
        <w:widowControl/>
        <w:ind w:left="9923"/>
        <w:jc w:val="right"/>
        <w:rPr>
          <w:rFonts w:ascii="Times New Roman" w:hAnsi="Times New Roman"/>
          <w:sz w:val="24"/>
          <w:szCs w:val="24"/>
        </w:rPr>
      </w:pPr>
      <w:r w:rsidRPr="00BB6C42">
        <w:rPr>
          <w:rFonts w:ascii="Times New Roman" w:hAnsi="Times New Roman"/>
          <w:sz w:val="24"/>
          <w:szCs w:val="24"/>
        </w:rPr>
        <w:t xml:space="preserve">жилищном </w:t>
      </w:r>
      <w:proofErr w:type="gramStart"/>
      <w:r w:rsidRPr="00BB6C42">
        <w:rPr>
          <w:rFonts w:ascii="Times New Roman" w:hAnsi="Times New Roman"/>
          <w:sz w:val="24"/>
          <w:szCs w:val="24"/>
        </w:rPr>
        <w:t>контроле</w:t>
      </w:r>
      <w:proofErr w:type="gramEnd"/>
      <w:r w:rsidRPr="00BB6C42">
        <w:rPr>
          <w:rFonts w:ascii="Times New Roman" w:hAnsi="Times New Roman"/>
          <w:sz w:val="24"/>
          <w:szCs w:val="24"/>
        </w:rPr>
        <w:t xml:space="preserve"> на территории  </w:t>
      </w:r>
    </w:p>
    <w:p w:rsidR="000E7BBF" w:rsidRPr="00BB6C42" w:rsidRDefault="006C7827" w:rsidP="00110E74">
      <w:pPr>
        <w:widowControl/>
        <w:ind w:left="9923"/>
        <w:jc w:val="right"/>
        <w:rPr>
          <w:rFonts w:ascii="Times New Roman" w:hAnsi="Times New Roman"/>
          <w:sz w:val="24"/>
          <w:szCs w:val="24"/>
          <w:vertAlign w:val="superscript"/>
        </w:rPr>
      </w:pPr>
      <w:r>
        <w:rPr>
          <w:rFonts w:ascii="Times New Roman" w:hAnsi="Times New Roman"/>
          <w:sz w:val="24"/>
          <w:szCs w:val="24"/>
        </w:rPr>
        <w:t>Юровского</w:t>
      </w:r>
      <w:r w:rsidR="00110E74" w:rsidRPr="00BB6C42">
        <w:rPr>
          <w:rFonts w:ascii="Times New Roman" w:hAnsi="Times New Roman"/>
          <w:sz w:val="24"/>
          <w:szCs w:val="24"/>
        </w:rPr>
        <w:t xml:space="preserve"> сельсовета </w:t>
      </w:r>
      <w:proofErr w:type="spellStart"/>
      <w:r w:rsidR="00110E74" w:rsidRPr="00BB6C42">
        <w:rPr>
          <w:rFonts w:ascii="Times New Roman" w:hAnsi="Times New Roman"/>
          <w:sz w:val="24"/>
          <w:szCs w:val="24"/>
        </w:rPr>
        <w:t>Мокшанского</w:t>
      </w:r>
      <w:proofErr w:type="spellEnd"/>
      <w:r w:rsidR="00110E74" w:rsidRPr="00BB6C42">
        <w:rPr>
          <w:rFonts w:ascii="Times New Roman" w:hAnsi="Times New Roman"/>
          <w:sz w:val="24"/>
          <w:szCs w:val="24"/>
        </w:rPr>
        <w:t xml:space="preserve"> района Пензенской области</w:t>
      </w:r>
    </w:p>
    <w:p w:rsidR="000E7BBF" w:rsidRPr="00BB6C42" w:rsidRDefault="000E7BBF" w:rsidP="00110E74">
      <w:pPr>
        <w:pStyle w:val="ConsPlusNormal"/>
        <w:spacing w:line="192" w:lineRule="auto"/>
        <w:ind w:left="3827" w:firstLine="708"/>
        <w:jc w:val="right"/>
        <w:outlineLvl w:val="1"/>
        <w:rPr>
          <w:szCs w:val="24"/>
        </w:rPr>
      </w:pPr>
    </w:p>
    <w:p w:rsidR="000E7BBF" w:rsidRPr="00BB6C42" w:rsidRDefault="000E7BBF" w:rsidP="000E7BBF">
      <w:pPr>
        <w:pStyle w:val="a8"/>
        <w:widowControl/>
        <w:tabs>
          <w:tab w:val="left" w:pos="1134"/>
        </w:tabs>
        <w:ind w:left="0"/>
        <w:jc w:val="center"/>
        <w:rPr>
          <w:rFonts w:ascii="Times New Roman" w:hAnsi="Times New Roman"/>
          <w:b/>
          <w:sz w:val="24"/>
          <w:szCs w:val="24"/>
          <w:highlight w:val="yellow"/>
          <w:lang w:val="ru-RU"/>
        </w:rPr>
      </w:pPr>
    </w:p>
    <w:p w:rsidR="00156FED" w:rsidRPr="00BB6C42" w:rsidRDefault="00156FED" w:rsidP="00156FED">
      <w:pPr>
        <w:spacing w:after="360"/>
        <w:jc w:val="center"/>
        <w:outlineLvl w:val="0"/>
        <w:rPr>
          <w:rFonts w:ascii="Times New Roman" w:hAnsi="Times New Roman"/>
          <w:b/>
          <w:sz w:val="24"/>
          <w:szCs w:val="24"/>
        </w:rPr>
      </w:pPr>
      <w:r w:rsidRPr="00BB6C42">
        <w:rPr>
          <w:rFonts w:ascii="Times New Roman" w:hAnsi="Times New Roman"/>
          <w:b/>
          <w:sz w:val="24"/>
          <w:szCs w:val="24"/>
        </w:rPr>
        <w:t>Перечень показателей результативности и эффективности муниципального жилищного контроля</w:t>
      </w:r>
    </w:p>
    <w:tbl>
      <w:tblPr>
        <w:tblW w:w="15226" w:type="dxa"/>
        <w:tblInd w:w="93" w:type="dxa"/>
        <w:tblLayout w:type="fixed"/>
        <w:tblLook w:val="04A0" w:firstRow="1" w:lastRow="0" w:firstColumn="1" w:lastColumn="0" w:noHBand="0" w:noVBand="1"/>
      </w:tblPr>
      <w:tblGrid>
        <w:gridCol w:w="1412"/>
        <w:gridCol w:w="2565"/>
        <w:gridCol w:w="853"/>
        <w:gridCol w:w="2975"/>
        <w:gridCol w:w="712"/>
        <w:gridCol w:w="805"/>
        <w:gridCol w:w="188"/>
        <w:gridCol w:w="521"/>
        <w:gridCol w:w="169"/>
        <w:gridCol w:w="19"/>
        <w:gridCol w:w="695"/>
        <w:gridCol w:w="14"/>
        <w:gridCol w:w="9"/>
        <w:gridCol w:w="19"/>
        <w:gridCol w:w="814"/>
        <w:gridCol w:w="11"/>
        <w:gridCol w:w="9"/>
        <w:gridCol w:w="19"/>
        <w:gridCol w:w="1378"/>
        <w:gridCol w:w="20"/>
        <w:gridCol w:w="271"/>
        <w:gridCol w:w="11"/>
        <w:gridCol w:w="12"/>
        <w:gridCol w:w="16"/>
        <w:gridCol w:w="1663"/>
        <w:gridCol w:w="9"/>
        <w:gridCol w:w="12"/>
        <w:gridCol w:w="25"/>
      </w:tblGrid>
      <w:tr w:rsidR="00156FED" w:rsidRPr="00BB6C42" w:rsidTr="001865D5">
        <w:trPr>
          <w:gridAfter w:val="3"/>
          <w:wAfter w:w="46" w:type="dxa"/>
          <w:trHeight w:val="375"/>
        </w:trPr>
        <w:tc>
          <w:tcPr>
            <w:tcW w:w="1412" w:type="dxa"/>
            <w:vMerge w:val="restart"/>
            <w:tcBorders>
              <w:top w:val="single" w:sz="4" w:space="0" w:color="auto"/>
              <w:left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 xml:space="preserve">Номер показателя </w:t>
            </w:r>
          </w:p>
        </w:tc>
        <w:tc>
          <w:tcPr>
            <w:tcW w:w="2565" w:type="dxa"/>
            <w:vMerge w:val="restart"/>
            <w:tcBorders>
              <w:top w:val="single" w:sz="4" w:space="0" w:color="auto"/>
              <w:left w:val="nil"/>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Наименование показателя</w:t>
            </w:r>
          </w:p>
        </w:tc>
        <w:tc>
          <w:tcPr>
            <w:tcW w:w="853" w:type="dxa"/>
            <w:vMerge w:val="restart"/>
            <w:tcBorders>
              <w:top w:val="single" w:sz="4" w:space="0" w:color="auto"/>
              <w:left w:val="nil"/>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Формула расчета</w:t>
            </w:r>
          </w:p>
        </w:tc>
        <w:tc>
          <w:tcPr>
            <w:tcW w:w="2975" w:type="dxa"/>
            <w:vMerge w:val="restart"/>
            <w:tcBorders>
              <w:top w:val="single" w:sz="4" w:space="0" w:color="auto"/>
              <w:left w:val="nil"/>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Комментарии                           (интерпретация значений)</w:t>
            </w:r>
          </w:p>
        </w:tc>
        <w:tc>
          <w:tcPr>
            <w:tcW w:w="712" w:type="dxa"/>
            <w:vMerge w:val="restart"/>
            <w:tcBorders>
              <w:top w:val="single" w:sz="4" w:space="0" w:color="auto"/>
              <w:left w:val="nil"/>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Базовое значение показателя</w:t>
            </w:r>
          </w:p>
        </w:tc>
        <w:tc>
          <w:tcPr>
            <w:tcW w:w="805" w:type="dxa"/>
            <w:vMerge w:val="restart"/>
            <w:tcBorders>
              <w:top w:val="single" w:sz="4" w:space="0" w:color="auto"/>
              <w:left w:val="nil"/>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Международное сопоставление показателя</w:t>
            </w:r>
          </w:p>
        </w:tc>
        <w:tc>
          <w:tcPr>
            <w:tcW w:w="2448" w:type="dxa"/>
            <w:gridSpan w:val="9"/>
            <w:tcBorders>
              <w:top w:val="single" w:sz="4" w:space="0" w:color="auto"/>
              <w:left w:val="nil"/>
              <w:right w:val="single" w:sz="4" w:space="0" w:color="auto"/>
            </w:tcBorders>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Целевые значения показателей</w:t>
            </w:r>
          </w:p>
        </w:tc>
        <w:tc>
          <w:tcPr>
            <w:tcW w:w="1417" w:type="dxa"/>
            <w:gridSpan w:val="4"/>
            <w:vMerge w:val="restart"/>
            <w:tcBorders>
              <w:top w:val="single" w:sz="4" w:space="0" w:color="auto"/>
              <w:left w:val="nil"/>
              <w:right w:val="single" w:sz="4" w:space="0" w:color="auto"/>
            </w:tcBorders>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Источники данных для определения значений показателя</w:t>
            </w:r>
          </w:p>
        </w:tc>
        <w:tc>
          <w:tcPr>
            <w:tcW w:w="1993" w:type="dxa"/>
            <w:gridSpan w:val="6"/>
            <w:vMerge w:val="restart"/>
            <w:tcBorders>
              <w:top w:val="single" w:sz="4" w:space="0" w:color="auto"/>
              <w:left w:val="nil"/>
              <w:right w:val="single" w:sz="4" w:space="0" w:color="auto"/>
            </w:tcBorders>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Сведения о документах стратегического планирования</w:t>
            </w:r>
            <w:proofErr w:type="gramStart"/>
            <w:r w:rsidRPr="00BB6C42">
              <w:rPr>
                <w:rFonts w:ascii="Times New Roman" w:hAnsi="Times New Roman"/>
                <w:sz w:val="24"/>
                <w:szCs w:val="24"/>
              </w:rPr>
              <w:t xml:space="preserve"> ,</w:t>
            </w:r>
            <w:proofErr w:type="gramEnd"/>
            <w:r w:rsidRPr="00BB6C42">
              <w:rPr>
                <w:rFonts w:ascii="Times New Roman" w:hAnsi="Times New Roman"/>
                <w:sz w:val="24"/>
                <w:szCs w:val="24"/>
              </w:rPr>
              <w:t xml:space="preserve"> содержащих показатель (при его наличии)</w:t>
            </w:r>
          </w:p>
        </w:tc>
      </w:tr>
      <w:tr w:rsidR="00156FED" w:rsidRPr="00BB6C42" w:rsidTr="001865D5">
        <w:trPr>
          <w:gridAfter w:val="3"/>
          <w:wAfter w:w="46" w:type="dxa"/>
          <w:trHeight w:val="1185"/>
        </w:trPr>
        <w:tc>
          <w:tcPr>
            <w:tcW w:w="1412" w:type="dxa"/>
            <w:vMerge/>
            <w:tcBorders>
              <w:left w:val="single" w:sz="4" w:space="0" w:color="auto"/>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p>
        </w:tc>
        <w:tc>
          <w:tcPr>
            <w:tcW w:w="2565" w:type="dxa"/>
            <w:vMerge/>
            <w:tcBorders>
              <w:left w:val="nil"/>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p>
        </w:tc>
        <w:tc>
          <w:tcPr>
            <w:tcW w:w="853" w:type="dxa"/>
            <w:vMerge/>
            <w:tcBorders>
              <w:left w:val="nil"/>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p>
        </w:tc>
        <w:tc>
          <w:tcPr>
            <w:tcW w:w="2975" w:type="dxa"/>
            <w:vMerge/>
            <w:tcBorders>
              <w:left w:val="nil"/>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p>
        </w:tc>
        <w:tc>
          <w:tcPr>
            <w:tcW w:w="712" w:type="dxa"/>
            <w:vMerge/>
            <w:tcBorders>
              <w:left w:val="nil"/>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p>
        </w:tc>
        <w:tc>
          <w:tcPr>
            <w:tcW w:w="805" w:type="dxa"/>
            <w:vMerge/>
            <w:tcBorders>
              <w:left w:val="nil"/>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предыдущий год</w:t>
            </w:r>
          </w:p>
        </w:tc>
        <w:tc>
          <w:tcPr>
            <w:tcW w:w="883" w:type="dxa"/>
            <w:gridSpan w:val="3"/>
            <w:tcBorders>
              <w:top w:val="single" w:sz="4" w:space="0" w:color="auto"/>
              <w:left w:val="nil"/>
              <w:bottom w:val="single" w:sz="4" w:space="0" w:color="auto"/>
              <w:right w:val="single" w:sz="4" w:space="0" w:color="auto"/>
            </w:tcBorders>
            <w:vAlign w:val="center"/>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текущий год</w:t>
            </w:r>
          </w:p>
        </w:tc>
        <w:tc>
          <w:tcPr>
            <w:tcW w:w="85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будущий год</w:t>
            </w:r>
          </w:p>
        </w:tc>
        <w:tc>
          <w:tcPr>
            <w:tcW w:w="1417" w:type="dxa"/>
            <w:gridSpan w:val="4"/>
            <w:vMerge/>
            <w:tcBorders>
              <w:left w:val="nil"/>
              <w:bottom w:val="single" w:sz="4" w:space="0" w:color="auto"/>
              <w:right w:val="single" w:sz="4" w:space="0" w:color="auto"/>
            </w:tcBorders>
            <w:shd w:val="clear" w:color="auto" w:fill="auto"/>
            <w:noWrap/>
            <w:vAlign w:val="center"/>
            <w:hideMark/>
          </w:tcPr>
          <w:p w:rsidR="00156FED" w:rsidRPr="00BB6C42" w:rsidRDefault="00156FED" w:rsidP="00834295">
            <w:pPr>
              <w:jc w:val="center"/>
              <w:rPr>
                <w:rFonts w:ascii="Times New Roman" w:hAnsi="Times New Roman"/>
                <w:sz w:val="24"/>
                <w:szCs w:val="24"/>
              </w:rPr>
            </w:pPr>
          </w:p>
        </w:tc>
        <w:tc>
          <w:tcPr>
            <w:tcW w:w="1993" w:type="dxa"/>
            <w:gridSpan w:val="6"/>
            <w:vMerge/>
            <w:tcBorders>
              <w:left w:val="nil"/>
              <w:bottom w:val="single" w:sz="4" w:space="0" w:color="auto"/>
              <w:right w:val="single" w:sz="4" w:space="0" w:color="auto"/>
            </w:tcBorders>
          </w:tcPr>
          <w:p w:rsidR="00156FED" w:rsidRPr="00BB6C42" w:rsidRDefault="00156FED" w:rsidP="00834295">
            <w:pPr>
              <w:jc w:val="center"/>
              <w:rPr>
                <w:rFonts w:ascii="Times New Roman" w:hAnsi="Times New Roman"/>
                <w:sz w:val="24"/>
                <w:szCs w:val="24"/>
              </w:rPr>
            </w:pPr>
          </w:p>
        </w:tc>
      </w:tr>
      <w:tr w:rsidR="00156FED" w:rsidRPr="00BB6C42" w:rsidTr="001865D5">
        <w:trPr>
          <w:gridAfter w:val="1"/>
          <w:wAfter w:w="25" w:type="dxa"/>
          <w:trHeight w:val="315"/>
        </w:trPr>
        <w:tc>
          <w:tcPr>
            <w:tcW w:w="1412" w:type="dxa"/>
            <w:tcBorders>
              <w:top w:val="single" w:sz="4" w:space="0" w:color="auto"/>
              <w:left w:val="single" w:sz="4" w:space="0" w:color="auto"/>
              <w:bottom w:val="single" w:sz="4" w:space="0" w:color="auto"/>
              <w:right w:val="single" w:sz="4" w:space="0" w:color="auto"/>
            </w:tcBorders>
          </w:tcPr>
          <w:p w:rsidR="00156FED" w:rsidRPr="00BB6C42" w:rsidRDefault="00156FED" w:rsidP="00834295">
            <w:pPr>
              <w:jc w:val="center"/>
              <w:rPr>
                <w:rFonts w:ascii="Times New Roman" w:hAnsi="Times New Roman"/>
                <w:b/>
                <w:bCs/>
                <w:sz w:val="24"/>
                <w:szCs w:val="24"/>
              </w:rPr>
            </w:pPr>
          </w:p>
        </w:tc>
        <w:tc>
          <w:tcPr>
            <w:tcW w:w="10378"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b/>
                <w:bCs/>
                <w:sz w:val="24"/>
                <w:szCs w:val="24"/>
              </w:rPr>
              <w:t xml:space="preserve">                                   КЛЮЧЕВЫЕ ПОКАЗАТЕЛИ</w:t>
            </w:r>
          </w:p>
        </w:tc>
        <w:tc>
          <w:tcPr>
            <w:tcW w:w="1417" w:type="dxa"/>
            <w:gridSpan w:val="3"/>
            <w:tcBorders>
              <w:top w:val="single" w:sz="4" w:space="0" w:color="auto"/>
              <w:left w:val="single" w:sz="4" w:space="0" w:color="auto"/>
              <w:bottom w:val="single" w:sz="4" w:space="0" w:color="auto"/>
              <w:right w:val="single" w:sz="4" w:space="0" w:color="auto"/>
            </w:tcBorders>
          </w:tcPr>
          <w:p w:rsidR="00156FED" w:rsidRPr="00BB6C42" w:rsidRDefault="00156FED" w:rsidP="00834295">
            <w:pPr>
              <w:jc w:val="center"/>
              <w:rPr>
                <w:rFonts w:ascii="Times New Roman" w:hAnsi="Times New Roman"/>
                <w:b/>
                <w:bCs/>
                <w:sz w:val="24"/>
                <w:szCs w:val="24"/>
              </w:rPr>
            </w:pPr>
          </w:p>
        </w:tc>
        <w:tc>
          <w:tcPr>
            <w:tcW w:w="1994" w:type="dxa"/>
            <w:gridSpan w:val="7"/>
            <w:tcBorders>
              <w:top w:val="single" w:sz="4" w:space="0" w:color="auto"/>
              <w:left w:val="single" w:sz="4" w:space="0" w:color="auto"/>
              <w:bottom w:val="single" w:sz="4" w:space="0" w:color="auto"/>
              <w:right w:val="single" w:sz="4" w:space="0" w:color="auto"/>
            </w:tcBorders>
          </w:tcPr>
          <w:p w:rsidR="00156FED" w:rsidRPr="00BB6C42" w:rsidRDefault="00156FED" w:rsidP="00834295">
            <w:pPr>
              <w:jc w:val="center"/>
              <w:rPr>
                <w:rFonts w:ascii="Times New Roman" w:hAnsi="Times New Roman"/>
                <w:b/>
                <w:bCs/>
                <w:sz w:val="24"/>
                <w:szCs w:val="24"/>
              </w:rPr>
            </w:pPr>
          </w:p>
        </w:tc>
      </w:tr>
      <w:tr w:rsidR="00156FED" w:rsidRPr="00BB6C42" w:rsidTr="001865D5">
        <w:trPr>
          <w:gridAfter w:val="1"/>
          <w:wAfter w:w="25" w:type="dxa"/>
          <w:trHeight w:val="705"/>
        </w:trPr>
        <w:tc>
          <w:tcPr>
            <w:tcW w:w="1412" w:type="dxa"/>
            <w:tcBorders>
              <w:top w:val="single" w:sz="4" w:space="0" w:color="auto"/>
              <w:left w:val="single" w:sz="4" w:space="0" w:color="auto"/>
              <w:bottom w:val="single" w:sz="4" w:space="0" w:color="auto"/>
              <w:right w:val="single" w:sz="4" w:space="0" w:color="000000"/>
            </w:tcBorders>
            <w:vAlign w:val="center"/>
          </w:tcPr>
          <w:p w:rsidR="00156FED" w:rsidRPr="00BB6C42" w:rsidRDefault="00156FED" w:rsidP="00834295">
            <w:pPr>
              <w:jc w:val="center"/>
              <w:rPr>
                <w:rFonts w:ascii="Times New Roman" w:hAnsi="Times New Roman"/>
                <w:b/>
                <w:bCs/>
                <w:sz w:val="24"/>
                <w:szCs w:val="24"/>
              </w:rPr>
            </w:pPr>
            <w:r w:rsidRPr="00BB6C42">
              <w:rPr>
                <w:rFonts w:ascii="Times New Roman" w:hAnsi="Times New Roman"/>
                <w:b/>
                <w:bCs/>
                <w:sz w:val="24"/>
                <w:szCs w:val="24"/>
              </w:rPr>
              <w:t>1</w:t>
            </w:r>
          </w:p>
        </w:tc>
        <w:tc>
          <w:tcPr>
            <w:tcW w:w="13789"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BB6C42" w:rsidRDefault="00156FED" w:rsidP="00834295">
            <w:pPr>
              <w:autoSpaceDE w:val="0"/>
              <w:autoSpaceDN w:val="0"/>
              <w:adjustRightInd w:val="0"/>
              <w:jc w:val="center"/>
              <w:rPr>
                <w:rFonts w:ascii="Times New Roman" w:hAnsi="Times New Roman"/>
                <w:b/>
                <w:bCs/>
                <w:sz w:val="24"/>
                <w:szCs w:val="24"/>
              </w:rPr>
            </w:pPr>
            <w:r w:rsidRPr="00BB6C42">
              <w:rPr>
                <w:rFonts w:ascii="Times New Roman" w:hAnsi="Times New Roman"/>
                <w:b/>
                <w:bCs/>
                <w:sz w:val="24"/>
                <w:szCs w:val="24"/>
              </w:rPr>
              <w:t xml:space="preserve">Показатели, отражающие уровень минимизации вреда (ущерба) охраняемым законом ценностям, </w:t>
            </w:r>
          </w:p>
          <w:p w:rsidR="00156FED" w:rsidRPr="00BB6C42" w:rsidRDefault="00156FED" w:rsidP="00834295">
            <w:pPr>
              <w:autoSpaceDE w:val="0"/>
              <w:autoSpaceDN w:val="0"/>
              <w:adjustRightInd w:val="0"/>
              <w:jc w:val="center"/>
              <w:rPr>
                <w:rFonts w:ascii="Times New Roman" w:hAnsi="Times New Roman"/>
                <w:b/>
                <w:bCs/>
                <w:sz w:val="24"/>
                <w:szCs w:val="24"/>
              </w:rPr>
            </w:pPr>
            <w:r w:rsidRPr="00BB6C42">
              <w:rPr>
                <w:rFonts w:ascii="Times New Roman" w:hAnsi="Times New Roman"/>
                <w:b/>
                <w:bCs/>
                <w:sz w:val="24"/>
                <w:szCs w:val="24"/>
              </w:rPr>
              <w:t>уровень устранения риска причинения вреда (ущерба)</w:t>
            </w:r>
          </w:p>
        </w:tc>
      </w:tr>
      <w:tr w:rsidR="00156FED" w:rsidRPr="00BB6C42" w:rsidTr="001865D5">
        <w:trPr>
          <w:gridAfter w:val="3"/>
          <w:wAfter w:w="46" w:type="dxa"/>
          <w:trHeight w:val="2640"/>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1.1.</w:t>
            </w:r>
          </w:p>
        </w:tc>
        <w:tc>
          <w:tcPr>
            <w:tcW w:w="2565"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 xml:space="preserve">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w:t>
            </w:r>
            <w:r w:rsidRPr="00BB6C42">
              <w:rPr>
                <w:rFonts w:ascii="Times New Roman" w:hAnsi="Times New Roman"/>
                <w:sz w:val="24"/>
                <w:szCs w:val="24"/>
              </w:rPr>
              <w:lastRenderedPageBreak/>
              <w:t>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lastRenderedPageBreak/>
              <w:t>Сп</w:t>
            </w:r>
            <w:proofErr w:type="spellEnd"/>
            <w:r w:rsidRPr="00BB6C42">
              <w:rPr>
                <w:rFonts w:ascii="Times New Roman" w:hAnsi="Times New Roman"/>
                <w:sz w:val="24"/>
                <w:szCs w:val="24"/>
              </w:rPr>
              <w:t>*100/ ВРП</w:t>
            </w:r>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 xml:space="preserve"> </w:t>
            </w:r>
            <w:proofErr w:type="spellStart"/>
            <w:r w:rsidRPr="00BB6C42">
              <w:rPr>
                <w:rFonts w:ascii="Times New Roman" w:hAnsi="Times New Roman"/>
                <w:sz w:val="24"/>
                <w:szCs w:val="24"/>
              </w:rPr>
              <w:t>С</w:t>
            </w:r>
            <w:proofErr w:type="gramStart"/>
            <w:r w:rsidRPr="00BB6C42">
              <w:rPr>
                <w:rFonts w:ascii="Times New Roman" w:hAnsi="Times New Roman"/>
                <w:sz w:val="24"/>
                <w:szCs w:val="24"/>
              </w:rPr>
              <w:t>п</w:t>
            </w:r>
            <w:proofErr w:type="spellEnd"/>
            <w:r w:rsidRPr="00BB6C42">
              <w:rPr>
                <w:rFonts w:ascii="Times New Roman" w:hAnsi="Times New Roman"/>
                <w:sz w:val="24"/>
                <w:szCs w:val="24"/>
              </w:rPr>
              <w:t>-</w:t>
            </w:r>
            <w:proofErr w:type="gramEnd"/>
            <w:r w:rsidRPr="00BB6C42">
              <w:rPr>
                <w:rFonts w:ascii="Times New Roman" w:hAnsi="Times New Roman"/>
                <w:sz w:val="24"/>
                <w:szCs w:val="24"/>
              </w:rPr>
              <w:t xml:space="preserve">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w:t>
            </w:r>
            <w:r w:rsidRPr="00BB6C42">
              <w:rPr>
                <w:rFonts w:ascii="Times New Roman" w:hAnsi="Times New Roman"/>
                <w:sz w:val="24"/>
                <w:szCs w:val="24"/>
              </w:rPr>
              <w:lastRenderedPageBreak/>
              <w:t xml:space="preserve">собственникам и пользователям помещений в многоквартирных домах и жилых домов, млн. </w:t>
            </w:r>
            <w:proofErr w:type="spellStart"/>
            <w:r w:rsidRPr="00BB6C42">
              <w:rPr>
                <w:rFonts w:ascii="Times New Roman" w:hAnsi="Times New Roman"/>
                <w:sz w:val="24"/>
                <w:szCs w:val="24"/>
              </w:rPr>
              <w:t>руб</w:t>
            </w:r>
            <w:proofErr w:type="spellEnd"/>
            <w:r w:rsidRPr="00BB6C42">
              <w:rPr>
                <w:rFonts w:ascii="Times New Roman" w:hAnsi="Times New Roman"/>
                <w:sz w:val="24"/>
                <w:szCs w:val="24"/>
              </w:rPr>
              <w:t xml:space="preserve">; ВРП - утвержденный валовой региональный продукт, млн. </w:t>
            </w:r>
            <w:proofErr w:type="spellStart"/>
            <w:r w:rsidRPr="00BB6C42">
              <w:rPr>
                <w:rFonts w:ascii="Times New Roman" w:hAnsi="Times New Roman"/>
                <w:sz w:val="24"/>
                <w:szCs w:val="24"/>
              </w:rPr>
              <w:t>руб</w:t>
            </w:r>
            <w:proofErr w:type="spellEnd"/>
            <w:proofErr w:type="gramStart"/>
            <w:r w:rsidRPr="00BB6C42">
              <w:rPr>
                <w:rFonts w:ascii="Times New Roman" w:hAnsi="Times New Roman"/>
                <w:sz w:val="24"/>
                <w:szCs w:val="24"/>
              </w:rPr>
              <w:t xml:space="preserve">   К</w:t>
            </w:r>
            <w:proofErr w:type="gramEnd"/>
            <w:r w:rsidRPr="00BB6C42">
              <w:rPr>
                <w:rFonts w:ascii="Times New Roman" w:hAnsi="Times New Roman"/>
                <w:sz w:val="24"/>
                <w:szCs w:val="24"/>
              </w:rPr>
              <w:t xml:space="preserve"> учету принимаются  значение показателя с точностью не менее 1 сотой (два знака после запятой), показатели с точностью менее 1 сотой приравниваются к нулю. </w:t>
            </w:r>
          </w:p>
          <w:p w:rsidR="00156FED" w:rsidRPr="00BB6C42" w:rsidRDefault="00156FED" w:rsidP="00834295">
            <w:pPr>
              <w:jc w:val="center"/>
              <w:rPr>
                <w:rFonts w:ascii="Times New Roman" w:hAnsi="Times New Roman"/>
                <w:sz w:val="24"/>
                <w:szCs w:val="24"/>
              </w:rPr>
            </w:pP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84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BB6C42" w:rsidRDefault="00156FED" w:rsidP="00110E74">
            <w:pPr>
              <w:jc w:val="center"/>
              <w:rPr>
                <w:rFonts w:ascii="Times New Roman" w:hAnsi="Times New Roman"/>
                <w:sz w:val="24"/>
                <w:szCs w:val="24"/>
              </w:rPr>
            </w:pPr>
            <w:r w:rsidRPr="00BB6C42">
              <w:rPr>
                <w:rFonts w:ascii="Times New Roman" w:hAnsi="Times New Roman"/>
                <w:sz w:val="24"/>
                <w:szCs w:val="24"/>
              </w:rPr>
              <w:t xml:space="preserve">Статистические данные контрольного органа: журнал распоряжений, реестр </w:t>
            </w:r>
            <w:r w:rsidR="00110E74" w:rsidRPr="00BB6C42">
              <w:rPr>
                <w:rFonts w:ascii="Times New Roman" w:hAnsi="Times New Roman"/>
                <w:sz w:val="24"/>
                <w:szCs w:val="24"/>
              </w:rPr>
              <w:t xml:space="preserve">проверок статистические данные </w:t>
            </w:r>
          </w:p>
        </w:tc>
        <w:tc>
          <w:tcPr>
            <w:tcW w:w="1702" w:type="dxa"/>
            <w:gridSpan w:val="4"/>
            <w:tcBorders>
              <w:top w:val="single" w:sz="4" w:space="0" w:color="auto"/>
              <w:left w:val="nil"/>
              <w:bottom w:val="single" w:sz="4" w:space="0" w:color="auto"/>
              <w:right w:val="single" w:sz="4" w:space="0" w:color="auto"/>
            </w:tcBorders>
            <w:vAlign w:val="center"/>
          </w:tcPr>
          <w:p w:rsidR="00156FED" w:rsidRPr="00BB6C42" w:rsidRDefault="00156FED" w:rsidP="00834295">
            <w:pPr>
              <w:jc w:val="center"/>
              <w:rPr>
                <w:rFonts w:ascii="Times New Roman" w:hAnsi="Times New Roman"/>
                <w:sz w:val="24"/>
                <w:szCs w:val="24"/>
              </w:rPr>
            </w:pPr>
          </w:p>
        </w:tc>
      </w:tr>
      <w:tr w:rsidR="00156FED" w:rsidRPr="00BB6C42" w:rsidTr="001865D5">
        <w:trPr>
          <w:gridAfter w:val="1"/>
          <w:wAfter w:w="25" w:type="dxa"/>
          <w:trHeight w:val="447"/>
        </w:trPr>
        <w:tc>
          <w:tcPr>
            <w:tcW w:w="1412" w:type="dxa"/>
            <w:tcBorders>
              <w:top w:val="single" w:sz="4" w:space="0" w:color="auto"/>
              <w:left w:val="single" w:sz="4" w:space="0" w:color="auto"/>
              <w:bottom w:val="single" w:sz="4" w:space="0" w:color="auto"/>
              <w:right w:val="single" w:sz="4" w:space="0" w:color="auto"/>
            </w:tcBorders>
          </w:tcPr>
          <w:p w:rsidR="00156FED" w:rsidRPr="00BB6C42" w:rsidRDefault="00156FED" w:rsidP="00834295">
            <w:pPr>
              <w:jc w:val="center"/>
              <w:rPr>
                <w:rFonts w:ascii="Times New Roman" w:hAnsi="Times New Roman"/>
                <w:b/>
                <w:bCs/>
                <w:sz w:val="24"/>
                <w:szCs w:val="24"/>
              </w:rPr>
            </w:pPr>
          </w:p>
        </w:tc>
        <w:tc>
          <w:tcPr>
            <w:tcW w:w="13789"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b/>
                <w:bCs/>
                <w:sz w:val="24"/>
                <w:szCs w:val="24"/>
              </w:rPr>
            </w:pPr>
            <w:r w:rsidRPr="00BB6C42">
              <w:rPr>
                <w:rFonts w:ascii="Times New Roman" w:hAnsi="Times New Roman"/>
                <w:b/>
                <w:bCs/>
                <w:sz w:val="24"/>
                <w:szCs w:val="24"/>
              </w:rPr>
              <w:t>ИНДИКАТИВНЫЕ ПОКАЗАТЕЛИ</w:t>
            </w:r>
            <w:r w:rsidRPr="00BB6C42">
              <w:rPr>
                <w:rFonts w:ascii="Times New Roman" w:hAnsi="Times New Roman"/>
                <w:sz w:val="24"/>
                <w:szCs w:val="24"/>
              </w:rPr>
              <w:t> </w:t>
            </w:r>
          </w:p>
        </w:tc>
      </w:tr>
      <w:tr w:rsidR="00156FED" w:rsidRPr="00BB6C42" w:rsidTr="001865D5">
        <w:trPr>
          <w:gridAfter w:val="1"/>
          <w:wAfter w:w="25" w:type="dxa"/>
          <w:trHeight w:val="315"/>
        </w:trPr>
        <w:tc>
          <w:tcPr>
            <w:tcW w:w="1412" w:type="dxa"/>
            <w:tcBorders>
              <w:top w:val="single" w:sz="4" w:space="0" w:color="auto"/>
              <w:left w:val="single" w:sz="4" w:space="0" w:color="auto"/>
              <w:bottom w:val="single" w:sz="4" w:space="0" w:color="auto"/>
              <w:right w:val="single" w:sz="4" w:space="0" w:color="000000"/>
            </w:tcBorders>
            <w:vAlign w:val="center"/>
          </w:tcPr>
          <w:p w:rsidR="00156FED" w:rsidRPr="00BB6C42" w:rsidRDefault="00156FED" w:rsidP="00834295">
            <w:pPr>
              <w:jc w:val="center"/>
              <w:rPr>
                <w:rFonts w:ascii="Times New Roman" w:hAnsi="Times New Roman"/>
                <w:b/>
                <w:bCs/>
                <w:sz w:val="24"/>
                <w:szCs w:val="24"/>
              </w:rPr>
            </w:pPr>
            <w:r w:rsidRPr="00BB6C42">
              <w:rPr>
                <w:rFonts w:ascii="Times New Roman" w:hAnsi="Times New Roman"/>
                <w:b/>
                <w:bCs/>
                <w:sz w:val="24"/>
                <w:szCs w:val="24"/>
              </w:rPr>
              <w:t>2</w:t>
            </w:r>
          </w:p>
        </w:tc>
        <w:tc>
          <w:tcPr>
            <w:tcW w:w="13789" w:type="dxa"/>
            <w:gridSpan w:val="2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BB6C42" w:rsidRDefault="00156FED" w:rsidP="00834295">
            <w:pPr>
              <w:autoSpaceDE w:val="0"/>
              <w:autoSpaceDN w:val="0"/>
              <w:adjustRightInd w:val="0"/>
              <w:jc w:val="center"/>
              <w:rPr>
                <w:rFonts w:ascii="Times New Roman" w:hAnsi="Times New Roman"/>
                <w:b/>
                <w:sz w:val="24"/>
                <w:szCs w:val="24"/>
              </w:rPr>
            </w:pPr>
            <w:proofErr w:type="gramStart"/>
            <w:r w:rsidRPr="00BB6C42">
              <w:rPr>
                <w:rFonts w:ascii="Times New Roman" w:hAnsi="Times New Roman"/>
                <w:b/>
                <w:sz w:val="24"/>
                <w:szCs w:val="24"/>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roofErr w:type="gramEnd"/>
          </w:p>
        </w:tc>
      </w:tr>
      <w:tr w:rsidR="00156FED" w:rsidRPr="00BB6C42" w:rsidTr="001865D5">
        <w:trPr>
          <w:gridAfter w:val="1"/>
          <w:wAfter w:w="25" w:type="dxa"/>
          <w:trHeight w:val="315"/>
        </w:trPr>
        <w:tc>
          <w:tcPr>
            <w:tcW w:w="1412" w:type="dxa"/>
            <w:tcBorders>
              <w:top w:val="single" w:sz="4" w:space="0" w:color="auto"/>
              <w:left w:val="single" w:sz="4" w:space="0" w:color="auto"/>
              <w:bottom w:val="single" w:sz="4" w:space="0" w:color="auto"/>
              <w:right w:val="single" w:sz="4" w:space="0" w:color="auto"/>
            </w:tcBorders>
          </w:tcPr>
          <w:p w:rsidR="00156FED" w:rsidRPr="00BB6C42" w:rsidRDefault="00156FED" w:rsidP="00834295">
            <w:pPr>
              <w:jc w:val="center"/>
              <w:rPr>
                <w:rFonts w:ascii="Times New Roman" w:hAnsi="Times New Roman"/>
                <w:b/>
                <w:bCs/>
                <w:sz w:val="24"/>
                <w:szCs w:val="24"/>
              </w:rPr>
            </w:pPr>
          </w:p>
        </w:tc>
        <w:tc>
          <w:tcPr>
            <w:tcW w:w="10378"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b/>
                <w:bCs/>
                <w:sz w:val="24"/>
                <w:szCs w:val="24"/>
              </w:rPr>
              <w:t xml:space="preserve">                                  2.1. Контрольные мероприятия при взаимодействии с контролируемым лицом</w:t>
            </w:r>
          </w:p>
        </w:tc>
        <w:tc>
          <w:tcPr>
            <w:tcW w:w="1711" w:type="dxa"/>
            <w:gridSpan w:val="6"/>
            <w:tcBorders>
              <w:top w:val="single" w:sz="4" w:space="0" w:color="auto"/>
              <w:left w:val="single" w:sz="4" w:space="0" w:color="auto"/>
              <w:bottom w:val="single" w:sz="4" w:space="0" w:color="auto"/>
              <w:right w:val="single" w:sz="4" w:space="0" w:color="auto"/>
            </w:tcBorders>
          </w:tcPr>
          <w:p w:rsidR="00156FED" w:rsidRPr="00BB6C42" w:rsidRDefault="00156FED" w:rsidP="00834295">
            <w:pPr>
              <w:jc w:val="center"/>
              <w:rPr>
                <w:rFonts w:ascii="Times New Roman" w:hAnsi="Times New Roman"/>
                <w:b/>
                <w:bCs/>
                <w:sz w:val="24"/>
                <w:szCs w:val="24"/>
              </w:rPr>
            </w:pPr>
          </w:p>
        </w:tc>
        <w:tc>
          <w:tcPr>
            <w:tcW w:w="1700" w:type="dxa"/>
            <w:gridSpan w:val="4"/>
            <w:tcBorders>
              <w:top w:val="single" w:sz="4" w:space="0" w:color="auto"/>
              <w:left w:val="single" w:sz="4" w:space="0" w:color="auto"/>
              <w:bottom w:val="single" w:sz="4" w:space="0" w:color="auto"/>
              <w:right w:val="single" w:sz="4" w:space="0" w:color="auto"/>
            </w:tcBorders>
          </w:tcPr>
          <w:p w:rsidR="00156FED" w:rsidRPr="00BB6C42" w:rsidRDefault="00156FED" w:rsidP="00834295">
            <w:pPr>
              <w:jc w:val="center"/>
              <w:rPr>
                <w:rFonts w:ascii="Times New Roman" w:hAnsi="Times New Roman"/>
                <w:b/>
                <w:bCs/>
                <w:sz w:val="24"/>
                <w:szCs w:val="24"/>
              </w:rPr>
            </w:pPr>
          </w:p>
        </w:tc>
      </w:tr>
      <w:tr w:rsidR="00156FED" w:rsidRPr="00BB6C42" w:rsidTr="001865D5">
        <w:trPr>
          <w:trHeight w:val="1860"/>
        </w:trPr>
        <w:tc>
          <w:tcPr>
            <w:tcW w:w="1412" w:type="dxa"/>
            <w:tcBorders>
              <w:top w:val="nil"/>
              <w:left w:val="single" w:sz="4" w:space="0" w:color="auto"/>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2.1.1.</w:t>
            </w:r>
          </w:p>
        </w:tc>
        <w:tc>
          <w:tcPr>
            <w:tcW w:w="2565"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 xml:space="preserve">Доля контрольных мероприятий в рамках муниципального жилищного контроля, проведенных в установленные сроки, по отношению </w:t>
            </w:r>
            <w:r w:rsidRPr="00BB6C42">
              <w:rPr>
                <w:rFonts w:ascii="Times New Roman" w:hAnsi="Times New Roman"/>
                <w:sz w:val="24"/>
                <w:szCs w:val="24"/>
              </w:rPr>
              <w:br/>
              <w:t>к общему количеству контрольных мероприятий</w:t>
            </w:r>
            <w:proofErr w:type="gramStart"/>
            <w:r w:rsidRPr="00BB6C42">
              <w:rPr>
                <w:rFonts w:ascii="Times New Roman" w:hAnsi="Times New Roman"/>
                <w:sz w:val="24"/>
                <w:szCs w:val="24"/>
              </w:rPr>
              <w:t xml:space="preserve"> ,</w:t>
            </w:r>
            <w:proofErr w:type="gramEnd"/>
            <w:r w:rsidRPr="00BB6C42">
              <w:rPr>
                <w:rFonts w:ascii="Times New Roman" w:hAnsi="Times New Roman"/>
                <w:sz w:val="24"/>
                <w:szCs w:val="24"/>
              </w:rPr>
              <w:t xml:space="preserve"> </w:t>
            </w:r>
            <w:r w:rsidRPr="00BB6C42">
              <w:rPr>
                <w:rFonts w:ascii="Times New Roman" w:hAnsi="Times New Roman"/>
                <w:sz w:val="24"/>
                <w:szCs w:val="24"/>
              </w:rPr>
              <w:lastRenderedPageBreak/>
              <w:t xml:space="preserve">проведенных в рамках осуществления </w:t>
            </w:r>
          </w:p>
          <w:p w:rsidR="00156FED" w:rsidRPr="00BB6C42" w:rsidRDefault="00156FED" w:rsidP="00834295">
            <w:pPr>
              <w:rPr>
                <w:rFonts w:ascii="Times New Roman" w:hAnsi="Times New Roman"/>
                <w:sz w:val="24"/>
                <w:szCs w:val="24"/>
              </w:rPr>
            </w:pPr>
            <w:r w:rsidRPr="00BB6C42">
              <w:rPr>
                <w:rFonts w:ascii="Times New Roman" w:hAnsi="Times New Roman"/>
                <w:sz w:val="24"/>
                <w:szCs w:val="24"/>
              </w:rPr>
              <w:t>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lastRenderedPageBreak/>
              <w:t>Пву</w:t>
            </w:r>
            <w:proofErr w:type="spellEnd"/>
            <w:r w:rsidRPr="00BB6C42">
              <w:rPr>
                <w:rFonts w:ascii="Times New Roman" w:hAnsi="Times New Roman"/>
                <w:sz w:val="24"/>
                <w:szCs w:val="24"/>
              </w:rPr>
              <w:t xml:space="preserve">*100% / </w:t>
            </w:r>
            <w:proofErr w:type="spellStart"/>
            <w:r w:rsidRPr="00BB6C42">
              <w:rPr>
                <w:rFonts w:ascii="Times New Roman" w:hAnsi="Times New Roman"/>
                <w:sz w:val="24"/>
                <w:szCs w:val="24"/>
              </w:rPr>
              <w:t>Пок</w:t>
            </w:r>
            <w:proofErr w:type="spellEnd"/>
          </w:p>
        </w:tc>
        <w:tc>
          <w:tcPr>
            <w:tcW w:w="2975"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Пву</w:t>
            </w:r>
            <w:proofErr w:type="spellEnd"/>
            <w:r w:rsidRPr="00BB6C42">
              <w:rPr>
                <w:rFonts w:ascii="Times New Roman" w:hAnsi="Times New Roman"/>
                <w:sz w:val="24"/>
                <w:szCs w:val="24"/>
              </w:rPr>
              <w:t xml:space="preserve"> – количество контрольных мероприятий в рамках муниципального жилищного контроля, проведенных в установленные сроки</w:t>
            </w:r>
          </w:p>
          <w:p w:rsidR="00156FED" w:rsidRPr="00BB6C42" w:rsidRDefault="00156FED" w:rsidP="00834295">
            <w:pPr>
              <w:jc w:val="center"/>
              <w:rPr>
                <w:rFonts w:ascii="Times New Roman" w:hAnsi="Times New Roman"/>
                <w:sz w:val="24"/>
                <w:szCs w:val="24"/>
              </w:rPr>
            </w:pPr>
          </w:p>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Пок</w:t>
            </w:r>
            <w:proofErr w:type="spellEnd"/>
            <w:r w:rsidRPr="00BB6C42">
              <w:rPr>
                <w:rFonts w:ascii="Times New Roman" w:hAnsi="Times New Roman"/>
                <w:sz w:val="24"/>
                <w:szCs w:val="24"/>
              </w:rPr>
              <w:t xml:space="preserve"> – общее количество проведенных контрольных мероприятий  </w:t>
            </w:r>
            <w:r w:rsidRPr="00BB6C42">
              <w:rPr>
                <w:rFonts w:ascii="Times New Roman" w:hAnsi="Times New Roman"/>
                <w:sz w:val="24"/>
                <w:szCs w:val="24"/>
              </w:rPr>
              <w:lastRenderedPageBreak/>
              <w:t xml:space="preserve">в рамках муниципального жилищного контроля </w:t>
            </w:r>
          </w:p>
        </w:tc>
        <w:tc>
          <w:tcPr>
            <w:tcW w:w="712"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709" w:type="dxa"/>
            <w:gridSpan w:val="3"/>
            <w:tcBorders>
              <w:top w:val="nil"/>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c>
          <w:tcPr>
            <w:tcW w:w="737" w:type="dxa"/>
            <w:gridSpan w:val="4"/>
            <w:tcBorders>
              <w:top w:val="nil"/>
              <w:left w:val="single" w:sz="4" w:space="0" w:color="auto"/>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1708" w:type="dxa"/>
            <w:gridSpan w:val="6"/>
            <w:tcBorders>
              <w:top w:val="nil"/>
              <w:left w:val="nil"/>
              <w:bottom w:val="single" w:sz="4" w:space="0" w:color="auto"/>
              <w:right w:val="single" w:sz="4" w:space="0" w:color="auto"/>
            </w:tcBorders>
            <w:shd w:val="clear" w:color="auto" w:fill="auto"/>
            <w:vAlign w:val="center"/>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Статистические данные контрольного органа</w:t>
            </w:r>
          </w:p>
        </w:tc>
        <w:tc>
          <w:tcPr>
            <w:tcW w:w="1709" w:type="dxa"/>
            <w:gridSpan w:val="4"/>
            <w:tcBorders>
              <w:top w:val="nil"/>
              <w:left w:val="nil"/>
              <w:bottom w:val="single" w:sz="4" w:space="0" w:color="auto"/>
              <w:right w:val="single" w:sz="4" w:space="0" w:color="auto"/>
            </w:tcBorders>
            <w:vAlign w:val="center"/>
          </w:tcPr>
          <w:p w:rsidR="00156FED" w:rsidRPr="00BB6C42" w:rsidRDefault="00156FED" w:rsidP="00834295">
            <w:pPr>
              <w:jc w:val="center"/>
              <w:rPr>
                <w:rFonts w:ascii="Times New Roman" w:hAnsi="Times New Roman"/>
                <w:sz w:val="24"/>
                <w:szCs w:val="24"/>
              </w:rPr>
            </w:pPr>
          </w:p>
        </w:tc>
      </w:tr>
      <w:tr w:rsidR="00156FED" w:rsidRPr="00BB6C42" w:rsidTr="001865D5">
        <w:trPr>
          <w:trHeight w:val="1815"/>
        </w:trPr>
        <w:tc>
          <w:tcPr>
            <w:tcW w:w="1412" w:type="dxa"/>
            <w:tcBorders>
              <w:top w:val="nil"/>
              <w:left w:val="single" w:sz="4" w:space="0" w:color="auto"/>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lastRenderedPageBreak/>
              <w:t>2.1.2.</w:t>
            </w:r>
          </w:p>
        </w:tc>
        <w:tc>
          <w:tcPr>
            <w:tcW w:w="2565"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Доля предписаний, признанных незаконными в судебном порядке, по отношению к общему количеству предписаний, выданных  органом муниципального жилищного контроля в ходе осуществления муниципального жилищного контроля</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ПРн</w:t>
            </w:r>
            <w:proofErr w:type="spellEnd"/>
            <w:r w:rsidRPr="00BB6C42">
              <w:rPr>
                <w:rFonts w:ascii="Times New Roman" w:hAnsi="Times New Roman"/>
                <w:sz w:val="24"/>
                <w:szCs w:val="24"/>
              </w:rPr>
              <w:t xml:space="preserve">*100% / </w:t>
            </w:r>
            <w:proofErr w:type="spellStart"/>
            <w:r w:rsidRPr="00BB6C42">
              <w:rPr>
                <w:rFonts w:ascii="Times New Roman" w:hAnsi="Times New Roman"/>
                <w:sz w:val="24"/>
                <w:szCs w:val="24"/>
              </w:rPr>
              <w:t>ПРо</w:t>
            </w:r>
            <w:proofErr w:type="spellEnd"/>
          </w:p>
        </w:tc>
        <w:tc>
          <w:tcPr>
            <w:tcW w:w="2975"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ПР</w:t>
            </w:r>
            <w:proofErr w:type="gramStart"/>
            <w:r w:rsidRPr="00BB6C42">
              <w:rPr>
                <w:rFonts w:ascii="Times New Roman" w:hAnsi="Times New Roman"/>
                <w:sz w:val="24"/>
                <w:szCs w:val="24"/>
              </w:rPr>
              <w:t>н</w:t>
            </w:r>
            <w:proofErr w:type="spellEnd"/>
            <w:r w:rsidRPr="00BB6C42">
              <w:rPr>
                <w:rFonts w:ascii="Times New Roman" w:hAnsi="Times New Roman"/>
                <w:sz w:val="24"/>
                <w:szCs w:val="24"/>
              </w:rPr>
              <w:t>-</w:t>
            </w:r>
            <w:proofErr w:type="gramEnd"/>
            <w:r w:rsidRPr="00BB6C42">
              <w:rPr>
                <w:rFonts w:ascii="Times New Roman" w:hAnsi="Times New Roman"/>
                <w:sz w:val="24"/>
                <w:szCs w:val="24"/>
              </w:rPr>
              <w:t xml:space="preserve"> количество предписаний,  признанных незаконными в судебном порядке;</w:t>
            </w:r>
          </w:p>
          <w:p w:rsidR="00156FED" w:rsidRPr="00BB6C42" w:rsidRDefault="00156FED" w:rsidP="00834295">
            <w:pPr>
              <w:jc w:val="center"/>
              <w:rPr>
                <w:rFonts w:ascii="Times New Roman" w:hAnsi="Times New Roman"/>
                <w:sz w:val="24"/>
                <w:szCs w:val="24"/>
              </w:rPr>
            </w:pPr>
          </w:p>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Пр</w:t>
            </w:r>
            <w:proofErr w:type="gramStart"/>
            <w:r w:rsidRPr="00BB6C42">
              <w:rPr>
                <w:rFonts w:ascii="Times New Roman" w:hAnsi="Times New Roman"/>
                <w:sz w:val="24"/>
                <w:szCs w:val="24"/>
              </w:rPr>
              <w:t>о-</w:t>
            </w:r>
            <w:proofErr w:type="gramEnd"/>
            <w:r w:rsidRPr="00BB6C42">
              <w:rPr>
                <w:rFonts w:ascii="Times New Roman" w:hAnsi="Times New Roman"/>
                <w:sz w:val="24"/>
                <w:szCs w:val="24"/>
              </w:rPr>
              <w:t xml:space="preserve"> общее количеству предписаний, выданных в ходе муниципального жилищного контроля </w:t>
            </w:r>
          </w:p>
          <w:p w:rsidR="00156FED" w:rsidRPr="00BB6C42" w:rsidRDefault="00156FED" w:rsidP="00834295">
            <w:pPr>
              <w:jc w:val="center"/>
              <w:rPr>
                <w:rFonts w:ascii="Times New Roman" w:hAnsi="Times New Roman"/>
                <w:sz w:val="24"/>
                <w:szCs w:val="24"/>
              </w:rPr>
            </w:pPr>
          </w:p>
        </w:tc>
        <w:tc>
          <w:tcPr>
            <w:tcW w:w="712"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853" w:type="dxa"/>
            <w:gridSpan w:val="4"/>
            <w:tcBorders>
              <w:top w:val="nil"/>
              <w:left w:val="nil"/>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1708" w:type="dxa"/>
            <w:gridSpan w:val="6"/>
            <w:tcBorders>
              <w:top w:val="nil"/>
              <w:left w:val="nil"/>
              <w:bottom w:val="single" w:sz="4" w:space="0" w:color="auto"/>
              <w:right w:val="single" w:sz="4" w:space="0" w:color="auto"/>
            </w:tcBorders>
            <w:shd w:val="clear" w:color="auto" w:fill="auto"/>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Статистические данные контрольного органа</w:t>
            </w:r>
          </w:p>
        </w:tc>
        <w:tc>
          <w:tcPr>
            <w:tcW w:w="1709" w:type="dxa"/>
            <w:gridSpan w:val="4"/>
            <w:tcBorders>
              <w:top w:val="nil"/>
              <w:left w:val="nil"/>
              <w:bottom w:val="single" w:sz="4" w:space="0" w:color="auto"/>
              <w:right w:val="single" w:sz="4" w:space="0" w:color="auto"/>
            </w:tcBorders>
            <w:vAlign w:val="center"/>
          </w:tcPr>
          <w:p w:rsidR="00156FED" w:rsidRPr="00BB6C42" w:rsidRDefault="00156FED" w:rsidP="00834295">
            <w:pPr>
              <w:jc w:val="center"/>
              <w:rPr>
                <w:rFonts w:ascii="Times New Roman" w:hAnsi="Times New Roman"/>
                <w:sz w:val="24"/>
                <w:szCs w:val="24"/>
              </w:rPr>
            </w:pPr>
          </w:p>
        </w:tc>
      </w:tr>
      <w:tr w:rsidR="00156FED" w:rsidRPr="00BB6C42" w:rsidTr="001865D5">
        <w:trPr>
          <w:trHeight w:val="1815"/>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2.1.3.</w:t>
            </w:r>
          </w:p>
        </w:tc>
        <w:tc>
          <w:tcPr>
            <w:tcW w:w="2565"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Доля контрольных мероприятий</w:t>
            </w:r>
            <w:proofErr w:type="gramStart"/>
            <w:r w:rsidRPr="00BB6C42">
              <w:rPr>
                <w:rFonts w:ascii="Times New Roman" w:hAnsi="Times New Roman"/>
                <w:sz w:val="24"/>
                <w:szCs w:val="24"/>
              </w:rPr>
              <w:t xml:space="preserve"> ,</w:t>
            </w:r>
            <w:proofErr w:type="gramEnd"/>
            <w:r w:rsidRPr="00BB6C42">
              <w:rPr>
                <w:rFonts w:ascii="Times New Roman" w:hAnsi="Times New Roman"/>
                <w:sz w:val="24"/>
                <w:szCs w:val="24"/>
              </w:rPr>
              <w:t xml:space="preserve"> проведенных рамках муниципального жилищного контроля, результаты которых были признаны недействительными</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rPr>
                <w:rFonts w:ascii="Times New Roman" w:hAnsi="Times New Roman"/>
                <w:sz w:val="24"/>
                <w:szCs w:val="24"/>
              </w:rPr>
            </w:pPr>
            <w:proofErr w:type="spellStart"/>
            <w:r w:rsidRPr="00BB6C42">
              <w:rPr>
                <w:rFonts w:ascii="Times New Roman" w:hAnsi="Times New Roman"/>
                <w:sz w:val="24"/>
                <w:szCs w:val="24"/>
              </w:rPr>
              <w:t>Ппн</w:t>
            </w:r>
            <w:proofErr w:type="spellEnd"/>
            <w:r w:rsidRPr="00BB6C42">
              <w:rPr>
                <w:rFonts w:ascii="Times New Roman" w:hAnsi="Times New Roman"/>
                <w:sz w:val="24"/>
                <w:szCs w:val="24"/>
              </w:rPr>
              <w:t xml:space="preserve">*100%  / </w:t>
            </w:r>
            <w:proofErr w:type="spellStart"/>
            <w:r w:rsidRPr="00BB6C42">
              <w:rPr>
                <w:rFonts w:ascii="Times New Roman" w:hAnsi="Times New Roman"/>
                <w:sz w:val="24"/>
                <w:szCs w:val="24"/>
              </w:rPr>
              <w:t>Пок</w:t>
            </w:r>
            <w:proofErr w:type="spellEnd"/>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Ппн</w:t>
            </w:r>
            <w:proofErr w:type="spellEnd"/>
            <w:r w:rsidRPr="00BB6C42">
              <w:rPr>
                <w:rFonts w:ascii="Times New Roman" w:hAnsi="Times New Roman"/>
                <w:sz w:val="24"/>
                <w:szCs w:val="24"/>
              </w:rPr>
              <w:t xml:space="preserve"> – количество контрольных мероприятий</w:t>
            </w:r>
            <w:proofErr w:type="gramStart"/>
            <w:r w:rsidRPr="00BB6C42">
              <w:rPr>
                <w:rFonts w:ascii="Times New Roman" w:hAnsi="Times New Roman"/>
                <w:sz w:val="24"/>
                <w:szCs w:val="24"/>
              </w:rPr>
              <w:t xml:space="preserve"> ,</w:t>
            </w:r>
            <w:proofErr w:type="gramEnd"/>
            <w:r w:rsidRPr="00BB6C42">
              <w:rPr>
                <w:rFonts w:ascii="Times New Roman" w:hAnsi="Times New Roman"/>
                <w:sz w:val="24"/>
                <w:szCs w:val="24"/>
              </w:rPr>
              <w:t xml:space="preserve"> результаты которых были признаны недействительными;</w:t>
            </w:r>
          </w:p>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Пок</w:t>
            </w:r>
            <w:proofErr w:type="spellEnd"/>
            <w:r w:rsidRPr="00BB6C42">
              <w:rPr>
                <w:rFonts w:ascii="Times New Roman" w:hAnsi="Times New Roman"/>
                <w:sz w:val="24"/>
                <w:szCs w:val="24"/>
              </w:rPr>
              <w:t xml:space="preserve"> - общему количество контрольных мероприятий</w:t>
            </w:r>
            <w:proofErr w:type="gramStart"/>
            <w:r w:rsidRPr="00BB6C42">
              <w:rPr>
                <w:rFonts w:ascii="Times New Roman" w:hAnsi="Times New Roman"/>
                <w:sz w:val="24"/>
                <w:szCs w:val="24"/>
              </w:rPr>
              <w:t xml:space="preserve"> ,</w:t>
            </w:r>
            <w:proofErr w:type="gramEnd"/>
            <w:r w:rsidRPr="00BB6C42">
              <w:rPr>
                <w:rFonts w:ascii="Times New Roman" w:hAnsi="Times New Roman"/>
                <w:sz w:val="24"/>
                <w:szCs w:val="24"/>
              </w:rPr>
              <w:t xml:space="preserve">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1708" w:type="dxa"/>
            <w:gridSpan w:val="6"/>
            <w:tcBorders>
              <w:top w:val="single" w:sz="4" w:space="0" w:color="auto"/>
              <w:left w:val="nil"/>
              <w:bottom w:val="single" w:sz="4" w:space="0" w:color="auto"/>
              <w:right w:val="single" w:sz="4" w:space="0" w:color="auto"/>
            </w:tcBorders>
            <w:shd w:val="clear" w:color="auto" w:fill="auto"/>
            <w:vAlign w:val="bottom"/>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Статистические данные контрольного органа</w:t>
            </w:r>
          </w:p>
          <w:p w:rsidR="00156FED" w:rsidRPr="00BB6C42" w:rsidRDefault="00156FED" w:rsidP="00834295">
            <w:pPr>
              <w:rPr>
                <w:rFonts w:ascii="Times New Roman" w:hAnsi="Times New Roman"/>
                <w:sz w:val="24"/>
                <w:szCs w:val="24"/>
              </w:rPr>
            </w:pPr>
          </w:p>
        </w:tc>
        <w:tc>
          <w:tcPr>
            <w:tcW w:w="1709" w:type="dxa"/>
            <w:gridSpan w:val="4"/>
            <w:tcBorders>
              <w:top w:val="single" w:sz="4" w:space="0" w:color="auto"/>
              <w:left w:val="nil"/>
              <w:bottom w:val="single" w:sz="4" w:space="0" w:color="auto"/>
              <w:right w:val="single" w:sz="4" w:space="0" w:color="auto"/>
            </w:tcBorders>
          </w:tcPr>
          <w:p w:rsidR="00156FED" w:rsidRPr="00BB6C42" w:rsidRDefault="00156FED" w:rsidP="00834295">
            <w:pPr>
              <w:rPr>
                <w:rFonts w:ascii="Times New Roman" w:hAnsi="Times New Roman"/>
                <w:sz w:val="24"/>
                <w:szCs w:val="24"/>
              </w:rPr>
            </w:pPr>
          </w:p>
        </w:tc>
      </w:tr>
      <w:tr w:rsidR="00156FED" w:rsidRPr="00BB6C42" w:rsidTr="001865D5">
        <w:trPr>
          <w:trHeight w:val="1381"/>
        </w:trPr>
        <w:tc>
          <w:tcPr>
            <w:tcW w:w="14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lastRenderedPageBreak/>
              <w:t>2.1.4.</w:t>
            </w:r>
          </w:p>
        </w:tc>
        <w:tc>
          <w:tcPr>
            <w:tcW w:w="2565"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w:t>
            </w:r>
            <w:proofErr w:type="gramStart"/>
            <w:r w:rsidRPr="00BB6C42">
              <w:rPr>
                <w:rFonts w:ascii="Times New Roman" w:hAnsi="Times New Roman"/>
                <w:sz w:val="24"/>
                <w:szCs w:val="24"/>
              </w:rPr>
              <w:t>результатам</w:t>
            </w:r>
            <w:proofErr w:type="gramEnd"/>
            <w:r w:rsidRPr="00BB6C42">
              <w:rPr>
                <w:rFonts w:ascii="Times New Roman" w:hAnsi="Times New Roman"/>
                <w:sz w:val="24"/>
                <w:szCs w:val="24"/>
              </w:rPr>
              <w:t xml:space="preserve">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количества проведенных контрольных мероприятий</w:t>
            </w:r>
          </w:p>
          <w:p w:rsidR="00156FED" w:rsidRPr="00BB6C42" w:rsidRDefault="00156FED" w:rsidP="00834295">
            <w:pPr>
              <w:rPr>
                <w:rFonts w:ascii="Times New Roman" w:hAnsi="Times New Roman"/>
                <w:sz w:val="24"/>
                <w:szCs w:val="24"/>
              </w:rPr>
            </w:pP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Псн</w:t>
            </w:r>
            <w:proofErr w:type="spellEnd"/>
            <w:r w:rsidRPr="00BB6C42">
              <w:rPr>
                <w:rFonts w:ascii="Times New Roman" w:hAnsi="Times New Roman"/>
                <w:sz w:val="24"/>
                <w:szCs w:val="24"/>
              </w:rPr>
              <w:t>*100%  /</w:t>
            </w:r>
            <w:proofErr w:type="spellStart"/>
            <w:r w:rsidRPr="00BB6C42">
              <w:rPr>
                <w:rFonts w:ascii="Times New Roman" w:hAnsi="Times New Roman"/>
                <w:sz w:val="24"/>
                <w:szCs w:val="24"/>
              </w:rPr>
              <w:t>Пок</w:t>
            </w:r>
            <w:proofErr w:type="spellEnd"/>
          </w:p>
        </w:tc>
        <w:tc>
          <w:tcPr>
            <w:tcW w:w="2975"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Псн</w:t>
            </w:r>
            <w:proofErr w:type="spellEnd"/>
            <w:r w:rsidRPr="00BB6C42">
              <w:rPr>
                <w:rFonts w:ascii="Times New Roman" w:hAnsi="Times New Roman"/>
                <w:sz w:val="24"/>
                <w:szCs w:val="24"/>
              </w:rPr>
              <w:t xml:space="preserve">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w:t>
            </w:r>
            <w:proofErr w:type="gramStart"/>
            <w:r w:rsidRPr="00BB6C42">
              <w:rPr>
                <w:rFonts w:ascii="Times New Roman" w:hAnsi="Times New Roman"/>
                <w:sz w:val="24"/>
                <w:szCs w:val="24"/>
              </w:rPr>
              <w:t xml:space="preserve"> ,</w:t>
            </w:r>
            <w:proofErr w:type="gramEnd"/>
            <w:r w:rsidRPr="00BB6C42">
              <w:rPr>
                <w:rFonts w:ascii="Times New Roman" w:hAnsi="Times New Roman"/>
                <w:sz w:val="24"/>
                <w:szCs w:val="24"/>
              </w:rPr>
              <w:t xml:space="preserve"> осуществившим такие контрольные мероприятия, применены меры дисциплинарного, административного наказания   </w:t>
            </w:r>
          </w:p>
          <w:p w:rsidR="00156FED" w:rsidRPr="00BB6C42" w:rsidRDefault="00156FED" w:rsidP="00834295">
            <w:pPr>
              <w:jc w:val="center"/>
              <w:rPr>
                <w:rFonts w:ascii="Times New Roman" w:hAnsi="Times New Roman"/>
                <w:sz w:val="24"/>
                <w:szCs w:val="24"/>
              </w:rPr>
            </w:pPr>
          </w:p>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По</w:t>
            </w:r>
            <w:proofErr w:type="gramStart"/>
            <w:r w:rsidRPr="00BB6C42">
              <w:rPr>
                <w:rFonts w:ascii="Times New Roman" w:hAnsi="Times New Roman"/>
                <w:sz w:val="24"/>
                <w:szCs w:val="24"/>
              </w:rPr>
              <w:t>к</w:t>
            </w:r>
            <w:proofErr w:type="spellEnd"/>
            <w:r w:rsidRPr="00BB6C42">
              <w:rPr>
                <w:rFonts w:ascii="Times New Roman" w:hAnsi="Times New Roman"/>
                <w:sz w:val="24"/>
                <w:szCs w:val="24"/>
              </w:rPr>
              <w:t>-</w:t>
            </w:r>
            <w:proofErr w:type="gramEnd"/>
            <w:r w:rsidRPr="00BB6C42">
              <w:rPr>
                <w:rFonts w:ascii="Times New Roman" w:hAnsi="Times New Roman"/>
                <w:sz w:val="24"/>
                <w:szCs w:val="24"/>
              </w:rPr>
              <w:t xml:space="preserve"> общее количество контрольных мероприятий, проведенных в рамках муниципального жилищного контроля</w:t>
            </w:r>
          </w:p>
        </w:tc>
        <w:tc>
          <w:tcPr>
            <w:tcW w:w="712" w:type="dxa"/>
            <w:tcBorders>
              <w:top w:val="single" w:sz="4" w:space="0" w:color="auto"/>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
        </w:tc>
        <w:tc>
          <w:tcPr>
            <w:tcW w:w="99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709" w:type="dxa"/>
            <w:gridSpan w:val="3"/>
            <w:tcBorders>
              <w:top w:val="single" w:sz="4" w:space="0" w:color="auto"/>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853"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56FED" w:rsidRPr="00BB6C42" w:rsidRDefault="00156FED" w:rsidP="00834295">
            <w:pPr>
              <w:jc w:val="center"/>
              <w:rPr>
                <w:rFonts w:ascii="Times New Roman" w:hAnsi="Times New Roman"/>
                <w:sz w:val="24"/>
                <w:szCs w:val="24"/>
              </w:rPr>
            </w:pPr>
          </w:p>
        </w:tc>
        <w:tc>
          <w:tcPr>
            <w:tcW w:w="1708" w:type="dxa"/>
            <w:gridSpan w:val="6"/>
            <w:tcBorders>
              <w:top w:val="single" w:sz="4" w:space="0" w:color="auto"/>
              <w:left w:val="nil"/>
              <w:bottom w:val="single" w:sz="4" w:space="0" w:color="auto"/>
              <w:right w:val="single" w:sz="4" w:space="0" w:color="auto"/>
            </w:tcBorders>
            <w:shd w:val="clear" w:color="auto" w:fill="auto"/>
            <w:vAlign w:val="center"/>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Статистические данные контрольного органа</w:t>
            </w:r>
          </w:p>
          <w:p w:rsidR="00156FED" w:rsidRPr="00BB6C42" w:rsidRDefault="00156FED" w:rsidP="00834295">
            <w:pPr>
              <w:rPr>
                <w:rFonts w:ascii="Times New Roman" w:hAnsi="Times New Roman"/>
                <w:sz w:val="24"/>
                <w:szCs w:val="24"/>
              </w:rPr>
            </w:pPr>
          </w:p>
        </w:tc>
        <w:tc>
          <w:tcPr>
            <w:tcW w:w="1709" w:type="dxa"/>
            <w:gridSpan w:val="4"/>
            <w:tcBorders>
              <w:top w:val="single" w:sz="4" w:space="0" w:color="auto"/>
              <w:left w:val="nil"/>
              <w:bottom w:val="single" w:sz="4" w:space="0" w:color="auto"/>
              <w:right w:val="single" w:sz="4" w:space="0" w:color="auto"/>
            </w:tcBorders>
          </w:tcPr>
          <w:p w:rsidR="00156FED" w:rsidRPr="00BB6C42" w:rsidRDefault="00156FED" w:rsidP="00834295">
            <w:pPr>
              <w:rPr>
                <w:rFonts w:ascii="Times New Roman" w:hAnsi="Times New Roman"/>
                <w:sz w:val="24"/>
                <w:szCs w:val="24"/>
              </w:rPr>
            </w:pPr>
          </w:p>
        </w:tc>
      </w:tr>
      <w:tr w:rsidR="00156FED" w:rsidRPr="00BB6C42" w:rsidTr="001865D5">
        <w:trPr>
          <w:gridAfter w:val="1"/>
          <w:wAfter w:w="25" w:type="dxa"/>
          <w:trHeight w:val="533"/>
        </w:trPr>
        <w:tc>
          <w:tcPr>
            <w:tcW w:w="1412" w:type="dxa"/>
            <w:tcBorders>
              <w:top w:val="single" w:sz="4" w:space="0" w:color="auto"/>
              <w:left w:val="single" w:sz="4" w:space="0" w:color="auto"/>
              <w:bottom w:val="single" w:sz="4" w:space="0" w:color="auto"/>
              <w:right w:val="single" w:sz="4" w:space="0" w:color="auto"/>
            </w:tcBorders>
            <w:shd w:val="clear" w:color="000000" w:fill="FFFFFF"/>
            <w:hideMark/>
          </w:tcPr>
          <w:p w:rsidR="00156FED" w:rsidRPr="00BB6C42" w:rsidRDefault="00156FED" w:rsidP="00834295">
            <w:pPr>
              <w:jc w:val="center"/>
              <w:rPr>
                <w:rFonts w:ascii="Times New Roman" w:hAnsi="Times New Roman"/>
                <w:b/>
                <w:bCs/>
                <w:sz w:val="24"/>
                <w:szCs w:val="24"/>
              </w:rPr>
            </w:pPr>
          </w:p>
        </w:tc>
        <w:tc>
          <w:tcPr>
            <w:tcW w:w="10369" w:type="dxa"/>
            <w:gridSpan w:val="15"/>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b/>
                <w:bCs/>
                <w:sz w:val="24"/>
                <w:szCs w:val="24"/>
              </w:rPr>
              <w:t>2.2. Мероприятия по контролю без взаимодействия с контролируемым лицом</w:t>
            </w:r>
          </w:p>
        </w:tc>
        <w:tc>
          <w:tcPr>
            <w:tcW w:w="1720" w:type="dxa"/>
            <w:gridSpan w:val="7"/>
            <w:tcBorders>
              <w:top w:val="single" w:sz="4" w:space="0" w:color="auto"/>
              <w:left w:val="nil"/>
              <w:bottom w:val="single" w:sz="4" w:space="0" w:color="auto"/>
              <w:right w:val="single" w:sz="4" w:space="0" w:color="auto"/>
            </w:tcBorders>
            <w:shd w:val="clear" w:color="auto" w:fill="auto"/>
            <w:vAlign w:val="center"/>
            <w:hideMark/>
          </w:tcPr>
          <w:p w:rsidR="00156FED" w:rsidRPr="00BB6C42" w:rsidRDefault="00156FED" w:rsidP="00834295">
            <w:pPr>
              <w:rPr>
                <w:rFonts w:ascii="Times New Roman" w:hAnsi="Times New Roman"/>
                <w:sz w:val="24"/>
                <w:szCs w:val="24"/>
              </w:rPr>
            </w:pPr>
          </w:p>
        </w:tc>
        <w:tc>
          <w:tcPr>
            <w:tcW w:w="1700" w:type="dxa"/>
            <w:gridSpan w:val="4"/>
            <w:tcBorders>
              <w:top w:val="single" w:sz="4" w:space="0" w:color="auto"/>
              <w:left w:val="nil"/>
              <w:bottom w:val="single" w:sz="4" w:space="0" w:color="auto"/>
              <w:right w:val="single" w:sz="4" w:space="0" w:color="auto"/>
            </w:tcBorders>
          </w:tcPr>
          <w:p w:rsidR="00156FED" w:rsidRPr="00BB6C42" w:rsidRDefault="00156FED" w:rsidP="00834295">
            <w:pPr>
              <w:rPr>
                <w:rFonts w:ascii="Times New Roman" w:hAnsi="Times New Roman"/>
                <w:sz w:val="24"/>
                <w:szCs w:val="24"/>
              </w:rPr>
            </w:pPr>
          </w:p>
        </w:tc>
      </w:tr>
      <w:tr w:rsidR="00156FED" w:rsidRPr="00BB6C42" w:rsidTr="001865D5">
        <w:trPr>
          <w:gridAfter w:val="2"/>
          <w:wAfter w:w="37" w:type="dxa"/>
          <w:trHeight w:val="465"/>
        </w:trPr>
        <w:tc>
          <w:tcPr>
            <w:tcW w:w="1412" w:type="dxa"/>
            <w:tcBorders>
              <w:top w:val="nil"/>
              <w:left w:val="single" w:sz="4" w:space="0" w:color="auto"/>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t>2.2.1.</w:t>
            </w:r>
          </w:p>
        </w:tc>
        <w:tc>
          <w:tcPr>
            <w:tcW w:w="2565"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 xml:space="preserve">Общее количество </w:t>
            </w:r>
            <w:r w:rsidRPr="00BB6C42">
              <w:rPr>
                <w:rFonts w:ascii="Times New Roman" w:hAnsi="Times New Roman"/>
                <w:sz w:val="24"/>
                <w:szCs w:val="24"/>
              </w:rPr>
              <w:lastRenderedPageBreak/>
              <w:t xml:space="preserve">контрольных мероприятий  </w:t>
            </w:r>
          </w:p>
        </w:tc>
        <w:tc>
          <w:tcPr>
            <w:tcW w:w="853" w:type="dxa"/>
            <w:tcBorders>
              <w:top w:val="nil"/>
              <w:left w:val="nil"/>
              <w:bottom w:val="single" w:sz="4" w:space="0" w:color="auto"/>
              <w:right w:val="single" w:sz="4" w:space="0" w:color="auto"/>
            </w:tcBorders>
            <w:shd w:val="clear" w:color="000000" w:fill="FFFFFF"/>
            <w:vAlign w:val="center"/>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lastRenderedPageBreak/>
              <w:t>стати</w:t>
            </w:r>
            <w:r w:rsidRPr="00BB6C42">
              <w:rPr>
                <w:rFonts w:ascii="Times New Roman" w:hAnsi="Times New Roman"/>
                <w:sz w:val="24"/>
                <w:szCs w:val="24"/>
              </w:rPr>
              <w:lastRenderedPageBreak/>
              <w:t>стические данные инспекции</w:t>
            </w:r>
          </w:p>
        </w:tc>
        <w:tc>
          <w:tcPr>
            <w:tcW w:w="2975" w:type="dxa"/>
            <w:tcBorders>
              <w:top w:val="nil"/>
              <w:left w:val="nil"/>
              <w:bottom w:val="single" w:sz="4" w:space="0" w:color="auto"/>
              <w:right w:val="single" w:sz="4" w:space="0" w:color="auto"/>
            </w:tcBorders>
            <w:shd w:val="clear" w:color="000000" w:fill="FFFFFF"/>
            <w:vAlign w:val="center"/>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lastRenderedPageBreak/>
              <w:t xml:space="preserve">Статистические данные </w:t>
            </w:r>
            <w:r w:rsidRPr="00BB6C42">
              <w:rPr>
                <w:rFonts w:ascii="Times New Roman" w:hAnsi="Times New Roman"/>
                <w:sz w:val="24"/>
                <w:szCs w:val="24"/>
              </w:rPr>
              <w:lastRenderedPageBreak/>
              <w:t>органа муниципального жилищного контроля</w:t>
            </w:r>
          </w:p>
        </w:tc>
        <w:tc>
          <w:tcPr>
            <w:tcW w:w="712" w:type="dxa"/>
            <w:tcBorders>
              <w:top w:val="nil"/>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c>
          <w:tcPr>
            <w:tcW w:w="993" w:type="dxa"/>
            <w:gridSpan w:val="2"/>
            <w:tcBorders>
              <w:top w:val="nil"/>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c>
          <w:tcPr>
            <w:tcW w:w="690" w:type="dxa"/>
            <w:gridSpan w:val="2"/>
            <w:tcBorders>
              <w:top w:val="nil"/>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c>
          <w:tcPr>
            <w:tcW w:w="728" w:type="dxa"/>
            <w:gridSpan w:val="3"/>
            <w:tcBorders>
              <w:top w:val="nil"/>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c>
          <w:tcPr>
            <w:tcW w:w="853" w:type="dxa"/>
            <w:gridSpan w:val="4"/>
            <w:tcBorders>
              <w:top w:val="nil"/>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c>
          <w:tcPr>
            <w:tcW w:w="1708" w:type="dxa"/>
            <w:gridSpan w:val="6"/>
            <w:tcBorders>
              <w:top w:val="nil"/>
              <w:left w:val="nil"/>
              <w:bottom w:val="single" w:sz="4" w:space="0" w:color="auto"/>
              <w:right w:val="single" w:sz="4" w:space="0" w:color="auto"/>
            </w:tcBorders>
            <w:shd w:val="clear" w:color="000000" w:fill="FFFFFF"/>
            <w:vAlign w:val="center"/>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Статистическ</w:t>
            </w:r>
            <w:r w:rsidRPr="00BB6C42">
              <w:rPr>
                <w:rFonts w:ascii="Times New Roman" w:hAnsi="Times New Roman"/>
                <w:sz w:val="24"/>
                <w:szCs w:val="24"/>
              </w:rPr>
              <w:lastRenderedPageBreak/>
              <w:t>ие данные контрольного органа</w:t>
            </w:r>
          </w:p>
        </w:tc>
        <w:tc>
          <w:tcPr>
            <w:tcW w:w="1700" w:type="dxa"/>
            <w:gridSpan w:val="4"/>
            <w:tcBorders>
              <w:top w:val="nil"/>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r>
      <w:tr w:rsidR="00156FED" w:rsidRPr="00BB6C42" w:rsidTr="001865D5">
        <w:trPr>
          <w:gridAfter w:val="1"/>
          <w:wAfter w:w="25" w:type="dxa"/>
          <w:trHeight w:val="1680"/>
        </w:trPr>
        <w:tc>
          <w:tcPr>
            <w:tcW w:w="1412" w:type="dxa"/>
            <w:tcBorders>
              <w:top w:val="nil"/>
              <w:left w:val="single" w:sz="4" w:space="0" w:color="auto"/>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r w:rsidRPr="00BB6C42">
              <w:rPr>
                <w:rFonts w:ascii="Times New Roman" w:hAnsi="Times New Roman"/>
                <w:sz w:val="24"/>
                <w:szCs w:val="24"/>
              </w:rPr>
              <w:lastRenderedPageBreak/>
              <w:t>2.2.2.</w:t>
            </w:r>
          </w:p>
        </w:tc>
        <w:tc>
          <w:tcPr>
            <w:tcW w:w="2565"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 xml:space="preserve">Доля предписаний, признанных незаконными в судебном порядке, по отношению к общему количеству предписаний, выданных </w:t>
            </w:r>
          </w:p>
          <w:p w:rsidR="00156FED" w:rsidRPr="00BB6C42" w:rsidRDefault="00156FED" w:rsidP="00834295">
            <w:pPr>
              <w:rPr>
                <w:rFonts w:ascii="Times New Roman" w:hAnsi="Times New Roman"/>
                <w:sz w:val="24"/>
                <w:szCs w:val="24"/>
              </w:rPr>
            </w:pPr>
            <w:r w:rsidRPr="00BB6C42">
              <w:rPr>
                <w:rFonts w:ascii="Times New Roman" w:hAnsi="Times New Roman"/>
                <w:sz w:val="24"/>
                <w:szCs w:val="24"/>
              </w:rPr>
              <w:t>органом муниципального жилищного контроля</w:t>
            </w:r>
          </w:p>
          <w:p w:rsidR="00156FED" w:rsidRPr="00BB6C42" w:rsidRDefault="00156FED" w:rsidP="00834295">
            <w:pPr>
              <w:rPr>
                <w:rFonts w:ascii="Times New Roman" w:hAnsi="Times New Roman"/>
                <w:sz w:val="24"/>
                <w:szCs w:val="24"/>
              </w:rPr>
            </w:pPr>
            <w:r w:rsidRPr="00BB6C42">
              <w:rPr>
                <w:rFonts w:ascii="Times New Roman" w:hAnsi="Times New Roman"/>
                <w:sz w:val="24"/>
                <w:szCs w:val="24"/>
              </w:rPr>
              <w:t>по результатам контрольных мероприятий</w:t>
            </w:r>
          </w:p>
        </w:tc>
        <w:tc>
          <w:tcPr>
            <w:tcW w:w="853"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ПРМБВн</w:t>
            </w:r>
            <w:proofErr w:type="spellEnd"/>
            <w:r w:rsidRPr="00BB6C42">
              <w:rPr>
                <w:rFonts w:ascii="Times New Roman" w:hAnsi="Times New Roman"/>
                <w:sz w:val="24"/>
                <w:szCs w:val="24"/>
              </w:rPr>
              <w:t xml:space="preserve">*100%  / </w:t>
            </w:r>
            <w:proofErr w:type="spellStart"/>
            <w:r w:rsidRPr="00BB6C42">
              <w:rPr>
                <w:rFonts w:ascii="Times New Roman" w:hAnsi="Times New Roman"/>
                <w:sz w:val="24"/>
                <w:szCs w:val="24"/>
              </w:rPr>
              <w:t>ПРМБВо</w:t>
            </w:r>
            <w:proofErr w:type="spellEnd"/>
          </w:p>
        </w:tc>
        <w:tc>
          <w:tcPr>
            <w:tcW w:w="2975"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ПРМБВн</w:t>
            </w:r>
            <w:proofErr w:type="spellEnd"/>
            <w:r w:rsidRPr="00BB6C42">
              <w:rPr>
                <w:rFonts w:ascii="Times New Roman" w:hAnsi="Times New Roman"/>
                <w:sz w:val="24"/>
                <w:szCs w:val="24"/>
              </w:rPr>
              <w:t xml:space="preserve"> </w:t>
            </w:r>
            <w:proofErr w:type="gramStart"/>
            <w:r w:rsidRPr="00BB6C42">
              <w:rPr>
                <w:rFonts w:ascii="Times New Roman" w:hAnsi="Times New Roman"/>
                <w:sz w:val="24"/>
                <w:szCs w:val="24"/>
              </w:rPr>
              <w:t>–к</w:t>
            </w:r>
            <w:proofErr w:type="gramEnd"/>
            <w:r w:rsidRPr="00BB6C42">
              <w:rPr>
                <w:rFonts w:ascii="Times New Roman" w:hAnsi="Times New Roman"/>
                <w:sz w:val="24"/>
                <w:szCs w:val="24"/>
              </w:rPr>
              <w:t>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156FED" w:rsidRPr="00BB6C42" w:rsidRDefault="00156FED" w:rsidP="00834295">
            <w:pPr>
              <w:jc w:val="center"/>
              <w:rPr>
                <w:rFonts w:ascii="Times New Roman" w:hAnsi="Times New Roman"/>
                <w:sz w:val="24"/>
                <w:szCs w:val="24"/>
              </w:rPr>
            </w:pPr>
          </w:p>
          <w:p w:rsidR="00156FED" w:rsidRPr="00BB6C42" w:rsidRDefault="00156FED" w:rsidP="00834295">
            <w:pPr>
              <w:jc w:val="center"/>
              <w:rPr>
                <w:rFonts w:ascii="Times New Roman" w:hAnsi="Times New Roman"/>
                <w:sz w:val="24"/>
                <w:szCs w:val="24"/>
              </w:rPr>
            </w:pPr>
            <w:proofErr w:type="spellStart"/>
            <w:r w:rsidRPr="00BB6C42">
              <w:rPr>
                <w:rFonts w:ascii="Times New Roman" w:hAnsi="Times New Roman"/>
                <w:sz w:val="24"/>
                <w:szCs w:val="24"/>
              </w:rPr>
              <w:t>ПРМБВо</w:t>
            </w:r>
            <w:proofErr w:type="spellEnd"/>
            <w:r w:rsidRPr="00BB6C42">
              <w:rPr>
                <w:rFonts w:ascii="Times New Roman" w:hAnsi="Times New Roman"/>
                <w:sz w:val="24"/>
                <w:szCs w:val="24"/>
              </w:rPr>
              <w:t xml:space="preserve"> - количество предписаний, выданных  по результатам контрольных мероприятий </w:t>
            </w:r>
          </w:p>
        </w:tc>
        <w:tc>
          <w:tcPr>
            <w:tcW w:w="712" w:type="dxa"/>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
        </w:tc>
        <w:tc>
          <w:tcPr>
            <w:tcW w:w="993" w:type="dxa"/>
            <w:gridSpan w:val="2"/>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
        </w:tc>
        <w:tc>
          <w:tcPr>
            <w:tcW w:w="690" w:type="dxa"/>
            <w:gridSpan w:val="2"/>
            <w:tcBorders>
              <w:top w:val="single" w:sz="4" w:space="0" w:color="auto"/>
              <w:left w:val="nil"/>
              <w:bottom w:val="single" w:sz="4" w:space="0" w:color="auto"/>
              <w:right w:val="single" w:sz="4" w:space="0" w:color="auto"/>
            </w:tcBorders>
            <w:shd w:val="clear" w:color="000000" w:fill="FFFFFF"/>
            <w:vAlign w:val="center"/>
          </w:tcPr>
          <w:p w:rsidR="00156FED" w:rsidRPr="00BB6C42" w:rsidRDefault="00156FED" w:rsidP="00834295">
            <w:pPr>
              <w:jc w:val="center"/>
              <w:rPr>
                <w:rFonts w:ascii="Times New Roman" w:hAnsi="Times New Roman"/>
                <w:sz w:val="24"/>
                <w:szCs w:val="24"/>
              </w:rPr>
            </w:pPr>
          </w:p>
        </w:tc>
        <w:tc>
          <w:tcPr>
            <w:tcW w:w="737"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
        </w:tc>
        <w:tc>
          <w:tcPr>
            <w:tcW w:w="853" w:type="dxa"/>
            <w:gridSpan w:val="4"/>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jc w:val="center"/>
              <w:rPr>
                <w:rFonts w:ascii="Times New Roman" w:hAnsi="Times New Roman"/>
                <w:sz w:val="24"/>
                <w:szCs w:val="24"/>
              </w:rPr>
            </w:pPr>
          </w:p>
        </w:tc>
        <w:tc>
          <w:tcPr>
            <w:tcW w:w="1711" w:type="dxa"/>
            <w:gridSpan w:val="6"/>
            <w:tcBorders>
              <w:top w:val="nil"/>
              <w:left w:val="nil"/>
              <w:bottom w:val="single" w:sz="4" w:space="0" w:color="auto"/>
              <w:right w:val="single" w:sz="4" w:space="0" w:color="auto"/>
            </w:tcBorders>
            <w:shd w:val="clear" w:color="000000" w:fill="FFFFFF"/>
            <w:vAlign w:val="center"/>
            <w:hideMark/>
          </w:tcPr>
          <w:p w:rsidR="00156FED" w:rsidRPr="00BB6C42" w:rsidRDefault="00156FED" w:rsidP="00834295">
            <w:pPr>
              <w:rPr>
                <w:rFonts w:ascii="Times New Roman" w:hAnsi="Times New Roman"/>
                <w:sz w:val="24"/>
                <w:szCs w:val="24"/>
              </w:rPr>
            </w:pPr>
            <w:r w:rsidRPr="00BB6C42">
              <w:rPr>
                <w:rFonts w:ascii="Times New Roman" w:hAnsi="Times New Roman"/>
                <w:sz w:val="24"/>
                <w:szCs w:val="24"/>
              </w:rPr>
              <w:t>Статистические данные контрольного органа</w:t>
            </w:r>
          </w:p>
          <w:p w:rsidR="00156FED" w:rsidRPr="00BB6C42" w:rsidRDefault="00156FED" w:rsidP="00834295">
            <w:pPr>
              <w:jc w:val="center"/>
              <w:rPr>
                <w:rFonts w:ascii="Times New Roman" w:hAnsi="Times New Roman"/>
                <w:sz w:val="24"/>
                <w:szCs w:val="24"/>
              </w:rPr>
            </w:pPr>
          </w:p>
        </w:tc>
        <w:tc>
          <w:tcPr>
            <w:tcW w:w="1700" w:type="dxa"/>
            <w:gridSpan w:val="4"/>
            <w:tcBorders>
              <w:top w:val="nil"/>
              <w:left w:val="nil"/>
              <w:bottom w:val="single" w:sz="4" w:space="0" w:color="auto"/>
              <w:right w:val="single" w:sz="4" w:space="0" w:color="auto"/>
            </w:tcBorders>
            <w:shd w:val="clear" w:color="000000" w:fill="FFFFFF"/>
          </w:tcPr>
          <w:p w:rsidR="00156FED" w:rsidRPr="00BB6C42" w:rsidRDefault="00156FED" w:rsidP="00834295">
            <w:pPr>
              <w:rPr>
                <w:rFonts w:ascii="Times New Roman" w:hAnsi="Times New Roman"/>
                <w:sz w:val="24"/>
                <w:szCs w:val="24"/>
              </w:rPr>
            </w:pPr>
          </w:p>
        </w:tc>
      </w:tr>
    </w:tbl>
    <w:p w:rsidR="00156FED" w:rsidRPr="00BB6C42" w:rsidRDefault="00156FED" w:rsidP="00156FED">
      <w:pPr>
        <w:pStyle w:val="ConsPlusNormal"/>
        <w:ind w:firstLine="0"/>
        <w:jc w:val="both"/>
        <w:rPr>
          <w:szCs w:val="24"/>
        </w:rPr>
      </w:pPr>
    </w:p>
    <w:sectPr w:rsidR="00156FED" w:rsidRPr="00BB6C42"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514" w:rsidRDefault="007D7514" w:rsidP="000E7BBF">
      <w:r>
        <w:separator/>
      </w:r>
    </w:p>
  </w:endnote>
  <w:endnote w:type="continuationSeparator" w:id="0">
    <w:p w:rsidR="007D7514" w:rsidRDefault="007D7514" w:rsidP="000E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514" w:rsidRDefault="007D7514" w:rsidP="000E7BBF">
      <w:r>
        <w:separator/>
      </w:r>
    </w:p>
  </w:footnote>
  <w:footnote w:type="continuationSeparator" w:id="0">
    <w:p w:rsidR="007D7514" w:rsidRDefault="007D7514" w:rsidP="000E7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3">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85F"/>
    <w:rsid w:val="000176AB"/>
    <w:rsid w:val="000228AB"/>
    <w:rsid w:val="00030B2D"/>
    <w:rsid w:val="0004178C"/>
    <w:rsid w:val="00056B18"/>
    <w:rsid w:val="0006232D"/>
    <w:rsid w:val="00073005"/>
    <w:rsid w:val="000D06B5"/>
    <w:rsid w:val="000D09E5"/>
    <w:rsid w:val="000E7BBF"/>
    <w:rsid w:val="00110E74"/>
    <w:rsid w:val="00141051"/>
    <w:rsid w:val="0015467F"/>
    <w:rsid w:val="00156FED"/>
    <w:rsid w:val="001865D5"/>
    <w:rsid w:val="001B47B6"/>
    <w:rsid w:val="00241D52"/>
    <w:rsid w:val="00242BBB"/>
    <w:rsid w:val="00274A54"/>
    <w:rsid w:val="00284EC2"/>
    <w:rsid w:val="00294A5F"/>
    <w:rsid w:val="002C4CF1"/>
    <w:rsid w:val="002D2D26"/>
    <w:rsid w:val="002D2FB2"/>
    <w:rsid w:val="002D4C3B"/>
    <w:rsid w:val="00335A2A"/>
    <w:rsid w:val="003509A4"/>
    <w:rsid w:val="00371B73"/>
    <w:rsid w:val="00381F21"/>
    <w:rsid w:val="003D345A"/>
    <w:rsid w:val="003E53FA"/>
    <w:rsid w:val="003E666D"/>
    <w:rsid w:val="00411A4A"/>
    <w:rsid w:val="004320CB"/>
    <w:rsid w:val="00447252"/>
    <w:rsid w:val="00477305"/>
    <w:rsid w:val="004B17FF"/>
    <w:rsid w:val="00591AB7"/>
    <w:rsid w:val="005A6752"/>
    <w:rsid w:val="005C35A3"/>
    <w:rsid w:val="00625F54"/>
    <w:rsid w:val="00641DD0"/>
    <w:rsid w:val="0067760F"/>
    <w:rsid w:val="00691453"/>
    <w:rsid w:val="00691FD2"/>
    <w:rsid w:val="006A4650"/>
    <w:rsid w:val="006C7827"/>
    <w:rsid w:val="00707B35"/>
    <w:rsid w:val="00733FF8"/>
    <w:rsid w:val="007723F3"/>
    <w:rsid w:val="00775DA7"/>
    <w:rsid w:val="00787C5D"/>
    <w:rsid w:val="007A03C9"/>
    <w:rsid w:val="007A2989"/>
    <w:rsid w:val="007A3412"/>
    <w:rsid w:val="007A7AA9"/>
    <w:rsid w:val="007B0E7C"/>
    <w:rsid w:val="007B185F"/>
    <w:rsid w:val="007D5AD9"/>
    <w:rsid w:val="007D7514"/>
    <w:rsid w:val="00834295"/>
    <w:rsid w:val="0084171D"/>
    <w:rsid w:val="00861A32"/>
    <w:rsid w:val="008775CC"/>
    <w:rsid w:val="008E79FB"/>
    <w:rsid w:val="008F2FA7"/>
    <w:rsid w:val="008F42E1"/>
    <w:rsid w:val="008F5365"/>
    <w:rsid w:val="00904532"/>
    <w:rsid w:val="0096726D"/>
    <w:rsid w:val="0099433E"/>
    <w:rsid w:val="00996C93"/>
    <w:rsid w:val="009B54C4"/>
    <w:rsid w:val="009E1810"/>
    <w:rsid w:val="00A14EC0"/>
    <w:rsid w:val="00A15315"/>
    <w:rsid w:val="00A428CE"/>
    <w:rsid w:val="00A64A6B"/>
    <w:rsid w:val="00A930C9"/>
    <w:rsid w:val="00AA0C9E"/>
    <w:rsid w:val="00AA78B2"/>
    <w:rsid w:val="00B11DFF"/>
    <w:rsid w:val="00B20D87"/>
    <w:rsid w:val="00B33824"/>
    <w:rsid w:val="00B75C5C"/>
    <w:rsid w:val="00B9777D"/>
    <w:rsid w:val="00BB6C42"/>
    <w:rsid w:val="00BC6481"/>
    <w:rsid w:val="00C06AC1"/>
    <w:rsid w:val="00C70753"/>
    <w:rsid w:val="00CD2977"/>
    <w:rsid w:val="00CD3E8B"/>
    <w:rsid w:val="00CE7007"/>
    <w:rsid w:val="00D03202"/>
    <w:rsid w:val="00D14A5A"/>
    <w:rsid w:val="00D51060"/>
    <w:rsid w:val="00D51165"/>
    <w:rsid w:val="00D73C7F"/>
    <w:rsid w:val="00DB2C36"/>
    <w:rsid w:val="00DC3C44"/>
    <w:rsid w:val="00DE5F69"/>
    <w:rsid w:val="00DE67CE"/>
    <w:rsid w:val="00DE739C"/>
    <w:rsid w:val="00DF339B"/>
    <w:rsid w:val="00E1750E"/>
    <w:rsid w:val="00E47230"/>
    <w:rsid w:val="00E8617B"/>
    <w:rsid w:val="00EA66DF"/>
    <w:rsid w:val="00EB3507"/>
    <w:rsid w:val="00EB7F3D"/>
    <w:rsid w:val="00F457AD"/>
    <w:rsid w:val="00F77110"/>
    <w:rsid w:val="00F77363"/>
    <w:rsid w:val="00FA6383"/>
    <w:rsid w:val="00FF0383"/>
    <w:rsid w:val="00FF1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lang w:val="x-none" w:eastAsia="x-none"/>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lang w:val="x-none" w:eastAsia="x-none"/>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lang w:val="x-none" w:eastAsia="x-none"/>
    </w:rPr>
  </w:style>
  <w:style w:type="character" w:styleId="a5">
    <w:name w:val="footnote reference"/>
    <w:link w:val="13"/>
    <w:uiPriority w:val="99"/>
    <w:rsid w:val="000E7BBF"/>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0E7BBF"/>
    <w:rPr>
      <w:rFonts w:ascii="Tahoma" w:hAnsi="Tahoma"/>
      <w:color w:val="auto"/>
      <w:sz w:val="16"/>
      <w:lang w:val="x-none" w:eastAsia="x-none"/>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lang w:val="x-none" w:eastAsia="x-none"/>
    </w:rPr>
  </w:style>
  <w:style w:type="paragraph" w:styleId="a8">
    <w:name w:val="List Paragraph"/>
    <w:basedOn w:val="a"/>
    <w:link w:val="a9"/>
    <w:rsid w:val="000E7BBF"/>
    <w:pPr>
      <w:ind w:left="720"/>
      <w:contextualSpacing/>
    </w:pPr>
    <w:rPr>
      <w:color w:val="auto"/>
      <w:lang w:val="x-none" w:eastAsia="x-none"/>
    </w:rPr>
  </w:style>
  <w:style w:type="character" w:customStyle="1" w:styleId="a9">
    <w:name w:val="Абзац списка Знак"/>
    <w:link w:val="a8"/>
    <w:locked/>
    <w:rsid w:val="000E7BBF"/>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0E7BBF"/>
    <w:rPr>
      <w:color w:val="0000FF"/>
      <w:sz w:val="20"/>
      <w:u w:val="single"/>
      <w:lang w:val="x-none" w:eastAsia="x-none"/>
    </w:rPr>
  </w:style>
  <w:style w:type="character" w:styleId="aa">
    <w:name w:val="Hyperlink"/>
    <w:link w:val="14"/>
    <w:uiPriority w:val="99"/>
    <w:rsid w:val="000E7BBF"/>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0E7BBF"/>
    <w:rPr>
      <w:color w:val="auto"/>
      <w:lang w:val="x-none" w:eastAsia="x-none"/>
    </w:rPr>
  </w:style>
  <w:style w:type="character" w:customStyle="1" w:styleId="Footnote1">
    <w:name w:val="Footnote1"/>
    <w:link w:val="Footnote"/>
    <w:locked/>
    <w:rsid w:val="000E7BBF"/>
    <w:rPr>
      <w:rFonts w:ascii="Arial" w:eastAsia="Times New Roman" w:hAnsi="Arial" w:cs="Times New Roman"/>
      <w:sz w:val="20"/>
      <w:szCs w:val="20"/>
      <w:lang w:val="x-none" w:eastAsia="x-none"/>
    </w:rPr>
  </w:style>
  <w:style w:type="paragraph" w:styleId="15">
    <w:name w:val="toc 1"/>
    <w:basedOn w:val="a"/>
    <w:next w:val="a"/>
    <w:link w:val="16"/>
    <w:rsid w:val="000E7BBF"/>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0E7BBF"/>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lang w:val="x-none" w:eastAsia="x-none"/>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lang w:val="x-none" w:eastAsia="x-none"/>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lang w:val="x-none" w:eastAsia="x-none"/>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lang w:val="x-none" w:eastAsia="x-none"/>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 w:type="paragraph" w:customStyle="1" w:styleId="Title">
    <w:name w:val="Title!Название НПА"/>
    <w:basedOn w:val="a"/>
    <w:rsid w:val="00D14A5A"/>
    <w:pPr>
      <w:widowControl/>
      <w:spacing w:before="240" w:after="60"/>
      <w:ind w:firstLine="567"/>
      <w:jc w:val="center"/>
      <w:outlineLvl w:val="0"/>
    </w:pPr>
    <w:rPr>
      <w:rFonts w:cs="Arial"/>
      <w:b/>
      <w:bCs/>
      <w:color w:val="auto"/>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BF"/>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0E7BBF"/>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0E7BBF"/>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0E7BBF"/>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0E7BBF"/>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0E7BBF"/>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BBF"/>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0E7BBF"/>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0E7BBF"/>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0E7BBF"/>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0E7BBF"/>
    <w:rPr>
      <w:rFonts w:ascii="XO Thames" w:eastAsia="Times New Roman" w:hAnsi="XO Thames" w:cs="Times New Roman"/>
      <w:b/>
      <w:color w:val="000000"/>
      <w:szCs w:val="20"/>
      <w:lang w:val="x-none" w:eastAsia="x-none"/>
    </w:rPr>
  </w:style>
  <w:style w:type="character" w:customStyle="1" w:styleId="11">
    <w:name w:val="Обычный1"/>
    <w:rsid w:val="000E7BBF"/>
    <w:rPr>
      <w:rFonts w:ascii="Arial" w:hAnsi="Arial"/>
      <w:sz w:val="20"/>
    </w:rPr>
  </w:style>
  <w:style w:type="paragraph" w:styleId="21">
    <w:name w:val="toc 2"/>
    <w:basedOn w:val="a"/>
    <w:next w:val="a"/>
    <w:link w:val="22"/>
    <w:rsid w:val="000E7BBF"/>
    <w:pPr>
      <w:widowControl/>
      <w:spacing w:after="200" w:line="276" w:lineRule="auto"/>
      <w:ind w:left="200"/>
    </w:pPr>
    <w:rPr>
      <w:rFonts w:ascii="Calibri" w:hAnsi="Calibri"/>
      <w:sz w:val="22"/>
    </w:rPr>
  </w:style>
  <w:style w:type="character" w:customStyle="1" w:styleId="22">
    <w:name w:val="Оглавление 2 Знак"/>
    <w:link w:val="21"/>
    <w:locked/>
    <w:rsid w:val="000E7BBF"/>
    <w:rPr>
      <w:rFonts w:ascii="Calibri" w:eastAsia="Times New Roman" w:hAnsi="Calibri" w:cs="Times New Roman"/>
      <w:color w:val="000000"/>
      <w:szCs w:val="20"/>
      <w:lang w:eastAsia="ru-RU"/>
    </w:rPr>
  </w:style>
  <w:style w:type="paragraph" w:styleId="41">
    <w:name w:val="toc 4"/>
    <w:basedOn w:val="a"/>
    <w:next w:val="a"/>
    <w:link w:val="42"/>
    <w:rsid w:val="000E7BBF"/>
    <w:pPr>
      <w:widowControl/>
      <w:spacing w:after="200" w:line="276" w:lineRule="auto"/>
      <w:ind w:left="600"/>
    </w:pPr>
    <w:rPr>
      <w:rFonts w:ascii="Calibri" w:hAnsi="Calibri"/>
      <w:sz w:val="22"/>
    </w:rPr>
  </w:style>
  <w:style w:type="character" w:customStyle="1" w:styleId="42">
    <w:name w:val="Оглавление 4 Знак"/>
    <w:link w:val="41"/>
    <w:locked/>
    <w:rsid w:val="000E7BBF"/>
    <w:rPr>
      <w:rFonts w:ascii="Calibri" w:eastAsia="Times New Roman" w:hAnsi="Calibri" w:cs="Times New Roman"/>
      <w:color w:val="000000"/>
      <w:szCs w:val="20"/>
      <w:lang w:eastAsia="ru-RU"/>
    </w:rPr>
  </w:style>
  <w:style w:type="paragraph" w:styleId="a3">
    <w:name w:val="footer"/>
    <w:basedOn w:val="a"/>
    <w:link w:val="a4"/>
    <w:uiPriority w:val="99"/>
    <w:rsid w:val="000E7BBF"/>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0E7BBF"/>
    <w:rPr>
      <w:rFonts w:ascii="Arial" w:eastAsia="Times New Roman" w:hAnsi="Arial" w:cs="Times New Roman"/>
      <w:sz w:val="20"/>
      <w:szCs w:val="20"/>
      <w:lang w:val="x-none" w:eastAsia="x-none"/>
    </w:rPr>
  </w:style>
  <w:style w:type="paragraph" w:styleId="6">
    <w:name w:val="toc 6"/>
    <w:basedOn w:val="a"/>
    <w:next w:val="a"/>
    <w:link w:val="60"/>
    <w:rsid w:val="000E7BBF"/>
    <w:pPr>
      <w:widowControl/>
      <w:spacing w:after="200" w:line="276" w:lineRule="auto"/>
      <w:ind w:left="1000"/>
    </w:pPr>
    <w:rPr>
      <w:rFonts w:ascii="Calibri" w:hAnsi="Calibri"/>
      <w:sz w:val="22"/>
    </w:rPr>
  </w:style>
  <w:style w:type="character" w:customStyle="1" w:styleId="60">
    <w:name w:val="Оглавление 6 Знак"/>
    <w:link w:val="6"/>
    <w:locked/>
    <w:rsid w:val="000E7BBF"/>
    <w:rPr>
      <w:rFonts w:ascii="Calibri" w:eastAsia="Times New Roman" w:hAnsi="Calibri" w:cs="Times New Roman"/>
      <w:color w:val="000000"/>
      <w:szCs w:val="20"/>
      <w:lang w:eastAsia="ru-RU"/>
    </w:rPr>
  </w:style>
  <w:style w:type="paragraph" w:styleId="7">
    <w:name w:val="toc 7"/>
    <w:basedOn w:val="a"/>
    <w:next w:val="a"/>
    <w:link w:val="70"/>
    <w:rsid w:val="000E7BBF"/>
    <w:pPr>
      <w:widowControl/>
      <w:spacing w:after="200" w:line="276" w:lineRule="auto"/>
      <w:ind w:left="1200"/>
    </w:pPr>
    <w:rPr>
      <w:rFonts w:ascii="Calibri" w:hAnsi="Calibri"/>
      <w:sz w:val="22"/>
    </w:rPr>
  </w:style>
  <w:style w:type="character" w:customStyle="1" w:styleId="70">
    <w:name w:val="Оглавление 7 Знак"/>
    <w:link w:val="7"/>
    <w:locked/>
    <w:rsid w:val="000E7BBF"/>
    <w:rPr>
      <w:rFonts w:ascii="Calibri" w:eastAsia="Times New Roman" w:hAnsi="Calibri" w:cs="Times New Roman"/>
      <w:color w:val="000000"/>
      <w:szCs w:val="20"/>
      <w:lang w:eastAsia="ru-RU"/>
    </w:rPr>
  </w:style>
  <w:style w:type="paragraph" w:customStyle="1" w:styleId="ConsPlusNormal">
    <w:name w:val="ConsPlusNormal"/>
    <w:link w:val="ConsPlusNormal1"/>
    <w:rsid w:val="000E7BBF"/>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E7BBF"/>
    <w:rPr>
      <w:rFonts w:ascii="Times New Roman" w:eastAsia="Times New Roman" w:hAnsi="Times New Roman" w:cs="Times New Roman"/>
      <w:sz w:val="24"/>
      <w:lang w:eastAsia="ru-RU"/>
    </w:rPr>
  </w:style>
  <w:style w:type="paragraph" w:customStyle="1" w:styleId="12">
    <w:name w:val="Основной шрифт абзаца1"/>
    <w:rsid w:val="000E7BBF"/>
    <w:rPr>
      <w:rFonts w:ascii="Calibri" w:eastAsia="Times New Roman" w:hAnsi="Calibri" w:cs="Times New Roman"/>
      <w:color w:val="000000"/>
      <w:szCs w:val="20"/>
      <w:lang w:eastAsia="ru-RU"/>
    </w:rPr>
  </w:style>
  <w:style w:type="paragraph" w:styleId="31">
    <w:name w:val="toc 3"/>
    <w:basedOn w:val="a"/>
    <w:next w:val="a"/>
    <w:link w:val="32"/>
    <w:rsid w:val="000E7BBF"/>
    <w:pPr>
      <w:widowControl/>
      <w:spacing w:after="200" w:line="276" w:lineRule="auto"/>
      <w:ind w:left="400"/>
    </w:pPr>
    <w:rPr>
      <w:rFonts w:ascii="Calibri" w:hAnsi="Calibri"/>
      <w:sz w:val="22"/>
    </w:rPr>
  </w:style>
  <w:style w:type="character" w:customStyle="1" w:styleId="32">
    <w:name w:val="Оглавление 3 Знак"/>
    <w:link w:val="31"/>
    <w:locked/>
    <w:rsid w:val="000E7BBF"/>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0E7BBF"/>
    <w:rPr>
      <w:color w:val="auto"/>
      <w:sz w:val="20"/>
      <w:vertAlign w:val="superscript"/>
      <w:lang w:val="x-none" w:eastAsia="x-none"/>
    </w:rPr>
  </w:style>
  <w:style w:type="character" w:styleId="a5">
    <w:name w:val="footnote reference"/>
    <w:link w:val="13"/>
    <w:uiPriority w:val="99"/>
    <w:rsid w:val="000E7BBF"/>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0E7BBF"/>
    <w:rPr>
      <w:rFonts w:ascii="Tahoma" w:hAnsi="Tahoma"/>
      <w:color w:val="auto"/>
      <w:sz w:val="16"/>
      <w:lang w:val="x-none" w:eastAsia="x-none"/>
    </w:rPr>
  </w:style>
  <w:style w:type="character" w:customStyle="1" w:styleId="a7">
    <w:name w:val="Текст выноски Знак"/>
    <w:basedOn w:val="a0"/>
    <w:link w:val="a6"/>
    <w:uiPriority w:val="99"/>
    <w:rsid w:val="000E7BBF"/>
    <w:rPr>
      <w:rFonts w:ascii="Tahoma" w:eastAsia="Times New Roman" w:hAnsi="Tahoma" w:cs="Times New Roman"/>
      <w:sz w:val="16"/>
      <w:szCs w:val="20"/>
      <w:lang w:val="x-none" w:eastAsia="x-none"/>
    </w:rPr>
  </w:style>
  <w:style w:type="paragraph" w:styleId="a8">
    <w:name w:val="List Paragraph"/>
    <w:basedOn w:val="a"/>
    <w:link w:val="a9"/>
    <w:rsid w:val="000E7BBF"/>
    <w:pPr>
      <w:ind w:left="720"/>
      <w:contextualSpacing/>
    </w:pPr>
    <w:rPr>
      <w:color w:val="auto"/>
      <w:lang w:val="x-none" w:eastAsia="x-none"/>
    </w:rPr>
  </w:style>
  <w:style w:type="character" w:customStyle="1" w:styleId="a9">
    <w:name w:val="Абзац списка Знак"/>
    <w:link w:val="a8"/>
    <w:locked/>
    <w:rsid w:val="000E7BBF"/>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0E7BBF"/>
    <w:rPr>
      <w:color w:val="0000FF"/>
      <w:sz w:val="20"/>
      <w:u w:val="single"/>
      <w:lang w:val="x-none" w:eastAsia="x-none"/>
    </w:rPr>
  </w:style>
  <w:style w:type="character" w:styleId="aa">
    <w:name w:val="Hyperlink"/>
    <w:link w:val="14"/>
    <w:uiPriority w:val="99"/>
    <w:rsid w:val="000E7BBF"/>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0E7BBF"/>
    <w:rPr>
      <w:color w:val="auto"/>
      <w:lang w:val="x-none" w:eastAsia="x-none"/>
    </w:rPr>
  </w:style>
  <w:style w:type="character" w:customStyle="1" w:styleId="Footnote1">
    <w:name w:val="Footnote1"/>
    <w:link w:val="Footnote"/>
    <w:locked/>
    <w:rsid w:val="000E7BBF"/>
    <w:rPr>
      <w:rFonts w:ascii="Arial" w:eastAsia="Times New Roman" w:hAnsi="Arial" w:cs="Times New Roman"/>
      <w:sz w:val="20"/>
      <w:szCs w:val="20"/>
      <w:lang w:val="x-none" w:eastAsia="x-none"/>
    </w:rPr>
  </w:style>
  <w:style w:type="paragraph" w:styleId="15">
    <w:name w:val="toc 1"/>
    <w:basedOn w:val="a"/>
    <w:next w:val="a"/>
    <w:link w:val="16"/>
    <w:rsid w:val="000E7BBF"/>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0E7BBF"/>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0E7BBF"/>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0E7BBF"/>
    <w:rPr>
      <w:rFonts w:ascii="XO Thames" w:eastAsia="Times New Roman" w:hAnsi="XO Thames" w:cs="Calibri"/>
      <w:color w:val="000000"/>
      <w:lang w:eastAsia="ru-RU"/>
    </w:rPr>
  </w:style>
  <w:style w:type="paragraph" w:styleId="9">
    <w:name w:val="toc 9"/>
    <w:basedOn w:val="a"/>
    <w:next w:val="a"/>
    <w:link w:val="90"/>
    <w:rsid w:val="000E7BBF"/>
    <w:pPr>
      <w:widowControl/>
      <w:spacing w:after="200" w:line="276" w:lineRule="auto"/>
      <w:ind w:left="1600"/>
    </w:pPr>
    <w:rPr>
      <w:rFonts w:ascii="Calibri" w:hAnsi="Calibri"/>
      <w:sz w:val="22"/>
    </w:rPr>
  </w:style>
  <w:style w:type="character" w:customStyle="1" w:styleId="90">
    <w:name w:val="Оглавление 9 Знак"/>
    <w:link w:val="9"/>
    <w:locked/>
    <w:rsid w:val="000E7BBF"/>
    <w:rPr>
      <w:rFonts w:ascii="Calibri" w:eastAsia="Times New Roman" w:hAnsi="Calibri" w:cs="Times New Roman"/>
      <w:color w:val="000000"/>
      <w:szCs w:val="20"/>
      <w:lang w:eastAsia="ru-RU"/>
    </w:rPr>
  </w:style>
  <w:style w:type="paragraph" w:styleId="8">
    <w:name w:val="toc 8"/>
    <w:basedOn w:val="a"/>
    <w:next w:val="a"/>
    <w:link w:val="80"/>
    <w:rsid w:val="000E7BBF"/>
    <w:pPr>
      <w:widowControl/>
      <w:spacing w:after="200" w:line="276" w:lineRule="auto"/>
      <w:ind w:left="1400"/>
    </w:pPr>
    <w:rPr>
      <w:rFonts w:ascii="Calibri" w:hAnsi="Calibri"/>
      <w:sz w:val="22"/>
    </w:rPr>
  </w:style>
  <w:style w:type="character" w:customStyle="1" w:styleId="80">
    <w:name w:val="Оглавление 8 Знак"/>
    <w:link w:val="8"/>
    <w:locked/>
    <w:rsid w:val="000E7BB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0E7BBF"/>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0E7BBF"/>
    <w:rPr>
      <w:rFonts w:ascii="Courier New" w:eastAsia="Times New Roman" w:hAnsi="Courier New" w:cs="Calibri"/>
      <w:color w:val="000000"/>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0E7BBF"/>
    <w:rPr>
      <w:rFonts w:ascii="Times New Roman" w:eastAsia="Times New Roman" w:hAnsi="Times New Roman" w:cs="Times New Roman"/>
      <w:sz w:val="28"/>
      <w:szCs w:val="20"/>
      <w:lang w:val="x-none" w:eastAsia="x-none"/>
    </w:rPr>
  </w:style>
  <w:style w:type="paragraph" w:styleId="51">
    <w:name w:val="toc 5"/>
    <w:basedOn w:val="a"/>
    <w:next w:val="a"/>
    <w:link w:val="52"/>
    <w:rsid w:val="000E7BBF"/>
    <w:pPr>
      <w:widowControl/>
      <w:spacing w:after="200" w:line="276" w:lineRule="auto"/>
      <w:ind w:left="800"/>
    </w:pPr>
    <w:rPr>
      <w:rFonts w:ascii="Calibri" w:hAnsi="Calibri"/>
      <w:sz w:val="22"/>
    </w:rPr>
  </w:style>
  <w:style w:type="character" w:customStyle="1" w:styleId="52">
    <w:name w:val="Оглавление 5 Знак"/>
    <w:link w:val="51"/>
    <w:locked/>
    <w:rsid w:val="000E7BBF"/>
    <w:rPr>
      <w:rFonts w:ascii="Calibri" w:eastAsia="Times New Roman" w:hAnsi="Calibri" w:cs="Times New Roman"/>
      <w:color w:val="000000"/>
      <w:szCs w:val="20"/>
      <w:lang w:eastAsia="ru-RU"/>
    </w:rPr>
  </w:style>
  <w:style w:type="paragraph" w:customStyle="1" w:styleId="ConsPlusCell">
    <w:name w:val="ConsPlusCell"/>
    <w:link w:val="ConsPlusCell1"/>
    <w:rsid w:val="000E7BBF"/>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0E7BBF"/>
    <w:rPr>
      <w:rFonts w:ascii="Courier New" w:eastAsia="Times New Roman" w:hAnsi="Courier New" w:cs="Calibri"/>
      <w:color w:val="000000"/>
      <w:lang w:eastAsia="ru-RU"/>
    </w:rPr>
  </w:style>
  <w:style w:type="paragraph" w:styleId="ab">
    <w:name w:val="header"/>
    <w:basedOn w:val="a"/>
    <w:link w:val="ac"/>
    <w:uiPriority w:val="99"/>
    <w:rsid w:val="000E7BBF"/>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0E7BBF"/>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0E7BBF"/>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0E7BBF"/>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0E7BBF"/>
    <w:pPr>
      <w:ind w:left="1800"/>
    </w:pPr>
    <w:rPr>
      <w:rFonts w:ascii="Calibri" w:eastAsia="Times New Roman" w:hAnsi="Calibri" w:cs="Times New Roman"/>
      <w:color w:val="000000"/>
      <w:szCs w:val="20"/>
      <w:lang w:eastAsia="ru-RU"/>
    </w:rPr>
  </w:style>
  <w:style w:type="character" w:customStyle="1" w:styleId="toc101">
    <w:name w:val="toc 101"/>
    <w:link w:val="toc10"/>
    <w:locked/>
    <w:rsid w:val="000E7BBF"/>
    <w:rPr>
      <w:rFonts w:ascii="Calibri" w:eastAsia="Times New Roman" w:hAnsi="Calibri" w:cs="Times New Roman"/>
      <w:color w:val="000000"/>
      <w:szCs w:val="20"/>
      <w:lang w:eastAsia="ru-RU"/>
    </w:rPr>
  </w:style>
  <w:style w:type="paragraph" w:styleId="af">
    <w:name w:val="Title"/>
    <w:basedOn w:val="a"/>
    <w:next w:val="a"/>
    <w:link w:val="af0"/>
    <w:uiPriority w:val="10"/>
    <w:qFormat/>
    <w:rsid w:val="000E7BBF"/>
    <w:pPr>
      <w:widowControl/>
      <w:spacing w:after="200" w:line="276" w:lineRule="auto"/>
    </w:pPr>
    <w:rPr>
      <w:rFonts w:ascii="XO Thames" w:hAnsi="XO Thames"/>
      <w:b/>
      <w:color w:val="auto"/>
      <w:sz w:val="52"/>
      <w:lang w:val="x-none" w:eastAsia="x-none"/>
    </w:rPr>
  </w:style>
  <w:style w:type="character" w:customStyle="1" w:styleId="af0">
    <w:name w:val="Название Знак"/>
    <w:basedOn w:val="a0"/>
    <w:link w:val="af"/>
    <w:uiPriority w:val="10"/>
    <w:rsid w:val="000E7BBF"/>
    <w:rPr>
      <w:rFonts w:ascii="XO Thames" w:eastAsia="Times New Roman" w:hAnsi="XO Thames" w:cs="Times New Roman"/>
      <w:b/>
      <w:sz w:val="52"/>
      <w:szCs w:val="20"/>
      <w:lang w:val="x-none" w:eastAsia="x-none"/>
    </w:rPr>
  </w:style>
  <w:style w:type="paragraph" w:customStyle="1" w:styleId="ConsPlusTitle">
    <w:name w:val="ConsPlusTitle"/>
    <w:link w:val="ConsPlusTitle1"/>
    <w:rsid w:val="000E7BBF"/>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0E7BBF"/>
    <w:rPr>
      <w:rFonts w:ascii="Times New Roman" w:eastAsia="Times New Roman" w:hAnsi="Times New Roman" w:cs="Times New Roman"/>
      <w:b/>
      <w:sz w:val="24"/>
      <w:lang w:eastAsia="ru-RU"/>
    </w:rPr>
  </w:style>
  <w:style w:type="paragraph" w:styleId="af1">
    <w:name w:val="footnote text"/>
    <w:basedOn w:val="a"/>
    <w:link w:val="af2"/>
    <w:rsid w:val="000E7BBF"/>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rsid w:val="000E7BBF"/>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0E7BBF"/>
    <w:rPr>
      <w:rFonts w:cs="Times New Roman"/>
      <w:color w:val="605E5C"/>
      <w:shd w:val="clear" w:color="auto" w:fill="E1DFDD"/>
    </w:rPr>
  </w:style>
  <w:style w:type="character" w:styleId="af3">
    <w:name w:val="annotation reference"/>
    <w:uiPriority w:val="99"/>
    <w:semiHidden/>
    <w:unhideWhenUsed/>
    <w:rsid w:val="000E7BBF"/>
    <w:rPr>
      <w:rFonts w:cs="Times New Roman"/>
      <w:sz w:val="16"/>
      <w:szCs w:val="16"/>
    </w:rPr>
  </w:style>
  <w:style w:type="paragraph" w:styleId="af4">
    <w:name w:val="annotation text"/>
    <w:basedOn w:val="a"/>
    <w:link w:val="af5"/>
    <w:uiPriority w:val="99"/>
    <w:semiHidden/>
    <w:unhideWhenUsed/>
    <w:rsid w:val="000E7BBF"/>
    <w:rPr>
      <w:color w:val="auto"/>
      <w:lang w:val="x-none" w:eastAsia="x-none"/>
    </w:rPr>
  </w:style>
  <w:style w:type="character" w:customStyle="1" w:styleId="af5">
    <w:name w:val="Текст примечания Знак"/>
    <w:basedOn w:val="a0"/>
    <w:link w:val="af4"/>
    <w:uiPriority w:val="99"/>
    <w:semiHidden/>
    <w:rsid w:val="000E7BBF"/>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0E7BBF"/>
    <w:rPr>
      <w:b/>
      <w:bCs/>
    </w:rPr>
  </w:style>
  <w:style w:type="character" w:customStyle="1" w:styleId="af7">
    <w:name w:val="Тема примечания Знак"/>
    <w:basedOn w:val="af5"/>
    <w:link w:val="af6"/>
    <w:uiPriority w:val="99"/>
    <w:semiHidden/>
    <w:rsid w:val="000E7BBF"/>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0E7BBF"/>
    <w:rPr>
      <w:rFonts w:ascii="Courier New" w:eastAsia="Times New Roman" w:hAnsi="Courier New" w:cs="Courier New"/>
      <w:sz w:val="20"/>
      <w:szCs w:val="20"/>
      <w:lang w:eastAsia="ru-RU"/>
    </w:rPr>
  </w:style>
  <w:style w:type="paragraph" w:styleId="af8">
    <w:name w:val="endnote text"/>
    <w:basedOn w:val="a"/>
    <w:link w:val="af9"/>
    <w:semiHidden/>
    <w:rsid w:val="000E7BBF"/>
    <w:pPr>
      <w:widowControl/>
    </w:pPr>
    <w:rPr>
      <w:rFonts w:ascii="Times New Roman" w:hAnsi="Times New Roman"/>
      <w:color w:val="auto"/>
    </w:rPr>
  </w:style>
  <w:style w:type="character" w:customStyle="1" w:styleId="af9">
    <w:name w:val="Текст концевой сноски Знак"/>
    <w:basedOn w:val="a0"/>
    <w:link w:val="af8"/>
    <w:semiHidden/>
    <w:rsid w:val="000E7BBF"/>
    <w:rPr>
      <w:rFonts w:ascii="Times New Roman" w:eastAsia="Times New Roman" w:hAnsi="Times New Roman" w:cs="Times New Roman"/>
      <w:sz w:val="20"/>
      <w:szCs w:val="20"/>
      <w:lang w:eastAsia="ru-RU"/>
    </w:rPr>
  </w:style>
  <w:style w:type="paragraph" w:customStyle="1" w:styleId="Title">
    <w:name w:val="Title!Название НПА"/>
    <w:basedOn w:val="a"/>
    <w:rsid w:val="00D14A5A"/>
    <w:pPr>
      <w:widowControl/>
      <w:spacing w:before="240" w:after="60"/>
      <w:ind w:firstLine="567"/>
      <w:jc w:val="center"/>
      <w:outlineLvl w:val="0"/>
    </w:pPr>
    <w:rPr>
      <w:rFonts w:cs="Arial"/>
      <w:b/>
      <w:bCs/>
      <w:color w:val="auto"/>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978268">
      <w:bodyDiv w:val="1"/>
      <w:marLeft w:val="0"/>
      <w:marRight w:val="0"/>
      <w:marTop w:val="0"/>
      <w:marBottom w:val="0"/>
      <w:divBdr>
        <w:top w:val="none" w:sz="0" w:space="0" w:color="auto"/>
        <w:left w:val="none" w:sz="0" w:space="0" w:color="auto"/>
        <w:bottom w:val="none" w:sz="0" w:space="0" w:color="auto"/>
        <w:right w:val="none" w:sz="0" w:space="0" w:color="auto"/>
      </w:divBdr>
      <w:divsChild>
        <w:div w:id="2026396548">
          <w:marLeft w:val="0"/>
          <w:marRight w:val="0"/>
          <w:marTop w:val="0"/>
          <w:marBottom w:val="0"/>
          <w:divBdr>
            <w:top w:val="none" w:sz="0" w:space="0" w:color="auto"/>
            <w:left w:val="none" w:sz="0" w:space="0" w:color="auto"/>
            <w:bottom w:val="none" w:sz="0" w:space="0" w:color="auto"/>
            <w:right w:val="none" w:sz="0" w:space="0" w:color="auto"/>
          </w:divBdr>
          <w:divsChild>
            <w:div w:id="642319070">
              <w:marLeft w:val="0"/>
              <w:marRight w:val="0"/>
              <w:marTop w:val="0"/>
              <w:marBottom w:val="0"/>
              <w:divBdr>
                <w:top w:val="none" w:sz="0" w:space="0" w:color="auto"/>
                <w:left w:val="none" w:sz="0" w:space="0" w:color="auto"/>
                <w:bottom w:val="none" w:sz="0" w:space="0" w:color="auto"/>
                <w:right w:val="none" w:sz="0" w:space="0" w:color="auto"/>
              </w:divBdr>
              <w:divsChild>
                <w:div w:id="481583162">
                  <w:marLeft w:val="0"/>
                  <w:marRight w:val="0"/>
                  <w:marTop w:val="0"/>
                  <w:marBottom w:val="0"/>
                  <w:divBdr>
                    <w:top w:val="none" w:sz="0" w:space="0" w:color="auto"/>
                    <w:left w:val="none" w:sz="0" w:space="0" w:color="auto"/>
                    <w:bottom w:val="none" w:sz="0" w:space="0" w:color="auto"/>
                    <w:right w:val="none" w:sz="0" w:space="0" w:color="auto"/>
                  </w:divBdr>
                  <w:divsChild>
                    <w:div w:id="285161530">
                      <w:marLeft w:val="0"/>
                      <w:marRight w:val="0"/>
                      <w:marTop w:val="0"/>
                      <w:marBottom w:val="0"/>
                      <w:divBdr>
                        <w:top w:val="none" w:sz="0" w:space="0" w:color="auto"/>
                        <w:left w:val="none" w:sz="0" w:space="0" w:color="auto"/>
                        <w:bottom w:val="none" w:sz="0" w:space="0" w:color="auto"/>
                        <w:right w:val="none" w:sz="0" w:space="0" w:color="auto"/>
                      </w:divBdr>
                      <w:divsChild>
                        <w:div w:id="248849511">
                          <w:marLeft w:val="0"/>
                          <w:marRight w:val="0"/>
                          <w:marTop w:val="0"/>
                          <w:marBottom w:val="0"/>
                          <w:divBdr>
                            <w:top w:val="none" w:sz="0" w:space="0" w:color="auto"/>
                            <w:left w:val="none" w:sz="0" w:space="0" w:color="auto"/>
                            <w:bottom w:val="none" w:sz="0" w:space="0" w:color="auto"/>
                            <w:right w:val="none" w:sz="0" w:space="0" w:color="auto"/>
                          </w:divBdr>
                          <w:divsChild>
                            <w:div w:id="1394742304">
                              <w:marLeft w:val="0"/>
                              <w:marRight w:val="0"/>
                              <w:marTop w:val="0"/>
                              <w:marBottom w:val="0"/>
                              <w:divBdr>
                                <w:top w:val="none" w:sz="0" w:space="0" w:color="auto"/>
                                <w:left w:val="none" w:sz="0" w:space="0" w:color="auto"/>
                                <w:bottom w:val="none" w:sz="0" w:space="0" w:color="auto"/>
                                <w:right w:val="none" w:sz="0" w:space="0" w:color="auto"/>
                              </w:divBdr>
                              <w:divsChild>
                                <w:div w:id="919407068">
                                  <w:marLeft w:val="0"/>
                                  <w:marRight w:val="0"/>
                                  <w:marTop w:val="0"/>
                                  <w:marBottom w:val="0"/>
                                  <w:divBdr>
                                    <w:top w:val="none" w:sz="0" w:space="0" w:color="auto"/>
                                    <w:left w:val="none" w:sz="0" w:space="0" w:color="auto"/>
                                    <w:bottom w:val="none" w:sz="0" w:space="0" w:color="auto"/>
                                    <w:right w:val="none" w:sz="0" w:space="0" w:color="auto"/>
                                  </w:divBdr>
                                  <w:divsChild>
                                    <w:div w:id="70199667">
                                      <w:marLeft w:val="0"/>
                                      <w:marRight w:val="0"/>
                                      <w:marTop w:val="0"/>
                                      <w:marBottom w:val="0"/>
                                      <w:divBdr>
                                        <w:top w:val="none" w:sz="0" w:space="0" w:color="auto"/>
                                        <w:left w:val="none" w:sz="0" w:space="0" w:color="auto"/>
                                        <w:bottom w:val="none" w:sz="0" w:space="0" w:color="auto"/>
                                        <w:right w:val="none" w:sz="0" w:space="0" w:color="auto"/>
                                      </w:divBdr>
                                      <w:divsChild>
                                        <w:div w:id="1751464187">
                                          <w:marLeft w:val="0"/>
                                          <w:marRight w:val="0"/>
                                          <w:marTop w:val="0"/>
                                          <w:marBottom w:val="0"/>
                                          <w:divBdr>
                                            <w:top w:val="none" w:sz="0" w:space="0" w:color="auto"/>
                                            <w:left w:val="none" w:sz="0" w:space="0" w:color="auto"/>
                                            <w:bottom w:val="none" w:sz="0" w:space="0" w:color="auto"/>
                                            <w:right w:val="none" w:sz="0" w:space="0" w:color="auto"/>
                                          </w:divBdr>
                                          <w:divsChild>
                                            <w:div w:id="1820732555">
                                              <w:marLeft w:val="0"/>
                                              <w:marRight w:val="0"/>
                                              <w:marTop w:val="0"/>
                                              <w:marBottom w:val="0"/>
                                              <w:divBdr>
                                                <w:top w:val="none" w:sz="0" w:space="0" w:color="auto"/>
                                                <w:left w:val="none" w:sz="0" w:space="0" w:color="auto"/>
                                                <w:bottom w:val="none" w:sz="0" w:space="0" w:color="auto"/>
                                                <w:right w:val="none" w:sz="0" w:space="0" w:color="auto"/>
                                              </w:divBdr>
                                              <w:divsChild>
                                                <w:div w:id="751894811">
                                                  <w:marLeft w:val="0"/>
                                                  <w:marRight w:val="0"/>
                                                  <w:marTop w:val="0"/>
                                                  <w:marBottom w:val="0"/>
                                                  <w:divBdr>
                                                    <w:top w:val="none" w:sz="0" w:space="0" w:color="auto"/>
                                                    <w:left w:val="none" w:sz="0" w:space="0" w:color="auto"/>
                                                    <w:bottom w:val="none" w:sz="0" w:space="0" w:color="auto"/>
                                                    <w:right w:val="none" w:sz="0" w:space="0" w:color="auto"/>
                                                  </w:divBdr>
                                                  <w:divsChild>
                                                    <w:div w:id="38747735">
                                                      <w:marLeft w:val="0"/>
                                                      <w:marRight w:val="0"/>
                                                      <w:marTop w:val="0"/>
                                                      <w:marBottom w:val="0"/>
                                                      <w:divBdr>
                                                        <w:top w:val="none" w:sz="0" w:space="0" w:color="auto"/>
                                                        <w:left w:val="none" w:sz="0" w:space="0" w:color="auto"/>
                                                        <w:bottom w:val="none" w:sz="0" w:space="0" w:color="auto"/>
                                                        <w:right w:val="none" w:sz="0" w:space="0" w:color="auto"/>
                                                      </w:divBdr>
                                                      <w:divsChild>
                                                        <w:div w:id="1678387179">
                                                          <w:marLeft w:val="0"/>
                                                          <w:marRight w:val="0"/>
                                                          <w:marTop w:val="0"/>
                                                          <w:marBottom w:val="0"/>
                                                          <w:divBdr>
                                                            <w:top w:val="none" w:sz="0" w:space="0" w:color="auto"/>
                                                            <w:left w:val="none" w:sz="0" w:space="0" w:color="auto"/>
                                                            <w:bottom w:val="none" w:sz="0" w:space="0" w:color="auto"/>
                                                            <w:right w:val="none" w:sz="0" w:space="0" w:color="auto"/>
                                                          </w:divBdr>
                                                          <w:divsChild>
                                                            <w:div w:id="48382299">
                                                              <w:marLeft w:val="0"/>
                                                              <w:marRight w:val="0"/>
                                                              <w:marTop w:val="0"/>
                                                              <w:marBottom w:val="0"/>
                                                              <w:divBdr>
                                                                <w:top w:val="none" w:sz="0" w:space="0" w:color="auto"/>
                                                                <w:left w:val="none" w:sz="0" w:space="0" w:color="auto"/>
                                                                <w:bottom w:val="none" w:sz="0" w:space="0" w:color="auto"/>
                                                                <w:right w:val="none" w:sz="0" w:space="0" w:color="auto"/>
                                                              </w:divBdr>
                                                              <w:divsChild>
                                                                <w:div w:id="579367744">
                                                                  <w:marLeft w:val="0"/>
                                                                  <w:marRight w:val="0"/>
                                                                  <w:marTop w:val="0"/>
                                                                  <w:marBottom w:val="0"/>
                                                                  <w:divBdr>
                                                                    <w:top w:val="none" w:sz="0" w:space="0" w:color="auto"/>
                                                                    <w:left w:val="none" w:sz="0" w:space="0" w:color="auto"/>
                                                                    <w:bottom w:val="none" w:sz="0" w:space="0" w:color="auto"/>
                                                                    <w:right w:val="none" w:sz="0" w:space="0" w:color="auto"/>
                                                                  </w:divBdr>
                                                                  <w:divsChild>
                                                                    <w:div w:id="912354509">
                                                                      <w:marLeft w:val="0"/>
                                                                      <w:marRight w:val="0"/>
                                                                      <w:marTop w:val="0"/>
                                                                      <w:marBottom w:val="0"/>
                                                                      <w:divBdr>
                                                                        <w:top w:val="none" w:sz="0" w:space="0" w:color="auto"/>
                                                                        <w:left w:val="none" w:sz="0" w:space="0" w:color="auto"/>
                                                                        <w:bottom w:val="none" w:sz="0" w:space="0" w:color="auto"/>
                                                                        <w:right w:val="none" w:sz="0" w:space="0" w:color="auto"/>
                                                                      </w:divBdr>
                                                                      <w:divsChild>
                                                                        <w:div w:id="1020620856">
                                                                          <w:marLeft w:val="0"/>
                                                                          <w:marRight w:val="0"/>
                                                                          <w:marTop w:val="0"/>
                                                                          <w:marBottom w:val="0"/>
                                                                          <w:divBdr>
                                                                            <w:top w:val="none" w:sz="0" w:space="0" w:color="auto"/>
                                                                            <w:left w:val="none" w:sz="0" w:space="0" w:color="auto"/>
                                                                            <w:bottom w:val="none" w:sz="0" w:space="0" w:color="auto"/>
                                                                            <w:right w:val="none" w:sz="0" w:space="0" w:color="auto"/>
                                                                          </w:divBdr>
                                                                          <w:divsChild>
                                                                            <w:div w:id="1517424729">
                                                                              <w:marLeft w:val="0"/>
                                                                              <w:marRight w:val="0"/>
                                                                              <w:marTop w:val="0"/>
                                                                              <w:marBottom w:val="0"/>
                                                                              <w:divBdr>
                                                                                <w:top w:val="none" w:sz="0" w:space="0" w:color="auto"/>
                                                                                <w:left w:val="none" w:sz="0" w:space="0" w:color="auto"/>
                                                                                <w:bottom w:val="none" w:sz="0" w:space="0" w:color="auto"/>
                                                                                <w:right w:val="none" w:sz="0" w:space="0" w:color="auto"/>
                                                                              </w:divBdr>
                                                                              <w:divsChild>
                                                                                <w:div w:id="721711137">
                                                                                  <w:marLeft w:val="0"/>
                                                                                  <w:marRight w:val="0"/>
                                                                                  <w:marTop w:val="0"/>
                                                                                  <w:marBottom w:val="0"/>
                                                                                  <w:divBdr>
                                                                                    <w:top w:val="none" w:sz="0" w:space="0" w:color="auto"/>
                                                                                    <w:left w:val="none" w:sz="0" w:space="0" w:color="auto"/>
                                                                                    <w:bottom w:val="none" w:sz="0" w:space="0" w:color="auto"/>
                                                                                    <w:right w:val="none" w:sz="0" w:space="0" w:color="auto"/>
                                                                                  </w:divBdr>
                                                                                  <w:divsChild>
                                                                                    <w:div w:id="757360568">
                                                                                      <w:marLeft w:val="4114"/>
                                                                                      <w:marRight w:val="0"/>
                                                                                      <w:marTop w:val="0"/>
                                                                                      <w:marBottom w:val="0"/>
                                                                                      <w:divBdr>
                                                                                        <w:top w:val="none" w:sz="0" w:space="0" w:color="auto"/>
                                                                                        <w:left w:val="none" w:sz="0" w:space="0" w:color="auto"/>
                                                                                        <w:bottom w:val="none" w:sz="0" w:space="0" w:color="auto"/>
                                                                                        <w:right w:val="none" w:sz="0" w:space="0" w:color="auto"/>
                                                                                      </w:divBdr>
                                                                                    </w:div>
                                                                                    <w:div w:id="590049550">
                                                                                      <w:marLeft w:val="4114"/>
                                                                                      <w:marRight w:val="0"/>
                                                                                      <w:marTop w:val="0"/>
                                                                                      <w:marBottom w:val="0"/>
                                                                                      <w:divBdr>
                                                                                        <w:top w:val="none" w:sz="0" w:space="0" w:color="auto"/>
                                                                                        <w:left w:val="none" w:sz="0" w:space="0" w:color="auto"/>
                                                                                        <w:bottom w:val="none" w:sz="0" w:space="0" w:color="auto"/>
                                                                                        <w:right w:val="none" w:sz="0" w:space="0" w:color="auto"/>
                                                                                      </w:divBdr>
                                                                                    </w:div>
                                                                                    <w:div w:id="1062757844">
                                                                                      <w:marLeft w:val="0"/>
                                                                                      <w:marRight w:val="0"/>
                                                                                      <w:marTop w:val="0"/>
                                                                                      <w:marBottom w:val="0"/>
                                                                                      <w:divBdr>
                                                                                        <w:top w:val="none" w:sz="0" w:space="0" w:color="auto"/>
                                                                                        <w:left w:val="none" w:sz="0" w:space="0" w:color="auto"/>
                                                                                        <w:bottom w:val="none" w:sz="0" w:space="0" w:color="auto"/>
                                                                                        <w:right w:val="none" w:sz="0" w:space="0" w:color="auto"/>
                                                                                      </w:divBdr>
                                                                                    </w:div>
                                                                                    <w:div w:id="179588509">
                                                                                      <w:marLeft w:val="0"/>
                                                                                      <w:marRight w:val="0"/>
                                                                                      <w:marTop w:val="0"/>
                                                                                      <w:marBottom w:val="0"/>
                                                                                      <w:divBdr>
                                                                                        <w:top w:val="none" w:sz="0" w:space="0" w:color="auto"/>
                                                                                        <w:left w:val="none" w:sz="0" w:space="0" w:color="auto"/>
                                                                                        <w:bottom w:val="none" w:sz="0" w:space="0" w:color="auto"/>
                                                                                        <w:right w:val="none" w:sz="0" w:space="0" w:color="auto"/>
                                                                                      </w:divBdr>
                                                                                    </w:div>
                                                                                    <w:div w:id="352540345">
                                                                                      <w:marLeft w:val="0"/>
                                                                                      <w:marRight w:val="0"/>
                                                                                      <w:marTop w:val="0"/>
                                                                                      <w:marBottom w:val="0"/>
                                                                                      <w:divBdr>
                                                                                        <w:top w:val="none" w:sz="0" w:space="0" w:color="auto"/>
                                                                                        <w:left w:val="none" w:sz="0" w:space="0" w:color="auto"/>
                                                                                        <w:bottom w:val="none" w:sz="0" w:space="0" w:color="auto"/>
                                                                                        <w:right w:val="none" w:sz="0" w:space="0" w:color="auto"/>
                                                                                      </w:divBdr>
                                                                                    </w:div>
                                                                                    <w:div w:id="389808734">
                                                                                      <w:marLeft w:val="0"/>
                                                                                      <w:marRight w:val="0"/>
                                                                                      <w:marTop w:val="0"/>
                                                                                      <w:marBottom w:val="0"/>
                                                                                      <w:divBdr>
                                                                                        <w:top w:val="none" w:sz="0" w:space="0" w:color="auto"/>
                                                                                        <w:left w:val="none" w:sz="0" w:space="0" w:color="auto"/>
                                                                                        <w:bottom w:val="none" w:sz="0" w:space="0" w:color="auto"/>
                                                                                        <w:right w:val="none" w:sz="0" w:space="0" w:color="auto"/>
                                                                                      </w:divBdr>
                                                                                    </w:div>
                                                                                    <w:div w:id="1262178118">
                                                                                      <w:marLeft w:val="0"/>
                                                                                      <w:marRight w:val="0"/>
                                                                                      <w:marTop w:val="0"/>
                                                                                      <w:marBottom w:val="0"/>
                                                                                      <w:divBdr>
                                                                                        <w:top w:val="none" w:sz="0" w:space="0" w:color="auto"/>
                                                                                        <w:left w:val="none" w:sz="0" w:space="0" w:color="auto"/>
                                                                                        <w:bottom w:val="none" w:sz="0" w:space="0" w:color="auto"/>
                                                                                        <w:right w:val="none" w:sz="0" w:space="0" w:color="auto"/>
                                                                                      </w:divBdr>
                                                                                    </w:div>
                                                                                    <w:div w:id="1068959976">
                                                                                      <w:marLeft w:val="0"/>
                                                                                      <w:marRight w:val="0"/>
                                                                                      <w:marTop w:val="0"/>
                                                                                      <w:marBottom w:val="0"/>
                                                                                      <w:divBdr>
                                                                                        <w:top w:val="none" w:sz="0" w:space="0" w:color="auto"/>
                                                                                        <w:left w:val="none" w:sz="0" w:space="0" w:color="auto"/>
                                                                                        <w:bottom w:val="none" w:sz="0" w:space="0" w:color="auto"/>
                                                                                        <w:right w:val="none" w:sz="0" w:space="0" w:color="auto"/>
                                                                                      </w:divBdr>
                                                                                    </w:div>
                                                                                    <w:div w:id="678192885">
                                                                                      <w:marLeft w:val="0"/>
                                                                                      <w:marRight w:val="0"/>
                                                                                      <w:marTop w:val="0"/>
                                                                                      <w:marBottom w:val="0"/>
                                                                                      <w:divBdr>
                                                                                        <w:top w:val="none" w:sz="0" w:space="0" w:color="auto"/>
                                                                                        <w:left w:val="none" w:sz="0" w:space="0" w:color="auto"/>
                                                                                        <w:bottom w:val="none" w:sz="0" w:space="0" w:color="auto"/>
                                                                                        <w:right w:val="none" w:sz="0" w:space="0" w:color="auto"/>
                                                                                      </w:divBdr>
                                                                                    </w:div>
                                                                                    <w:div w:id="1922791025">
                                                                                      <w:marLeft w:val="0"/>
                                                                                      <w:marRight w:val="0"/>
                                                                                      <w:marTop w:val="0"/>
                                                                                      <w:marBottom w:val="0"/>
                                                                                      <w:divBdr>
                                                                                        <w:top w:val="none" w:sz="0" w:space="0" w:color="auto"/>
                                                                                        <w:left w:val="none" w:sz="0" w:space="0" w:color="auto"/>
                                                                                        <w:bottom w:val="none" w:sz="0" w:space="0" w:color="auto"/>
                                                                                        <w:right w:val="none" w:sz="0" w:space="0" w:color="auto"/>
                                                                                      </w:divBdr>
                                                                                    </w:div>
                                                                                    <w:div w:id="1832020915">
                                                                                      <w:marLeft w:val="0"/>
                                                                                      <w:marRight w:val="0"/>
                                                                                      <w:marTop w:val="0"/>
                                                                                      <w:marBottom w:val="0"/>
                                                                                      <w:divBdr>
                                                                                        <w:top w:val="none" w:sz="0" w:space="0" w:color="auto"/>
                                                                                        <w:left w:val="none" w:sz="0" w:space="0" w:color="auto"/>
                                                                                        <w:bottom w:val="none" w:sz="0" w:space="0" w:color="auto"/>
                                                                                        <w:right w:val="none" w:sz="0" w:space="0" w:color="auto"/>
                                                                                      </w:divBdr>
                                                                                    </w:div>
                                                                                    <w:div w:id="1826584865">
                                                                                      <w:marLeft w:val="0"/>
                                                                                      <w:marRight w:val="0"/>
                                                                                      <w:marTop w:val="0"/>
                                                                                      <w:marBottom w:val="0"/>
                                                                                      <w:divBdr>
                                                                                        <w:top w:val="none" w:sz="0" w:space="0" w:color="auto"/>
                                                                                        <w:left w:val="none" w:sz="0" w:space="0" w:color="auto"/>
                                                                                        <w:bottom w:val="none" w:sz="0" w:space="0" w:color="auto"/>
                                                                                        <w:right w:val="none" w:sz="0" w:space="0" w:color="auto"/>
                                                                                      </w:divBdr>
                                                                                    </w:div>
                                                                                    <w:div w:id="523134733">
                                                                                      <w:marLeft w:val="0"/>
                                                                                      <w:marRight w:val="0"/>
                                                                                      <w:marTop w:val="240"/>
                                                                                      <w:marBottom w:val="0"/>
                                                                                      <w:divBdr>
                                                                                        <w:top w:val="none" w:sz="0" w:space="0" w:color="auto"/>
                                                                                        <w:left w:val="none" w:sz="0" w:space="0" w:color="auto"/>
                                                                                        <w:bottom w:val="none" w:sz="0" w:space="0" w:color="auto"/>
                                                                                        <w:right w:val="none" w:sz="0" w:space="0" w:color="auto"/>
                                                                                      </w:divBdr>
                                                                                    </w:div>
                                                                                    <w:div w:id="236205663">
                                                                                      <w:marLeft w:val="0"/>
                                                                                      <w:marRight w:val="0"/>
                                                                                      <w:marTop w:val="0"/>
                                                                                      <w:marBottom w:val="0"/>
                                                                                      <w:divBdr>
                                                                                        <w:top w:val="none" w:sz="0" w:space="0" w:color="auto"/>
                                                                                        <w:left w:val="none" w:sz="0" w:space="0" w:color="auto"/>
                                                                                        <w:bottom w:val="none" w:sz="0" w:space="0" w:color="auto"/>
                                                                                        <w:right w:val="none" w:sz="0" w:space="0" w:color="auto"/>
                                                                                      </w:divBdr>
                                                                                    </w:div>
                                                                                    <w:div w:id="73937988">
                                                                                      <w:marLeft w:val="0"/>
                                                                                      <w:marRight w:val="0"/>
                                                                                      <w:marTop w:val="0"/>
                                                                                      <w:marBottom w:val="0"/>
                                                                                      <w:divBdr>
                                                                                        <w:top w:val="none" w:sz="0" w:space="0" w:color="auto"/>
                                                                                        <w:left w:val="none" w:sz="0" w:space="0" w:color="auto"/>
                                                                                        <w:bottom w:val="none" w:sz="0" w:space="0" w:color="auto"/>
                                                                                        <w:right w:val="none" w:sz="0" w:space="0" w:color="auto"/>
                                                                                      </w:divBdr>
                                                                                    </w:div>
                                                                                    <w:div w:id="48667182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07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B1226-2134-4664-B706-DA8D96D7F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28</Pages>
  <Words>10410</Words>
  <Characters>59341</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RePack by Diakov</cp:lastModifiedBy>
  <cp:revision>28</cp:revision>
  <cp:lastPrinted>2021-11-15T06:36:00Z</cp:lastPrinted>
  <dcterms:created xsi:type="dcterms:W3CDTF">2021-10-14T07:16:00Z</dcterms:created>
  <dcterms:modified xsi:type="dcterms:W3CDTF">2021-11-15T10:06:00Z</dcterms:modified>
</cp:coreProperties>
</file>