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B4B" w:rsidRDefault="00D73B4B" w:rsidP="002B02ED">
      <w:pPr>
        <w:spacing w:after="0"/>
        <w:jc w:val="center"/>
        <w:rPr>
          <w:rFonts w:ascii="Times New Roman" w:hAnsi="Times New Roman" w:cs="Times New Roman"/>
          <w:b/>
          <w:sz w:val="28"/>
          <w:szCs w:val="28"/>
        </w:rPr>
      </w:pPr>
      <w:r w:rsidRPr="004763FC">
        <w:rPr>
          <w:rFonts w:ascii="Times New Roman" w:hAnsi="Times New Roman" w:cs="Times New Roman"/>
          <w:noProof/>
          <w:sz w:val="24"/>
          <w:szCs w:val="24"/>
          <w:lang w:eastAsia="ru-RU"/>
        </w:rPr>
        <w:drawing>
          <wp:inline distT="0" distB="0" distL="0" distR="0" wp14:anchorId="58BEA9D1" wp14:editId="258595DD">
            <wp:extent cx="620395" cy="80327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803275"/>
                    </a:xfrm>
                    <a:prstGeom prst="rect">
                      <a:avLst/>
                    </a:prstGeom>
                    <a:noFill/>
                    <a:ln>
                      <a:noFill/>
                    </a:ln>
                  </pic:spPr>
                </pic:pic>
              </a:graphicData>
            </a:graphic>
          </wp:inline>
        </w:drawing>
      </w:r>
    </w:p>
    <w:p w:rsid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АДМИНИСТРАЦИЯ ЮРОВСКОГО СЕЛЬСОВЕТА</w:t>
      </w:r>
    </w:p>
    <w:p w:rsidR="002B02ED" w:rsidRP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 xml:space="preserve"> МОКШАНСКОГО РАЙОНА</w:t>
      </w:r>
    </w:p>
    <w:p w:rsidR="002B02ED" w:rsidRP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ПЕНЗЕНСКОЙ ОБЛАСТИ</w:t>
      </w:r>
    </w:p>
    <w:p w:rsidR="002B02ED" w:rsidRPr="002B02ED" w:rsidRDefault="002B02ED" w:rsidP="002B02ED">
      <w:pPr>
        <w:spacing w:after="0"/>
        <w:jc w:val="center"/>
        <w:rPr>
          <w:rFonts w:ascii="Times New Roman" w:hAnsi="Times New Roman" w:cs="Times New Roman"/>
          <w:b/>
          <w:sz w:val="28"/>
          <w:szCs w:val="28"/>
        </w:rPr>
      </w:pPr>
    </w:p>
    <w:p w:rsidR="002B02ED" w:rsidRPr="002B02ED" w:rsidRDefault="002B02ED" w:rsidP="002B02ED">
      <w:pPr>
        <w:spacing w:after="0"/>
        <w:jc w:val="center"/>
        <w:rPr>
          <w:rFonts w:ascii="Times New Roman" w:hAnsi="Times New Roman" w:cs="Times New Roman"/>
          <w:b/>
          <w:sz w:val="28"/>
          <w:szCs w:val="28"/>
        </w:rPr>
      </w:pPr>
      <w:r w:rsidRPr="002B02ED">
        <w:rPr>
          <w:rFonts w:ascii="Times New Roman" w:hAnsi="Times New Roman" w:cs="Times New Roman"/>
          <w:b/>
          <w:sz w:val="28"/>
          <w:szCs w:val="28"/>
        </w:rPr>
        <w:t>ПОСТАНОВЛЕНИЕ</w:t>
      </w:r>
    </w:p>
    <w:p w:rsidR="002B02ED" w:rsidRPr="002B02ED" w:rsidRDefault="002B02ED" w:rsidP="002B02ED">
      <w:pPr>
        <w:spacing w:after="0"/>
        <w:jc w:val="center"/>
        <w:rPr>
          <w:rFonts w:ascii="Times New Roman" w:hAnsi="Times New Roman" w:cs="Times New Roman"/>
          <w:b/>
          <w:sz w:val="24"/>
          <w:szCs w:val="24"/>
        </w:rPr>
      </w:pPr>
    </w:p>
    <w:p w:rsidR="002B02ED" w:rsidRPr="00D73B4B" w:rsidRDefault="00D73B4B" w:rsidP="002B02ED">
      <w:pPr>
        <w:spacing w:after="0"/>
        <w:jc w:val="center"/>
        <w:rPr>
          <w:rFonts w:ascii="Times New Roman" w:hAnsi="Times New Roman" w:cs="Times New Roman"/>
          <w:sz w:val="24"/>
          <w:szCs w:val="24"/>
        </w:rPr>
      </w:pPr>
      <w:r>
        <w:rPr>
          <w:rFonts w:ascii="Times New Roman" w:hAnsi="Times New Roman" w:cs="Times New Roman"/>
          <w:sz w:val="24"/>
          <w:szCs w:val="24"/>
        </w:rPr>
        <w:t>о</w:t>
      </w:r>
      <w:r w:rsidRPr="00D73B4B">
        <w:rPr>
          <w:rFonts w:ascii="Times New Roman" w:hAnsi="Times New Roman" w:cs="Times New Roman"/>
          <w:sz w:val="24"/>
          <w:szCs w:val="24"/>
        </w:rPr>
        <w:t>т</w:t>
      </w:r>
      <w:r>
        <w:rPr>
          <w:rFonts w:ascii="Times New Roman" w:hAnsi="Times New Roman" w:cs="Times New Roman"/>
          <w:sz w:val="24"/>
          <w:szCs w:val="24"/>
        </w:rPr>
        <w:t xml:space="preserve"> 06.03.2024</w:t>
      </w:r>
      <w:r w:rsidRPr="00D73B4B">
        <w:rPr>
          <w:rFonts w:ascii="Times New Roman" w:hAnsi="Times New Roman" w:cs="Times New Roman"/>
          <w:sz w:val="24"/>
          <w:szCs w:val="24"/>
        </w:rPr>
        <w:t xml:space="preserve"> </w:t>
      </w:r>
      <w:r w:rsidR="002B02ED" w:rsidRPr="00D73B4B">
        <w:rPr>
          <w:rFonts w:ascii="Times New Roman" w:hAnsi="Times New Roman" w:cs="Times New Roman"/>
          <w:sz w:val="24"/>
          <w:szCs w:val="24"/>
        </w:rPr>
        <w:t> № </w:t>
      </w:r>
      <w:r>
        <w:rPr>
          <w:rFonts w:ascii="Times New Roman" w:hAnsi="Times New Roman" w:cs="Times New Roman"/>
          <w:sz w:val="24"/>
          <w:szCs w:val="24"/>
        </w:rPr>
        <w:t>19</w:t>
      </w:r>
    </w:p>
    <w:p w:rsidR="002B02ED" w:rsidRPr="002B02ED" w:rsidRDefault="002B02ED" w:rsidP="002B02ED">
      <w:pPr>
        <w:spacing w:after="0"/>
        <w:jc w:val="center"/>
        <w:rPr>
          <w:rFonts w:ascii="Times New Roman" w:hAnsi="Times New Roman" w:cs="Times New Roman"/>
          <w:sz w:val="24"/>
          <w:szCs w:val="24"/>
        </w:rPr>
      </w:pPr>
      <w:r w:rsidRPr="002B02ED">
        <w:rPr>
          <w:rFonts w:ascii="Times New Roman" w:hAnsi="Times New Roman" w:cs="Times New Roman"/>
          <w:sz w:val="24"/>
          <w:szCs w:val="24"/>
        </w:rPr>
        <w:t>д. Заречная</w:t>
      </w:r>
    </w:p>
    <w:p w:rsidR="002B02ED" w:rsidRPr="002B02ED" w:rsidRDefault="002B02ED" w:rsidP="002B02ED">
      <w:pPr>
        <w:spacing w:after="0"/>
        <w:jc w:val="center"/>
        <w:rPr>
          <w:rFonts w:ascii="Times New Roman" w:hAnsi="Times New Roman" w:cs="Times New Roman"/>
          <w:b/>
          <w:sz w:val="24"/>
          <w:szCs w:val="24"/>
        </w:rPr>
      </w:pPr>
    </w:p>
    <w:p w:rsidR="002B02ED" w:rsidRPr="00185C4E" w:rsidRDefault="002B02ED" w:rsidP="002B02ED">
      <w:pPr>
        <w:spacing w:after="0"/>
        <w:jc w:val="center"/>
        <w:rPr>
          <w:rFonts w:ascii="Times New Roman" w:hAnsi="Times New Roman" w:cs="Times New Roman"/>
          <w:sz w:val="24"/>
          <w:szCs w:val="24"/>
        </w:rPr>
      </w:pPr>
      <w:bookmarkStart w:id="0" w:name="_GoBack"/>
      <w:r w:rsidRPr="00185C4E">
        <w:rPr>
          <w:rFonts w:ascii="Times New Roman" w:hAnsi="Times New Roman" w:cs="Times New Roman"/>
          <w:sz w:val="24"/>
          <w:szCs w:val="24"/>
        </w:rPr>
        <w:t xml:space="preserve">Об утверждении Порядка составления и утверждения отчета о результатах деятельности муниципального учреждения Юровского сельсовета </w:t>
      </w:r>
      <w:proofErr w:type="spellStart"/>
      <w:r w:rsidRPr="00185C4E">
        <w:rPr>
          <w:rFonts w:ascii="Times New Roman" w:hAnsi="Times New Roman" w:cs="Times New Roman"/>
          <w:sz w:val="24"/>
          <w:szCs w:val="24"/>
        </w:rPr>
        <w:t>Мокшанского</w:t>
      </w:r>
      <w:proofErr w:type="spellEnd"/>
      <w:r w:rsidRPr="00185C4E">
        <w:rPr>
          <w:rFonts w:ascii="Times New Roman" w:hAnsi="Times New Roman" w:cs="Times New Roman"/>
          <w:sz w:val="24"/>
          <w:szCs w:val="24"/>
        </w:rPr>
        <w:t xml:space="preserve"> района и об использовании закрепленного за ним имущества</w:t>
      </w:r>
    </w:p>
    <w:bookmarkEnd w:id="0"/>
    <w:p w:rsidR="002B02ED" w:rsidRPr="002B02ED" w:rsidRDefault="002B02ED" w:rsidP="002B02ED">
      <w:pPr>
        <w:spacing w:after="0"/>
        <w:jc w:val="center"/>
        <w:rPr>
          <w:rFonts w:ascii="Times New Roman" w:hAnsi="Times New Roman" w:cs="Times New Roman"/>
          <w:b/>
          <w:sz w:val="24"/>
          <w:szCs w:val="24"/>
        </w:rPr>
      </w:pPr>
    </w:p>
    <w:p w:rsidR="00853D35" w:rsidRPr="002B02ED" w:rsidRDefault="002B02ED" w:rsidP="00724BBF">
      <w:pPr>
        <w:jc w:val="both"/>
        <w:rPr>
          <w:rFonts w:ascii="Times New Roman" w:hAnsi="Times New Roman" w:cs="Times New Roman"/>
          <w:sz w:val="24"/>
          <w:szCs w:val="24"/>
        </w:rPr>
      </w:pPr>
      <w:proofErr w:type="gramStart"/>
      <w:r w:rsidRPr="002B02ED">
        <w:rPr>
          <w:rFonts w:ascii="Times New Roman" w:hAnsi="Times New Roman" w:cs="Times New Roman"/>
          <w:sz w:val="24"/>
          <w:szCs w:val="24"/>
        </w:rPr>
        <w:t xml:space="preserve">В </w:t>
      </w:r>
      <w:r w:rsidR="00853D35" w:rsidRPr="002B02ED">
        <w:rPr>
          <w:rFonts w:ascii="Times New Roman" w:hAnsi="Times New Roman" w:cs="Times New Roman"/>
          <w:sz w:val="24"/>
          <w:szCs w:val="24"/>
        </w:rPr>
        <w:t>соответствии с подпунктом 10 пункта 3.3 статьи 32 Федерального закона от 12.01.1996 N 7-ФЗ «О некоммерческих организациях»,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roofErr w:type="gramEnd"/>
    </w:p>
    <w:p w:rsidR="00853D35" w:rsidRPr="002B02ED" w:rsidRDefault="00853D35" w:rsidP="002B02ED">
      <w:pPr>
        <w:jc w:val="center"/>
        <w:rPr>
          <w:rFonts w:ascii="Times New Roman" w:hAnsi="Times New Roman" w:cs="Times New Roman"/>
          <w:sz w:val="24"/>
          <w:szCs w:val="24"/>
        </w:rPr>
      </w:pPr>
      <w:r w:rsidRPr="002B02ED">
        <w:rPr>
          <w:rFonts w:ascii="Times New Roman" w:hAnsi="Times New Roman" w:cs="Times New Roman"/>
          <w:sz w:val="24"/>
          <w:szCs w:val="24"/>
        </w:rPr>
        <w:t xml:space="preserve">администрация </w:t>
      </w:r>
      <w:r w:rsidR="002B02ED">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постановляет:</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 1. Утвердить прилагаемый Порядок составления и утверждения отчета о результатах деятельности муниципального учреждения </w:t>
      </w:r>
      <w:r w:rsidR="002B02ED">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и об использовании закрепленного за ним имущества.</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2. Признать утратившими силу постановление администрации</w:t>
      </w:r>
      <w:r w:rsidR="002B02ED">
        <w:rPr>
          <w:rFonts w:ascii="Times New Roman" w:hAnsi="Times New Roman" w:cs="Times New Roman"/>
          <w:sz w:val="24"/>
          <w:szCs w:val="24"/>
        </w:rPr>
        <w:t xml:space="preserve"> 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w:t>
      </w:r>
      <w:hyperlink r:id="rId8" w:tgtFrame="_blank" w:history="1">
        <w:r w:rsidRPr="002B02ED">
          <w:rPr>
            <w:rStyle w:val="a3"/>
            <w:rFonts w:ascii="Times New Roman" w:hAnsi="Times New Roman" w:cs="Times New Roman"/>
            <w:color w:val="auto"/>
            <w:sz w:val="24"/>
            <w:szCs w:val="24"/>
            <w:u w:val="none"/>
          </w:rPr>
          <w:t>№</w:t>
        </w:r>
        <w:r w:rsidR="002B02ED" w:rsidRPr="002B02ED">
          <w:rPr>
            <w:rStyle w:val="a3"/>
            <w:rFonts w:ascii="Times New Roman" w:hAnsi="Times New Roman" w:cs="Times New Roman"/>
            <w:color w:val="auto"/>
            <w:sz w:val="24"/>
            <w:szCs w:val="24"/>
            <w:u w:val="none"/>
          </w:rPr>
          <w:t xml:space="preserve"> 15</w:t>
        </w:r>
        <w:r w:rsidRPr="002B02ED">
          <w:rPr>
            <w:rStyle w:val="a3"/>
            <w:rFonts w:ascii="Times New Roman" w:hAnsi="Times New Roman" w:cs="Times New Roman"/>
            <w:color w:val="auto"/>
            <w:sz w:val="24"/>
            <w:szCs w:val="24"/>
            <w:u w:val="none"/>
          </w:rPr>
          <w:t xml:space="preserve"> от </w:t>
        </w:r>
      </w:hyperlink>
      <w:r w:rsidR="002B02ED" w:rsidRPr="002B02ED">
        <w:rPr>
          <w:rStyle w:val="a3"/>
          <w:rFonts w:ascii="Times New Roman" w:hAnsi="Times New Roman" w:cs="Times New Roman"/>
          <w:color w:val="auto"/>
          <w:sz w:val="24"/>
          <w:szCs w:val="24"/>
          <w:u w:val="none"/>
        </w:rPr>
        <w:t>19.02.2024</w:t>
      </w:r>
      <w:r w:rsidRPr="002B02ED">
        <w:rPr>
          <w:rFonts w:ascii="Times New Roman" w:hAnsi="Times New Roman" w:cs="Times New Roman"/>
          <w:sz w:val="24"/>
          <w:szCs w:val="24"/>
        </w:rPr>
        <w:t> «Об утверждении Порядка составления и утверждения отчета о результатах деятельности муниципального учреждения</w:t>
      </w:r>
      <w:r w:rsidR="002B02ED">
        <w:rPr>
          <w:rFonts w:ascii="Times New Roman" w:hAnsi="Times New Roman" w:cs="Times New Roman"/>
          <w:sz w:val="24"/>
          <w:szCs w:val="24"/>
        </w:rPr>
        <w:t xml:space="preserve"> 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и об использовании закрепленного за ним имущества».</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3. Настоящее постановление опубликовать в информационном бюллетене «Вести </w:t>
      </w:r>
      <w:r w:rsidR="002B02ED">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4. Настоящее постановление вступает в силу на следующий день после дня его официального опубликования. </w:t>
      </w:r>
    </w:p>
    <w:p w:rsidR="00853D35" w:rsidRPr="002B02ED" w:rsidRDefault="00853D35" w:rsidP="002B02ED">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 </w:t>
      </w:r>
      <w:proofErr w:type="gramStart"/>
      <w:r w:rsidRPr="002B02ED">
        <w:rPr>
          <w:rFonts w:ascii="Times New Roman" w:hAnsi="Times New Roman" w:cs="Times New Roman"/>
          <w:sz w:val="24"/>
          <w:szCs w:val="24"/>
        </w:rPr>
        <w:t>Контроль за</w:t>
      </w:r>
      <w:proofErr w:type="gramEnd"/>
      <w:r w:rsidRPr="002B02ED">
        <w:rPr>
          <w:rFonts w:ascii="Times New Roman" w:hAnsi="Times New Roman" w:cs="Times New Roman"/>
          <w:sz w:val="24"/>
          <w:szCs w:val="24"/>
        </w:rPr>
        <w:t xml:space="preserve"> исполнением настоящего постановления возложить на </w:t>
      </w:r>
      <w:r w:rsidR="002B02ED">
        <w:rPr>
          <w:rFonts w:ascii="Times New Roman" w:hAnsi="Times New Roman" w:cs="Times New Roman"/>
          <w:sz w:val="24"/>
          <w:szCs w:val="24"/>
        </w:rPr>
        <w:t xml:space="preserve">главу администрации Юровского сельсовета </w:t>
      </w:r>
      <w:proofErr w:type="spellStart"/>
      <w:r w:rsidR="002B02ED">
        <w:rPr>
          <w:rFonts w:ascii="Times New Roman" w:hAnsi="Times New Roman" w:cs="Times New Roman"/>
          <w:sz w:val="24"/>
          <w:szCs w:val="24"/>
        </w:rPr>
        <w:t>Мокшанского</w:t>
      </w:r>
      <w:proofErr w:type="spellEnd"/>
      <w:r w:rsidR="002B02ED">
        <w:rPr>
          <w:rFonts w:ascii="Times New Roman" w:hAnsi="Times New Roman" w:cs="Times New Roman"/>
          <w:sz w:val="24"/>
          <w:szCs w:val="24"/>
        </w:rPr>
        <w:t xml:space="preserve"> района</w:t>
      </w:r>
      <w:r w:rsidRPr="002B02ED">
        <w:rPr>
          <w:rFonts w:ascii="Times New Roman" w:hAnsi="Times New Roman" w:cs="Times New Roman"/>
          <w:sz w:val="24"/>
          <w:szCs w:val="24"/>
        </w:rPr>
        <w:t>.</w:t>
      </w:r>
    </w:p>
    <w:p w:rsidR="002B02ED" w:rsidRDefault="002B02ED" w:rsidP="00724BBF">
      <w:pPr>
        <w:jc w:val="both"/>
        <w:rPr>
          <w:rFonts w:ascii="Times New Roman" w:hAnsi="Times New Roman" w:cs="Times New Roman"/>
          <w:sz w:val="24"/>
          <w:szCs w:val="24"/>
        </w:rPr>
      </w:pPr>
    </w:p>
    <w:p w:rsidR="00853D35" w:rsidRPr="002B02ED" w:rsidRDefault="00853D35" w:rsidP="00724BBF">
      <w:pPr>
        <w:jc w:val="both"/>
        <w:rPr>
          <w:rFonts w:ascii="Times New Roman" w:hAnsi="Times New Roman" w:cs="Times New Roman"/>
          <w:sz w:val="24"/>
          <w:szCs w:val="24"/>
        </w:rPr>
      </w:pPr>
      <w:r w:rsidRPr="002B02ED">
        <w:rPr>
          <w:rFonts w:ascii="Times New Roman" w:hAnsi="Times New Roman" w:cs="Times New Roman"/>
          <w:sz w:val="24"/>
          <w:szCs w:val="24"/>
        </w:rPr>
        <w:t xml:space="preserve"> Глава администрации </w:t>
      </w:r>
      <w:r w:rsidR="002B02ED">
        <w:rPr>
          <w:rFonts w:ascii="Times New Roman" w:hAnsi="Times New Roman" w:cs="Times New Roman"/>
          <w:sz w:val="24"/>
          <w:szCs w:val="24"/>
        </w:rPr>
        <w:t xml:space="preserve">                                                                             А.В. </w:t>
      </w:r>
      <w:proofErr w:type="spellStart"/>
      <w:r w:rsidR="002B02ED">
        <w:rPr>
          <w:rFonts w:ascii="Times New Roman" w:hAnsi="Times New Roman" w:cs="Times New Roman"/>
          <w:sz w:val="24"/>
          <w:szCs w:val="24"/>
        </w:rPr>
        <w:t>Краснорепов</w:t>
      </w:r>
      <w:proofErr w:type="spellEnd"/>
    </w:p>
    <w:p w:rsidR="00853D35" w:rsidRPr="002B02ED" w:rsidRDefault="00853D35" w:rsidP="00724BBF">
      <w:pPr>
        <w:jc w:val="both"/>
        <w:rPr>
          <w:rFonts w:ascii="Times New Roman" w:hAnsi="Times New Roman" w:cs="Times New Roman"/>
          <w:sz w:val="24"/>
          <w:szCs w:val="24"/>
        </w:rPr>
      </w:pPr>
      <w:r w:rsidRPr="002B02ED">
        <w:rPr>
          <w:rFonts w:ascii="Times New Roman" w:hAnsi="Times New Roman" w:cs="Times New Roman"/>
          <w:sz w:val="24"/>
          <w:szCs w:val="24"/>
        </w:rPr>
        <w:t> </w:t>
      </w:r>
    </w:p>
    <w:p w:rsidR="00853D35" w:rsidRPr="002B02ED" w:rsidRDefault="00853D35" w:rsidP="00724BBF">
      <w:pPr>
        <w:jc w:val="both"/>
        <w:rPr>
          <w:rFonts w:ascii="Times New Roman" w:hAnsi="Times New Roman" w:cs="Times New Roman"/>
          <w:sz w:val="24"/>
          <w:szCs w:val="24"/>
        </w:rPr>
      </w:pP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lastRenderedPageBreak/>
        <w:t>УТВЕРЖДЕН</w:t>
      </w: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t>постановлением</w:t>
      </w: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t xml:space="preserve">администрации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w:t>
      </w:r>
    </w:p>
    <w:p w:rsidR="00853D35" w:rsidRPr="002B02ED" w:rsidRDefault="00853D35" w:rsidP="00E525DE">
      <w:pPr>
        <w:spacing w:after="0"/>
        <w:jc w:val="right"/>
        <w:rPr>
          <w:rFonts w:ascii="Times New Roman" w:hAnsi="Times New Roman" w:cs="Times New Roman"/>
          <w:sz w:val="24"/>
          <w:szCs w:val="24"/>
        </w:rPr>
      </w:pPr>
      <w:r w:rsidRPr="002B02ED">
        <w:rPr>
          <w:rFonts w:ascii="Times New Roman" w:hAnsi="Times New Roman" w:cs="Times New Roman"/>
          <w:sz w:val="24"/>
          <w:szCs w:val="24"/>
        </w:rPr>
        <w:t xml:space="preserve">от </w:t>
      </w:r>
      <w:r w:rsidR="00D73B4B">
        <w:rPr>
          <w:rFonts w:ascii="Times New Roman" w:hAnsi="Times New Roman" w:cs="Times New Roman"/>
          <w:sz w:val="24"/>
          <w:szCs w:val="24"/>
        </w:rPr>
        <w:t>06.03.2024</w:t>
      </w:r>
      <w:r w:rsidRPr="002B02ED">
        <w:rPr>
          <w:rFonts w:ascii="Times New Roman" w:hAnsi="Times New Roman" w:cs="Times New Roman"/>
          <w:sz w:val="24"/>
          <w:szCs w:val="24"/>
        </w:rPr>
        <w:t xml:space="preserve"> № </w:t>
      </w:r>
      <w:r w:rsidR="00D73B4B">
        <w:rPr>
          <w:rFonts w:ascii="Times New Roman" w:hAnsi="Times New Roman" w:cs="Times New Roman"/>
          <w:sz w:val="24"/>
          <w:szCs w:val="24"/>
        </w:rPr>
        <w:t>19</w:t>
      </w:r>
    </w:p>
    <w:p w:rsidR="00E525DE" w:rsidRDefault="00E525DE" w:rsidP="007E7361">
      <w:pPr>
        <w:jc w:val="center"/>
        <w:rPr>
          <w:rFonts w:ascii="Times New Roman" w:hAnsi="Times New Roman" w:cs="Times New Roman"/>
          <w:sz w:val="24"/>
          <w:szCs w:val="24"/>
        </w:rPr>
      </w:pP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 xml:space="preserve">Порядок составления и утверждения отчета о результатах </w:t>
      </w:r>
      <w:proofErr w:type="gramStart"/>
      <w:r w:rsidRPr="002B02ED">
        <w:rPr>
          <w:rFonts w:ascii="Times New Roman" w:hAnsi="Times New Roman" w:cs="Times New Roman"/>
          <w:sz w:val="24"/>
          <w:szCs w:val="24"/>
        </w:rPr>
        <w:t>деятельности муниципальных учреждений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w:t>
      </w:r>
      <w:proofErr w:type="gramEnd"/>
      <w:r w:rsidRPr="002B02ED">
        <w:rPr>
          <w:rFonts w:ascii="Times New Roman" w:hAnsi="Times New Roman" w:cs="Times New Roman"/>
          <w:sz w:val="24"/>
          <w:szCs w:val="24"/>
        </w:rPr>
        <w:t xml:space="preserve"> и об использовании закрепленного за ними муниципального имущества</w:t>
      </w:r>
    </w:p>
    <w:p w:rsidR="003F724C" w:rsidRPr="002B02ED" w:rsidRDefault="003F724C" w:rsidP="00E525DE">
      <w:pPr>
        <w:spacing w:after="0"/>
        <w:jc w:val="center"/>
        <w:rPr>
          <w:rFonts w:ascii="Times New Roman" w:hAnsi="Times New Roman" w:cs="Times New Roman"/>
          <w:sz w:val="24"/>
          <w:szCs w:val="24"/>
        </w:rPr>
      </w:pP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I. Общие положения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1. Настоящий Порядок составления и утверждения отчета о результатах деятельности муниципальных учреждений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 функции и полномочия </w:t>
      </w:r>
      <w:proofErr w:type="gramStart"/>
      <w:r w:rsidRPr="002B02ED">
        <w:rPr>
          <w:rFonts w:ascii="Times New Roman" w:hAnsi="Times New Roman" w:cs="Times New Roman"/>
          <w:sz w:val="24"/>
          <w:szCs w:val="24"/>
        </w:rPr>
        <w:t>учредителя</w:t>
      </w:r>
      <w:proofErr w:type="gramEnd"/>
      <w:r w:rsidRPr="002B02ED">
        <w:rPr>
          <w:rFonts w:ascii="Times New Roman" w:hAnsi="Times New Roman" w:cs="Times New Roman"/>
          <w:sz w:val="24"/>
          <w:szCs w:val="24"/>
        </w:rPr>
        <w:t xml:space="preserve"> в отношении которых осуществляет администрация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2. </w:t>
      </w:r>
      <w:proofErr w:type="gramStart"/>
      <w:r w:rsidRPr="002B02ED">
        <w:rPr>
          <w:rFonts w:ascii="Times New Roman" w:hAnsi="Times New Roman" w:cs="Times New Roman"/>
          <w:sz w:val="24"/>
          <w:szCs w:val="24"/>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2B02ED">
        <w:rPr>
          <w:rFonts w:ascii="Times New Roman" w:hAnsi="Times New Roman" w:cs="Times New Roman"/>
          <w:sz w:val="24"/>
          <w:szCs w:val="24"/>
        </w:rPr>
        <w:t xml:space="preserve"> о защите государственной тайны.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II. Требования к отчету</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4. </w:t>
      </w:r>
      <w:proofErr w:type="gramStart"/>
      <w:r w:rsidRPr="002B02ED">
        <w:rPr>
          <w:rFonts w:ascii="Times New Roman" w:hAnsi="Times New Roman" w:cs="Times New Roman"/>
          <w:sz w:val="24"/>
          <w:szCs w:val="24"/>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2B02ED">
        <w:rPr>
          <w:rFonts w:ascii="Times New Roman" w:hAnsi="Times New Roman" w:cs="Times New Roman"/>
          <w:sz w:val="24"/>
          <w:szCs w:val="24"/>
        </w:rPr>
        <w:t xml:space="preserve"> </w:t>
      </w:r>
      <w:proofErr w:type="gramStart"/>
      <w:r w:rsidRPr="002B02ED">
        <w:rPr>
          <w:rFonts w:ascii="Times New Roman" w:hAnsi="Times New Roman" w:cs="Times New Roman"/>
          <w:sz w:val="24"/>
          <w:szCs w:val="24"/>
        </w:rPr>
        <w:t>разрезе</w:t>
      </w:r>
      <w:proofErr w:type="gramEnd"/>
      <w:r w:rsidRPr="002B02ED">
        <w:rPr>
          <w:rFonts w:ascii="Times New Roman" w:hAnsi="Times New Roman" w:cs="Times New Roman"/>
          <w:sz w:val="24"/>
          <w:szCs w:val="24"/>
        </w:rPr>
        <w:t xml:space="preserve"> следующих разделов: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раздел 1 «Результаты деятельности»;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 раздел 2 «Использование имущества, закрепленного за учреждением».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5. В раздел 1 «Результаты деятельности» включаются: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5.1. </w:t>
      </w:r>
      <w:proofErr w:type="gramStart"/>
      <w:r w:rsidRPr="002B02ED">
        <w:rPr>
          <w:rFonts w:ascii="Times New Roman" w:hAnsi="Times New Roman" w:cs="Times New Roman"/>
          <w:sz w:val="24"/>
          <w:szCs w:val="24"/>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2B02ED">
        <w:rPr>
          <w:rFonts w:ascii="Times New Roman" w:hAnsi="Times New Roman" w:cs="Times New Roman"/>
          <w:sz w:val="24"/>
          <w:szCs w:val="24"/>
        </w:rPr>
        <w:t xml:space="preserve"> отчетную дату, причину отклонения от установленных плановых показателей объема муниципальной услуги (работы);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2B02ED">
        <w:rPr>
          <w:rFonts w:ascii="Times New Roman" w:hAnsi="Times New Roman" w:cs="Times New Roman"/>
          <w:sz w:val="24"/>
          <w:szCs w:val="24"/>
        </w:rPr>
        <w:t>отчетному</w:t>
      </w:r>
      <w:proofErr w:type="gramEnd"/>
      <w:r w:rsidRPr="002B02ED">
        <w:rPr>
          <w:rFonts w:ascii="Times New Roman" w:hAnsi="Times New Roman" w:cs="Times New Roman"/>
          <w:sz w:val="24"/>
          <w:szCs w:val="24"/>
        </w:rPr>
        <w:t>, и выплат за отчетный финансовый год.</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5.2.1. Информация о поступлениях формируется с указанием: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2B02ED">
        <w:rPr>
          <w:rFonts w:ascii="Times New Roman" w:hAnsi="Times New Roman" w:cs="Times New Roman"/>
          <w:sz w:val="24"/>
          <w:szCs w:val="24"/>
        </w:rPr>
        <w:t>субсидии</w:t>
      </w:r>
      <w:proofErr w:type="gramEnd"/>
      <w:r w:rsidRPr="002B02ED">
        <w:rPr>
          <w:rFonts w:ascii="Times New Roman" w:hAnsi="Times New Roman" w:cs="Times New Roman"/>
          <w:sz w:val="24"/>
          <w:szCs w:val="24"/>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r w:rsidR="00E525DE">
        <w:rPr>
          <w:rFonts w:ascii="Times New Roman" w:hAnsi="Times New Roman" w:cs="Times New Roman"/>
          <w:sz w:val="24"/>
          <w:szCs w:val="24"/>
        </w:rPr>
        <w:t>Юровского</w:t>
      </w:r>
      <w:r w:rsidRPr="002B02ED">
        <w:rPr>
          <w:rFonts w:ascii="Times New Roman" w:hAnsi="Times New Roman" w:cs="Times New Roman"/>
          <w:sz w:val="24"/>
          <w:szCs w:val="24"/>
        </w:rPr>
        <w:t xml:space="preserve"> сельсовета </w:t>
      </w:r>
      <w:proofErr w:type="spellStart"/>
      <w:r w:rsidR="00772599" w:rsidRPr="002B02ED">
        <w:rPr>
          <w:rFonts w:ascii="Times New Roman" w:hAnsi="Times New Roman" w:cs="Times New Roman"/>
          <w:sz w:val="24"/>
          <w:szCs w:val="24"/>
        </w:rPr>
        <w:t>Мокшанского</w:t>
      </w:r>
      <w:proofErr w:type="spellEnd"/>
      <w:r w:rsidRPr="002B02ED">
        <w:rPr>
          <w:rFonts w:ascii="Times New Roman" w:hAnsi="Times New Roman" w:cs="Times New Roman"/>
          <w:sz w:val="24"/>
          <w:szCs w:val="24"/>
        </w:rPr>
        <w:t xml:space="preserve"> района Пензенской области;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в) объема поступлений от приносящей доход деятельности, компенсации затрат, с обособлением информации: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2B02ED">
        <w:rPr>
          <w:rFonts w:ascii="Times New Roman" w:hAnsi="Times New Roman" w:cs="Times New Roman"/>
          <w:sz w:val="24"/>
          <w:szCs w:val="24"/>
        </w:rPr>
        <w:t>к</w:t>
      </w:r>
      <w:proofErr w:type="gramEnd"/>
      <w:r w:rsidRPr="002B02ED">
        <w:rPr>
          <w:rFonts w:ascii="Times New Roman" w:hAnsi="Times New Roman" w:cs="Times New Roman"/>
          <w:sz w:val="24"/>
          <w:szCs w:val="24"/>
        </w:rPr>
        <w:t xml:space="preserve"> основным;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г) объема поступлений доходов от собственности с обособлением информации: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в виде арендной либо иной платы за передачу в возмездное пользование муниципального имущества;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от распоряжения правами на результаты интеллектуальной деятельности и средствами индивидуализации;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 об объеме доходов в виде процентов по депозитам и процентов по остаткам средств на счетах учреждения;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 объема поступлений доходов от штрафов, пеней, неустоек, возмещения ущерба;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е) объема доходов от выбытия финансовых и нефинансовых активов.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5.2.2. Информация о выплатах формируется с указанием: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а) объема выплат по оплате труда и компенсационных выплат работникам;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б) объема выплат по перечислению взносов по обязательному социальному страхованию;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г) объема выплат по обслуживанию долговых обязательств;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 объема выплат по безвозмездному перечислению организациям;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е) объема выплат по социальному обеспечению;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ж) объема выплат, связанных с уплатой налогов, сборов, прочих платежей в бюджет (по видам налогов);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з) объема выплат, направленных на приобретение финансовых активов;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и) объема выплат в целях денежных обеспечений;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к) объема перечислений на депозитные счета.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5.3. </w:t>
      </w:r>
      <w:proofErr w:type="gramStart"/>
      <w:r w:rsidRPr="002B02ED">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2B02ED">
        <w:rPr>
          <w:rFonts w:ascii="Times New Roman" w:hAnsi="Times New Roman" w:cs="Times New Roman"/>
          <w:sz w:val="24"/>
          <w:szCs w:val="24"/>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5.4. </w:t>
      </w:r>
      <w:proofErr w:type="gramStart"/>
      <w:r w:rsidRPr="002B02ED">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2B02ED">
        <w:rPr>
          <w:rFonts w:ascii="Times New Roman" w:hAnsi="Times New Roman" w:cs="Times New Roman"/>
          <w:sz w:val="24"/>
          <w:szCs w:val="24"/>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При отсутств</w:t>
      </w:r>
      <w:proofErr w:type="gramStart"/>
      <w:r w:rsidRPr="002B02ED">
        <w:rPr>
          <w:rFonts w:ascii="Times New Roman" w:hAnsi="Times New Roman" w:cs="Times New Roman"/>
          <w:sz w:val="24"/>
          <w:szCs w:val="24"/>
        </w:rPr>
        <w:t>ии у у</w:t>
      </w:r>
      <w:proofErr w:type="gramEnd"/>
      <w:r w:rsidRPr="002B02ED">
        <w:rPr>
          <w:rFonts w:ascii="Times New Roman" w:hAnsi="Times New Roman" w:cs="Times New Roman"/>
          <w:sz w:val="24"/>
          <w:szCs w:val="24"/>
        </w:rPr>
        <w:t>чреждения вкладов в уставные (складочные) капиталы сведения, указанные в абзаце первом настоящего пункта, не формируются.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5.5. Сведения о кредиторской задолженности и обязательствах учреждения, которые отражают информацию: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2B02ED">
        <w:rPr>
          <w:rFonts w:ascii="Times New Roman" w:hAnsi="Times New Roman" w:cs="Times New Roman"/>
          <w:sz w:val="24"/>
          <w:szCs w:val="24"/>
        </w:rPr>
        <w:t>непоступившим</w:t>
      </w:r>
      <w:proofErr w:type="spellEnd"/>
      <w:r w:rsidRPr="002B02ED">
        <w:rPr>
          <w:rFonts w:ascii="Times New Roman" w:hAnsi="Times New Roman" w:cs="Times New Roman"/>
          <w:sz w:val="24"/>
          <w:szCs w:val="24"/>
        </w:rPr>
        <w:t xml:space="preserve"> расчетным документам.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5.6. </w:t>
      </w:r>
      <w:proofErr w:type="gramStart"/>
      <w:r w:rsidRPr="002B02ED">
        <w:rPr>
          <w:rFonts w:ascii="Times New Roman" w:hAnsi="Times New Roman" w:cs="Times New Roman"/>
          <w:sz w:val="24"/>
          <w:szCs w:val="24"/>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5.7. </w:t>
      </w:r>
      <w:proofErr w:type="gramStart"/>
      <w:r w:rsidRPr="002B02ED">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2B02ED">
        <w:rPr>
          <w:rFonts w:ascii="Times New Roman" w:hAnsi="Times New Roman" w:cs="Times New Roman"/>
          <w:sz w:val="24"/>
          <w:szCs w:val="24"/>
        </w:rPr>
        <w:t xml:space="preserve"> списанного ущерба.</w:t>
      </w:r>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2B02ED">
        <w:rPr>
          <w:rFonts w:ascii="Times New Roman" w:hAnsi="Times New Roman" w:cs="Times New Roman"/>
          <w:sz w:val="24"/>
          <w:szCs w:val="24"/>
        </w:rPr>
        <w:t xml:space="preserve"> с нарушением контрагентом условий договоров (контрактов, соглашений).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5.8. </w:t>
      </w:r>
      <w:proofErr w:type="gramStart"/>
      <w:r w:rsidRPr="002B02ED">
        <w:rPr>
          <w:rFonts w:ascii="Times New Roman" w:hAnsi="Times New Roman" w:cs="Times New Roman"/>
          <w:sz w:val="24"/>
          <w:szCs w:val="24"/>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2B02ED">
        <w:rPr>
          <w:rFonts w:ascii="Times New Roman" w:hAnsi="Times New Roman" w:cs="Times New Roman"/>
          <w:sz w:val="24"/>
          <w:szCs w:val="24"/>
        </w:rPr>
        <w:t xml:space="preserve"> договора (по договорам гражданско-правового характера).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5.9. </w:t>
      </w:r>
      <w:proofErr w:type="gramStart"/>
      <w:r w:rsidRPr="002B02ED">
        <w:rPr>
          <w:rFonts w:ascii="Times New Roman" w:hAnsi="Times New Roman" w:cs="Times New Roman"/>
          <w:sz w:val="24"/>
          <w:szCs w:val="24"/>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 В раздел 2 «Использование имущества, закрепленного за учреждением» включаются: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6.1. </w:t>
      </w:r>
      <w:proofErr w:type="gramStart"/>
      <w:r w:rsidRPr="002B02ED">
        <w:rPr>
          <w:rFonts w:ascii="Times New Roman" w:hAnsi="Times New Roman" w:cs="Times New Roman"/>
          <w:sz w:val="24"/>
          <w:szCs w:val="24"/>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2B02ED">
        <w:rPr>
          <w:rFonts w:ascii="Times New Roman" w:hAnsi="Times New Roman" w:cs="Times New Roman"/>
          <w:sz w:val="24"/>
          <w:szCs w:val="24"/>
        </w:rPr>
        <w:t xml:space="preserve"> </w:t>
      </w:r>
      <w:proofErr w:type="gramStart"/>
      <w:r w:rsidRPr="002B02ED">
        <w:rPr>
          <w:rFonts w:ascii="Times New Roman" w:hAnsi="Times New Roman" w:cs="Times New Roman"/>
          <w:sz w:val="24"/>
          <w:szCs w:val="24"/>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6.2. </w:t>
      </w:r>
      <w:proofErr w:type="gramStart"/>
      <w:r w:rsidRPr="002B02ED">
        <w:rPr>
          <w:rFonts w:ascii="Times New Roman" w:hAnsi="Times New Roman" w:cs="Times New Roman"/>
          <w:sz w:val="24"/>
          <w:szCs w:val="24"/>
        </w:rPr>
        <w:t xml:space="preserve">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w:t>
      </w:r>
      <w:r w:rsidRPr="002B02ED">
        <w:rPr>
          <w:rFonts w:ascii="Times New Roman" w:hAnsi="Times New Roman" w:cs="Times New Roman"/>
          <w:sz w:val="24"/>
          <w:szCs w:val="24"/>
        </w:rPr>
        <w:lastRenderedPageBreak/>
        <w:t>осуществления основной деятельности и иных целей, не используемой учреждением, переданной в аренду</w:t>
      </w:r>
      <w:proofErr w:type="gramEnd"/>
      <w:r w:rsidRPr="002B02ED">
        <w:rPr>
          <w:rFonts w:ascii="Times New Roman" w:hAnsi="Times New Roman" w:cs="Times New Roman"/>
          <w:sz w:val="24"/>
          <w:szCs w:val="24"/>
        </w:rPr>
        <w:t xml:space="preserve">, в безвозмездное пользование, не </w:t>
      </w:r>
      <w:proofErr w:type="gramStart"/>
      <w:r w:rsidRPr="002B02ED">
        <w:rPr>
          <w:rFonts w:ascii="Times New Roman" w:hAnsi="Times New Roman" w:cs="Times New Roman"/>
          <w:sz w:val="24"/>
          <w:szCs w:val="24"/>
        </w:rPr>
        <w:t>используемой</w:t>
      </w:r>
      <w:proofErr w:type="gramEnd"/>
      <w:r w:rsidRPr="002B02ED">
        <w:rPr>
          <w:rFonts w:ascii="Times New Roman" w:hAnsi="Times New Roman" w:cs="Times New Roman"/>
          <w:sz w:val="24"/>
          <w:szCs w:val="24"/>
        </w:rPr>
        <w:t> по иным причинам, земельных участках, в отношении которых заключено соглашение об установлении сервитута.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6.3. </w:t>
      </w:r>
      <w:proofErr w:type="gramStart"/>
      <w:r w:rsidRPr="002B02ED">
        <w:rPr>
          <w:rFonts w:ascii="Times New Roman" w:hAnsi="Times New Roman" w:cs="Times New Roman"/>
          <w:sz w:val="24"/>
          <w:szCs w:val="24"/>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2B02ED">
        <w:rPr>
          <w:rFonts w:ascii="Times New Roman" w:hAnsi="Times New Roman" w:cs="Times New Roman"/>
          <w:sz w:val="24"/>
          <w:szCs w:val="24"/>
        </w:rPr>
        <w:t>, а также обоснование заключения договора аренды.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6.4. </w:t>
      </w:r>
      <w:proofErr w:type="gramStart"/>
      <w:r w:rsidRPr="002B02ED">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2B02ED">
        <w:rPr>
          <w:rFonts w:ascii="Times New Roman" w:hAnsi="Times New Roman" w:cs="Times New Roman"/>
          <w:sz w:val="24"/>
          <w:szCs w:val="24"/>
        </w:rPr>
        <w:t>, направления использования имущества, а также обоснование заключения договора безвозмездного пользования (договора ссуды).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6.6. </w:t>
      </w:r>
      <w:proofErr w:type="gramStart"/>
      <w:r w:rsidRPr="002B02ED">
        <w:rPr>
          <w:rFonts w:ascii="Times New Roman" w:hAnsi="Times New Roman" w:cs="Times New Roman"/>
          <w:sz w:val="24"/>
          <w:szCs w:val="24"/>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2B02ED">
        <w:rPr>
          <w:rFonts w:ascii="Times New Roman" w:hAnsi="Times New Roman" w:cs="Times New Roman"/>
          <w:sz w:val="24"/>
          <w:szCs w:val="24"/>
        </w:rPr>
        <w:t xml:space="preserve"> обеспечения перевозки людей (за исключением сотрудников), в том числе обучающихся, спортсменов, пациентов.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w:t>
      </w:r>
      <w:r w:rsidRPr="002B02ED">
        <w:rPr>
          <w:rFonts w:ascii="Times New Roman" w:hAnsi="Times New Roman" w:cs="Times New Roman"/>
          <w:sz w:val="24"/>
          <w:szCs w:val="24"/>
        </w:rPr>
        <w:lastRenderedPageBreak/>
        <w:t>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center"/>
        <w:rPr>
          <w:rFonts w:ascii="Times New Roman" w:hAnsi="Times New Roman" w:cs="Times New Roman"/>
          <w:sz w:val="24"/>
          <w:szCs w:val="24"/>
        </w:rPr>
      </w:pPr>
      <w:r w:rsidRPr="002B02ED">
        <w:rPr>
          <w:rFonts w:ascii="Times New Roman" w:hAnsi="Times New Roman" w:cs="Times New Roman"/>
          <w:sz w:val="24"/>
          <w:szCs w:val="24"/>
        </w:rPr>
        <w:t>III. Порядок и сроки составления, рассмотрения и внесения изменений в отчет</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2B02ED">
        <w:rPr>
          <w:rFonts w:ascii="Times New Roman" w:hAnsi="Times New Roman" w:cs="Times New Roman"/>
          <w:sz w:val="24"/>
          <w:szCs w:val="24"/>
        </w:rPr>
        <w:t>за</w:t>
      </w:r>
      <w:proofErr w:type="gramEnd"/>
      <w:r w:rsidRPr="002B02ED">
        <w:rPr>
          <w:rFonts w:ascii="Times New Roman" w:hAnsi="Times New Roman" w:cs="Times New Roman"/>
          <w:sz w:val="24"/>
          <w:szCs w:val="24"/>
        </w:rPr>
        <w:t xml:space="preserve"> отчетным.</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10. </w:t>
      </w:r>
      <w:proofErr w:type="gramStart"/>
      <w:r w:rsidRPr="002B02ED">
        <w:rPr>
          <w:rFonts w:ascii="Times New Roman" w:hAnsi="Times New Roman" w:cs="Times New Roman"/>
          <w:sz w:val="24"/>
          <w:szCs w:val="24"/>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2B02ED" w:rsidRDefault="003F724C" w:rsidP="00E525DE">
      <w:pPr>
        <w:spacing w:after="0"/>
        <w:jc w:val="both"/>
        <w:rPr>
          <w:rFonts w:ascii="Times New Roman" w:hAnsi="Times New Roman" w:cs="Times New Roman"/>
          <w:sz w:val="24"/>
          <w:szCs w:val="24"/>
        </w:rPr>
      </w:pPr>
      <w:proofErr w:type="gramStart"/>
      <w:r w:rsidRPr="002B02ED">
        <w:rPr>
          <w:rFonts w:ascii="Times New Roman" w:hAnsi="Times New Roman" w:cs="Times New Roman"/>
          <w:sz w:val="24"/>
          <w:szCs w:val="24"/>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xml:space="preserve">12. Изменение сведений, содержащихся в Отчете, </w:t>
      </w:r>
      <w:proofErr w:type="gramStart"/>
      <w:r w:rsidRPr="002B02ED">
        <w:rPr>
          <w:rFonts w:ascii="Times New Roman" w:hAnsi="Times New Roman" w:cs="Times New Roman"/>
          <w:sz w:val="24"/>
          <w:szCs w:val="24"/>
        </w:rPr>
        <w:t>осуществляется</w:t>
      </w:r>
      <w:proofErr w:type="gramEnd"/>
      <w:r w:rsidRPr="002B02ED">
        <w:rPr>
          <w:rFonts w:ascii="Times New Roman" w:hAnsi="Times New Roman" w:cs="Times New Roman"/>
          <w:sz w:val="24"/>
          <w:szCs w:val="24"/>
        </w:rPr>
        <w:t xml:space="preserve"> в том числе в связи с:</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просроченной кредиторской задолженности;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задолженности по ущербу, недостачам, хищениям денежных средств и материальных ценностей;</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lastRenderedPageBreak/>
        <w:t>- изменением сведений о численности сотрудников и оплате труда;</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счетах учреждения, открытых в кредитных организациях;</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недвижимом имуществе, закрепленном на праве оперативного управления;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земельных участках, предоставленных на праве постоянного (бессрочного) пользования;</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недвижимом имуществе, используемом по договору безвозмездного пользования (договору ссуды);</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об особо ценном движимом имуществе (за исключением транспортных средств);</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транспортных средствах;</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видах деятельности, в отношении которых установлен показатель эффективности;</w:t>
      </w:r>
    </w:p>
    <w:p w:rsidR="003F724C" w:rsidRPr="002B02ED" w:rsidRDefault="003F724C" w:rsidP="00E525DE">
      <w:pPr>
        <w:spacing w:after="0"/>
        <w:jc w:val="both"/>
        <w:rPr>
          <w:rFonts w:ascii="Times New Roman" w:hAnsi="Times New Roman" w:cs="Times New Roman"/>
          <w:sz w:val="24"/>
          <w:szCs w:val="24"/>
        </w:rPr>
      </w:pPr>
      <w:r w:rsidRPr="002B02ED">
        <w:rPr>
          <w:rFonts w:ascii="Times New Roman" w:hAnsi="Times New Roman" w:cs="Times New Roman"/>
          <w:sz w:val="24"/>
          <w:szCs w:val="24"/>
        </w:rPr>
        <w:t>- изменением сведений о достижении показателей эффективности деятельности учреждения.</w:t>
      </w:r>
    </w:p>
    <w:p w:rsidR="003F724C" w:rsidRPr="002B02ED" w:rsidRDefault="003F724C" w:rsidP="00E525DE">
      <w:pPr>
        <w:spacing w:after="0"/>
        <w:ind w:firstLine="567"/>
        <w:jc w:val="both"/>
        <w:rPr>
          <w:rFonts w:ascii="Times New Roman" w:hAnsi="Times New Roman" w:cs="Times New Roman"/>
          <w:sz w:val="24"/>
          <w:szCs w:val="24"/>
        </w:rPr>
      </w:pPr>
      <w:r w:rsidRPr="002B02ED">
        <w:rPr>
          <w:rFonts w:ascii="Times New Roman" w:hAnsi="Times New Roman" w:cs="Times New Roman"/>
          <w:sz w:val="24"/>
          <w:szCs w:val="24"/>
        </w:rPr>
        <w:t xml:space="preserve">13. Отчет с учетом изменений утверждается и рассматривается в </w:t>
      </w:r>
      <w:proofErr w:type="gramStart"/>
      <w:r w:rsidRPr="002B02ED">
        <w:rPr>
          <w:rFonts w:ascii="Times New Roman" w:hAnsi="Times New Roman" w:cs="Times New Roman"/>
          <w:sz w:val="24"/>
          <w:szCs w:val="24"/>
        </w:rPr>
        <w:t>порядке</w:t>
      </w:r>
      <w:proofErr w:type="gramEnd"/>
      <w:r w:rsidRPr="002B02ED">
        <w:rPr>
          <w:rFonts w:ascii="Times New Roman" w:hAnsi="Times New Roman" w:cs="Times New Roman"/>
          <w:sz w:val="24"/>
          <w:szCs w:val="24"/>
        </w:rPr>
        <w:t> предусмотренном пунктами 9-11 настоящего Порядка.</w:t>
      </w:r>
    </w:p>
    <w:p w:rsidR="003F724C" w:rsidRPr="00E525DE" w:rsidRDefault="00DE4827" w:rsidP="00E525DE">
      <w:pPr>
        <w:spacing w:after="0"/>
        <w:ind w:firstLine="567"/>
        <w:jc w:val="both"/>
        <w:rPr>
          <w:rFonts w:ascii="Times New Roman" w:hAnsi="Times New Roman" w:cs="Times New Roman"/>
          <w:sz w:val="24"/>
          <w:szCs w:val="24"/>
        </w:rPr>
      </w:pPr>
      <w:r w:rsidRPr="00E525DE">
        <w:rPr>
          <w:rFonts w:ascii="Times New Roman" w:hAnsi="Times New Roman" w:cs="Times New Roman"/>
          <w:sz w:val="24"/>
          <w:szCs w:val="24"/>
        </w:rPr>
        <w:t xml:space="preserve">14. </w:t>
      </w:r>
      <w:proofErr w:type="gramStart"/>
      <w:r w:rsidRPr="00E525DE">
        <w:rPr>
          <w:rFonts w:ascii="Times New Roman" w:hAnsi="Times New Roman" w:cs="Times New Roman"/>
          <w:sz w:val="24"/>
          <w:szCs w:val="24"/>
        </w:rPr>
        <w:t>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w:t>
      </w:r>
      <w:proofErr w:type="gramEnd"/>
      <w:r w:rsidRPr="00E525DE">
        <w:rPr>
          <w:rFonts w:ascii="Times New Roman" w:hAnsi="Times New Roman" w:cs="Times New Roman"/>
          <w:sz w:val="24"/>
          <w:szCs w:val="24"/>
        </w:rPr>
        <w:t xml:space="preserve"> об использовании закрепленного за ним государственного (муниципального) имущества».</w:t>
      </w:r>
      <w:r w:rsidR="003F724C" w:rsidRPr="00E525DE">
        <w:rPr>
          <w:rFonts w:ascii="Times New Roman" w:hAnsi="Times New Roman" w:cs="Times New Roman"/>
          <w:sz w:val="24"/>
          <w:szCs w:val="24"/>
        </w:rPr>
        <w:t> </w:t>
      </w: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p w:rsidR="00F623B4" w:rsidRPr="002B02ED" w:rsidRDefault="00F623B4" w:rsidP="00724BBF">
      <w:pPr>
        <w:jc w:val="both"/>
        <w:rPr>
          <w:rFonts w:ascii="Times New Roman" w:hAnsi="Times New Roman" w:cs="Times New Roman"/>
          <w:sz w:val="24"/>
          <w:szCs w:val="24"/>
        </w:rPr>
      </w:pPr>
    </w:p>
    <w:sectPr w:rsidR="00F623B4" w:rsidRPr="002B02ED" w:rsidSect="00DE4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5"/>
    <w:rsid w:val="00143774"/>
    <w:rsid w:val="00185C4E"/>
    <w:rsid w:val="00217B45"/>
    <w:rsid w:val="002B02ED"/>
    <w:rsid w:val="002D2E67"/>
    <w:rsid w:val="003002BD"/>
    <w:rsid w:val="003735A1"/>
    <w:rsid w:val="003F724C"/>
    <w:rsid w:val="00425A68"/>
    <w:rsid w:val="005E1EB7"/>
    <w:rsid w:val="00724BBF"/>
    <w:rsid w:val="00772599"/>
    <w:rsid w:val="007E7361"/>
    <w:rsid w:val="00853D35"/>
    <w:rsid w:val="008D32B5"/>
    <w:rsid w:val="0099461B"/>
    <w:rsid w:val="00A81506"/>
    <w:rsid w:val="00B67CFB"/>
    <w:rsid w:val="00CE2909"/>
    <w:rsid w:val="00D73B4B"/>
    <w:rsid w:val="00D97503"/>
    <w:rsid w:val="00DE4827"/>
    <w:rsid w:val="00E34BBD"/>
    <w:rsid w:val="00E525DE"/>
    <w:rsid w:val="00E615A9"/>
    <w:rsid w:val="00ED2F07"/>
    <w:rsid w:val="00F52EF4"/>
    <w:rsid w:val="00F623B4"/>
    <w:rsid w:val="00F7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D73B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3B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D73B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3B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AECB4A6-019D-4FC6-AFE6-0BB4F3696DD7"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A4207-C8C2-42F2-9E24-510ECA786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3820</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Admin</cp:lastModifiedBy>
  <cp:revision>6</cp:revision>
  <cp:lastPrinted>2024-02-11T09:10:00Z</cp:lastPrinted>
  <dcterms:created xsi:type="dcterms:W3CDTF">2024-02-29T06:19:00Z</dcterms:created>
  <dcterms:modified xsi:type="dcterms:W3CDTF">2024-03-12T08:07:00Z</dcterms:modified>
</cp:coreProperties>
</file>