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23" w:rsidRPr="007B1E23" w:rsidRDefault="00916853" w:rsidP="00916853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EA7369F" wp14:editId="1FE762AE">
            <wp:extent cx="659765" cy="8032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B1E23" w:rsidRPr="00B04A4E" w:rsidRDefault="007B1E23" w:rsidP="007B1E23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04A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 xml:space="preserve">от  </w:t>
      </w:r>
      <w:r w:rsidR="00916853">
        <w:rPr>
          <w:rFonts w:ascii="Times New Roman" w:hAnsi="Times New Roman" w:cs="Times New Roman"/>
          <w:sz w:val="24"/>
          <w:szCs w:val="24"/>
        </w:rPr>
        <w:t>22.06.2023</w:t>
      </w:r>
      <w:r w:rsidRPr="007B1E23">
        <w:rPr>
          <w:rFonts w:ascii="Times New Roman" w:hAnsi="Times New Roman" w:cs="Times New Roman"/>
          <w:sz w:val="24"/>
          <w:szCs w:val="24"/>
        </w:rPr>
        <w:t xml:space="preserve"> №</w:t>
      </w:r>
      <w:r w:rsidR="00916853">
        <w:rPr>
          <w:rFonts w:ascii="Times New Roman" w:hAnsi="Times New Roman" w:cs="Times New Roman"/>
          <w:sz w:val="24"/>
          <w:szCs w:val="24"/>
        </w:rPr>
        <w:t xml:space="preserve"> 277-93/7</w:t>
      </w:r>
      <w:r w:rsidRPr="007B1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>д. Заречная</w:t>
      </w:r>
    </w:p>
    <w:p w:rsidR="00916853" w:rsidRPr="00770E6A" w:rsidRDefault="00916853" w:rsidP="00916853">
      <w:pPr>
        <w:pStyle w:val="a3"/>
        <w:spacing w:before="0" w:beforeAutospacing="0" w:after="0" w:afterAutospacing="0"/>
        <w:jc w:val="center"/>
      </w:pPr>
      <w:proofErr w:type="gramStart"/>
      <w:r w:rsidRPr="007B1E23">
        <w:rPr>
          <w:b/>
        </w:rPr>
        <w:t>О признании утратившим силу решени</w:t>
      </w:r>
      <w:r>
        <w:rPr>
          <w:b/>
        </w:rPr>
        <w:t>я</w:t>
      </w:r>
      <w:r w:rsidRPr="007B1E23">
        <w:rPr>
          <w:b/>
        </w:rPr>
        <w:t xml:space="preserve"> Комитета местного самоуправления </w:t>
      </w:r>
      <w:r>
        <w:rPr>
          <w:b/>
        </w:rPr>
        <w:t>Юровского</w:t>
      </w:r>
      <w:r w:rsidRPr="007B1E23">
        <w:rPr>
          <w:b/>
        </w:rPr>
        <w:t xml:space="preserve"> сельсовета </w:t>
      </w:r>
      <w:proofErr w:type="spellStart"/>
      <w:r w:rsidRPr="007B1E23">
        <w:rPr>
          <w:b/>
        </w:rPr>
        <w:t>Мокшанского</w:t>
      </w:r>
      <w:proofErr w:type="spellEnd"/>
      <w:r w:rsidRPr="007B1E23">
        <w:rPr>
          <w:b/>
        </w:rPr>
        <w:t xml:space="preserve"> района Пензенской области </w:t>
      </w:r>
      <w:r>
        <w:rPr>
          <w:b/>
        </w:rPr>
        <w:t>от 19.06.2020 №74-22/7 «</w:t>
      </w:r>
      <w:r w:rsidRPr="00770E6A">
        <w:rPr>
          <w:b/>
          <w:bCs/>
        </w:rPr>
        <w:t xml:space="preserve">О порядке определения должностей муниципальной службы в </w:t>
      </w:r>
      <w:r>
        <w:rPr>
          <w:b/>
          <w:bCs/>
        </w:rPr>
        <w:t xml:space="preserve">Юровском </w:t>
      </w:r>
      <w:r w:rsidRPr="00770E6A">
        <w:rPr>
          <w:b/>
          <w:bCs/>
        </w:rPr>
        <w:t xml:space="preserve">сельсовете </w:t>
      </w:r>
      <w:proofErr w:type="spellStart"/>
      <w:r w:rsidRPr="00770E6A">
        <w:rPr>
          <w:b/>
          <w:bCs/>
        </w:rPr>
        <w:t>Мокшанского</w:t>
      </w:r>
      <w:proofErr w:type="spellEnd"/>
      <w:r w:rsidRPr="00770E6A">
        <w:rPr>
          <w:b/>
          <w:bCs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</w:t>
      </w:r>
      <w:proofErr w:type="gramEnd"/>
      <w:r w:rsidRPr="00770E6A">
        <w:rPr>
          <w:b/>
          <w:bCs/>
        </w:rPr>
        <w:t xml:space="preserve"> </w:t>
      </w:r>
      <w:proofErr w:type="gramStart"/>
      <w:r w:rsidRPr="00770E6A">
        <w:rPr>
          <w:b/>
          <w:bCs/>
        </w:rPr>
        <w:t>имуществе</w:t>
      </w:r>
      <w:proofErr w:type="gramEnd"/>
      <w:r w:rsidRPr="00770E6A">
        <w:rPr>
          <w:b/>
          <w:bCs/>
        </w:rPr>
        <w:t xml:space="preserve"> и обязательствах имущественного характера</w:t>
      </w:r>
      <w:r>
        <w:rPr>
          <w:b/>
          <w:bCs/>
        </w:rPr>
        <w:t>»</w:t>
      </w:r>
      <w:r w:rsidRPr="00770E6A">
        <w:t xml:space="preserve"> </w:t>
      </w:r>
    </w:p>
    <w:p w:rsidR="00916853" w:rsidRPr="007B1E23" w:rsidRDefault="00916853" w:rsidP="00916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 </w:t>
      </w:r>
      <w:hyperlink r:id="rId6" w:tgtFrame="_blank" w:history="1">
        <w:r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7B1E23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изменениями),-</w:t>
      </w:r>
    </w:p>
    <w:p w:rsidR="00916853" w:rsidRPr="007B1E23" w:rsidRDefault="00916853" w:rsidP="009168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916853" w:rsidRPr="00F51DD9" w:rsidRDefault="00916853" w:rsidP="00916853">
      <w:pPr>
        <w:pStyle w:val="a3"/>
        <w:spacing w:before="0" w:beforeAutospacing="0" w:after="0" w:afterAutospacing="0"/>
        <w:jc w:val="both"/>
      </w:pPr>
      <w:r w:rsidRPr="00F51DD9">
        <w:t xml:space="preserve">1. </w:t>
      </w:r>
      <w:proofErr w:type="gramStart"/>
      <w:r w:rsidRPr="00F51DD9">
        <w:t xml:space="preserve">Признать утратившим силу решение Комитета местного самоуправления Юровского сельсовета </w:t>
      </w:r>
      <w:proofErr w:type="spellStart"/>
      <w:r w:rsidRPr="00F51DD9">
        <w:t>Мокшанского</w:t>
      </w:r>
      <w:proofErr w:type="spellEnd"/>
      <w:r w:rsidRPr="00F51DD9">
        <w:t xml:space="preserve"> района Пензенской области от 19.06.2020 № 74-22/7 «</w:t>
      </w:r>
      <w:r w:rsidRPr="00F51DD9">
        <w:rPr>
          <w:bCs/>
        </w:rPr>
        <w:t xml:space="preserve">О порядке определения должностей муниципальной службы в Юровском сельсовете </w:t>
      </w:r>
      <w:proofErr w:type="spellStart"/>
      <w:r w:rsidRPr="00F51DD9">
        <w:rPr>
          <w:bCs/>
        </w:rPr>
        <w:t>Мокшанского</w:t>
      </w:r>
      <w:proofErr w:type="spellEnd"/>
      <w:r w:rsidRPr="00F51DD9">
        <w:rPr>
          <w:bCs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</w:t>
      </w:r>
      <w:proofErr w:type="gramEnd"/>
      <w:r w:rsidRPr="00F51DD9">
        <w:rPr>
          <w:bCs/>
        </w:rPr>
        <w:t xml:space="preserve"> и </w:t>
      </w:r>
      <w:proofErr w:type="gramStart"/>
      <w:r w:rsidRPr="00F51DD9">
        <w:rPr>
          <w:bCs/>
        </w:rPr>
        <w:t>обязательствах</w:t>
      </w:r>
      <w:proofErr w:type="gramEnd"/>
      <w:r w:rsidRPr="00F51DD9">
        <w:rPr>
          <w:bCs/>
        </w:rPr>
        <w:t xml:space="preserve"> имущественного характера</w:t>
      </w:r>
      <w:r w:rsidRPr="00F51DD9">
        <w:t>»</w:t>
      </w:r>
      <w:r>
        <w:t>.</w:t>
      </w:r>
    </w:p>
    <w:p w:rsidR="00916853" w:rsidRPr="007B1E23" w:rsidRDefault="00916853" w:rsidP="00916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916853" w:rsidRPr="007B1E23" w:rsidRDefault="00916853" w:rsidP="00916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7B1E2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главу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16853" w:rsidRPr="007B1E23" w:rsidRDefault="00916853" w:rsidP="00916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4. Настоящее решение вступает в силу на следующий день после дня его официального опубликования. </w:t>
      </w:r>
    </w:p>
    <w:p w:rsidR="00916853" w:rsidRDefault="00916853" w:rsidP="00916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853" w:rsidRPr="007B1E23" w:rsidRDefault="00916853" w:rsidP="00916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916853" w:rsidRPr="007B1E23" w:rsidRDefault="00916853" w:rsidP="009168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812AA" w:rsidRPr="007B1E23" w:rsidRDefault="00916853" w:rsidP="002F0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Н.А.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Шмелёва</w:t>
      </w:r>
      <w:bookmarkStart w:id="0" w:name="_GoBack"/>
      <w:bookmarkEnd w:id="0"/>
      <w:proofErr w:type="spellEnd"/>
    </w:p>
    <w:sectPr w:rsidR="007812AA" w:rsidRPr="007B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A"/>
    <w:rsid w:val="001F1B3A"/>
    <w:rsid w:val="00220FC1"/>
    <w:rsid w:val="002F01F6"/>
    <w:rsid w:val="00673611"/>
    <w:rsid w:val="00681F00"/>
    <w:rsid w:val="007812AA"/>
    <w:rsid w:val="007B1E23"/>
    <w:rsid w:val="00916853"/>
    <w:rsid w:val="00925C49"/>
    <w:rsid w:val="00AE7A95"/>
    <w:rsid w:val="00B0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2023-06-22T08:19:00Z</cp:lastPrinted>
  <dcterms:created xsi:type="dcterms:W3CDTF">2023-06-22T08:11:00Z</dcterms:created>
  <dcterms:modified xsi:type="dcterms:W3CDTF">2023-06-22T08:19:00Z</dcterms:modified>
</cp:coreProperties>
</file>