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48D1" w:rsidRPr="006D61D0" w:rsidRDefault="003A48D1" w:rsidP="003A48D1">
      <w:pPr>
        <w:jc w:val="center"/>
        <w:rPr>
          <w:sz w:val="24"/>
          <w:szCs w:val="24"/>
        </w:rPr>
      </w:pPr>
      <w:r>
        <w:t xml:space="preserve">  </w:t>
      </w:r>
      <w:r w:rsidRPr="006D61D0">
        <w:rPr>
          <w:sz w:val="24"/>
          <w:szCs w:val="24"/>
        </w:rPr>
        <w:t xml:space="preserve">  </w:t>
      </w:r>
      <w:r w:rsidRPr="003A48D1">
        <w:rPr>
          <w:noProof/>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2" o:spid="_x0000_i1025" type="#_x0000_t75" style="width:59.2pt;height:70.8pt;visibility:visible">
            <v:imagedata r:id="rId8" o:title=""/>
            <o:lock v:ext="edit" aspectratio="f"/>
          </v:shape>
        </w:pict>
      </w:r>
    </w:p>
    <w:p w:rsidR="003A48D1" w:rsidRPr="006D61D0" w:rsidRDefault="003A48D1" w:rsidP="003A48D1">
      <w:pPr>
        <w:jc w:val="center"/>
        <w:rPr>
          <w:sz w:val="24"/>
          <w:szCs w:val="24"/>
        </w:rPr>
      </w:pPr>
    </w:p>
    <w:p w:rsidR="003A48D1" w:rsidRPr="006D61D0" w:rsidRDefault="003A48D1" w:rsidP="003A48D1">
      <w:pPr>
        <w:pStyle w:val="afc"/>
        <w:jc w:val="center"/>
        <w:rPr>
          <w:b/>
          <w:sz w:val="28"/>
          <w:szCs w:val="28"/>
        </w:rPr>
      </w:pPr>
      <w:r w:rsidRPr="006D61D0">
        <w:rPr>
          <w:b/>
          <w:sz w:val="28"/>
          <w:szCs w:val="28"/>
        </w:rPr>
        <w:t>КОМИТЕТ МЕСТНОГО САМОУПРАВЛЕНИЯ</w:t>
      </w:r>
    </w:p>
    <w:p w:rsidR="00BD7171" w:rsidRDefault="00151083" w:rsidP="003A48D1">
      <w:pPr>
        <w:pStyle w:val="afc"/>
        <w:jc w:val="center"/>
        <w:rPr>
          <w:b/>
          <w:sz w:val="28"/>
          <w:szCs w:val="28"/>
        </w:rPr>
      </w:pPr>
      <w:r>
        <w:rPr>
          <w:b/>
          <w:sz w:val="28"/>
          <w:szCs w:val="28"/>
        </w:rPr>
        <w:t>ЧЕРНОЗЕРСКОГО</w:t>
      </w:r>
      <w:r w:rsidR="003A48D1" w:rsidRPr="006D61D0">
        <w:rPr>
          <w:b/>
          <w:sz w:val="28"/>
          <w:szCs w:val="28"/>
        </w:rPr>
        <w:t xml:space="preserve"> СЕЛЬСОВЕТА </w:t>
      </w:r>
    </w:p>
    <w:p w:rsidR="003A48D1" w:rsidRPr="006D61D0" w:rsidRDefault="003A48D1" w:rsidP="00BD7171">
      <w:pPr>
        <w:pStyle w:val="afc"/>
        <w:jc w:val="center"/>
        <w:rPr>
          <w:b/>
          <w:sz w:val="28"/>
          <w:szCs w:val="28"/>
        </w:rPr>
      </w:pPr>
      <w:r w:rsidRPr="006D61D0">
        <w:rPr>
          <w:b/>
          <w:sz w:val="28"/>
          <w:szCs w:val="28"/>
        </w:rPr>
        <w:t>МОКШАНСКОГО РАЙОНА</w:t>
      </w:r>
      <w:r w:rsidR="00BD7171">
        <w:rPr>
          <w:b/>
          <w:sz w:val="28"/>
          <w:szCs w:val="28"/>
        </w:rPr>
        <w:t xml:space="preserve"> </w:t>
      </w:r>
      <w:r w:rsidRPr="006D61D0">
        <w:rPr>
          <w:b/>
          <w:sz w:val="28"/>
          <w:szCs w:val="28"/>
        </w:rPr>
        <w:t>ПЕНЗЕНСКОЙ ОБЛАСТИ</w:t>
      </w:r>
    </w:p>
    <w:p w:rsidR="003A48D1" w:rsidRPr="006D61D0" w:rsidRDefault="004B3935" w:rsidP="003A48D1">
      <w:pPr>
        <w:pStyle w:val="afc"/>
        <w:jc w:val="center"/>
        <w:rPr>
          <w:b/>
          <w:color w:val="000000"/>
          <w:sz w:val="28"/>
          <w:szCs w:val="28"/>
        </w:rPr>
      </w:pPr>
      <w:r>
        <w:rPr>
          <w:b/>
          <w:sz w:val="28"/>
          <w:szCs w:val="28"/>
        </w:rPr>
        <w:t>ТРЕТЬЕ</w:t>
      </w:r>
      <w:r w:rsidR="003A48D1" w:rsidRPr="006D61D0">
        <w:rPr>
          <w:b/>
          <w:sz w:val="28"/>
          <w:szCs w:val="28"/>
        </w:rPr>
        <w:t>ГО СОЗЫВА</w:t>
      </w:r>
    </w:p>
    <w:p w:rsidR="003A48D1" w:rsidRPr="006D61D0" w:rsidRDefault="003A48D1" w:rsidP="003A48D1">
      <w:pPr>
        <w:jc w:val="center"/>
        <w:rPr>
          <w:b/>
          <w:color w:val="000000"/>
          <w:sz w:val="28"/>
          <w:szCs w:val="28"/>
        </w:rPr>
      </w:pPr>
    </w:p>
    <w:p w:rsidR="003A48D1" w:rsidRPr="006D61D0" w:rsidRDefault="003A48D1" w:rsidP="003A48D1">
      <w:pPr>
        <w:jc w:val="center"/>
        <w:rPr>
          <w:b/>
          <w:color w:val="000000"/>
          <w:sz w:val="28"/>
          <w:szCs w:val="28"/>
        </w:rPr>
      </w:pPr>
      <w:r w:rsidRPr="006D61D0">
        <w:rPr>
          <w:b/>
          <w:color w:val="000000"/>
          <w:sz w:val="28"/>
          <w:szCs w:val="28"/>
        </w:rPr>
        <w:t>РЕШЕНИЕ</w:t>
      </w:r>
    </w:p>
    <w:p w:rsidR="003A48D1" w:rsidRPr="006D61D0" w:rsidRDefault="003A48D1" w:rsidP="003A48D1">
      <w:pPr>
        <w:jc w:val="center"/>
        <w:rPr>
          <w:b/>
          <w:sz w:val="24"/>
          <w:szCs w:val="24"/>
        </w:rPr>
      </w:pPr>
    </w:p>
    <w:p w:rsidR="003A48D1" w:rsidRPr="006D61D0" w:rsidRDefault="003A48D1" w:rsidP="003A48D1">
      <w:pPr>
        <w:jc w:val="center"/>
        <w:rPr>
          <w:sz w:val="24"/>
          <w:szCs w:val="24"/>
        </w:rPr>
      </w:pPr>
      <w:r w:rsidRPr="00300AD1">
        <w:rPr>
          <w:sz w:val="24"/>
          <w:szCs w:val="24"/>
        </w:rPr>
        <w:t xml:space="preserve">от </w:t>
      </w:r>
      <w:r w:rsidR="007C2C80">
        <w:rPr>
          <w:sz w:val="24"/>
          <w:szCs w:val="24"/>
        </w:rPr>
        <w:t>2</w:t>
      </w:r>
      <w:r w:rsidR="004B3935">
        <w:rPr>
          <w:sz w:val="24"/>
          <w:szCs w:val="24"/>
        </w:rPr>
        <w:t>2.11.2022</w:t>
      </w:r>
      <w:r w:rsidR="006C72A3">
        <w:rPr>
          <w:sz w:val="24"/>
          <w:szCs w:val="24"/>
        </w:rPr>
        <w:t xml:space="preserve"> </w:t>
      </w:r>
      <w:r w:rsidRPr="00300AD1">
        <w:rPr>
          <w:sz w:val="24"/>
          <w:szCs w:val="24"/>
        </w:rPr>
        <w:t>№</w:t>
      </w:r>
      <w:r w:rsidRPr="006D61D0">
        <w:rPr>
          <w:sz w:val="24"/>
          <w:szCs w:val="24"/>
        </w:rPr>
        <w:t xml:space="preserve">   </w:t>
      </w:r>
      <w:r w:rsidR="004B3935">
        <w:rPr>
          <w:sz w:val="24"/>
          <w:szCs w:val="24"/>
        </w:rPr>
        <w:t>223</w:t>
      </w:r>
      <w:r w:rsidR="006C72A3">
        <w:rPr>
          <w:sz w:val="24"/>
          <w:szCs w:val="24"/>
        </w:rPr>
        <w:t>-</w:t>
      </w:r>
      <w:r w:rsidR="004B3935">
        <w:rPr>
          <w:sz w:val="24"/>
          <w:szCs w:val="24"/>
        </w:rPr>
        <w:t>80/3</w:t>
      </w:r>
    </w:p>
    <w:p w:rsidR="003A48D1" w:rsidRPr="004B3935" w:rsidRDefault="003A48D1" w:rsidP="00BD7171">
      <w:pPr>
        <w:pStyle w:val="aa"/>
        <w:ind w:firstLine="0"/>
        <w:jc w:val="center"/>
        <w:rPr>
          <w:sz w:val="24"/>
          <w:szCs w:val="24"/>
          <w:lang w:val="ru-RU"/>
        </w:rPr>
      </w:pPr>
      <w:r>
        <w:rPr>
          <w:sz w:val="24"/>
          <w:szCs w:val="24"/>
        </w:rPr>
        <w:t>с</w:t>
      </w:r>
      <w:r w:rsidRPr="006D61D0">
        <w:rPr>
          <w:sz w:val="24"/>
          <w:szCs w:val="24"/>
        </w:rPr>
        <w:t xml:space="preserve">. </w:t>
      </w:r>
      <w:r w:rsidR="004B3935">
        <w:rPr>
          <w:sz w:val="24"/>
          <w:szCs w:val="24"/>
          <w:lang w:val="ru-RU"/>
        </w:rPr>
        <w:t>Чернозерье</w:t>
      </w:r>
    </w:p>
    <w:p w:rsidR="003A48D1" w:rsidRPr="003A48D1" w:rsidRDefault="003A48D1" w:rsidP="006C72A3">
      <w:pPr>
        <w:pStyle w:val="21"/>
        <w:rPr>
          <w:sz w:val="24"/>
          <w:szCs w:val="24"/>
          <w:lang w:val="ru-RU"/>
        </w:rPr>
      </w:pPr>
    </w:p>
    <w:p w:rsidR="003A48D1" w:rsidRPr="006C72A3" w:rsidRDefault="003A48D1" w:rsidP="003A48D1">
      <w:pPr>
        <w:pStyle w:val="10"/>
        <w:jc w:val="center"/>
        <w:rPr>
          <w:i w:val="0"/>
          <w:sz w:val="24"/>
          <w:szCs w:val="24"/>
          <w:lang w:val="ru-RU"/>
        </w:rPr>
      </w:pPr>
      <w:r w:rsidRPr="006C72A3">
        <w:rPr>
          <w:i w:val="0"/>
          <w:sz w:val="24"/>
          <w:szCs w:val="24"/>
          <w:lang w:val="ru-RU"/>
        </w:rPr>
        <w:t>О проект</w:t>
      </w:r>
      <w:r w:rsidR="005A5127">
        <w:rPr>
          <w:i w:val="0"/>
          <w:sz w:val="24"/>
          <w:szCs w:val="24"/>
          <w:lang w:val="ru-RU"/>
        </w:rPr>
        <w:t>е</w:t>
      </w:r>
      <w:r w:rsidRPr="006C72A3">
        <w:rPr>
          <w:i w:val="0"/>
          <w:sz w:val="24"/>
          <w:szCs w:val="24"/>
          <w:lang w:val="ru-RU"/>
        </w:rPr>
        <w:t xml:space="preserve"> решения Комитета местного самоуправления</w:t>
      </w:r>
      <w:r w:rsidRPr="006C72A3">
        <w:rPr>
          <w:b w:val="0"/>
          <w:i w:val="0"/>
          <w:sz w:val="24"/>
          <w:szCs w:val="24"/>
          <w:lang w:val="ru-RU"/>
        </w:rPr>
        <w:t xml:space="preserve"> </w:t>
      </w:r>
      <w:r w:rsidR="00151083">
        <w:rPr>
          <w:i w:val="0"/>
          <w:sz w:val="24"/>
          <w:szCs w:val="24"/>
          <w:lang w:val="ru-RU"/>
        </w:rPr>
        <w:t>Чернозерского</w:t>
      </w:r>
      <w:r w:rsidRPr="006C72A3">
        <w:rPr>
          <w:i w:val="0"/>
          <w:sz w:val="24"/>
          <w:szCs w:val="24"/>
          <w:lang w:val="ru-RU"/>
        </w:rPr>
        <w:t xml:space="preserve"> сельсовета Мокшанского района Пензенской области «О бюджете </w:t>
      </w:r>
      <w:r w:rsidR="00151083">
        <w:rPr>
          <w:i w:val="0"/>
          <w:sz w:val="24"/>
          <w:szCs w:val="24"/>
          <w:lang w:val="ru-RU"/>
        </w:rPr>
        <w:t>Чернозерского</w:t>
      </w:r>
      <w:r w:rsidRPr="006C72A3">
        <w:rPr>
          <w:i w:val="0"/>
          <w:sz w:val="24"/>
          <w:szCs w:val="24"/>
          <w:lang w:val="ru-RU"/>
        </w:rPr>
        <w:t xml:space="preserve"> сельсовета Мокшанского р</w:t>
      </w:r>
      <w:r w:rsidR="005A5127">
        <w:rPr>
          <w:i w:val="0"/>
          <w:sz w:val="24"/>
          <w:szCs w:val="24"/>
          <w:lang w:val="ru-RU"/>
        </w:rPr>
        <w:t>айона Пензенской области на 2023</w:t>
      </w:r>
      <w:r w:rsidRPr="006C72A3">
        <w:rPr>
          <w:i w:val="0"/>
          <w:sz w:val="24"/>
          <w:szCs w:val="24"/>
          <w:lang w:val="ru-RU"/>
        </w:rPr>
        <w:t xml:space="preserve"> год </w:t>
      </w:r>
    </w:p>
    <w:p w:rsidR="003A48D1" w:rsidRPr="006C72A3" w:rsidRDefault="003A48D1" w:rsidP="003A48D1">
      <w:pPr>
        <w:pStyle w:val="10"/>
        <w:jc w:val="center"/>
        <w:rPr>
          <w:bCs w:val="0"/>
          <w:i w:val="0"/>
          <w:sz w:val="24"/>
          <w:szCs w:val="24"/>
          <w:lang w:val="ru-RU"/>
        </w:rPr>
      </w:pPr>
      <w:r w:rsidRPr="006C72A3">
        <w:rPr>
          <w:i w:val="0"/>
          <w:sz w:val="24"/>
          <w:szCs w:val="24"/>
          <w:lang w:val="ru-RU"/>
        </w:rPr>
        <w:t>и на плановый период 202</w:t>
      </w:r>
      <w:r w:rsidR="005A5127">
        <w:rPr>
          <w:i w:val="0"/>
          <w:sz w:val="24"/>
          <w:szCs w:val="24"/>
          <w:lang w:val="ru-RU"/>
        </w:rPr>
        <w:t>4</w:t>
      </w:r>
      <w:r w:rsidRPr="006C72A3">
        <w:rPr>
          <w:i w:val="0"/>
          <w:sz w:val="24"/>
          <w:szCs w:val="24"/>
          <w:lang w:val="ru-RU"/>
        </w:rPr>
        <w:t xml:space="preserve"> и 202</w:t>
      </w:r>
      <w:r w:rsidR="005A5127">
        <w:rPr>
          <w:i w:val="0"/>
          <w:sz w:val="24"/>
          <w:szCs w:val="24"/>
          <w:lang w:val="ru-RU"/>
        </w:rPr>
        <w:t>5</w:t>
      </w:r>
      <w:r w:rsidRPr="006C72A3">
        <w:rPr>
          <w:i w:val="0"/>
          <w:sz w:val="24"/>
          <w:szCs w:val="24"/>
          <w:lang w:val="ru-RU"/>
        </w:rPr>
        <w:t xml:space="preserve"> годов»</w:t>
      </w:r>
    </w:p>
    <w:p w:rsidR="003A48D1" w:rsidRDefault="003A48D1" w:rsidP="003A48D1">
      <w:pPr>
        <w:rPr>
          <w:b/>
          <w:i/>
          <w:sz w:val="28"/>
          <w:szCs w:val="28"/>
          <w:lang w:eastAsia="en-US"/>
        </w:rPr>
      </w:pPr>
    </w:p>
    <w:p w:rsidR="003A48D1" w:rsidRDefault="003A48D1" w:rsidP="003A48D1">
      <w:pPr>
        <w:ind w:firstLine="708"/>
        <w:jc w:val="both"/>
        <w:rPr>
          <w:sz w:val="24"/>
          <w:szCs w:val="24"/>
        </w:rPr>
      </w:pPr>
      <w:r>
        <w:rPr>
          <w:sz w:val="24"/>
          <w:szCs w:val="24"/>
        </w:rPr>
        <w:t>Руководствуясь Бюджетным кодексом Российской Федерации,</w:t>
      </w:r>
      <w:r>
        <w:rPr>
          <w:sz w:val="28"/>
          <w:szCs w:val="28"/>
        </w:rPr>
        <w:t xml:space="preserve"> </w:t>
      </w:r>
      <w:r>
        <w:rPr>
          <w:sz w:val="24"/>
          <w:szCs w:val="24"/>
        </w:rPr>
        <w:t xml:space="preserve">рассмотрев проект решения Комитета местного самоуправления </w:t>
      </w:r>
      <w:r w:rsidR="00151083">
        <w:rPr>
          <w:sz w:val="24"/>
          <w:szCs w:val="24"/>
        </w:rPr>
        <w:t>Чернозерского</w:t>
      </w:r>
      <w:r>
        <w:rPr>
          <w:sz w:val="24"/>
          <w:szCs w:val="24"/>
        </w:rPr>
        <w:t xml:space="preserve"> сельсовета Мокшанского района Пензенской области «О бюджете </w:t>
      </w:r>
      <w:r w:rsidR="00151083">
        <w:rPr>
          <w:sz w:val="24"/>
          <w:szCs w:val="24"/>
        </w:rPr>
        <w:t>Чернозерского</w:t>
      </w:r>
      <w:r>
        <w:rPr>
          <w:sz w:val="24"/>
          <w:szCs w:val="24"/>
        </w:rPr>
        <w:t xml:space="preserve"> сельсовета Мокшанского района Пензенской области на 202</w:t>
      </w:r>
      <w:r w:rsidR="007C2C80">
        <w:rPr>
          <w:sz w:val="24"/>
          <w:szCs w:val="24"/>
        </w:rPr>
        <w:t>3</w:t>
      </w:r>
      <w:r>
        <w:rPr>
          <w:sz w:val="24"/>
          <w:szCs w:val="24"/>
        </w:rPr>
        <w:t xml:space="preserve"> год и на плановый период 202</w:t>
      </w:r>
      <w:r w:rsidR="007C2C80">
        <w:rPr>
          <w:sz w:val="24"/>
          <w:szCs w:val="24"/>
        </w:rPr>
        <w:t>4</w:t>
      </w:r>
      <w:r>
        <w:rPr>
          <w:sz w:val="24"/>
          <w:szCs w:val="24"/>
        </w:rPr>
        <w:t xml:space="preserve"> и 202</w:t>
      </w:r>
      <w:r w:rsidR="007C2C80">
        <w:rPr>
          <w:sz w:val="24"/>
          <w:szCs w:val="24"/>
        </w:rPr>
        <w:t>5</w:t>
      </w:r>
      <w:r>
        <w:rPr>
          <w:sz w:val="24"/>
          <w:szCs w:val="24"/>
        </w:rPr>
        <w:t xml:space="preserve"> годов»,</w:t>
      </w:r>
    </w:p>
    <w:p w:rsidR="003A48D1" w:rsidRDefault="003A48D1" w:rsidP="003A48D1">
      <w:pPr>
        <w:ind w:firstLine="708"/>
        <w:jc w:val="both"/>
        <w:rPr>
          <w:sz w:val="24"/>
          <w:szCs w:val="24"/>
        </w:rPr>
      </w:pPr>
    </w:p>
    <w:p w:rsidR="003A48D1" w:rsidRDefault="003A48D1" w:rsidP="006C72A3">
      <w:pPr>
        <w:ind w:firstLine="708"/>
        <w:jc w:val="center"/>
        <w:rPr>
          <w:b/>
          <w:sz w:val="24"/>
          <w:szCs w:val="24"/>
        </w:rPr>
      </w:pPr>
      <w:r>
        <w:rPr>
          <w:b/>
          <w:sz w:val="24"/>
          <w:szCs w:val="24"/>
        </w:rPr>
        <w:t xml:space="preserve">Комитет местного самоуправления </w:t>
      </w:r>
      <w:r w:rsidR="00151083">
        <w:rPr>
          <w:b/>
          <w:sz w:val="24"/>
          <w:szCs w:val="24"/>
        </w:rPr>
        <w:t>Чернозерского</w:t>
      </w:r>
      <w:r>
        <w:rPr>
          <w:b/>
          <w:sz w:val="24"/>
          <w:szCs w:val="24"/>
        </w:rPr>
        <w:t xml:space="preserve"> сельсовета Мокшанского района Пензенской области решил:</w:t>
      </w:r>
    </w:p>
    <w:p w:rsidR="003A48D1" w:rsidRPr="003A48D1" w:rsidRDefault="003A48D1" w:rsidP="003A48D1">
      <w:pPr>
        <w:pStyle w:val="10"/>
        <w:ind w:firstLine="709"/>
        <w:jc w:val="both"/>
        <w:rPr>
          <w:bCs w:val="0"/>
          <w:sz w:val="24"/>
          <w:szCs w:val="24"/>
          <w:lang w:val="ru-RU"/>
        </w:rPr>
      </w:pPr>
    </w:p>
    <w:p w:rsidR="003A48D1" w:rsidRDefault="003A48D1" w:rsidP="003A48D1">
      <w:pPr>
        <w:ind w:firstLine="709"/>
        <w:jc w:val="both"/>
        <w:rPr>
          <w:sz w:val="24"/>
          <w:szCs w:val="24"/>
        </w:rPr>
      </w:pPr>
      <w:r>
        <w:rPr>
          <w:sz w:val="24"/>
          <w:szCs w:val="24"/>
        </w:rPr>
        <w:t xml:space="preserve">1. </w:t>
      </w:r>
      <w:r w:rsidR="005A5127" w:rsidRPr="005A5127">
        <w:rPr>
          <w:sz w:val="24"/>
          <w:szCs w:val="24"/>
        </w:rPr>
        <w:t xml:space="preserve">Одобрить прилагаемый проект решения Комитета местного </w:t>
      </w:r>
      <w:r w:rsidR="00151083">
        <w:rPr>
          <w:sz w:val="24"/>
          <w:szCs w:val="24"/>
        </w:rPr>
        <w:t>Чернозерского</w:t>
      </w:r>
      <w:r w:rsidR="005A5127" w:rsidRPr="005A5127">
        <w:rPr>
          <w:i/>
          <w:sz w:val="24"/>
          <w:szCs w:val="24"/>
        </w:rPr>
        <w:t xml:space="preserve"> </w:t>
      </w:r>
      <w:r w:rsidR="005A5127" w:rsidRPr="005A5127">
        <w:rPr>
          <w:sz w:val="24"/>
          <w:szCs w:val="24"/>
        </w:rPr>
        <w:t>сельсовета Мокшанского района Пензенской области</w:t>
      </w:r>
      <w:r w:rsidR="005A5127" w:rsidRPr="00E938E9">
        <w:rPr>
          <w:sz w:val="28"/>
          <w:szCs w:val="28"/>
        </w:rPr>
        <w:t xml:space="preserve"> </w:t>
      </w:r>
      <w:r>
        <w:rPr>
          <w:sz w:val="24"/>
          <w:szCs w:val="24"/>
        </w:rPr>
        <w:t xml:space="preserve">«О бюджете </w:t>
      </w:r>
      <w:r w:rsidR="00151083">
        <w:rPr>
          <w:sz w:val="24"/>
          <w:szCs w:val="24"/>
        </w:rPr>
        <w:t>Чернозерского</w:t>
      </w:r>
      <w:r>
        <w:rPr>
          <w:sz w:val="24"/>
          <w:szCs w:val="24"/>
        </w:rPr>
        <w:t xml:space="preserve"> сельсовета Мокшанского района Пензенской области на 202</w:t>
      </w:r>
      <w:r w:rsidR="007C2C80">
        <w:rPr>
          <w:sz w:val="24"/>
          <w:szCs w:val="24"/>
        </w:rPr>
        <w:t>3</w:t>
      </w:r>
      <w:r>
        <w:rPr>
          <w:sz w:val="24"/>
          <w:szCs w:val="24"/>
        </w:rPr>
        <w:t xml:space="preserve"> год и на плановый период 202</w:t>
      </w:r>
      <w:r w:rsidR="007C2C80">
        <w:rPr>
          <w:sz w:val="24"/>
          <w:szCs w:val="24"/>
        </w:rPr>
        <w:t>4</w:t>
      </w:r>
      <w:r>
        <w:rPr>
          <w:sz w:val="24"/>
          <w:szCs w:val="24"/>
        </w:rPr>
        <w:t xml:space="preserve"> и 202</w:t>
      </w:r>
      <w:r w:rsidR="007C2C80">
        <w:rPr>
          <w:sz w:val="24"/>
          <w:szCs w:val="24"/>
        </w:rPr>
        <w:t>5</w:t>
      </w:r>
      <w:r>
        <w:rPr>
          <w:sz w:val="24"/>
          <w:szCs w:val="24"/>
        </w:rPr>
        <w:t xml:space="preserve"> годов» согласно приложению.</w:t>
      </w:r>
    </w:p>
    <w:p w:rsidR="003A48D1" w:rsidRDefault="003A48D1" w:rsidP="003A48D1">
      <w:pPr>
        <w:ind w:firstLine="709"/>
        <w:jc w:val="both"/>
        <w:rPr>
          <w:sz w:val="24"/>
          <w:szCs w:val="24"/>
        </w:rPr>
      </w:pPr>
      <w:r>
        <w:rPr>
          <w:sz w:val="24"/>
          <w:szCs w:val="24"/>
        </w:rPr>
        <w:t xml:space="preserve">2. Утвердить основные характеристики бюджета </w:t>
      </w:r>
      <w:r w:rsidR="00151083">
        <w:rPr>
          <w:sz w:val="24"/>
          <w:szCs w:val="24"/>
        </w:rPr>
        <w:t>Чернозерского</w:t>
      </w:r>
      <w:r>
        <w:rPr>
          <w:sz w:val="24"/>
          <w:szCs w:val="24"/>
        </w:rPr>
        <w:t xml:space="preserve"> сельсовета Мокшанского района Пензенской области, содержащиеся в проекте решения Комитета местного самоуправления </w:t>
      </w:r>
      <w:r w:rsidR="00151083">
        <w:rPr>
          <w:sz w:val="24"/>
          <w:szCs w:val="24"/>
        </w:rPr>
        <w:t>Чернозерского</w:t>
      </w:r>
      <w:r>
        <w:rPr>
          <w:sz w:val="24"/>
          <w:szCs w:val="24"/>
        </w:rPr>
        <w:t xml:space="preserve"> сельсовета Мокшанского района Пензенской области «О бюджете </w:t>
      </w:r>
      <w:r w:rsidR="00151083">
        <w:rPr>
          <w:sz w:val="24"/>
          <w:szCs w:val="24"/>
        </w:rPr>
        <w:t>Чернозерского</w:t>
      </w:r>
      <w:r>
        <w:rPr>
          <w:sz w:val="24"/>
          <w:szCs w:val="24"/>
        </w:rPr>
        <w:t xml:space="preserve"> сельсовета Мокшанского р</w:t>
      </w:r>
      <w:r w:rsidR="007C2C80">
        <w:rPr>
          <w:sz w:val="24"/>
          <w:szCs w:val="24"/>
        </w:rPr>
        <w:t>айона Пензенской области на 2023</w:t>
      </w:r>
      <w:r>
        <w:rPr>
          <w:sz w:val="24"/>
          <w:szCs w:val="24"/>
        </w:rPr>
        <w:t xml:space="preserve"> год и на плановый период 202</w:t>
      </w:r>
      <w:r w:rsidR="007C2C80">
        <w:rPr>
          <w:sz w:val="24"/>
          <w:szCs w:val="24"/>
        </w:rPr>
        <w:t>4</w:t>
      </w:r>
      <w:r>
        <w:rPr>
          <w:sz w:val="24"/>
          <w:szCs w:val="24"/>
        </w:rPr>
        <w:t xml:space="preserve"> и 202</w:t>
      </w:r>
      <w:r w:rsidR="007C2C80">
        <w:rPr>
          <w:sz w:val="24"/>
          <w:szCs w:val="24"/>
        </w:rPr>
        <w:t>5</w:t>
      </w:r>
      <w:r>
        <w:rPr>
          <w:sz w:val="24"/>
          <w:szCs w:val="24"/>
        </w:rPr>
        <w:t xml:space="preserve"> годов».</w:t>
      </w:r>
    </w:p>
    <w:p w:rsidR="003A48D1" w:rsidRDefault="003A48D1" w:rsidP="003A48D1">
      <w:pPr>
        <w:ind w:firstLine="709"/>
        <w:jc w:val="both"/>
        <w:rPr>
          <w:sz w:val="24"/>
          <w:szCs w:val="24"/>
        </w:rPr>
      </w:pPr>
      <w:r>
        <w:rPr>
          <w:sz w:val="24"/>
          <w:szCs w:val="24"/>
        </w:rPr>
        <w:t>3. Назначить публичные слушания по проекту решения Комитета</w:t>
      </w:r>
      <w:r>
        <w:rPr>
          <w:sz w:val="28"/>
          <w:szCs w:val="28"/>
        </w:rPr>
        <w:t xml:space="preserve"> </w:t>
      </w:r>
      <w:r>
        <w:rPr>
          <w:sz w:val="24"/>
          <w:szCs w:val="24"/>
        </w:rPr>
        <w:t xml:space="preserve">местного самоуправления </w:t>
      </w:r>
      <w:r w:rsidR="00151083">
        <w:rPr>
          <w:sz w:val="24"/>
          <w:szCs w:val="24"/>
        </w:rPr>
        <w:t>Чернозерского</w:t>
      </w:r>
      <w:r>
        <w:rPr>
          <w:sz w:val="24"/>
          <w:szCs w:val="24"/>
        </w:rPr>
        <w:t xml:space="preserve"> сельсовета Мокшанского района Пензенской области «О бюджете </w:t>
      </w:r>
      <w:r w:rsidR="00151083">
        <w:rPr>
          <w:sz w:val="24"/>
          <w:szCs w:val="24"/>
        </w:rPr>
        <w:t>Чернозерского</w:t>
      </w:r>
      <w:r>
        <w:rPr>
          <w:sz w:val="24"/>
          <w:szCs w:val="24"/>
        </w:rPr>
        <w:t xml:space="preserve"> сельсовета Мокшанского района Пензенской области на 202</w:t>
      </w:r>
      <w:r w:rsidR="007C2C80">
        <w:rPr>
          <w:sz w:val="24"/>
          <w:szCs w:val="24"/>
        </w:rPr>
        <w:t>3</w:t>
      </w:r>
      <w:r>
        <w:rPr>
          <w:sz w:val="24"/>
          <w:szCs w:val="24"/>
        </w:rPr>
        <w:t xml:space="preserve"> год и на плановый период 202</w:t>
      </w:r>
      <w:r w:rsidR="007C2C80">
        <w:rPr>
          <w:sz w:val="24"/>
          <w:szCs w:val="24"/>
        </w:rPr>
        <w:t>4</w:t>
      </w:r>
      <w:r>
        <w:rPr>
          <w:sz w:val="24"/>
          <w:szCs w:val="24"/>
        </w:rPr>
        <w:t xml:space="preserve"> и 202</w:t>
      </w:r>
      <w:r w:rsidR="007C2C80">
        <w:rPr>
          <w:sz w:val="24"/>
          <w:szCs w:val="24"/>
        </w:rPr>
        <w:t>5</w:t>
      </w:r>
      <w:r>
        <w:rPr>
          <w:sz w:val="24"/>
          <w:szCs w:val="24"/>
        </w:rPr>
        <w:t xml:space="preserve"> годов» на </w:t>
      </w:r>
      <w:r w:rsidR="007C2C80">
        <w:rPr>
          <w:sz w:val="24"/>
          <w:szCs w:val="24"/>
        </w:rPr>
        <w:t>07</w:t>
      </w:r>
      <w:r w:rsidRPr="00CD0478">
        <w:rPr>
          <w:sz w:val="24"/>
          <w:szCs w:val="24"/>
        </w:rPr>
        <w:t xml:space="preserve"> </w:t>
      </w:r>
      <w:r w:rsidR="007C2C80">
        <w:rPr>
          <w:sz w:val="24"/>
          <w:szCs w:val="24"/>
        </w:rPr>
        <w:t>декабря</w:t>
      </w:r>
      <w:r w:rsidRPr="00CD0478">
        <w:rPr>
          <w:sz w:val="24"/>
          <w:szCs w:val="24"/>
        </w:rPr>
        <w:t xml:space="preserve"> 202</w:t>
      </w:r>
      <w:r w:rsidR="007C2C80">
        <w:rPr>
          <w:sz w:val="24"/>
          <w:szCs w:val="24"/>
        </w:rPr>
        <w:t>2</w:t>
      </w:r>
      <w:r>
        <w:rPr>
          <w:sz w:val="24"/>
          <w:szCs w:val="24"/>
        </w:rPr>
        <w:t xml:space="preserve"> года. Место проведения публичных слушаний: здание администрации </w:t>
      </w:r>
      <w:r w:rsidR="00151083">
        <w:rPr>
          <w:sz w:val="24"/>
          <w:szCs w:val="24"/>
        </w:rPr>
        <w:t>Чернозерского</w:t>
      </w:r>
      <w:r>
        <w:rPr>
          <w:sz w:val="24"/>
          <w:szCs w:val="24"/>
        </w:rPr>
        <w:t xml:space="preserve"> сельсовета Мокшанского района Пензенской области. Время: 15.00 час.</w:t>
      </w:r>
    </w:p>
    <w:p w:rsidR="003A48D1" w:rsidRDefault="003A48D1" w:rsidP="003A48D1">
      <w:pPr>
        <w:ind w:firstLine="709"/>
        <w:jc w:val="both"/>
        <w:rPr>
          <w:sz w:val="24"/>
          <w:szCs w:val="24"/>
        </w:rPr>
      </w:pPr>
      <w:r>
        <w:rPr>
          <w:sz w:val="24"/>
          <w:szCs w:val="24"/>
        </w:rPr>
        <w:t>4. Утвердить организационный комитет по проведению публичных слушаний:</w:t>
      </w:r>
    </w:p>
    <w:p w:rsidR="006C72A3" w:rsidRDefault="00B00ACE" w:rsidP="006C72A3">
      <w:pPr>
        <w:ind w:firstLine="709"/>
        <w:jc w:val="both"/>
        <w:rPr>
          <w:sz w:val="24"/>
          <w:szCs w:val="24"/>
        </w:rPr>
      </w:pPr>
      <w:r>
        <w:rPr>
          <w:sz w:val="24"/>
          <w:szCs w:val="24"/>
        </w:rPr>
        <w:t>Щеглакова</w:t>
      </w:r>
      <w:r w:rsidR="006C72A3">
        <w:rPr>
          <w:sz w:val="24"/>
          <w:szCs w:val="24"/>
        </w:rPr>
        <w:t xml:space="preserve"> Е.В. – глава </w:t>
      </w:r>
      <w:r w:rsidR="00151083">
        <w:rPr>
          <w:sz w:val="24"/>
          <w:szCs w:val="24"/>
        </w:rPr>
        <w:t>Чернозерского</w:t>
      </w:r>
      <w:r w:rsidR="006C72A3">
        <w:rPr>
          <w:sz w:val="24"/>
          <w:szCs w:val="24"/>
        </w:rPr>
        <w:t xml:space="preserve"> сельсовета Мокшанского района Пензенской области; </w:t>
      </w:r>
    </w:p>
    <w:p w:rsidR="006C72A3" w:rsidRDefault="00B00ACE" w:rsidP="006C72A3">
      <w:pPr>
        <w:ind w:firstLine="709"/>
        <w:jc w:val="both"/>
        <w:rPr>
          <w:sz w:val="24"/>
          <w:szCs w:val="24"/>
        </w:rPr>
      </w:pPr>
      <w:r>
        <w:rPr>
          <w:sz w:val="24"/>
          <w:szCs w:val="24"/>
        </w:rPr>
        <w:t>Кочеткова Н.А</w:t>
      </w:r>
      <w:r w:rsidR="006C72A3">
        <w:rPr>
          <w:sz w:val="24"/>
          <w:szCs w:val="24"/>
        </w:rPr>
        <w:t xml:space="preserve">. – глава администрации </w:t>
      </w:r>
      <w:r w:rsidR="00151083">
        <w:rPr>
          <w:sz w:val="24"/>
          <w:szCs w:val="24"/>
        </w:rPr>
        <w:t>Чернозерского</w:t>
      </w:r>
      <w:r w:rsidR="006C72A3">
        <w:rPr>
          <w:sz w:val="24"/>
          <w:szCs w:val="24"/>
        </w:rPr>
        <w:t xml:space="preserve"> сельсовета Мокшанского района Пензенской области; </w:t>
      </w:r>
    </w:p>
    <w:p w:rsidR="006C72A3" w:rsidRDefault="007C2C80" w:rsidP="006C72A3">
      <w:pPr>
        <w:ind w:firstLine="709"/>
        <w:jc w:val="both"/>
        <w:rPr>
          <w:sz w:val="24"/>
          <w:szCs w:val="24"/>
        </w:rPr>
      </w:pPr>
      <w:r>
        <w:rPr>
          <w:sz w:val="24"/>
          <w:szCs w:val="24"/>
        </w:rPr>
        <w:t>Капасова Л.Н.</w:t>
      </w:r>
      <w:r w:rsidR="006C72A3">
        <w:rPr>
          <w:sz w:val="24"/>
          <w:szCs w:val="24"/>
        </w:rPr>
        <w:t xml:space="preserve"> – ведущий специалист администрации </w:t>
      </w:r>
      <w:r w:rsidR="00151083">
        <w:rPr>
          <w:sz w:val="24"/>
          <w:szCs w:val="24"/>
        </w:rPr>
        <w:t>Чернозерского</w:t>
      </w:r>
      <w:r w:rsidR="006C72A3">
        <w:rPr>
          <w:sz w:val="24"/>
          <w:szCs w:val="24"/>
        </w:rPr>
        <w:t xml:space="preserve"> сельсовета Мокшанского района Пензенской области (по согласованию);</w:t>
      </w:r>
    </w:p>
    <w:p w:rsidR="006C72A3" w:rsidRDefault="00B00ACE" w:rsidP="006C72A3">
      <w:pPr>
        <w:ind w:firstLine="709"/>
        <w:jc w:val="both"/>
        <w:rPr>
          <w:sz w:val="24"/>
          <w:szCs w:val="24"/>
        </w:rPr>
      </w:pPr>
      <w:r>
        <w:rPr>
          <w:sz w:val="24"/>
          <w:szCs w:val="24"/>
        </w:rPr>
        <w:t>Савельева Н.П. –</w:t>
      </w:r>
      <w:r w:rsidR="006C72A3">
        <w:rPr>
          <w:sz w:val="24"/>
          <w:szCs w:val="24"/>
        </w:rPr>
        <w:t xml:space="preserve"> специалист администрации </w:t>
      </w:r>
      <w:r w:rsidR="00151083">
        <w:rPr>
          <w:sz w:val="24"/>
          <w:szCs w:val="24"/>
        </w:rPr>
        <w:t>Чернозерского</w:t>
      </w:r>
      <w:r w:rsidR="006C72A3">
        <w:rPr>
          <w:sz w:val="24"/>
          <w:szCs w:val="24"/>
        </w:rPr>
        <w:t xml:space="preserve"> сельсовета Мокшанского района Пензенской области (по согласованию);</w:t>
      </w:r>
    </w:p>
    <w:p w:rsidR="006C72A3" w:rsidRPr="00F07CEC" w:rsidRDefault="00B00ACE" w:rsidP="006C72A3">
      <w:pPr>
        <w:ind w:firstLine="709"/>
        <w:jc w:val="both"/>
        <w:rPr>
          <w:sz w:val="24"/>
          <w:szCs w:val="24"/>
        </w:rPr>
      </w:pPr>
      <w:r>
        <w:rPr>
          <w:sz w:val="24"/>
          <w:szCs w:val="24"/>
        </w:rPr>
        <w:lastRenderedPageBreak/>
        <w:t>Колосова Т.М</w:t>
      </w:r>
      <w:r w:rsidR="006C72A3">
        <w:rPr>
          <w:sz w:val="24"/>
          <w:szCs w:val="24"/>
        </w:rPr>
        <w:t>.</w:t>
      </w:r>
      <w:r w:rsidR="006C72A3" w:rsidRPr="00F07CEC">
        <w:rPr>
          <w:sz w:val="24"/>
          <w:szCs w:val="24"/>
        </w:rPr>
        <w:t xml:space="preserve"> – депутат Комитета местного самоуправления </w:t>
      </w:r>
      <w:r w:rsidR="00151083">
        <w:rPr>
          <w:sz w:val="24"/>
          <w:szCs w:val="24"/>
        </w:rPr>
        <w:t>Чернозерского</w:t>
      </w:r>
      <w:r w:rsidR="006C72A3" w:rsidRPr="00F07CEC">
        <w:rPr>
          <w:sz w:val="24"/>
          <w:szCs w:val="24"/>
        </w:rPr>
        <w:t xml:space="preserve"> сельсовета Мокшанского района Пензенской области от избирательного округа №  </w:t>
      </w:r>
      <w:r>
        <w:rPr>
          <w:sz w:val="24"/>
          <w:szCs w:val="24"/>
        </w:rPr>
        <w:t>1</w:t>
      </w:r>
      <w:r w:rsidR="006C72A3" w:rsidRPr="00F07CEC">
        <w:rPr>
          <w:sz w:val="24"/>
          <w:szCs w:val="24"/>
        </w:rPr>
        <w:t>.</w:t>
      </w:r>
    </w:p>
    <w:p w:rsidR="006C72A3" w:rsidRPr="00F07CEC" w:rsidRDefault="00B00ACE" w:rsidP="006C72A3">
      <w:pPr>
        <w:ind w:firstLine="709"/>
        <w:jc w:val="both"/>
        <w:rPr>
          <w:sz w:val="24"/>
          <w:szCs w:val="24"/>
        </w:rPr>
      </w:pPr>
      <w:r>
        <w:rPr>
          <w:sz w:val="24"/>
          <w:szCs w:val="24"/>
        </w:rPr>
        <w:t>Кадымова Г.А.</w:t>
      </w:r>
      <w:r w:rsidR="006C72A3" w:rsidRPr="00F07CEC">
        <w:rPr>
          <w:sz w:val="24"/>
          <w:szCs w:val="24"/>
        </w:rPr>
        <w:t xml:space="preserve">- депутат Комитета местного самоуправления </w:t>
      </w:r>
      <w:r w:rsidR="00151083">
        <w:rPr>
          <w:sz w:val="24"/>
          <w:szCs w:val="24"/>
        </w:rPr>
        <w:t>Чернозерского</w:t>
      </w:r>
      <w:r w:rsidR="006C72A3" w:rsidRPr="00F07CEC">
        <w:rPr>
          <w:sz w:val="24"/>
          <w:szCs w:val="24"/>
        </w:rPr>
        <w:t xml:space="preserve"> сельсовета Мокшанского района Пензенской области от избирательного округа №  </w:t>
      </w:r>
      <w:r>
        <w:rPr>
          <w:sz w:val="24"/>
          <w:szCs w:val="24"/>
        </w:rPr>
        <w:t>3</w:t>
      </w:r>
      <w:r w:rsidR="006C72A3" w:rsidRPr="00F07CEC">
        <w:rPr>
          <w:sz w:val="24"/>
          <w:szCs w:val="24"/>
        </w:rPr>
        <w:t>.</w:t>
      </w:r>
    </w:p>
    <w:p w:rsidR="003A48D1" w:rsidRDefault="003A48D1" w:rsidP="003A48D1">
      <w:pPr>
        <w:ind w:firstLine="709"/>
        <w:jc w:val="both"/>
        <w:rPr>
          <w:sz w:val="24"/>
          <w:szCs w:val="24"/>
        </w:rPr>
      </w:pPr>
      <w:r w:rsidRPr="00F07CEC">
        <w:rPr>
          <w:sz w:val="24"/>
          <w:szCs w:val="24"/>
        </w:rPr>
        <w:t xml:space="preserve">5. Первое заседание организационного комитета провести </w:t>
      </w:r>
      <w:r w:rsidR="005A5127" w:rsidRPr="002C5714">
        <w:rPr>
          <w:sz w:val="24"/>
          <w:szCs w:val="24"/>
        </w:rPr>
        <w:t>2</w:t>
      </w:r>
      <w:r w:rsidR="00B00ACE">
        <w:rPr>
          <w:sz w:val="24"/>
          <w:szCs w:val="24"/>
        </w:rPr>
        <w:t>3</w:t>
      </w:r>
      <w:r w:rsidR="005A5127" w:rsidRPr="002C5714">
        <w:rPr>
          <w:sz w:val="24"/>
          <w:szCs w:val="24"/>
        </w:rPr>
        <w:t>.11.202</w:t>
      </w:r>
      <w:r w:rsidR="005A5127">
        <w:rPr>
          <w:sz w:val="24"/>
          <w:szCs w:val="24"/>
        </w:rPr>
        <w:t>2</w:t>
      </w:r>
      <w:r w:rsidRPr="00CD0478">
        <w:rPr>
          <w:sz w:val="24"/>
          <w:szCs w:val="24"/>
        </w:rPr>
        <w:t xml:space="preserve"> года.</w:t>
      </w:r>
    </w:p>
    <w:p w:rsidR="003A48D1" w:rsidRDefault="003A48D1" w:rsidP="003A48D1">
      <w:pPr>
        <w:ind w:firstLine="709"/>
        <w:jc w:val="both"/>
        <w:rPr>
          <w:sz w:val="24"/>
          <w:szCs w:val="24"/>
        </w:rPr>
      </w:pPr>
      <w:r>
        <w:rPr>
          <w:sz w:val="24"/>
          <w:szCs w:val="24"/>
        </w:rPr>
        <w:t xml:space="preserve">6. Учет предложений по проекту решения Комитета местного самоуправления </w:t>
      </w:r>
      <w:r w:rsidR="00151083">
        <w:rPr>
          <w:sz w:val="24"/>
          <w:szCs w:val="24"/>
        </w:rPr>
        <w:t>Чернозерского</w:t>
      </w:r>
      <w:r>
        <w:rPr>
          <w:sz w:val="24"/>
          <w:szCs w:val="24"/>
        </w:rPr>
        <w:t xml:space="preserve"> сельсовета Мокшанского района Пензенской области «О бюджете </w:t>
      </w:r>
      <w:r w:rsidR="00151083">
        <w:rPr>
          <w:sz w:val="24"/>
          <w:szCs w:val="24"/>
        </w:rPr>
        <w:t>Чернозерского</w:t>
      </w:r>
      <w:r>
        <w:rPr>
          <w:sz w:val="24"/>
          <w:szCs w:val="24"/>
        </w:rPr>
        <w:t xml:space="preserve"> сельсовета Мокшанского района Пензенской области на 202</w:t>
      </w:r>
      <w:r w:rsidR="007C2C80">
        <w:rPr>
          <w:sz w:val="24"/>
          <w:szCs w:val="24"/>
        </w:rPr>
        <w:t>3</w:t>
      </w:r>
      <w:r>
        <w:rPr>
          <w:sz w:val="24"/>
          <w:szCs w:val="24"/>
        </w:rPr>
        <w:t xml:space="preserve"> год и на плановый период 202</w:t>
      </w:r>
      <w:r w:rsidR="007C2C80">
        <w:rPr>
          <w:sz w:val="24"/>
          <w:szCs w:val="24"/>
        </w:rPr>
        <w:t>4</w:t>
      </w:r>
      <w:r>
        <w:rPr>
          <w:sz w:val="24"/>
          <w:szCs w:val="24"/>
        </w:rPr>
        <w:t xml:space="preserve"> и 202</w:t>
      </w:r>
      <w:r w:rsidR="007C2C80">
        <w:rPr>
          <w:sz w:val="24"/>
          <w:szCs w:val="24"/>
        </w:rPr>
        <w:t>5</w:t>
      </w:r>
      <w:r>
        <w:rPr>
          <w:sz w:val="24"/>
          <w:szCs w:val="24"/>
        </w:rPr>
        <w:t xml:space="preserve"> годов» ведется администрацией </w:t>
      </w:r>
      <w:r w:rsidR="00151083">
        <w:rPr>
          <w:sz w:val="24"/>
          <w:szCs w:val="24"/>
        </w:rPr>
        <w:t>Чернозерского</w:t>
      </w:r>
      <w:r>
        <w:rPr>
          <w:sz w:val="24"/>
          <w:szCs w:val="24"/>
        </w:rPr>
        <w:t xml:space="preserve"> сельсовета Мокшанского района </w:t>
      </w:r>
      <w:r w:rsidRPr="00F07CEC">
        <w:rPr>
          <w:sz w:val="24"/>
          <w:szCs w:val="24"/>
        </w:rPr>
        <w:t xml:space="preserve">Пензенской области в порядке, установленном решением Комитета местного самоуправления </w:t>
      </w:r>
      <w:r w:rsidR="00151083">
        <w:rPr>
          <w:sz w:val="24"/>
          <w:szCs w:val="24"/>
        </w:rPr>
        <w:t>Чернозерского</w:t>
      </w:r>
      <w:r w:rsidRPr="00F07CEC">
        <w:rPr>
          <w:sz w:val="24"/>
          <w:szCs w:val="24"/>
        </w:rPr>
        <w:t xml:space="preserve"> сельсовета Мокшанского района Пензенской области от </w:t>
      </w:r>
      <w:r w:rsidR="00340E05" w:rsidRPr="00340E05">
        <w:rPr>
          <w:sz w:val="24"/>
          <w:szCs w:val="24"/>
        </w:rPr>
        <w:t>24.11.2006 №85</w:t>
      </w:r>
      <w:r w:rsidR="00340E05" w:rsidRPr="002F1A78">
        <w:rPr>
          <w:sz w:val="24"/>
          <w:szCs w:val="24"/>
        </w:rPr>
        <w:t xml:space="preserve"> </w:t>
      </w:r>
      <w:r w:rsidR="006C72A3" w:rsidRPr="002F1A78">
        <w:rPr>
          <w:sz w:val="24"/>
          <w:szCs w:val="24"/>
        </w:rPr>
        <w:t xml:space="preserve">«Об утверждении положения «О порядке учета предложений по проекту бюджета </w:t>
      </w:r>
      <w:r w:rsidR="00151083">
        <w:rPr>
          <w:sz w:val="24"/>
          <w:szCs w:val="24"/>
        </w:rPr>
        <w:t>Чернозерского</w:t>
      </w:r>
      <w:r w:rsidR="006C72A3" w:rsidRPr="002F1A78">
        <w:rPr>
          <w:sz w:val="24"/>
          <w:szCs w:val="24"/>
        </w:rPr>
        <w:t xml:space="preserve"> сельсовета Мокшанского района Пензенской области, проекту отчета об его исполнении, а также о порядке участия граждан в его обсуждении»</w:t>
      </w:r>
      <w:r w:rsidRPr="00F07CEC">
        <w:rPr>
          <w:sz w:val="24"/>
          <w:szCs w:val="24"/>
        </w:rPr>
        <w:t>.</w:t>
      </w:r>
      <w:r>
        <w:rPr>
          <w:sz w:val="24"/>
          <w:szCs w:val="24"/>
        </w:rPr>
        <w:t xml:space="preserve"> </w:t>
      </w:r>
    </w:p>
    <w:p w:rsidR="003A48D1" w:rsidRDefault="003A48D1" w:rsidP="003A48D1">
      <w:pPr>
        <w:ind w:firstLine="709"/>
        <w:jc w:val="both"/>
        <w:rPr>
          <w:sz w:val="24"/>
          <w:szCs w:val="24"/>
        </w:rPr>
      </w:pPr>
      <w:r>
        <w:rPr>
          <w:sz w:val="24"/>
          <w:szCs w:val="24"/>
        </w:rPr>
        <w:t xml:space="preserve">7. Предложения граждан по проекту решения Комитета местного самоуправления </w:t>
      </w:r>
      <w:r w:rsidR="00151083">
        <w:rPr>
          <w:sz w:val="24"/>
          <w:szCs w:val="24"/>
        </w:rPr>
        <w:t>Чернозерского</w:t>
      </w:r>
      <w:r>
        <w:rPr>
          <w:sz w:val="24"/>
          <w:szCs w:val="24"/>
        </w:rPr>
        <w:t xml:space="preserve"> сельсовета Мокшанского района Пензенской области «О бюджете </w:t>
      </w:r>
      <w:r w:rsidR="00151083">
        <w:rPr>
          <w:sz w:val="24"/>
          <w:szCs w:val="24"/>
        </w:rPr>
        <w:t>Чернозерского</w:t>
      </w:r>
      <w:r>
        <w:rPr>
          <w:sz w:val="24"/>
          <w:szCs w:val="24"/>
        </w:rPr>
        <w:t xml:space="preserve"> сельсовета Мокшанского района Пензенской области на 202</w:t>
      </w:r>
      <w:r w:rsidR="007C2C80">
        <w:rPr>
          <w:sz w:val="24"/>
          <w:szCs w:val="24"/>
        </w:rPr>
        <w:t>3</w:t>
      </w:r>
      <w:r>
        <w:rPr>
          <w:sz w:val="24"/>
          <w:szCs w:val="24"/>
        </w:rPr>
        <w:t xml:space="preserve"> год и на плановый период 202</w:t>
      </w:r>
      <w:r w:rsidR="007C2C80">
        <w:rPr>
          <w:sz w:val="24"/>
          <w:szCs w:val="24"/>
        </w:rPr>
        <w:t>4</w:t>
      </w:r>
      <w:r>
        <w:rPr>
          <w:sz w:val="24"/>
          <w:szCs w:val="24"/>
        </w:rPr>
        <w:t xml:space="preserve"> и 202</w:t>
      </w:r>
      <w:r w:rsidR="007C2C80">
        <w:rPr>
          <w:sz w:val="24"/>
          <w:szCs w:val="24"/>
        </w:rPr>
        <w:t>5</w:t>
      </w:r>
      <w:r>
        <w:rPr>
          <w:sz w:val="24"/>
          <w:szCs w:val="24"/>
        </w:rPr>
        <w:t xml:space="preserve"> годов» вносятся в Комитет местного самоуправления </w:t>
      </w:r>
      <w:r w:rsidR="00151083">
        <w:rPr>
          <w:sz w:val="24"/>
          <w:szCs w:val="24"/>
        </w:rPr>
        <w:t>Чернозерского</w:t>
      </w:r>
      <w:r>
        <w:rPr>
          <w:sz w:val="24"/>
          <w:szCs w:val="24"/>
        </w:rPr>
        <w:t xml:space="preserve"> сельсовета Мокшанского района Пензенской области</w:t>
      </w:r>
      <w:r>
        <w:rPr>
          <w:color w:val="FF0000"/>
          <w:sz w:val="24"/>
          <w:szCs w:val="24"/>
        </w:rPr>
        <w:t xml:space="preserve"> </w:t>
      </w:r>
      <w:r>
        <w:rPr>
          <w:sz w:val="24"/>
          <w:szCs w:val="24"/>
        </w:rPr>
        <w:t>по адресу: Пензенская</w:t>
      </w:r>
      <w:r w:rsidR="00340E05">
        <w:rPr>
          <w:sz w:val="24"/>
          <w:szCs w:val="24"/>
        </w:rPr>
        <w:t xml:space="preserve"> область, Мокшанский район,  с.Чернозерье ул.Базарная площадь, 10</w:t>
      </w:r>
      <w:r>
        <w:rPr>
          <w:sz w:val="24"/>
          <w:szCs w:val="24"/>
        </w:rPr>
        <w:t xml:space="preserve">А, </w:t>
      </w:r>
      <w:r w:rsidRPr="00CD0478">
        <w:rPr>
          <w:sz w:val="24"/>
          <w:szCs w:val="24"/>
        </w:rPr>
        <w:t xml:space="preserve">с </w:t>
      </w:r>
      <w:r w:rsidR="00340E05">
        <w:rPr>
          <w:sz w:val="24"/>
          <w:szCs w:val="24"/>
        </w:rPr>
        <w:t>23</w:t>
      </w:r>
      <w:r w:rsidRPr="002C5714">
        <w:rPr>
          <w:sz w:val="24"/>
          <w:szCs w:val="24"/>
        </w:rPr>
        <w:t>.11.202</w:t>
      </w:r>
      <w:r w:rsidR="005A5127" w:rsidRPr="002C5714">
        <w:rPr>
          <w:sz w:val="24"/>
          <w:szCs w:val="24"/>
        </w:rPr>
        <w:t>2</w:t>
      </w:r>
      <w:r w:rsidRPr="002C5714">
        <w:rPr>
          <w:sz w:val="24"/>
          <w:szCs w:val="24"/>
        </w:rPr>
        <w:t xml:space="preserve"> по </w:t>
      </w:r>
      <w:r w:rsidR="005A5127" w:rsidRPr="002C5714">
        <w:rPr>
          <w:sz w:val="24"/>
          <w:szCs w:val="24"/>
        </w:rPr>
        <w:t>07</w:t>
      </w:r>
      <w:r w:rsidRPr="002C5714">
        <w:rPr>
          <w:sz w:val="24"/>
          <w:szCs w:val="24"/>
        </w:rPr>
        <w:t>.12.202</w:t>
      </w:r>
      <w:r w:rsidR="005A5127">
        <w:rPr>
          <w:sz w:val="24"/>
          <w:szCs w:val="24"/>
        </w:rPr>
        <w:t>2</w:t>
      </w:r>
      <w:r w:rsidRPr="00202110">
        <w:rPr>
          <w:sz w:val="24"/>
          <w:szCs w:val="24"/>
        </w:rPr>
        <w:t xml:space="preserve"> года с</w:t>
      </w:r>
      <w:r>
        <w:rPr>
          <w:sz w:val="24"/>
          <w:szCs w:val="24"/>
        </w:rPr>
        <w:t xml:space="preserve"> 8 до 16 часов (перерыв на обед: с 12 до 13 часов) в здании администрации </w:t>
      </w:r>
      <w:r w:rsidR="00151083">
        <w:rPr>
          <w:sz w:val="24"/>
          <w:szCs w:val="24"/>
        </w:rPr>
        <w:t>Чернозерского</w:t>
      </w:r>
      <w:r>
        <w:rPr>
          <w:sz w:val="24"/>
          <w:szCs w:val="24"/>
        </w:rPr>
        <w:t xml:space="preserve"> сельсовета Мокшанского района Пензенской области, кроме выходных и праздничных дней.</w:t>
      </w:r>
    </w:p>
    <w:p w:rsidR="003A48D1" w:rsidRDefault="003A48D1" w:rsidP="003A48D1">
      <w:pPr>
        <w:ind w:firstLine="709"/>
        <w:jc w:val="both"/>
        <w:rPr>
          <w:sz w:val="24"/>
          <w:szCs w:val="24"/>
        </w:rPr>
      </w:pPr>
      <w:r>
        <w:rPr>
          <w:sz w:val="24"/>
          <w:szCs w:val="24"/>
        </w:rPr>
        <w:t xml:space="preserve">8. Настоящее решение и извещение о проведении публичных слушаний опубликовать в информационном бюллетене «Вести </w:t>
      </w:r>
      <w:r w:rsidR="00151083">
        <w:rPr>
          <w:sz w:val="24"/>
          <w:szCs w:val="24"/>
        </w:rPr>
        <w:t>Чернозерского</w:t>
      </w:r>
      <w:r>
        <w:rPr>
          <w:sz w:val="24"/>
          <w:szCs w:val="24"/>
        </w:rPr>
        <w:t xml:space="preserve"> сельсовета».</w:t>
      </w:r>
    </w:p>
    <w:p w:rsidR="003A48D1" w:rsidRDefault="003A48D1" w:rsidP="003A48D1">
      <w:pPr>
        <w:ind w:firstLine="720"/>
        <w:jc w:val="both"/>
        <w:rPr>
          <w:sz w:val="24"/>
          <w:szCs w:val="24"/>
        </w:rPr>
      </w:pPr>
      <w:r>
        <w:rPr>
          <w:sz w:val="24"/>
          <w:szCs w:val="24"/>
        </w:rPr>
        <w:t>9. Настоящее решение вступает в силу после опубликования.</w:t>
      </w:r>
    </w:p>
    <w:p w:rsidR="003A48D1" w:rsidRDefault="003A48D1" w:rsidP="003A48D1">
      <w:pPr>
        <w:ind w:firstLine="709"/>
        <w:jc w:val="both"/>
        <w:rPr>
          <w:sz w:val="24"/>
          <w:szCs w:val="24"/>
        </w:rPr>
      </w:pPr>
      <w:r>
        <w:rPr>
          <w:sz w:val="24"/>
          <w:szCs w:val="24"/>
        </w:rPr>
        <w:t>10. Контроль за выполнением настоящего решения возложить</w:t>
      </w:r>
      <w:r>
        <w:rPr>
          <w:sz w:val="28"/>
          <w:szCs w:val="28"/>
        </w:rPr>
        <w:t xml:space="preserve"> </w:t>
      </w:r>
      <w:r>
        <w:rPr>
          <w:sz w:val="24"/>
          <w:szCs w:val="24"/>
        </w:rPr>
        <w:t xml:space="preserve">на постоянную комиссию по бюджетной, налоговой и экономической политике Комитета местного самоуправления </w:t>
      </w:r>
      <w:r w:rsidR="00151083">
        <w:rPr>
          <w:sz w:val="24"/>
          <w:szCs w:val="24"/>
        </w:rPr>
        <w:t>Чернозерского</w:t>
      </w:r>
      <w:r>
        <w:rPr>
          <w:sz w:val="24"/>
          <w:szCs w:val="24"/>
        </w:rPr>
        <w:t xml:space="preserve"> сельсовета Мокшанского района Пензенской области.</w:t>
      </w:r>
    </w:p>
    <w:p w:rsidR="003A48D1" w:rsidRDefault="003A48D1" w:rsidP="003A48D1">
      <w:pPr>
        <w:ind w:firstLine="540"/>
        <w:jc w:val="both"/>
        <w:rPr>
          <w:sz w:val="24"/>
          <w:szCs w:val="24"/>
        </w:rPr>
      </w:pPr>
    </w:p>
    <w:p w:rsidR="003A48D1" w:rsidRDefault="003A48D1" w:rsidP="003A48D1">
      <w:pPr>
        <w:jc w:val="both"/>
        <w:rPr>
          <w:b/>
          <w:sz w:val="24"/>
          <w:szCs w:val="24"/>
        </w:rPr>
      </w:pPr>
      <w:r>
        <w:rPr>
          <w:b/>
          <w:sz w:val="24"/>
          <w:szCs w:val="24"/>
        </w:rPr>
        <w:t xml:space="preserve">Глава </w:t>
      </w:r>
      <w:r w:rsidR="00151083">
        <w:rPr>
          <w:b/>
          <w:sz w:val="24"/>
          <w:szCs w:val="24"/>
        </w:rPr>
        <w:t>Чернозерского</w:t>
      </w:r>
      <w:r>
        <w:rPr>
          <w:b/>
          <w:sz w:val="24"/>
          <w:szCs w:val="24"/>
        </w:rPr>
        <w:t xml:space="preserve"> сельсовета </w:t>
      </w:r>
    </w:p>
    <w:p w:rsidR="003A48D1" w:rsidRDefault="003A48D1" w:rsidP="003A48D1">
      <w:pPr>
        <w:jc w:val="both"/>
        <w:rPr>
          <w:b/>
          <w:sz w:val="24"/>
          <w:szCs w:val="24"/>
        </w:rPr>
      </w:pPr>
      <w:r>
        <w:rPr>
          <w:b/>
          <w:sz w:val="24"/>
          <w:szCs w:val="24"/>
        </w:rPr>
        <w:t xml:space="preserve">Мокшанского района Пензенской области                             </w:t>
      </w:r>
      <w:r w:rsidR="00340E05">
        <w:rPr>
          <w:b/>
          <w:sz w:val="24"/>
          <w:szCs w:val="24"/>
        </w:rPr>
        <w:t xml:space="preserve">                  Е.В. Щеглакова</w:t>
      </w:r>
    </w:p>
    <w:p w:rsidR="003A48D1" w:rsidRDefault="003A48D1" w:rsidP="003A48D1">
      <w:pPr>
        <w:jc w:val="both"/>
        <w:rPr>
          <w:b/>
          <w:sz w:val="24"/>
          <w:szCs w:val="24"/>
        </w:rPr>
      </w:pPr>
    </w:p>
    <w:p w:rsidR="003A48D1" w:rsidRDefault="003A48D1" w:rsidP="00555916">
      <w:pPr>
        <w:pStyle w:val="af5"/>
        <w:spacing w:before="0" w:beforeAutospacing="0" w:after="0" w:afterAutospacing="0"/>
        <w:jc w:val="center"/>
        <w:rPr>
          <w:noProof/>
        </w:rPr>
      </w:pPr>
    </w:p>
    <w:p w:rsidR="003A48D1" w:rsidRDefault="003A48D1" w:rsidP="00555916">
      <w:pPr>
        <w:pStyle w:val="af5"/>
        <w:spacing w:before="0" w:beforeAutospacing="0" w:after="0" w:afterAutospacing="0"/>
        <w:jc w:val="center"/>
        <w:rPr>
          <w:noProof/>
        </w:rPr>
      </w:pPr>
    </w:p>
    <w:p w:rsidR="003A48D1" w:rsidRDefault="003A48D1" w:rsidP="00555916">
      <w:pPr>
        <w:pStyle w:val="af5"/>
        <w:spacing w:before="0" w:beforeAutospacing="0" w:after="0" w:afterAutospacing="0"/>
        <w:jc w:val="center"/>
        <w:rPr>
          <w:noProof/>
        </w:rPr>
      </w:pPr>
    </w:p>
    <w:p w:rsidR="003A48D1" w:rsidRDefault="003A48D1" w:rsidP="00555916">
      <w:pPr>
        <w:pStyle w:val="af5"/>
        <w:spacing w:before="0" w:beforeAutospacing="0" w:after="0" w:afterAutospacing="0"/>
        <w:jc w:val="center"/>
        <w:rPr>
          <w:noProof/>
        </w:rPr>
      </w:pPr>
    </w:p>
    <w:p w:rsidR="003A48D1" w:rsidRDefault="003A48D1" w:rsidP="00555916">
      <w:pPr>
        <w:pStyle w:val="af5"/>
        <w:spacing w:before="0" w:beforeAutospacing="0" w:after="0" w:afterAutospacing="0"/>
        <w:jc w:val="center"/>
        <w:rPr>
          <w:noProof/>
        </w:rPr>
      </w:pPr>
    </w:p>
    <w:p w:rsidR="003A48D1" w:rsidRDefault="003A48D1" w:rsidP="00555916">
      <w:pPr>
        <w:pStyle w:val="af5"/>
        <w:spacing w:before="0" w:beforeAutospacing="0" w:after="0" w:afterAutospacing="0"/>
        <w:jc w:val="center"/>
        <w:rPr>
          <w:noProof/>
        </w:rPr>
      </w:pPr>
    </w:p>
    <w:p w:rsidR="003A48D1" w:rsidRDefault="003A48D1" w:rsidP="00555916">
      <w:pPr>
        <w:pStyle w:val="af5"/>
        <w:spacing w:before="0" w:beforeAutospacing="0" w:after="0" w:afterAutospacing="0"/>
        <w:jc w:val="center"/>
        <w:rPr>
          <w:noProof/>
        </w:rPr>
      </w:pPr>
    </w:p>
    <w:p w:rsidR="003A48D1" w:rsidRDefault="003A48D1" w:rsidP="00555916">
      <w:pPr>
        <w:pStyle w:val="af5"/>
        <w:spacing w:before="0" w:beforeAutospacing="0" w:after="0" w:afterAutospacing="0"/>
        <w:jc w:val="center"/>
        <w:rPr>
          <w:noProof/>
        </w:rPr>
      </w:pPr>
    </w:p>
    <w:p w:rsidR="003A48D1" w:rsidRDefault="003A48D1" w:rsidP="00555916">
      <w:pPr>
        <w:pStyle w:val="af5"/>
        <w:spacing w:before="0" w:beforeAutospacing="0" w:after="0" w:afterAutospacing="0"/>
        <w:jc w:val="center"/>
        <w:rPr>
          <w:noProof/>
        </w:rPr>
      </w:pPr>
    </w:p>
    <w:p w:rsidR="003A48D1" w:rsidRDefault="003A48D1" w:rsidP="00555916">
      <w:pPr>
        <w:pStyle w:val="af5"/>
        <w:spacing w:before="0" w:beforeAutospacing="0" w:after="0" w:afterAutospacing="0"/>
        <w:jc w:val="center"/>
        <w:rPr>
          <w:noProof/>
        </w:rPr>
      </w:pPr>
    </w:p>
    <w:p w:rsidR="003A48D1" w:rsidRDefault="003A48D1" w:rsidP="00555916">
      <w:pPr>
        <w:pStyle w:val="af5"/>
        <w:spacing w:before="0" w:beforeAutospacing="0" w:after="0" w:afterAutospacing="0"/>
        <w:jc w:val="center"/>
        <w:rPr>
          <w:noProof/>
        </w:rPr>
      </w:pPr>
    </w:p>
    <w:p w:rsidR="003A48D1" w:rsidRDefault="003A48D1" w:rsidP="00555916">
      <w:pPr>
        <w:pStyle w:val="af5"/>
        <w:spacing w:before="0" w:beforeAutospacing="0" w:after="0" w:afterAutospacing="0"/>
        <w:jc w:val="center"/>
        <w:rPr>
          <w:noProof/>
        </w:rPr>
      </w:pPr>
    </w:p>
    <w:p w:rsidR="003A48D1" w:rsidRDefault="003A48D1" w:rsidP="00555916">
      <w:pPr>
        <w:pStyle w:val="af5"/>
        <w:spacing w:before="0" w:beforeAutospacing="0" w:after="0" w:afterAutospacing="0"/>
        <w:jc w:val="center"/>
        <w:rPr>
          <w:noProof/>
        </w:rPr>
      </w:pPr>
    </w:p>
    <w:p w:rsidR="00BD7171" w:rsidRDefault="00BD7171" w:rsidP="00555916">
      <w:pPr>
        <w:pStyle w:val="af5"/>
        <w:spacing w:before="0" w:beforeAutospacing="0" w:after="0" w:afterAutospacing="0"/>
        <w:jc w:val="center"/>
        <w:rPr>
          <w:noProof/>
        </w:rPr>
      </w:pPr>
    </w:p>
    <w:p w:rsidR="00BD7171" w:rsidRDefault="00BD7171" w:rsidP="00555916">
      <w:pPr>
        <w:pStyle w:val="af5"/>
        <w:spacing w:before="0" w:beforeAutospacing="0" w:after="0" w:afterAutospacing="0"/>
        <w:jc w:val="center"/>
        <w:rPr>
          <w:noProof/>
        </w:rPr>
      </w:pPr>
    </w:p>
    <w:p w:rsidR="00BD7171" w:rsidRDefault="00BD7171" w:rsidP="00555916">
      <w:pPr>
        <w:pStyle w:val="af5"/>
        <w:spacing w:before="0" w:beforeAutospacing="0" w:after="0" w:afterAutospacing="0"/>
        <w:jc w:val="center"/>
        <w:rPr>
          <w:noProof/>
        </w:rPr>
      </w:pPr>
    </w:p>
    <w:p w:rsidR="00BD7171" w:rsidRDefault="00BD7171" w:rsidP="00555916">
      <w:pPr>
        <w:pStyle w:val="af5"/>
        <w:spacing w:before="0" w:beforeAutospacing="0" w:after="0" w:afterAutospacing="0"/>
        <w:jc w:val="center"/>
        <w:rPr>
          <w:noProof/>
        </w:rPr>
      </w:pPr>
    </w:p>
    <w:p w:rsidR="00BD7171" w:rsidRDefault="00BD7171" w:rsidP="00555916">
      <w:pPr>
        <w:pStyle w:val="af5"/>
        <w:spacing w:before="0" w:beforeAutospacing="0" w:after="0" w:afterAutospacing="0"/>
        <w:jc w:val="center"/>
        <w:rPr>
          <w:noProof/>
        </w:rPr>
      </w:pPr>
    </w:p>
    <w:p w:rsidR="00BD7171" w:rsidRDefault="00BD7171" w:rsidP="00555916">
      <w:pPr>
        <w:pStyle w:val="af5"/>
        <w:spacing w:before="0" w:beforeAutospacing="0" w:after="0" w:afterAutospacing="0"/>
        <w:jc w:val="center"/>
        <w:rPr>
          <w:noProof/>
        </w:rPr>
      </w:pPr>
    </w:p>
    <w:p w:rsidR="00BD7171" w:rsidRPr="00F861D8" w:rsidRDefault="00BD7171" w:rsidP="00BD7171">
      <w:pPr>
        <w:jc w:val="center"/>
        <w:rPr>
          <w:sz w:val="32"/>
          <w:szCs w:val="32"/>
        </w:rPr>
      </w:pPr>
      <w:r w:rsidRPr="00BD7171">
        <w:rPr>
          <w:noProof/>
          <w:sz w:val="32"/>
          <w:szCs w:val="32"/>
        </w:rPr>
        <w:lastRenderedPageBreak/>
        <w:pict>
          <v:shape id="Рисунок 1" o:spid="_x0000_i1026" type="#_x0000_t75" style="width:51.85pt;height:69.55pt;visibility:visible">
            <v:imagedata r:id="rId9" o:title=""/>
          </v:shape>
        </w:pict>
      </w:r>
    </w:p>
    <w:p w:rsidR="00BD7171" w:rsidRPr="00F861D8" w:rsidRDefault="00BD7171" w:rsidP="00BD7171">
      <w:pPr>
        <w:shd w:val="clear" w:color="auto" w:fill="FFFFFF"/>
        <w:spacing w:line="274" w:lineRule="exact"/>
        <w:ind w:left="34"/>
        <w:jc w:val="center"/>
        <w:rPr>
          <w:b/>
          <w:bCs/>
          <w:spacing w:val="1"/>
          <w:sz w:val="32"/>
          <w:szCs w:val="32"/>
        </w:rPr>
      </w:pPr>
      <w:r w:rsidRPr="00F861D8">
        <w:rPr>
          <w:b/>
          <w:bCs/>
          <w:spacing w:val="1"/>
          <w:sz w:val="32"/>
          <w:szCs w:val="32"/>
        </w:rPr>
        <w:t>КОМИТЕТ МЕСТНОГО САМОУПРАВЛЕНИЯ</w:t>
      </w:r>
    </w:p>
    <w:p w:rsidR="00BD7171" w:rsidRPr="00F861D8" w:rsidRDefault="00151083" w:rsidP="00BD7171">
      <w:pPr>
        <w:shd w:val="clear" w:color="auto" w:fill="FFFFFF"/>
        <w:spacing w:line="274" w:lineRule="exact"/>
        <w:ind w:left="34"/>
        <w:jc w:val="center"/>
        <w:rPr>
          <w:b/>
          <w:bCs/>
          <w:spacing w:val="2"/>
          <w:sz w:val="32"/>
          <w:szCs w:val="32"/>
        </w:rPr>
      </w:pPr>
      <w:r>
        <w:rPr>
          <w:b/>
          <w:bCs/>
          <w:sz w:val="32"/>
          <w:szCs w:val="32"/>
        </w:rPr>
        <w:t>ЧЕРНОЗЕРСКОГО</w:t>
      </w:r>
      <w:r w:rsidR="00BD7171" w:rsidRPr="00F861D8">
        <w:rPr>
          <w:b/>
          <w:bCs/>
          <w:sz w:val="32"/>
          <w:szCs w:val="32"/>
        </w:rPr>
        <w:t xml:space="preserve"> СЕЛЬСОВЕТА МОКШАНСКОГО РАЙОНА ПЕНЗЕНСКОЙ ОБЛАСТИ</w:t>
      </w:r>
    </w:p>
    <w:p w:rsidR="00BD7171" w:rsidRPr="00F861D8" w:rsidRDefault="00BD7171" w:rsidP="00BD7171">
      <w:pPr>
        <w:shd w:val="clear" w:color="auto" w:fill="FFFFFF"/>
        <w:spacing w:line="274" w:lineRule="exact"/>
        <w:ind w:left="43"/>
        <w:jc w:val="center"/>
        <w:rPr>
          <w:b/>
          <w:bCs/>
          <w:spacing w:val="2"/>
          <w:sz w:val="28"/>
          <w:szCs w:val="28"/>
        </w:rPr>
      </w:pPr>
    </w:p>
    <w:p w:rsidR="00BD7171" w:rsidRPr="00F861D8" w:rsidRDefault="00BD7171" w:rsidP="00BD7171">
      <w:pPr>
        <w:shd w:val="clear" w:color="auto" w:fill="FFFFFF"/>
        <w:spacing w:line="274" w:lineRule="exact"/>
        <w:ind w:left="43"/>
        <w:jc w:val="center"/>
        <w:rPr>
          <w:b/>
          <w:bCs/>
          <w:spacing w:val="2"/>
          <w:sz w:val="28"/>
          <w:szCs w:val="28"/>
        </w:rPr>
      </w:pPr>
      <w:r>
        <w:rPr>
          <w:b/>
          <w:bCs/>
          <w:spacing w:val="2"/>
          <w:sz w:val="28"/>
          <w:szCs w:val="28"/>
        </w:rPr>
        <w:t xml:space="preserve">ПРОЕКТ </w:t>
      </w:r>
      <w:r w:rsidRPr="00F861D8">
        <w:rPr>
          <w:b/>
          <w:bCs/>
          <w:spacing w:val="2"/>
          <w:sz w:val="28"/>
          <w:szCs w:val="28"/>
        </w:rPr>
        <w:t>РЕШЕНИ</w:t>
      </w:r>
      <w:r>
        <w:rPr>
          <w:b/>
          <w:bCs/>
          <w:spacing w:val="2"/>
          <w:sz w:val="28"/>
          <w:szCs w:val="28"/>
        </w:rPr>
        <w:t>Я</w:t>
      </w:r>
    </w:p>
    <w:p w:rsidR="00BD7171" w:rsidRPr="00F861D8" w:rsidRDefault="00BD7171" w:rsidP="00BD7171">
      <w:pPr>
        <w:shd w:val="clear" w:color="auto" w:fill="FFFFFF"/>
        <w:spacing w:line="274" w:lineRule="exact"/>
        <w:ind w:left="43"/>
        <w:jc w:val="center"/>
        <w:rPr>
          <w:b/>
          <w:bCs/>
          <w:spacing w:val="2"/>
          <w:sz w:val="28"/>
          <w:szCs w:val="28"/>
        </w:rPr>
      </w:pPr>
    </w:p>
    <w:tbl>
      <w:tblPr>
        <w:tblW w:w="0" w:type="auto"/>
        <w:jc w:val="center"/>
        <w:tblLayout w:type="fixed"/>
        <w:tblCellMar>
          <w:left w:w="0" w:type="dxa"/>
          <w:right w:w="0" w:type="dxa"/>
        </w:tblCellMar>
        <w:tblLook w:val="0000"/>
      </w:tblPr>
      <w:tblGrid>
        <w:gridCol w:w="334"/>
        <w:gridCol w:w="2835"/>
        <w:gridCol w:w="397"/>
        <w:gridCol w:w="1134"/>
      </w:tblGrid>
      <w:tr w:rsidR="00BD7171" w:rsidRPr="00F861D8" w:rsidTr="006F7E56">
        <w:trPr>
          <w:jc w:val="center"/>
        </w:trPr>
        <w:tc>
          <w:tcPr>
            <w:tcW w:w="334" w:type="dxa"/>
            <w:vAlign w:val="bottom"/>
          </w:tcPr>
          <w:p w:rsidR="00BD7171" w:rsidRPr="00F861D8" w:rsidRDefault="00BD7171" w:rsidP="006F7E56">
            <w:r w:rsidRPr="00F861D8">
              <w:t>от</w:t>
            </w:r>
          </w:p>
        </w:tc>
        <w:tc>
          <w:tcPr>
            <w:tcW w:w="2835" w:type="dxa"/>
            <w:tcBorders>
              <w:bottom w:val="single" w:sz="6" w:space="0" w:color="auto"/>
            </w:tcBorders>
          </w:tcPr>
          <w:p w:rsidR="00BD7171" w:rsidRPr="00F861D8" w:rsidRDefault="00BD7171" w:rsidP="006F7E56">
            <w:pPr>
              <w:jc w:val="center"/>
            </w:pPr>
          </w:p>
        </w:tc>
        <w:tc>
          <w:tcPr>
            <w:tcW w:w="397" w:type="dxa"/>
          </w:tcPr>
          <w:p w:rsidR="00BD7171" w:rsidRPr="00F861D8" w:rsidRDefault="00BD7171" w:rsidP="006F7E56">
            <w:pPr>
              <w:jc w:val="center"/>
            </w:pPr>
            <w:r w:rsidRPr="00F861D8">
              <w:t xml:space="preserve">№  </w:t>
            </w:r>
          </w:p>
        </w:tc>
        <w:tc>
          <w:tcPr>
            <w:tcW w:w="1134" w:type="dxa"/>
            <w:tcBorders>
              <w:bottom w:val="single" w:sz="6" w:space="0" w:color="auto"/>
            </w:tcBorders>
          </w:tcPr>
          <w:p w:rsidR="00BD7171" w:rsidRPr="00F861D8" w:rsidRDefault="00BD7171" w:rsidP="006F7E56">
            <w:pPr>
              <w:jc w:val="center"/>
            </w:pPr>
          </w:p>
        </w:tc>
      </w:tr>
      <w:tr w:rsidR="00BD7171" w:rsidRPr="00F861D8" w:rsidTr="006F7E56">
        <w:trPr>
          <w:trHeight w:val="250"/>
          <w:jc w:val="center"/>
        </w:trPr>
        <w:tc>
          <w:tcPr>
            <w:tcW w:w="4700" w:type="dxa"/>
            <w:gridSpan w:val="4"/>
          </w:tcPr>
          <w:p w:rsidR="00BD7171" w:rsidRPr="00F861D8" w:rsidRDefault="00BD7171" w:rsidP="006F7E56">
            <w:pPr>
              <w:jc w:val="center"/>
            </w:pPr>
          </w:p>
          <w:p w:rsidR="00BD7171" w:rsidRPr="00F861D8" w:rsidRDefault="00BD7171" w:rsidP="006F7E56">
            <w:pPr>
              <w:jc w:val="center"/>
            </w:pPr>
            <w:r w:rsidRPr="00F861D8">
              <w:t xml:space="preserve">с. </w:t>
            </w:r>
            <w:r w:rsidR="00151083">
              <w:t>Чернозерского</w:t>
            </w:r>
          </w:p>
        </w:tc>
      </w:tr>
    </w:tbl>
    <w:p w:rsidR="00BD7171" w:rsidRPr="00F861D8" w:rsidRDefault="00BD7171" w:rsidP="00BD7171">
      <w:pPr>
        <w:pStyle w:val="ac"/>
        <w:tabs>
          <w:tab w:val="left" w:pos="6705"/>
        </w:tabs>
        <w:jc w:val="left"/>
        <w:rPr>
          <w:b w:val="0"/>
          <w:szCs w:val="28"/>
        </w:rPr>
      </w:pPr>
    </w:p>
    <w:p w:rsidR="00340E05" w:rsidRPr="00F861D8" w:rsidRDefault="00340E05" w:rsidP="00340E05">
      <w:pPr>
        <w:pStyle w:val="ac"/>
        <w:tabs>
          <w:tab w:val="left" w:pos="6705"/>
        </w:tabs>
        <w:rPr>
          <w:sz w:val="24"/>
          <w:szCs w:val="24"/>
        </w:rPr>
      </w:pPr>
      <w:r w:rsidRPr="00F861D8">
        <w:rPr>
          <w:sz w:val="24"/>
          <w:szCs w:val="24"/>
        </w:rPr>
        <w:t xml:space="preserve">О бюджете </w:t>
      </w:r>
      <w:r>
        <w:rPr>
          <w:sz w:val="24"/>
          <w:szCs w:val="24"/>
        </w:rPr>
        <w:t>Чернозерского</w:t>
      </w:r>
      <w:r w:rsidRPr="00F861D8">
        <w:rPr>
          <w:sz w:val="24"/>
          <w:szCs w:val="24"/>
        </w:rPr>
        <w:t>сельсовета Мокшанского района Пензенской области на</w:t>
      </w:r>
      <w:r>
        <w:rPr>
          <w:sz w:val="24"/>
          <w:szCs w:val="24"/>
        </w:rPr>
        <w:t>2023 год и на плановый период 2024 и 2025</w:t>
      </w:r>
      <w:r w:rsidRPr="00F861D8">
        <w:rPr>
          <w:sz w:val="24"/>
          <w:szCs w:val="24"/>
        </w:rPr>
        <w:t xml:space="preserve"> годов</w:t>
      </w:r>
    </w:p>
    <w:p w:rsidR="00340E05" w:rsidRPr="00340E05" w:rsidRDefault="00340E05" w:rsidP="00340E05">
      <w:pPr>
        <w:pStyle w:val="40"/>
        <w:ind w:left="-18" w:firstLine="738"/>
        <w:jc w:val="both"/>
        <w:rPr>
          <w:rFonts w:ascii="Times New Roman" w:hAnsi="Times New Roman"/>
          <w:b w:val="0"/>
          <w:i w:val="0"/>
          <w:szCs w:val="24"/>
          <w:lang w:val="ru-RU"/>
        </w:rPr>
      </w:pPr>
      <w:r w:rsidRPr="00340E05">
        <w:rPr>
          <w:rFonts w:ascii="Times New Roman" w:hAnsi="Times New Roman"/>
          <w:b w:val="0"/>
          <w:i w:val="0"/>
          <w:szCs w:val="24"/>
          <w:lang w:val="ru-RU"/>
        </w:rPr>
        <w:t>Руководствуясь Бюджетным кодексом Российской Федерации, Федеральным законом от 6 октября 2003 года № 131-ФЗ «Об общих принципах организации местного самоуправления в Российской Федерации», Уставом Чернозерского сельсовета Мокшанского района Пензенской области,-</w:t>
      </w:r>
    </w:p>
    <w:p w:rsidR="00340E05" w:rsidRPr="00F861D8" w:rsidRDefault="00340E05" w:rsidP="00340E05"/>
    <w:p w:rsidR="00340E05" w:rsidRPr="00F861D8" w:rsidRDefault="00340E05" w:rsidP="00340E05">
      <w:pPr>
        <w:ind w:firstLine="708"/>
        <w:jc w:val="center"/>
        <w:rPr>
          <w:b/>
        </w:rPr>
      </w:pPr>
      <w:r w:rsidRPr="00F861D8">
        <w:rPr>
          <w:b/>
        </w:rPr>
        <w:t xml:space="preserve">Комитет местного самоуправления </w:t>
      </w:r>
      <w:r>
        <w:rPr>
          <w:b/>
        </w:rPr>
        <w:t>Чернозерского</w:t>
      </w:r>
      <w:r w:rsidRPr="00F861D8">
        <w:rPr>
          <w:b/>
        </w:rPr>
        <w:t xml:space="preserve"> сельсовета </w:t>
      </w:r>
    </w:p>
    <w:p w:rsidR="00340E05" w:rsidRPr="00D101BE" w:rsidRDefault="00340E05" w:rsidP="00340E05">
      <w:pPr>
        <w:ind w:firstLine="708"/>
        <w:jc w:val="center"/>
        <w:rPr>
          <w:b/>
        </w:rPr>
      </w:pPr>
      <w:r w:rsidRPr="00F861D8">
        <w:rPr>
          <w:b/>
        </w:rPr>
        <w:t>Мокшанского района Пензенской области решил</w:t>
      </w:r>
      <w:r>
        <w:rPr>
          <w:b/>
        </w:rPr>
        <w:t>:</w:t>
      </w:r>
    </w:p>
    <w:p w:rsidR="00340E05" w:rsidRPr="005C04C1" w:rsidRDefault="00340E05" w:rsidP="00340E05">
      <w:pPr>
        <w:pStyle w:val="12"/>
        <w:rPr>
          <w:b/>
          <w:i/>
          <w:szCs w:val="24"/>
        </w:rPr>
      </w:pPr>
      <w:r w:rsidRPr="005C04C1">
        <w:rPr>
          <w:b/>
          <w:szCs w:val="24"/>
        </w:rPr>
        <w:t xml:space="preserve">Статья 1. Основные характеристики бюджета </w:t>
      </w:r>
      <w:r>
        <w:rPr>
          <w:b/>
          <w:szCs w:val="24"/>
        </w:rPr>
        <w:t>Чернозерского</w:t>
      </w:r>
      <w:r w:rsidRPr="005C04C1">
        <w:rPr>
          <w:b/>
          <w:szCs w:val="24"/>
        </w:rPr>
        <w:t xml:space="preserve"> сельсовета Мокшанского района Пензенской области </w:t>
      </w:r>
      <w:r w:rsidRPr="005C04C1">
        <w:rPr>
          <w:b/>
        </w:rPr>
        <w:t xml:space="preserve">на </w:t>
      </w:r>
      <w:r>
        <w:rPr>
          <w:b/>
        </w:rPr>
        <w:t>2023</w:t>
      </w:r>
      <w:r w:rsidRPr="005C04C1">
        <w:rPr>
          <w:b/>
        </w:rPr>
        <w:t xml:space="preserve"> год и на плановый период </w:t>
      </w:r>
      <w:r>
        <w:rPr>
          <w:b/>
        </w:rPr>
        <w:t>2024</w:t>
      </w:r>
      <w:r w:rsidRPr="005C04C1">
        <w:rPr>
          <w:b/>
        </w:rPr>
        <w:t xml:space="preserve"> и </w:t>
      </w:r>
      <w:r>
        <w:rPr>
          <w:b/>
        </w:rPr>
        <w:t>2025</w:t>
      </w:r>
      <w:r w:rsidRPr="005C04C1">
        <w:rPr>
          <w:b/>
          <w:szCs w:val="24"/>
        </w:rPr>
        <w:t xml:space="preserve"> годов.</w:t>
      </w:r>
    </w:p>
    <w:p w:rsidR="00340E05" w:rsidRPr="00611EE8" w:rsidRDefault="00340E05" w:rsidP="00340E05">
      <w:pPr>
        <w:pStyle w:val="12"/>
        <w:numPr>
          <w:ilvl w:val="5"/>
          <w:numId w:val="0"/>
        </w:numPr>
        <w:tabs>
          <w:tab w:val="num" w:pos="918"/>
        </w:tabs>
        <w:ind w:firstLine="567"/>
        <w:rPr>
          <w:szCs w:val="24"/>
        </w:rPr>
      </w:pPr>
      <w:r w:rsidRPr="00611EE8">
        <w:rPr>
          <w:szCs w:val="24"/>
        </w:rPr>
        <w:t xml:space="preserve">1.Утвердить основные характеристики бюджета </w:t>
      </w:r>
      <w:r>
        <w:rPr>
          <w:szCs w:val="24"/>
        </w:rPr>
        <w:t>Чернозерского</w:t>
      </w:r>
      <w:r w:rsidRPr="00611EE8">
        <w:rPr>
          <w:szCs w:val="24"/>
        </w:rPr>
        <w:t xml:space="preserve"> сельсовета Мокшанского района Пензенской области (далее – </w:t>
      </w:r>
      <w:r>
        <w:rPr>
          <w:szCs w:val="24"/>
        </w:rPr>
        <w:t>Чернозерского</w:t>
      </w:r>
      <w:r w:rsidRPr="00611EE8">
        <w:rPr>
          <w:szCs w:val="24"/>
        </w:rPr>
        <w:t xml:space="preserve"> сельсовета) на</w:t>
      </w:r>
      <w:r>
        <w:rPr>
          <w:szCs w:val="24"/>
        </w:rPr>
        <w:t>2023</w:t>
      </w:r>
      <w:r w:rsidRPr="00611EE8">
        <w:rPr>
          <w:szCs w:val="24"/>
        </w:rPr>
        <w:t>год:</w:t>
      </w:r>
    </w:p>
    <w:p w:rsidR="00340E05" w:rsidRPr="00832170" w:rsidRDefault="00340E05" w:rsidP="00340E05">
      <w:pPr>
        <w:pStyle w:val="23"/>
        <w:numPr>
          <w:ilvl w:val="6"/>
          <w:numId w:val="0"/>
        </w:numPr>
        <w:autoSpaceDE w:val="0"/>
        <w:autoSpaceDN w:val="0"/>
        <w:adjustRightInd w:val="0"/>
        <w:ind w:left="344" w:firstLine="283"/>
        <w:rPr>
          <w:szCs w:val="24"/>
        </w:rPr>
      </w:pPr>
      <w:r w:rsidRPr="00832170">
        <w:rPr>
          <w:szCs w:val="24"/>
        </w:rPr>
        <w:t xml:space="preserve">1) прогнозируемый общий объем доходов бюджета </w:t>
      </w:r>
      <w:r>
        <w:rPr>
          <w:szCs w:val="24"/>
        </w:rPr>
        <w:t>Чернозерского</w:t>
      </w:r>
      <w:r w:rsidRPr="00832170">
        <w:rPr>
          <w:szCs w:val="24"/>
        </w:rPr>
        <w:t xml:space="preserve"> сельсовета в сумме </w:t>
      </w:r>
      <w:r>
        <w:rPr>
          <w:szCs w:val="24"/>
        </w:rPr>
        <w:t>5985,896</w:t>
      </w:r>
      <w:r w:rsidRPr="00832170">
        <w:rPr>
          <w:szCs w:val="24"/>
        </w:rPr>
        <w:t xml:space="preserve"> тыс. рублей;</w:t>
      </w:r>
    </w:p>
    <w:p w:rsidR="00340E05" w:rsidRPr="00832170" w:rsidRDefault="00340E05" w:rsidP="00340E05">
      <w:pPr>
        <w:pStyle w:val="23"/>
        <w:numPr>
          <w:ilvl w:val="6"/>
          <w:numId w:val="0"/>
        </w:numPr>
        <w:autoSpaceDE w:val="0"/>
        <w:autoSpaceDN w:val="0"/>
        <w:adjustRightInd w:val="0"/>
        <w:ind w:left="344" w:firstLine="283"/>
        <w:rPr>
          <w:szCs w:val="24"/>
        </w:rPr>
      </w:pPr>
      <w:r w:rsidRPr="00832170">
        <w:rPr>
          <w:szCs w:val="24"/>
        </w:rPr>
        <w:t xml:space="preserve">2)общий объем расходов бюджета </w:t>
      </w:r>
      <w:r>
        <w:rPr>
          <w:szCs w:val="24"/>
        </w:rPr>
        <w:t>Чернозерского</w:t>
      </w:r>
      <w:r w:rsidRPr="00832170">
        <w:rPr>
          <w:szCs w:val="24"/>
        </w:rPr>
        <w:t xml:space="preserve"> сельсовета в сумме </w:t>
      </w:r>
      <w:r w:rsidRPr="00832170">
        <w:rPr>
          <w:szCs w:val="24"/>
        </w:rPr>
        <w:br/>
      </w:r>
      <w:r>
        <w:rPr>
          <w:szCs w:val="24"/>
        </w:rPr>
        <w:t>5</w:t>
      </w:r>
      <w:bookmarkStart w:id="0" w:name="_GoBack"/>
      <w:bookmarkEnd w:id="0"/>
      <w:r>
        <w:rPr>
          <w:szCs w:val="24"/>
        </w:rPr>
        <w:t>986,896</w:t>
      </w:r>
      <w:r w:rsidRPr="00832170">
        <w:rPr>
          <w:szCs w:val="24"/>
        </w:rPr>
        <w:t xml:space="preserve"> тыс. рублей;</w:t>
      </w:r>
    </w:p>
    <w:p w:rsidR="00340E05" w:rsidRDefault="00340E05" w:rsidP="00340E05">
      <w:pPr>
        <w:pStyle w:val="23"/>
        <w:numPr>
          <w:ilvl w:val="6"/>
          <w:numId w:val="0"/>
        </w:numPr>
        <w:autoSpaceDE w:val="0"/>
        <w:autoSpaceDN w:val="0"/>
        <w:adjustRightInd w:val="0"/>
        <w:ind w:left="344" w:firstLine="283"/>
        <w:rPr>
          <w:szCs w:val="24"/>
        </w:rPr>
      </w:pPr>
      <w:r w:rsidRPr="00832170">
        <w:rPr>
          <w:szCs w:val="24"/>
        </w:rPr>
        <w:t xml:space="preserve">3)прогнозируемый дефицит бюджета </w:t>
      </w:r>
      <w:r>
        <w:rPr>
          <w:szCs w:val="24"/>
        </w:rPr>
        <w:t>Чернозерского</w:t>
      </w:r>
      <w:r w:rsidRPr="00832170">
        <w:rPr>
          <w:szCs w:val="24"/>
        </w:rPr>
        <w:t xml:space="preserve"> сельсо</w:t>
      </w:r>
      <w:r>
        <w:rPr>
          <w:szCs w:val="24"/>
        </w:rPr>
        <w:t xml:space="preserve">вета в сумме </w:t>
      </w:r>
      <w:r>
        <w:rPr>
          <w:szCs w:val="24"/>
        </w:rPr>
        <w:br/>
        <w:t>1,000 тыс. рублей;</w:t>
      </w:r>
    </w:p>
    <w:p w:rsidR="00340E05" w:rsidRPr="00E20279" w:rsidRDefault="00340E05" w:rsidP="00340E05">
      <w:pPr>
        <w:pStyle w:val="23"/>
        <w:tabs>
          <w:tab w:val="clear" w:pos="5040"/>
          <w:tab w:val="left" w:pos="708"/>
        </w:tabs>
        <w:ind w:firstLine="567"/>
        <w:rPr>
          <w:szCs w:val="24"/>
        </w:rPr>
      </w:pPr>
      <w:r w:rsidRPr="00E20279">
        <w:rPr>
          <w:szCs w:val="24"/>
        </w:rPr>
        <w:t>4)  объем расходов  резервного фонда администрации Мокшанского района в сумме 0,0 тыс. рублей;</w:t>
      </w:r>
    </w:p>
    <w:p w:rsidR="00340E05" w:rsidRPr="00E304B3" w:rsidRDefault="00340E05" w:rsidP="00340E05">
      <w:pPr>
        <w:pStyle w:val="23"/>
        <w:tabs>
          <w:tab w:val="clear" w:pos="5040"/>
          <w:tab w:val="left" w:pos="708"/>
        </w:tabs>
        <w:ind w:firstLine="567"/>
        <w:rPr>
          <w:szCs w:val="24"/>
        </w:rPr>
      </w:pPr>
      <w:r w:rsidRPr="00E20279">
        <w:rPr>
          <w:szCs w:val="24"/>
        </w:rPr>
        <w:t>5)  верхний предел муниципального внутреннего долга Мокшанского района на 1 января 2024 года в сумме 0,0 тыс. рублей</w:t>
      </w:r>
      <w:r w:rsidRPr="00E20279">
        <w:rPr>
          <w:szCs w:val="24"/>
          <w:highlight w:val="yellow"/>
        </w:rPr>
        <w:t>.</w:t>
      </w:r>
    </w:p>
    <w:p w:rsidR="00340E05" w:rsidRPr="00611EE8" w:rsidRDefault="00340E05" w:rsidP="00340E05">
      <w:pPr>
        <w:pStyle w:val="12"/>
        <w:numPr>
          <w:ilvl w:val="5"/>
          <w:numId w:val="0"/>
        </w:numPr>
        <w:tabs>
          <w:tab w:val="num" w:pos="918"/>
        </w:tabs>
        <w:ind w:firstLine="567"/>
        <w:rPr>
          <w:szCs w:val="24"/>
        </w:rPr>
      </w:pPr>
      <w:r w:rsidRPr="00611EE8">
        <w:rPr>
          <w:szCs w:val="24"/>
        </w:rPr>
        <w:t xml:space="preserve">Утвердить основные характеристики бюджета </w:t>
      </w:r>
      <w:r>
        <w:rPr>
          <w:szCs w:val="24"/>
        </w:rPr>
        <w:t>Чернозерского</w:t>
      </w:r>
      <w:r w:rsidRPr="00611EE8">
        <w:rPr>
          <w:szCs w:val="24"/>
        </w:rPr>
        <w:t xml:space="preserve"> сельсовета на плановый период</w:t>
      </w:r>
      <w:r>
        <w:rPr>
          <w:szCs w:val="24"/>
        </w:rPr>
        <w:t xml:space="preserve">2024 </w:t>
      </w:r>
      <w:r w:rsidRPr="008D5767">
        <w:rPr>
          <w:szCs w:val="24"/>
        </w:rPr>
        <w:t>и 2025 годов:</w:t>
      </w:r>
    </w:p>
    <w:p w:rsidR="00340E05" w:rsidRPr="00611EE8" w:rsidRDefault="00340E05" w:rsidP="00340E05">
      <w:pPr>
        <w:pStyle w:val="12"/>
        <w:numPr>
          <w:ilvl w:val="5"/>
          <w:numId w:val="0"/>
        </w:numPr>
        <w:tabs>
          <w:tab w:val="num" w:pos="918"/>
        </w:tabs>
        <w:ind w:firstLine="567"/>
        <w:rPr>
          <w:szCs w:val="24"/>
        </w:rPr>
      </w:pPr>
      <w:r w:rsidRPr="00832170">
        <w:rPr>
          <w:szCs w:val="24"/>
        </w:rPr>
        <w:t xml:space="preserve">1) прогнозируемый общий объем доходов бюджета </w:t>
      </w:r>
      <w:r>
        <w:rPr>
          <w:szCs w:val="24"/>
        </w:rPr>
        <w:t>Чернозерского</w:t>
      </w:r>
      <w:r w:rsidRPr="00832170">
        <w:rPr>
          <w:szCs w:val="24"/>
        </w:rPr>
        <w:t xml:space="preserve"> сельсовета на</w:t>
      </w:r>
      <w:r>
        <w:rPr>
          <w:szCs w:val="24"/>
        </w:rPr>
        <w:t xml:space="preserve">2024 </w:t>
      </w:r>
      <w:r w:rsidRPr="00832170">
        <w:rPr>
          <w:szCs w:val="24"/>
        </w:rPr>
        <w:t xml:space="preserve">год в сумме </w:t>
      </w:r>
      <w:r>
        <w:rPr>
          <w:szCs w:val="24"/>
        </w:rPr>
        <w:t>6089,392</w:t>
      </w:r>
      <w:r w:rsidRPr="00832170">
        <w:rPr>
          <w:szCs w:val="24"/>
        </w:rPr>
        <w:t xml:space="preserve"> тыс. рублей, на 202</w:t>
      </w:r>
      <w:r>
        <w:rPr>
          <w:szCs w:val="24"/>
        </w:rPr>
        <w:t>5</w:t>
      </w:r>
      <w:r w:rsidRPr="00832170">
        <w:rPr>
          <w:szCs w:val="24"/>
        </w:rPr>
        <w:t xml:space="preserve"> год в сумме </w:t>
      </w:r>
      <w:r>
        <w:rPr>
          <w:szCs w:val="24"/>
        </w:rPr>
        <w:t>5944,600</w:t>
      </w:r>
      <w:r w:rsidRPr="00832170">
        <w:rPr>
          <w:szCs w:val="24"/>
        </w:rPr>
        <w:t xml:space="preserve"> тыс. рублей;</w:t>
      </w:r>
    </w:p>
    <w:p w:rsidR="00340E05" w:rsidRPr="00611EE8" w:rsidRDefault="00340E05" w:rsidP="00340E05">
      <w:pPr>
        <w:pStyle w:val="12"/>
        <w:numPr>
          <w:ilvl w:val="5"/>
          <w:numId w:val="0"/>
        </w:numPr>
        <w:tabs>
          <w:tab w:val="num" w:pos="918"/>
        </w:tabs>
        <w:ind w:firstLine="567"/>
        <w:rPr>
          <w:szCs w:val="24"/>
        </w:rPr>
      </w:pPr>
      <w:r w:rsidRPr="00832170">
        <w:rPr>
          <w:szCs w:val="24"/>
        </w:rPr>
        <w:t xml:space="preserve">2) общий объем расходов бюджета </w:t>
      </w:r>
      <w:r>
        <w:rPr>
          <w:szCs w:val="24"/>
        </w:rPr>
        <w:t>Чернозерского</w:t>
      </w:r>
      <w:r w:rsidRPr="00832170">
        <w:rPr>
          <w:szCs w:val="24"/>
        </w:rPr>
        <w:t xml:space="preserve"> сельсовета на </w:t>
      </w:r>
      <w:r>
        <w:rPr>
          <w:szCs w:val="24"/>
        </w:rPr>
        <w:t xml:space="preserve"> 2024</w:t>
      </w:r>
      <w:r w:rsidRPr="008D5767">
        <w:rPr>
          <w:szCs w:val="24"/>
        </w:rPr>
        <w:t>год в сумме</w:t>
      </w:r>
      <w:r>
        <w:rPr>
          <w:szCs w:val="24"/>
        </w:rPr>
        <w:t>6089,392</w:t>
      </w:r>
      <w:r w:rsidRPr="00832170">
        <w:rPr>
          <w:szCs w:val="24"/>
        </w:rPr>
        <w:t xml:space="preserve"> тыс. рублей, в том числе условно утвержденные расходы — </w:t>
      </w:r>
      <w:r>
        <w:rPr>
          <w:szCs w:val="24"/>
        </w:rPr>
        <w:t>150,0</w:t>
      </w:r>
      <w:r w:rsidRPr="00832170">
        <w:rPr>
          <w:szCs w:val="24"/>
        </w:rPr>
        <w:t xml:space="preserve"> тыс. рублей и на 202</w:t>
      </w:r>
      <w:r>
        <w:rPr>
          <w:szCs w:val="24"/>
        </w:rPr>
        <w:t>5</w:t>
      </w:r>
      <w:r w:rsidRPr="00832170">
        <w:rPr>
          <w:szCs w:val="24"/>
        </w:rPr>
        <w:t xml:space="preserve"> год в сумме </w:t>
      </w:r>
      <w:r>
        <w:rPr>
          <w:szCs w:val="24"/>
        </w:rPr>
        <w:t>5944,600</w:t>
      </w:r>
      <w:r w:rsidRPr="00832170">
        <w:rPr>
          <w:szCs w:val="24"/>
        </w:rPr>
        <w:t xml:space="preserve"> тыс. рублей, в том числе условно утвержденные расходы — </w:t>
      </w:r>
      <w:r>
        <w:rPr>
          <w:szCs w:val="24"/>
        </w:rPr>
        <w:t>290,0</w:t>
      </w:r>
      <w:r w:rsidRPr="00832170">
        <w:rPr>
          <w:szCs w:val="24"/>
        </w:rPr>
        <w:t xml:space="preserve"> тыс. рублей;</w:t>
      </w:r>
    </w:p>
    <w:p w:rsidR="00340E05" w:rsidRDefault="00340E05" w:rsidP="00340E05">
      <w:pPr>
        <w:ind w:firstLine="426"/>
        <w:rPr>
          <w:sz w:val="24"/>
          <w:szCs w:val="24"/>
        </w:rPr>
      </w:pPr>
      <w:r w:rsidRPr="00507DFE">
        <w:rPr>
          <w:sz w:val="24"/>
          <w:szCs w:val="24"/>
        </w:rPr>
        <w:t xml:space="preserve">3) прогнозируемый дефицит бюджета </w:t>
      </w:r>
      <w:r>
        <w:rPr>
          <w:sz w:val="24"/>
          <w:szCs w:val="24"/>
        </w:rPr>
        <w:t>Чернозерского</w:t>
      </w:r>
      <w:r w:rsidRPr="00507DFE">
        <w:rPr>
          <w:sz w:val="24"/>
          <w:szCs w:val="24"/>
        </w:rPr>
        <w:t xml:space="preserve"> сельсовета на </w:t>
      </w:r>
      <w:r>
        <w:rPr>
          <w:sz w:val="24"/>
          <w:szCs w:val="24"/>
        </w:rPr>
        <w:t xml:space="preserve"> 2024 </w:t>
      </w:r>
      <w:r w:rsidRPr="008D5767">
        <w:rPr>
          <w:sz w:val="24"/>
          <w:szCs w:val="24"/>
        </w:rPr>
        <w:t>год в</w:t>
      </w:r>
      <w:r w:rsidRPr="00507DFE">
        <w:rPr>
          <w:sz w:val="24"/>
          <w:szCs w:val="24"/>
        </w:rPr>
        <w:t xml:space="preserve"> сумме </w:t>
      </w:r>
      <w:r w:rsidRPr="00507DFE">
        <w:rPr>
          <w:sz w:val="24"/>
          <w:szCs w:val="24"/>
        </w:rPr>
        <w:lastRenderedPageBreak/>
        <w:t>0 рублей и на 2025</w:t>
      </w:r>
      <w:r>
        <w:rPr>
          <w:sz w:val="24"/>
          <w:szCs w:val="24"/>
        </w:rPr>
        <w:t xml:space="preserve"> год в сумме 0 рублей;</w:t>
      </w:r>
    </w:p>
    <w:p w:rsidR="00340E05" w:rsidRPr="00000550" w:rsidRDefault="00340E05" w:rsidP="00340E05">
      <w:pPr>
        <w:pStyle w:val="23"/>
        <w:tabs>
          <w:tab w:val="clear" w:pos="5040"/>
          <w:tab w:val="left" w:pos="708"/>
        </w:tabs>
        <w:ind w:firstLine="567"/>
        <w:rPr>
          <w:szCs w:val="24"/>
        </w:rPr>
      </w:pPr>
      <w:r w:rsidRPr="00000550">
        <w:rPr>
          <w:szCs w:val="24"/>
        </w:rPr>
        <w:t>4)  объем расходов  резервного фонда администрации Мокшанского района на 2024 год в сумме 0,0 тыс. рублей и на 2025 год в сумме 0,0 тыс. рублей;</w:t>
      </w:r>
    </w:p>
    <w:p w:rsidR="00340E05" w:rsidRPr="00E304B3" w:rsidRDefault="00340E05" w:rsidP="00340E05">
      <w:pPr>
        <w:pStyle w:val="23"/>
        <w:tabs>
          <w:tab w:val="clear" w:pos="5040"/>
          <w:tab w:val="left" w:pos="708"/>
        </w:tabs>
        <w:ind w:firstLine="567"/>
        <w:rPr>
          <w:szCs w:val="24"/>
        </w:rPr>
      </w:pPr>
      <w:r w:rsidRPr="00000550">
        <w:rPr>
          <w:szCs w:val="24"/>
        </w:rPr>
        <w:t>5)  верхний предел муниципального внутреннего долга Мокшанского района на 1 января 2025 года в сумме 0,0 тыс. рублей и на 1 января 2026 года в сумме 0,0 тыс. рублей.</w:t>
      </w:r>
    </w:p>
    <w:p w:rsidR="00340E05" w:rsidRPr="00507DFE" w:rsidRDefault="00340E05" w:rsidP="00340E05">
      <w:pPr>
        <w:rPr>
          <w:sz w:val="24"/>
          <w:szCs w:val="24"/>
        </w:rPr>
      </w:pPr>
    </w:p>
    <w:p w:rsidR="00340E05" w:rsidRPr="00507DFE" w:rsidRDefault="00340E05" w:rsidP="00340E05">
      <w:pPr>
        <w:ind w:firstLine="426"/>
        <w:jc w:val="both"/>
        <w:rPr>
          <w:sz w:val="24"/>
          <w:szCs w:val="24"/>
        </w:rPr>
      </w:pPr>
      <w:r w:rsidRPr="00507DFE">
        <w:rPr>
          <w:sz w:val="24"/>
          <w:szCs w:val="24"/>
        </w:rPr>
        <w:t xml:space="preserve">      3. В настоящем решении применены следующие сокращения:</w:t>
      </w:r>
    </w:p>
    <w:p w:rsidR="00340E05" w:rsidRPr="00507DFE" w:rsidRDefault="00340E05" w:rsidP="00340E05">
      <w:pPr>
        <w:ind w:firstLine="426"/>
        <w:jc w:val="both"/>
        <w:rPr>
          <w:sz w:val="24"/>
          <w:szCs w:val="24"/>
        </w:rPr>
      </w:pPr>
      <w:r w:rsidRPr="00507DFE">
        <w:rPr>
          <w:sz w:val="24"/>
          <w:szCs w:val="24"/>
        </w:rPr>
        <w:t>КБК – код бюджетной классификации,</w:t>
      </w:r>
    </w:p>
    <w:p w:rsidR="00340E05" w:rsidRPr="00507DFE" w:rsidRDefault="00340E05" w:rsidP="00340E05">
      <w:pPr>
        <w:ind w:firstLine="426"/>
        <w:jc w:val="both"/>
        <w:rPr>
          <w:sz w:val="24"/>
          <w:szCs w:val="24"/>
        </w:rPr>
      </w:pPr>
      <w:r w:rsidRPr="00507DFE">
        <w:rPr>
          <w:sz w:val="24"/>
          <w:szCs w:val="24"/>
        </w:rPr>
        <w:t>ГРБС – главный распорядитель бюджетных средств,</w:t>
      </w:r>
    </w:p>
    <w:p w:rsidR="00340E05" w:rsidRPr="00507DFE" w:rsidRDefault="00340E05" w:rsidP="00340E05">
      <w:pPr>
        <w:ind w:firstLine="426"/>
        <w:jc w:val="both"/>
        <w:rPr>
          <w:sz w:val="24"/>
          <w:szCs w:val="24"/>
        </w:rPr>
      </w:pPr>
      <w:r w:rsidRPr="00507DFE">
        <w:rPr>
          <w:sz w:val="24"/>
          <w:szCs w:val="24"/>
        </w:rPr>
        <w:t>Рз – раздел бюджетной классификации,</w:t>
      </w:r>
    </w:p>
    <w:p w:rsidR="00340E05" w:rsidRPr="00507DFE" w:rsidRDefault="00340E05" w:rsidP="00340E05">
      <w:pPr>
        <w:ind w:firstLine="426"/>
        <w:jc w:val="both"/>
        <w:rPr>
          <w:sz w:val="24"/>
          <w:szCs w:val="24"/>
        </w:rPr>
      </w:pPr>
      <w:r w:rsidRPr="00507DFE">
        <w:rPr>
          <w:sz w:val="24"/>
          <w:szCs w:val="24"/>
        </w:rPr>
        <w:t>ПР – подраздел бюджетной классификации,</w:t>
      </w:r>
    </w:p>
    <w:p w:rsidR="00340E05" w:rsidRPr="00507DFE" w:rsidRDefault="00340E05" w:rsidP="00340E05">
      <w:pPr>
        <w:ind w:firstLine="426"/>
        <w:jc w:val="both"/>
        <w:rPr>
          <w:sz w:val="24"/>
          <w:szCs w:val="24"/>
        </w:rPr>
      </w:pPr>
      <w:r w:rsidRPr="00507DFE">
        <w:rPr>
          <w:sz w:val="24"/>
          <w:szCs w:val="24"/>
        </w:rPr>
        <w:t>ЦСР – целевая статья расходов бюджетной классификации,</w:t>
      </w:r>
    </w:p>
    <w:p w:rsidR="00340E05" w:rsidRPr="00507DFE" w:rsidRDefault="00340E05" w:rsidP="00340E05">
      <w:pPr>
        <w:ind w:firstLine="426"/>
        <w:jc w:val="both"/>
        <w:rPr>
          <w:sz w:val="24"/>
          <w:szCs w:val="24"/>
        </w:rPr>
      </w:pPr>
      <w:r w:rsidRPr="00507DFE">
        <w:rPr>
          <w:sz w:val="24"/>
          <w:szCs w:val="24"/>
        </w:rPr>
        <w:t>МП – программное (непрограммное) направление расходов,</w:t>
      </w:r>
    </w:p>
    <w:p w:rsidR="00340E05" w:rsidRPr="00507DFE" w:rsidRDefault="00340E05" w:rsidP="00340E05">
      <w:pPr>
        <w:ind w:firstLine="426"/>
        <w:jc w:val="both"/>
        <w:rPr>
          <w:sz w:val="24"/>
          <w:szCs w:val="24"/>
        </w:rPr>
      </w:pPr>
      <w:r w:rsidRPr="00507DFE">
        <w:rPr>
          <w:sz w:val="24"/>
          <w:szCs w:val="24"/>
        </w:rPr>
        <w:t>ПП – подпрограмма,</w:t>
      </w:r>
    </w:p>
    <w:p w:rsidR="00340E05" w:rsidRPr="00507DFE" w:rsidRDefault="00340E05" w:rsidP="00340E05">
      <w:pPr>
        <w:ind w:firstLine="426"/>
        <w:jc w:val="both"/>
        <w:rPr>
          <w:sz w:val="24"/>
          <w:szCs w:val="24"/>
        </w:rPr>
      </w:pPr>
      <w:r w:rsidRPr="00507DFE">
        <w:rPr>
          <w:sz w:val="24"/>
          <w:szCs w:val="24"/>
        </w:rPr>
        <w:t>ОМ – основное мероприятие,</w:t>
      </w:r>
    </w:p>
    <w:p w:rsidR="00340E05" w:rsidRPr="00507DFE" w:rsidRDefault="00340E05" w:rsidP="00340E05">
      <w:pPr>
        <w:ind w:firstLine="426"/>
        <w:jc w:val="both"/>
        <w:rPr>
          <w:sz w:val="24"/>
          <w:szCs w:val="24"/>
        </w:rPr>
      </w:pPr>
      <w:r w:rsidRPr="00507DFE">
        <w:rPr>
          <w:sz w:val="24"/>
          <w:szCs w:val="24"/>
        </w:rPr>
        <w:t>НР – направление расходов,</w:t>
      </w:r>
    </w:p>
    <w:p w:rsidR="00340E05" w:rsidRPr="00507DFE" w:rsidRDefault="00340E05" w:rsidP="00340E05">
      <w:pPr>
        <w:ind w:firstLine="426"/>
        <w:jc w:val="both"/>
        <w:rPr>
          <w:sz w:val="24"/>
          <w:szCs w:val="24"/>
        </w:rPr>
      </w:pPr>
      <w:r w:rsidRPr="00507DFE">
        <w:rPr>
          <w:sz w:val="24"/>
          <w:szCs w:val="24"/>
        </w:rPr>
        <w:t>ВР – вид расходов бюджетной классификации.</w:t>
      </w:r>
    </w:p>
    <w:p w:rsidR="00340E05" w:rsidRPr="00340E05" w:rsidRDefault="00340E05" w:rsidP="00340E05">
      <w:pPr>
        <w:pStyle w:val="40"/>
        <w:numPr>
          <w:ilvl w:val="3"/>
          <w:numId w:val="0"/>
        </w:numPr>
        <w:ind w:left="1644" w:hanging="1077"/>
        <w:rPr>
          <w:rFonts w:ascii="Times New Roman" w:hAnsi="Times New Roman"/>
          <w:i w:val="0"/>
          <w:szCs w:val="24"/>
          <w:lang w:val="ru-RU"/>
        </w:rPr>
      </w:pPr>
      <w:r w:rsidRPr="00340E05">
        <w:rPr>
          <w:rFonts w:ascii="Times New Roman" w:hAnsi="Times New Roman"/>
          <w:i w:val="0"/>
          <w:szCs w:val="24"/>
          <w:lang w:val="ru-RU"/>
        </w:rPr>
        <w:t>Статья 2. Источники финансирования дефицита бюджета Чернозерского сельсовета</w:t>
      </w:r>
    </w:p>
    <w:p w:rsidR="00340E05" w:rsidRPr="00F861D8" w:rsidRDefault="00340E05" w:rsidP="00340E05">
      <w:pPr>
        <w:pStyle w:val="12"/>
        <w:numPr>
          <w:ilvl w:val="5"/>
          <w:numId w:val="0"/>
        </w:numPr>
        <w:tabs>
          <w:tab w:val="num" w:pos="918"/>
        </w:tabs>
        <w:ind w:firstLine="567"/>
        <w:rPr>
          <w:szCs w:val="24"/>
        </w:rPr>
      </w:pPr>
      <w:r w:rsidRPr="00F861D8">
        <w:rPr>
          <w:szCs w:val="24"/>
        </w:rPr>
        <w:t xml:space="preserve">1. Утвердить источники финансирования дефицита бюджета </w:t>
      </w:r>
      <w:r>
        <w:rPr>
          <w:szCs w:val="24"/>
        </w:rPr>
        <w:t>Чернозерского</w:t>
      </w:r>
      <w:r w:rsidRPr="00F861D8">
        <w:rPr>
          <w:szCs w:val="24"/>
        </w:rPr>
        <w:t xml:space="preserve"> сельсовета на </w:t>
      </w:r>
      <w:r>
        <w:rPr>
          <w:szCs w:val="24"/>
        </w:rPr>
        <w:t>2023</w:t>
      </w:r>
      <w:r w:rsidRPr="00F861D8">
        <w:rPr>
          <w:szCs w:val="24"/>
        </w:rPr>
        <w:t xml:space="preserve"> год и на плановый период </w:t>
      </w:r>
      <w:r>
        <w:rPr>
          <w:szCs w:val="24"/>
        </w:rPr>
        <w:t>2024</w:t>
      </w:r>
      <w:r w:rsidRPr="00F861D8">
        <w:rPr>
          <w:szCs w:val="24"/>
        </w:rPr>
        <w:t xml:space="preserve"> и </w:t>
      </w:r>
      <w:r>
        <w:rPr>
          <w:szCs w:val="24"/>
        </w:rPr>
        <w:t>2025</w:t>
      </w:r>
      <w:r w:rsidRPr="00F861D8">
        <w:rPr>
          <w:szCs w:val="24"/>
        </w:rPr>
        <w:t>годов согласно приложению 1 к настоящему решению.</w:t>
      </w:r>
    </w:p>
    <w:p w:rsidR="00340E05" w:rsidRPr="00340E05" w:rsidRDefault="00340E05" w:rsidP="00340E05">
      <w:pPr>
        <w:pStyle w:val="40"/>
        <w:numPr>
          <w:ilvl w:val="3"/>
          <w:numId w:val="0"/>
        </w:numPr>
        <w:ind w:left="1644" w:hanging="1077"/>
        <w:jc w:val="both"/>
        <w:rPr>
          <w:rFonts w:ascii="Times New Roman" w:hAnsi="Times New Roman"/>
          <w:i w:val="0"/>
          <w:szCs w:val="24"/>
          <w:lang w:val="ru-RU"/>
        </w:rPr>
      </w:pPr>
      <w:r w:rsidRPr="00340E05">
        <w:rPr>
          <w:rFonts w:ascii="Times New Roman" w:hAnsi="Times New Roman"/>
          <w:i w:val="0"/>
          <w:szCs w:val="24"/>
          <w:lang w:val="ru-RU"/>
        </w:rPr>
        <w:t>Статья 3. Нормативы зачисления иных неналоговых доходов в бюджет Чернозерского сельсовета на 2023 год и на плановый период 2024 и 2025 годов</w:t>
      </w:r>
    </w:p>
    <w:p w:rsidR="00340E05" w:rsidRPr="00F861D8" w:rsidRDefault="00340E05" w:rsidP="00340E05">
      <w:pPr>
        <w:pStyle w:val="a0"/>
        <w:jc w:val="both"/>
        <w:rPr>
          <w:sz w:val="24"/>
          <w:szCs w:val="24"/>
        </w:rPr>
      </w:pPr>
      <w:r w:rsidRPr="00F861D8">
        <w:rPr>
          <w:sz w:val="24"/>
          <w:szCs w:val="24"/>
        </w:rPr>
        <w:t xml:space="preserve">         1. В соответствии со статьей 184.1 Бюджетного кодекса Российской Федерации утвердить нормативы зачисления иных неналоговых доходов в бюджет </w:t>
      </w:r>
      <w:r>
        <w:rPr>
          <w:sz w:val="24"/>
          <w:szCs w:val="24"/>
        </w:rPr>
        <w:t>Чернозерского</w:t>
      </w:r>
      <w:r w:rsidRPr="00F861D8">
        <w:rPr>
          <w:sz w:val="24"/>
          <w:szCs w:val="24"/>
        </w:rPr>
        <w:t xml:space="preserve"> сельсовета на </w:t>
      </w:r>
      <w:r>
        <w:rPr>
          <w:sz w:val="24"/>
          <w:szCs w:val="24"/>
        </w:rPr>
        <w:t>2023</w:t>
      </w:r>
      <w:r w:rsidRPr="00F861D8">
        <w:rPr>
          <w:sz w:val="24"/>
          <w:szCs w:val="24"/>
        </w:rPr>
        <w:t xml:space="preserve"> год и на плановый период </w:t>
      </w:r>
      <w:r>
        <w:rPr>
          <w:sz w:val="24"/>
          <w:szCs w:val="24"/>
        </w:rPr>
        <w:t>2024</w:t>
      </w:r>
      <w:r w:rsidRPr="00F861D8">
        <w:rPr>
          <w:sz w:val="24"/>
          <w:szCs w:val="24"/>
        </w:rPr>
        <w:t xml:space="preserve"> и </w:t>
      </w:r>
      <w:r>
        <w:rPr>
          <w:sz w:val="24"/>
          <w:szCs w:val="24"/>
        </w:rPr>
        <w:t>2025</w:t>
      </w:r>
      <w:r w:rsidRPr="00F861D8">
        <w:rPr>
          <w:sz w:val="24"/>
          <w:szCs w:val="24"/>
        </w:rPr>
        <w:t>годов согласно приложению 2 к настоящему решению.</w:t>
      </w:r>
    </w:p>
    <w:p w:rsidR="00340E05" w:rsidRPr="00F861D8" w:rsidRDefault="00340E05" w:rsidP="00340E05">
      <w:pPr>
        <w:pStyle w:val="12"/>
        <w:spacing w:before="0"/>
        <w:ind w:firstLine="426"/>
        <w:rPr>
          <w:b/>
          <w:szCs w:val="24"/>
        </w:rPr>
      </w:pPr>
      <w:r w:rsidRPr="00F861D8">
        <w:rPr>
          <w:b/>
          <w:szCs w:val="24"/>
        </w:rPr>
        <w:t>Статья 4.Дополнительные основания и иные условия предоставления отсрочек, рассрочек, инвестиционных налоговых кредитов, а также льготы по местным налогам, сборам и неналоговым доходам</w:t>
      </w:r>
    </w:p>
    <w:p w:rsidR="00340E05" w:rsidRPr="00340E05" w:rsidRDefault="00340E05" w:rsidP="00340E05">
      <w:pPr>
        <w:pStyle w:val="40"/>
        <w:numPr>
          <w:ilvl w:val="3"/>
          <w:numId w:val="0"/>
        </w:numPr>
        <w:ind w:left="142"/>
        <w:jc w:val="both"/>
        <w:rPr>
          <w:rFonts w:ascii="Times New Roman" w:hAnsi="Times New Roman"/>
          <w:b w:val="0"/>
          <w:i w:val="0"/>
          <w:szCs w:val="24"/>
          <w:lang w:val="ru-RU"/>
        </w:rPr>
      </w:pPr>
      <w:r w:rsidRPr="00340E05">
        <w:rPr>
          <w:rFonts w:ascii="Times New Roman" w:hAnsi="Times New Roman"/>
          <w:b w:val="0"/>
          <w:i w:val="0"/>
          <w:szCs w:val="24"/>
          <w:lang w:val="ru-RU"/>
        </w:rPr>
        <w:t>Отказаться от принятия в 2023-2025 годах нормативных актов, устанавливающих дополнительные основания и иные условия предоставления отсрочек, рассрочек, инвестиционных налоговых кредитов сверх предусмотренных частью первой Налогового кодекса Российской Федерации, а также льготы по местным налогам, сборам и неналоговым доходам.</w:t>
      </w:r>
    </w:p>
    <w:p w:rsidR="00340E05" w:rsidRPr="00340E05" w:rsidRDefault="00340E05" w:rsidP="00340E05">
      <w:pPr>
        <w:pStyle w:val="40"/>
        <w:numPr>
          <w:ilvl w:val="3"/>
          <w:numId w:val="0"/>
        </w:numPr>
        <w:ind w:left="1644" w:hanging="1077"/>
        <w:rPr>
          <w:rFonts w:ascii="Times New Roman" w:hAnsi="Times New Roman"/>
          <w:i w:val="0"/>
          <w:szCs w:val="24"/>
          <w:lang w:val="ru-RU"/>
        </w:rPr>
      </w:pPr>
      <w:r w:rsidRPr="00340E05">
        <w:rPr>
          <w:rFonts w:ascii="Times New Roman" w:hAnsi="Times New Roman"/>
          <w:i w:val="0"/>
          <w:szCs w:val="24"/>
          <w:lang w:val="ru-RU"/>
        </w:rPr>
        <w:t xml:space="preserve">Статья 5. Объем межбюджетных трансфертов, получаемых из других бюджетов бюджетной системы Российской Федерации </w:t>
      </w:r>
    </w:p>
    <w:p w:rsidR="00340E05" w:rsidRPr="00087A6B" w:rsidRDefault="00340E05" w:rsidP="00340E05">
      <w:pPr>
        <w:pStyle w:val="a0"/>
        <w:jc w:val="both"/>
        <w:rPr>
          <w:rFonts w:cs="Arial"/>
          <w:sz w:val="24"/>
          <w:szCs w:val="24"/>
        </w:rPr>
      </w:pPr>
      <w:r>
        <w:rPr>
          <w:rFonts w:cs="Arial"/>
          <w:sz w:val="24"/>
          <w:szCs w:val="24"/>
        </w:rPr>
        <w:t xml:space="preserve">1. </w:t>
      </w:r>
      <w:r w:rsidRPr="00087A6B">
        <w:rPr>
          <w:rFonts w:cs="Arial"/>
          <w:sz w:val="24"/>
          <w:szCs w:val="24"/>
        </w:rPr>
        <w:t xml:space="preserve">Утвердить объем межбюджетных трансфертов, получаемых из других бюджетов бюджетной системы Российской Федерации согласно приложению 3 к настоящему решению, из них объем межбюджетных трансфертов в </w:t>
      </w:r>
      <w:r>
        <w:rPr>
          <w:rFonts w:cs="Arial"/>
          <w:sz w:val="24"/>
          <w:szCs w:val="24"/>
        </w:rPr>
        <w:t>2023</w:t>
      </w:r>
      <w:r w:rsidRPr="00087A6B">
        <w:rPr>
          <w:rFonts w:cs="Arial"/>
          <w:sz w:val="24"/>
          <w:szCs w:val="24"/>
        </w:rPr>
        <w:t xml:space="preserve"> году в сумме </w:t>
      </w:r>
      <w:r>
        <w:rPr>
          <w:rFonts w:cs="Arial"/>
          <w:sz w:val="24"/>
          <w:szCs w:val="24"/>
        </w:rPr>
        <w:t>2387,896</w:t>
      </w:r>
      <w:r w:rsidRPr="00087A6B">
        <w:rPr>
          <w:rFonts w:cs="Arial"/>
          <w:sz w:val="24"/>
          <w:szCs w:val="24"/>
        </w:rPr>
        <w:t xml:space="preserve"> тыс. рублей, в </w:t>
      </w:r>
      <w:r>
        <w:rPr>
          <w:rFonts w:cs="Arial"/>
          <w:sz w:val="24"/>
          <w:szCs w:val="24"/>
        </w:rPr>
        <w:t>2024</w:t>
      </w:r>
      <w:r w:rsidRPr="00087A6B">
        <w:rPr>
          <w:rFonts w:cs="Arial"/>
          <w:sz w:val="24"/>
          <w:szCs w:val="24"/>
        </w:rPr>
        <w:t xml:space="preserve"> году в сумме </w:t>
      </w:r>
      <w:r>
        <w:rPr>
          <w:rFonts w:cs="Arial"/>
          <w:sz w:val="24"/>
          <w:szCs w:val="24"/>
        </w:rPr>
        <w:t>2370,392</w:t>
      </w:r>
      <w:r w:rsidRPr="00087A6B">
        <w:rPr>
          <w:rFonts w:cs="Arial"/>
          <w:sz w:val="24"/>
          <w:szCs w:val="24"/>
        </w:rPr>
        <w:t xml:space="preserve"> тыс. рублей и в </w:t>
      </w:r>
      <w:r>
        <w:rPr>
          <w:rFonts w:cs="Arial"/>
          <w:sz w:val="24"/>
          <w:szCs w:val="24"/>
        </w:rPr>
        <w:t>2025</w:t>
      </w:r>
      <w:r w:rsidRPr="00087A6B">
        <w:rPr>
          <w:rFonts w:cs="Arial"/>
          <w:sz w:val="24"/>
          <w:szCs w:val="24"/>
        </w:rPr>
        <w:t xml:space="preserve"> году в сумме </w:t>
      </w:r>
      <w:r>
        <w:rPr>
          <w:rFonts w:cs="Arial"/>
          <w:sz w:val="24"/>
          <w:szCs w:val="24"/>
        </w:rPr>
        <w:t>2356,600</w:t>
      </w:r>
      <w:r w:rsidRPr="00087A6B">
        <w:rPr>
          <w:rFonts w:cs="Arial"/>
          <w:sz w:val="24"/>
          <w:szCs w:val="24"/>
        </w:rPr>
        <w:t>. рублей.</w:t>
      </w:r>
    </w:p>
    <w:p w:rsidR="00340E05" w:rsidRPr="00340E05" w:rsidRDefault="00340E05" w:rsidP="00340E05">
      <w:pPr>
        <w:pStyle w:val="40"/>
        <w:numPr>
          <w:ilvl w:val="3"/>
          <w:numId w:val="0"/>
        </w:numPr>
        <w:ind w:left="1644" w:hanging="1077"/>
        <w:rPr>
          <w:rFonts w:ascii="Times New Roman" w:hAnsi="Times New Roman"/>
          <w:i w:val="0"/>
          <w:szCs w:val="24"/>
          <w:lang w:val="ru-RU"/>
        </w:rPr>
      </w:pPr>
      <w:r w:rsidRPr="00340E05">
        <w:rPr>
          <w:rFonts w:ascii="Times New Roman" w:hAnsi="Times New Roman"/>
          <w:i w:val="0"/>
          <w:szCs w:val="24"/>
          <w:lang w:val="ru-RU"/>
        </w:rPr>
        <w:t>Статья 6. Бюджетные ассигнования бюджета Чернозерского сельсовета на 2023 год и на плановый период 2024 и 2025 годов</w:t>
      </w:r>
    </w:p>
    <w:p w:rsidR="00340E05" w:rsidRPr="00A32BF9" w:rsidRDefault="00340E05" w:rsidP="00340E05">
      <w:pPr>
        <w:pStyle w:val="12"/>
        <w:numPr>
          <w:ilvl w:val="0"/>
          <w:numId w:val="5"/>
        </w:numPr>
        <w:autoSpaceDE w:val="0"/>
        <w:autoSpaceDN w:val="0"/>
        <w:adjustRightInd w:val="0"/>
        <w:rPr>
          <w:szCs w:val="24"/>
          <w:highlight w:val="green"/>
        </w:rPr>
      </w:pPr>
      <w:r w:rsidRPr="00A32BF9">
        <w:rPr>
          <w:szCs w:val="24"/>
          <w:highlight w:val="green"/>
        </w:rPr>
        <w:t>Утвердить:</w:t>
      </w:r>
    </w:p>
    <w:p w:rsidR="00340E05" w:rsidRPr="00832170" w:rsidRDefault="00340E05" w:rsidP="00340E05">
      <w:pPr>
        <w:pStyle w:val="12"/>
        <w:ind w:left="567"/>
        <w:rPr>
          <w:szCs w:val="24"/>
        </w:rPr>
      </w:pPr>
      <w:r w:rsidRPr="00A32BF9">
        <w:rPr>
          <w:szCs w:val="24"/>
          <w:highlight w:val="green"/>
        </w:rPr>
        <w:lastRenderedPageBreak/>
        <w:t>1)</w:t>
      </w:r>
      <w:r w:rsidRPr="00F861D8">
        <w:rPr>
          <w:szCs w:val="24"/>
        </w:rPr>
        <w:t xml:space="preserve"> общий объем бюджетных ассигнований на исполнение публичных нормативных обязательств:</w:t>
      </w:r>
      <w:r>
        <w:rPr>
          <w:szCs w:val="24"/>
        </w:rPr>
        <w:t>40,653</w:t>
      </w:r>
      <w:r w:rsidRPr="00832170">
        <w:rPr>
          <w:szCs w:val="24"/>
        </w:rPr>
        <w:t xml:space="preserve"> тыс. рублей;</w:t>
      </w:r>
    </w:p>
    <w:p w:rsidR="00340E05" w:rsidRPr="00832170" w:rsidRDefault="00340E05" w:rsidP="00340E05">
      <w:pPr>
        <w:pStyle w:val="12"/>
        <w:spacing w:before="0"/>
        <w:rPr>
          <w:szCs w:val="24"/>
        </w:rPr>
      </w:pPr>
      <w:r w:rsidRPr="00832170">
        <w:rPr>
          <w:szCs w:val="24"/>
        </w:rPr>
        <w:t xml:space="preserve">на </w:t>
      </w:r>
      <w:r>
        <w:rPr>
          <w:szCs w:val="24"/>
        </w:rPr>
        <w:t>2024</w:t>
      </w:r>
      <w:r w:rsidRPr="00832170">
        <w:rPr>
          <w:szCs w:val="24"/>
        </w:rPr>
        <w:t xml:space="preserve"> год в сумме </w:t>
      </w:r>
      <w:r>
        <w:rPr>
          <w:szCs w:val="24"/>
        </w:rPr>
        <w:t>42,731</w:t>
      </w:r>
      <w:r w:rsidRPr="00832170">
        <w:rPr>
          <w:szCs w:val="24"/>
        </w:rPr>
        <w:t xml:space="preserve"> тыс. рублей;                   </w:t>
      </w:r>
    </w:p>
    <w:p w:rsidR="00340E05" w:rsidRPr="00F861D8" w:rsidRDefault="00340E05" w:rsidP="00340E05">
      <w:pPr>
        <w:pStyle w:val="12"/>
        <w:spacing w:before="0"/>
        <w:rPr>
          <w:szCs w:val="24"/>
        </w:rPr>
      </w:pPr>
      <w:r w:rsidRPr="00832170">
        <w:rPr>
          <w:szCs w:val="24"/>
        </w:rPr>
        <w:t xml:space="preserve">на </w:t>
      </w:r>
      <w:r>
        <w:rPr>
          <w:szCs w:val="24"/>
        </w:rPr>
        <w:t>2025</w:t>
      </w:r>
      <w:r w:rsidRPr="00832170">
        <w:rPr>
          <w:szCs w:val="24"/>
        </w:rPr>
        <w:t xml:space="preserve"> год в сумме</w:t>
      </w:r>
      <w:r>
        <w:rPr>
          <w:szCs w:val="24"/>
        </w:rPr>
        <w:t xml:space="preserve"> 44,440</w:t>
      </w:r>
      <w:r w:rsidRPr="00832170">
        <w:rPr>
          <w:szCs w:val="24"/>
        </w:rPr>
        <w:t>тыс. рублей.</w:t>
      </w:r>
    </w:p>
    <w:p w:rsidR="00340E05" w:rsidRPr="00507DFE" w:rsidRDefault="00340E05" w:rsidP="00340E05">
      <w:pPr>
        <w:ind w:firstLine="567"/>
        <w:jc w:val="both"/>
        <w:rPr>
          <w:rFonts w:cs="Arial"/>
          <w:sz w:val="24"/>
          <w:szCs w:val="24"/>
        </w:rPr>
      </w:pPr>
      <w:r w:rsidRPr="00A32BF9">
        <w:rPr>
          <w:rFonts w:cs="Arial"/>
          <w:sz w:val="24"/>
          <w:szCs w:val="24"/>
          <w:highlight w:val="green"/>
        </w:rPr>
        <w:t>2)</w:t>
      </w:r>
      <w:r w:rsidRPr="00507DFE">
        <w:rPr>
          <w:rFonts w:cs="Arial"/>
          <w:sz w:val="24"/>
          <w:szCs w:val="24"/>
        </w:rPr>
        <w:t xml:space="preserve"> распределение бюджетных ассигнований бюджета </w:t>
      </w:r>
      <w:r>
        <w:rPr>
          <w:rFonts w:cs="Arial"/>
          <w:sz w:val="24"/>
          <w:szCs w:val="24"/>
        </w:rPr>
        <w:t>Чернозерского</w:t>
      </w:r>
      <w:r w:rsidRPr="00507DFE">
        <w:rPr>
          <w:rFonts w:cs="Arial"/>
          <w:sz w:val="24"/>
          <w:szCs w:val="24"/>
        </w:rPr>
        <w:t xml:space="preserve"> сельсовета по разделам, подразделам, целевым статьям (муниципальным программам и непрограммным направлениям деятельности), группам и подгруппам видов расходов классификации расходов бюджетов на 2023 год и на плановый период 2024 и 2025 годов согласно приложению 4 к настоящему решению;</w:t>
      </w:r>
    </w:p>
    <w:p w:rsidR="00340E05" w:rsidRPr="00507DFE" w:rsidRDefault="00340E05" w:rsidP="00340E05">
      <w:pPr>
        <w:ind w:firstLine="567"/>
        <w:jc w:val="both"/>
        <w:rPr>
          <w:rFonts w:cs="Arial"/>
          <w:sz w:val="24"/>
          <w:szCs w:val="24"/>
        </w:rPr>
      </w:pPr>
      <w:r w:rsidRPr="00A32BF9">
        <w:rPr>
          <w:rFonts w:cs="Arial"/>
          <w:sz w:val="24"/>
          <w:szCs w:val="24"/>
          <w:highlight w:val="green"/>
        </w:rPr>
        <w:t>3)</w:t>
      </w:r>
      <w:r w:rsidRPr="00507DFE">
        <w:rPr>
          <w:rFonts w:cs="Arial"/>
          <w:sz w:val="24"/>
          <w:szCs w:val="24"/>
        </w:rPr>
        <w:t xml:space="preserve"> ведомственную структуру расходов бюджета </w:t>
      </w:r>
      <w:r>
        <w:rPr>
          <w:rFonts w:cs="Arial"/>
          <w:sz w:val="24"/>
          <w:szCs w:val="24"/>
        </w:rPr>
        <w:t>Чернозерского</w:t>
      </w:r>
      <w:r w:rsidRPr="00507DFE">
        <w:rPr>
          <w:rFonts w:cs="Arial"/>
          <w:sz w:val="24"/>
          <w:szCs w:val="24"/>
        </w:rPr>
        <w:t xml:space="preserve"> сельсовета на 2023 год и на плановый период 2024 и 2025  годов согласно приложению 5 к настоящему решению.</w:t>
      </w:r>
    </w:p>
    <w:p w:rsidR="00340E05" w:rsidRPr="00507DFE" w:rsidRDefault="00340E05" w:rsidP="00340E05">
      <w:pPr>
        <w:ind w:firstLine="567"/>
        <w:jc w:val="both"/>
        <w:rPr>
          <w:rFonts w:cs="Arial"/>
          <w:sz w:val="24"/>
          <w:szCs w:val="24"/>
        </w:rPr>
      </w:pPr>
      <w:r w:rsidRPr="00507DFE">
        <w:rPr>
          <w:rFonts w:cs="Arial"/>
          <w:sz w:val="24"/>
          <w:szCs w:val="24"/>
        </w:rPr>
        <w:t xml:space="preserve">Иные межбюджетные трансферты, предусмотренные настоящим решением, предоставляются из бюджета </w:t>
      </w:r>
      <w:r>
        <w:rPr>
          <w:rFonts w:cs="Arial"/>
          <w:sz w:val="24"/>
          <w:szCs w:val="24"/>
        </w:rPr>
        <w:t>Чернозерского</w:t>
      </w:r>
      <w:r w:rsidRPr="00507DFE">
        <w:rPr>
          <w:rFonts w:cs="Arial"/>
          <w:sz w:val="24"/>
          <w:szCs w:val="24"/>
        </w:rPr>
        <w:t xml:space="preserve"> сельсовета бюджету Мокшанского района на исполнение полномочий поселений по исполнению бюджетов поселений, на исполнение полномочий поселений по осуществлению внутреннего финансового контроля, на исполнение передаваемых полномочий поселений по вопросу местного значения поселений “Организации в границах поселений электро, тепло, газо и водоснабжения населений, водоотведения, снабжения населений топливом в пределах полномочий установленных законодательством Российской Федерации, на исполнение полномочий поселений по созданию условий для организации досуга и обеспечения жителей поселений услугами организаций культуры  в порядке, установленном решением Комитета местного самоуправления </w:t>
      </w:r>
      <w:r>
        <w:rPr>
          <w:rFonts w:cs="Arial"/>
          <w:sz w:val="24"/>
          <w:szCs w:val="24"/>
        </w:rPr>
        <w:t>Чернозерского</w:t>
      </w:r>
      <w:r w:rsidRPr="00507DFE">
        <w:rPr>
          <w:rFonts w:cs="Arial"/>
          <w:sz w:val="24"/>
          <w:szCs w:val="24"/>
        </w:rPr>
        <w:t xml:space="preserve"> сельсовета.</w:t>
      </w:r>
    </w:p>
    <w:p w:rsidR="00340E05" w:rsidRPr="00340E05" w:rsidRDefault="00340E05" w:rsidP="00340E05">
      <w:pPr>
        <w:pStyle w:val="40"/>
        <w:numPr>
          <w:ilvl w:val="3"/>
          <w:numId w:val="0"/>
        </w:numPr>
        <w:ind w:left="1644" w:hanging="1077"/>
        <w:rPr>
          <w:rFonts w:ascii="Times New Roman" w:hAnsi="Times New Roman"/>
          <w:i w:val="0"/>
          <w:szCs w:val="24"/>
          <w:lang w:val="ru-RU"/>
        </w:rPr>
      </w:pPr>
      <w:r w:rsidRPr="00340E05">
        <w:rPr>
          <w:rFonts w:ascii="Times New Roman" w:hAnsi="Times New Roman"/>
          <w:i w:val="0"/>
          <w:szCs w:val="24"/>
          <w:lang w:val="ru-RU"/>
        </w:rPr>
        <w:t>Статья 7. Объем межбюджетных трансфертов, предоставляемых другим бюджетам бюджетной системы Российской Федерации</w:t>
      </w:r>
    </w:p>
    <w:p w:rsidR="00340E05" w:rsidRPr="00F861D8" w:rsidRDefault="00340E05" w:rsidP="00340E05">
      <w:pPr>
        <w:pStyle w:val="12"/>
        <w:numPr>
          <w:ilvl w:val="5"/>
          <w:numId w:val="0"/>
        </w:numPr>
        <w:tabs>
          <w:tab w:val="num" w:pos="918"/>
        </w:tabs>
        <w:ind w:firstLine="567"/>
        <w:rPr>
          <w:szCs w:val="24"/>
        </w:rPr>
      </w:pPr>
      <w:r w:rsidRPr="00F861D8">
        <w:rPr>
          <w:szCs w:val="24"/>
        </w:rPr>
        <w:t xml:space="preserve">1. </w:t>
      </w:r>
      <w:r w:rsidRPr="00F41144">
        <w:rPr>
          <w:szCs w:val="24"/>
        </w:rPr>
        <w:t xml:space="preserve">Утвердить, что  объем межбюджетных трансфертов, предоставляемых другим бюджетам бюджетной системы Российской Федерации в </w:t>
      </w:r>
      <w:r>
        <w:rPr>
          <w:szCs w:val="24"/>
        </w:rPr>
        <w:t>2023</w:t>
      </w:r>
      <w:r w:rsidRPr="00F41144">
        <w:rPr>
          <w:szCs w:val="24"/>
        </w:rPr>
        <w:t xml:space="preserve">г. – </w:t>
      </w:r>
      <w:r>
        <w:rPr>
          <w:szCs w:val="24"/>
        </w:rPr>
        <w:t>489,100</w:t>
      </w:r>
      <w:r w:rsidRPr="00F41144">
        <w:rPr>
          <w:szCs w:val="24"/>
        </w:rPr>
        <w:t xml:space="preserve">тыс.руб. , </w:t>
      </w:r>
      <w:r>
        <w:rPr>
          <w:szCs w:val="24"/>
        </w:rPr>
        <w:t>2024</w:t>
      </w:r>
      <w:r w:rsidRPr="00F41144">
        <w:rPr>
          <w:szCs w:val="24"/>
        </w:rPr>
        <w:t xml:space="preserve">г.- </w:t>
      </w:r>
      <w:r>
        <w:rPr>
          <w:szCs w:val="24"/>
        </w:rPr>
        <w:t>0,0</w:t>
      </w:r>
      <w:r w:rsidRPr="00F41144">
        <w:rPr>
          <w:szCs w:val="24"/>
        </w:rPr>
        <w:t xml:space="preserve"> тыс.руб.  и </w:t>
      </w:r>
      <w:r>
        <w:rPr>
          <w:szCs w:val="24"/>
        </w:rPr>
        <w:t>2025г. - 0,</w:t>
      </w:r>
      <w:r w:rsidRPr="00F41144">
        <w:rPr>
          <w:szCs w:val="24"/>
        </w:rPr>
        <w:t>0тыс.руб.</w:t>
      </w:r>
    </w:p>
    <w:p w:rsidR="00340E05" w:rsidRPr="00F861D8" w:rsidRDefault="00340E05" w:rsidP="00340E05">
      <w:pPr>
        <w:pStyle w:val="12"/>
        <w:numPr>
          <w:ilvl w:val="5"/>
          <w:numId w:val="0"/>
        </w:numPr>
        <w:tabs>
          <w:tab w:val="num" w:pos="918"/>
        </w:tabs>
        <w:ind w:firstLine="567"/>
        <w:rPr>
          <w:szCs w:val="24"/>
        </w:rPr>
      </w:pPr>
      <w:r w:rsidRPr="00F861D8">
        <w:rPr>
          <w:szCs w:val="24"/>
        </w:rPr>
        <w:t xml:space="preserve">2.  Утвердить распределение иных межбюджетных трансфертов на </w:t>
      </w:r>
      <w:r>
        <w:rPr>
          <w:szCs w:val="24"/>
        </w:rPr>
        <w:t>2023</w:t>
      </w:r>
      <w:r w:rsidRPr="00F861D8">
        <w:rPr>
          <w:szCs w:val="24"/>
        </w:rPr>
        <w:t xml:space="preserve"> год и на плановый период </w:t>
      </w:r>
      <w:r>
        <w:rPr>
          <w:szCs w:val="24"/>
        </w:rPr>
        <w:t>2024</w:t>
      </w:r>
      <w:r w:rsidRPr="00F861D8">
        <w:rPr>
          <w:szCs w:val="24"/>
        </w:rPr>
        <w:t xml:space="preserve"> и </w:t>
      </w:r>
      <w:r>
        <w:rPr>
          <w:szCs w:val="24"/>
        </w:rPr>
        <w:t>2025</w:t>
      </w:r>
      <w:r w:rsidRPr="00F861D8">
        <w:rPr>
          <w:szCs w:val="24"/>
        </w:rPr>
        <w:t xml:space="preserve">годов, предоставляемых из бюджета </w:t>
      </w:r>
      <w:r>
        <w:rPr>
          <w:szCs w:val="24"/>
        </w:rPr>
        <w:t>Чернозерского</w:t>
      </w:r>
      <w:r w:rsidRPr="00F861D8">
        <w:rPr>
          <w:szCs w:val="24"/>
        </w:rPr>
        <w:t xml:space="preserve"> сельсовета другим бюджетам бюджетной системы Российской Федерации согласно приложению </w:t>
      </w:r>
      <w:r>
        <w:rPr>
          <w:szCs w:val="24"/>
        </w:rPr>
        <w:t>6</w:t>
      </w:r>
      <w:r w:rsidRPr="00F861D8">
        <w:rPr>
          <w:szCs w:val="24"/>
        </w:rPr>
        <w:t xml:space="preserve"> к настоящему решению.</w:t>
      </w:r>
    </w:p>
    <w:p w:rsidR="00340E05" w:rsidRPr="00340E05" w:rsidRDefault="00340E05" w:rsidP="00340E05">
      <w:pPr>
        <w:pStyle w:val="40"/>
        <w:numPr>
          <w:ilvl w:val="3"/>
          <w:numId w:val="0"/>
        </w:numPr>
        <w:ind w:left="1644" w:hanging="1077"/>
        <w:jc w:val="both"/>
        <w:rPr>
          <w:rFonts w:ascii="Times New Roman" w:hAnsi="Times New Roman"/>
          <w:i w:val="0"/>
          <w:szCs w:val="24"/>
          <w:lang w:val="ru-RU"/>
        </w:rPr>
      </w:pPr>
      <w:r w:rsidRPr="00340E05">
        <w:rPr>
          <w:rFonts w:ascii="Times New Roman" w:hAnsi="Times New Roman"/>
          <w:i w:val="0"/>
          <w:szCs w:val="24"/>
          <w:lang w:val="ru-RU"/>
        </w:rPr>
        <w:t>Статья 8. Бюджетные ассигнования муниципального дорожного фонда Чернозерского сельсовета на 2023 год и на плановый период 2024 и 2025 годов</w:t>
      </w:r>
    </w:p>
    <w:p w:rsidR="00340E05" w:rsidRPr="00340E05" w:rsidRDefault="00340E05" w:rsidP="00340E05">
      <w:pPr>
        <w:pStyle w:val="40"/>
        <w:ind w:firstLine="645"/>
        <w:jc w:val="both"/>
        <w:rPr>
          <w:rFonts w:ascii="Times New Roman" w:hAnsi="Times New Roman"/>
          <w:b w:val="0"/>
          <w:i w:val="0"/>
          <w:szCs w:val="24"/>
          <w:lang w:val="ru-RU"/>
        </w:rPr>
      </w:pPr>
      <w:r w:rsidRPr="00340E05">
        <w:rPr>
          <w:rFonts w:ascii="Times New Roman" w:hAnsi="Times New Roman"/>
          <w:b w:val="0"/>
          <w:i w:val="0"/>
          <w:szCs w:val="24"/>
          <w:lang w:val="ru-RU"/>
        </w:rPr>
        <w:t xml:space="preserve">    1.В соответствии статьей 179.4 Бюджетного кодекса Российской Федерации в пределах общего объема расходов, установленного статьей 1 настоящего решения, утвердить объем бюджетных ассигнований муниципального дорожного фонда Чернозерского сельсовета:</w:t>
      </w:r>
    </w:p>
    <w:p w:rsidR="00340E05" w:rsidRPr="00340E05" w:rsidRDefault="00340E05" w:rsidP="00340E05">
      <w:pPr>
        <w:pStyle w:val="40"/>
        <w:spacing w:before="0"/>
        <w:ind w:firstLine="645"/>
        <w:jc w:val="both"/>
        <w:rPr>
          <w:rFonts w:ascii="Times New Roman" w:hAnsi="Times New Roman"/>
          <w:b w:val="0"/>
          <w:i w:val="0"/>
          <w:szCs w:val="24"/>
          <w:lang w:val="ru-RU"/>
        </w:rPr>
      </w:pPr>
      <w:r w:rsidRPr="00340E05">
        <w:rPr>
          <w:rFonts w:ascii="Times New Roman" w:hAnsi="Times New Roman"/>
          <w:b w:val="0"/>
          <w:i w:val="0"/>
          <w:szCs w:val="24"/>
          <w:lang w:val="ru-RU"/>
        </w:rPr>
        <w:t>- на 2023 год в сумме 1449,0 тыс.рублей,</w:t>
      </w:r>
    </w:p>
    <w:p w:rsidR="00340E05" w:rsidRPr="00340E05" w:rsidRDefault="00340E05" w:rsidP="00340E05">
      <w:pPr>
        <w:pStyle w:val="40"/>
        <w:spacing w:before="0"/>
        <w:ind w:firstLine="645"/>
        <w:jc w:val="both"/>
        <w:rPr>
          <w:rFonts w:ascii="Times New Roman" w:hAnsi="Times New Roman"/>
          <w:b w:val="0"/>
          <w:i w:val="0"/>
          <w:szCs w:val="24"/>
          <w:lang w:val="ru-RU"/>
        </w:rPr>
      </w:pPr>
      <w:r w:rsidRPr="00340E05">
        <w:rPr>
          <w:rFonts w:ascii="Times New Roman" w:hAnsi="Times New Roman"/>
          <w:b w:val="0"/>
          <w:i w:val="0"/>
          <w:szCs w:val="24"/>
          <w:lang w:val="ru-RU"/>
        </w:rPr>
        <w:t xml:space="preserve">- на 2024 год в сумме 1542,0 тыс.рублей. </w:t>
      </w:r>
    </w:p>
    <w:p w:rsidR="00340E05" w:rsidRPr="00340E05" w:rsidRDefault="00340E05" w:rsidP="00340E05">
      <w:pPr>
        <w:pStyle w:val="40"/>
        <w:spacing w:before="0"/>
        <w:ind w:firstLine="645"/>
        <w:rPr>
          <w:rFonts w:ascii="Times New Roman" w:hAnsi="Times New Roman"/>
          <w:b w:val="0"/>
          <w:i w:val="0"/>
          <w:szCs w:val="24"/>
          <w:lang w:val="ru-RU"/>
        </w:rPr>
      </w:pPr>
      <w:r w:rsidRPr="00340E05">
        <w:rPr>
          <w:rFonts w:ascii="Times New Roman" w:hAnsi="Times New Roman"/>
          <w:b w:val="0"/>
          <w:i w:val="0"/>
          <w:szCs w:val="24"/>
          <w:lang w:val="ru-RU"/>
        </w:rPr>
        <w:t>- на 2025 год в сумме 1606,0 тыс.рублей.</w:t>
      </w:r>
    </w:p>
    <w:p w:rsidR="00340E05" w:rsidRPr="00F861D8" w:rsidRDefault="00340E05" w:rsidP="00340E05">
      <w:pPr>
        <w:pStyle w:val="12"/>
        <w:spacing w:before="0"/>
        <w:rPr>
          <w:szCs w:val="24"/>
        </w:rPr>
      </w:pPr>
      <w:r w:rsidRPr="00F861D8">
        <w:rPr>
          <w:szCs w:val="24"/>
        </w:rPr>
        <w:t xml:space="preserve">2. Установить, что за счет бюджетных ассигнований муниципального дорожного фонда </w:t>
      </w:r>
      <w:r>
        <w:rPr>
          <w:szCs w:val="24"/>
        </w:rPr>
        <w:t>Чернозерского</w:t>
      </w:r>
      <w:r w:rsidRPr="00F861D8">
        <w:rPr>
          <w:szCs w:val="24"/>
        </w:rPr>
        <w:t xml:space="preserve"> сельсовета производится финансирование мероприятий в соответствии с решением Комитета местного самоуправления </w:t>
      </w:r>
      <w:r>
        <w:rPr>
          <w:szCs w:val="24"/>
        </w:rPr>
        <w:t>Чернозерского</w:t>
      </w:r>
      <w:r w:rsidRPr="00F861D8">
        <w:rPr>
          <w:szCs w:val="24"/>
        </w:rPr>
        <w:t xml:space="preserve"> сельсовета </w:t>
      </w:r>
      <w:r w:rsidRPr="00A1788B">
        <w:rPr>
          <w:szCs w:val="24"/>
        </w:rPr>
        <w:t xml:space="preserve">от </w:t>
      </w:r>
      <w:r w:rsidRPr="00ED254D">
        <w:rPr>
          <w:szCs w:val="24"/>
        </w:rPr>
        <w:t>24.01.2014 № 246-112/1 «О создании муниципального дорожного фонда Чернозерского сельсовета Мокшанского района Пензенской области»</w:t>
      </w:r>
      <w:r w:rsidRPr="00A1788B">
        <w:rPr>
          <w:szCs w:val="24"/>
        </w:rPr>
        <w:t xml:space="preserve"> в</w:t>
      </w:r>
      <w:r>
        <w:rPr>
          <w:szCs w:val="24"/>
        </w:rPr>
        <w:t>2023</w:t>
      </w:r>
      <w:r w:rsidRPr="00832170">
        <w:rPr>
          <w:szCs w:val="24"/>
        </w:rPr>
        <w:t xml:space="preserve"> году в объеме </w:t>
      </w:r>
      <w:r>
        <w:rPr>
          <w:szCs w:val="24"/>
        </w:rPr>
        <w:t>1449</w:t>
      </w:r>
      <w:r w:rsidRPr="00832170">
        <w:rPr>
          <w:szCs w:val="24"/>
        </w:rPr>
        <w:t xml:space="preserve">,0 тыс.рублей, в </w:t>
      </w:r>
      <w:r>
        <w:rPr>
          <w:szCs w:val="24"/>
        </w:rPr>
        <w:t>2024</w:t>
      </w:r>
      <w:r w:rsidRPr="00832170">
        <w:rPr>
          <w:szCs w:val="24"/>
        </w:rPr>
        <w:t xml:space="preserve"> году в объеме </w:t>
      </w:r>
      <w:r>
        <w:rPr>
          <w:szCs w:val="24"/>
        </w:rPr>
        <w:t>1542,0</w:t>
      </w:r>
      <w:r w:rsidRPr="00832170">
        <w:rPr>
          <w:szCs w:val="24"/>
        </w:rPr>
        <w:t xml:space="preserve"> тыс.рублей, в </w:t>
      </w:r>
      <w:r>
        <w:rPr>
          <w:szCs w:val="24"/>
        </w:rPr>
        <w:t>2025</w:t>
      </w:r>
      <w:r w:rsidRPr="00832170">
        <w:rPr>
          <w:szCs w:val="24"/>
        </w:rPr>
        <w:t xml:space="preserve"> году в объеме </w:t>
      </w:r>
      <w:r>
        <w:rPr>
          <w:szCs w:val="24"/>
        </w:rPr>
        <w:t>1606,0</w:t>
      </w:r>
      <w:r w:rsidRPr="00832170">
        <w:rPr>
          <w:szCs w:val="24"/>
        </w:rPr>
        <w:t xml:space="preserve"> тыс.рублей.</w:t>
      </w:r>
    </w:p>
    <w:p w:rsidR="00340E05" w:rsidRPr="00222291" w:rsidRDefault="00340E05" w:rsidP="00340E05">
      <w:pPr>
        <w:ind w:firstLine="540"/>
        <w:jc w:val="both"/>
        <w:rPr>
          <w:rFonts w:cs="Arial"/>
          <w:sz w:val="24"/>
          <w:szCs w:val="24"/>
        </w:rPr>
      </w:pPr>
      <w:r w:rsidRPr="00222291">
        <w:rPr>
          <w:rFonts w:cs="Arial"/>
          <w:sz w:val="24"/>
          <w:szCs w:val="24"/>
        </w:rPr>
        <w:t xml:space="preserve">3. Бюджетные ассигнования муниципального дорожного фонда </w:t>
      </w:r>
      <w:r>
        <w:rPr>
          <w:rFonts w:cs="Arial"/>
          <w:sz w:val="24"/>
          <w:szCs w:val="24"/>
        </w:rPr>
        <w:t>Чернозерского</w:t>
      </w:r>
      <w:r w:rsidRPr="00222291">
        <w:rPr>
          <w:rFonts w:cs="Arial"/>
          <w:sz w:val="24"/>
          <w:szCs w:val="24"/>
        </w:rPr>
        <w:t xml:space="preserve"> сельсовета, не использованные в текущем финансовом году, направляются на увеличение бюджетных ассигнований муниципального дорожного фонда </w:t>
      </w:r>
      <w:r>
        <w:rPr>
          <w:rFonts w:cs="Arial"/>
          <w:sz w:val="24"/>
          <w:szCs w:val="24"/>
        </w:rPr>
        <w:t>Чернозерского</w:t>
      </w:r>
      <w:r w:rsidRPr="00222291">
        <w:rPr>
          <w:rFonts w:cs="Arial"/>
          <w:sz w:val="24"/>
          <w:szCs w:val="24"/>
        </w:rPr>
        <w:t xml:space="preserve"> сельсовета в </w:t>
      </w:r>
      <w:r w:rsidRPr="00222291">
        <w:rPr>
          <w:rFonts w:cs="Arial"/>
          <w:sz w:val="24"/>
          <w:szCs w:val="24"/>
        </w:rPr>
        <w:lastRenderedPageBreak/>
        <w:t>очередном финансовом году.</w:t>
      </w:r>
    </w:p>
    <w:p w:rsidR="00340E05" w:rsidRPr="00340E05" w:rsidRDefault="00340E05" w:rsidP="00340E05">
      <w:pPr>
        <w:pStyle w:val="40"/>
        <w:numPr>
          <w:ilvl w:val="3"/>
          <w:numId w:val="0"/>
        </w:numPr>
        <w:ind w:left="1701" w:hanging="1275"/>
        <w:jc w:val="both"/>
        <w:rPr>
          <w:rFonts w:ascii="Times New Roman" w:hAnsi="Times New Roman"/>
          <w:i w:val="0"/>
          <w:szCs w:val="24"/>
          <w:lang w:val="ru-RU"/>
        </w:rPr>
      </w:pPr>
      <w:r w:rsidRPr="00340E05">
        <w:rPr>
          <w:rFonts w:ascii="Times New Roman" w:hAnsi="Times New Roman"/>
          <w:i w:val="0"/>
          <w:szCs w:val="24"/>
          <w:lang w:val="ru-RU"/>
        </w:rPr>
        <w:t>Статья 9. Муниципальные внутренние заимствования Чернозерского сельсовета, муниципальный внутренний долг Чернозерского сельсовета и предоставление муниципальных гарантий Чернозерского сельсовета</w:t>
      </w:r>
    </w:p>
    <w:p w:rsidR="00340E05" w:rsidRPr="009C16EE" w:rsidRDefault="00340E05" w:rsidP="00340E05">
      <w:pPr>
        <w:pStyle w:val="12"/>
        <w:numPr>
          <w:ilvl w:val="5"/>
          <w:numId w:val="0"/>
        </w:numPr>
        <w:tabs>
          <w:tab w:val="num" w:pos="918"/>
        </w:tabs>
        <w:ind w:firstLine="567"/>
        <w:rPr>
          <w:szCs w:val="24"/>
        </w:rPr>
      </w:pPr>
      <w:r w:rsidRPr="009C16EE">
        <w:rPr>
          <w:szCs w:val="24"/>
        </w:rPr>
        <w:t xml:space="preserve">1. Утвердить Программу муниципальных внутренних заимствований </w:t>
      </w:r>
      <w:r>
        <w:rPr>
          <w:szCs w:val="24"/>
        </w:rPr>
        <w:t>Чернозерского</w:t>
      </w:r>
      <w:r w:rsidRPr="009C16EE">
        <w:rPr>
          <w:szCs w:val="24"/>
        </w:rPr>
        <w:t xml:space="preserve"> сельсовета на </w:t>
      </w:r>
      <w:r>
        <w:rPr>
          <w:szCs w:val="24"/>
        </w:rPr>
        <w:t>2023</w:t>
      </w:r>
      <w:r w:rsidRPr="009C16EE">
        <w:rPr>
          <w:szCs w:val="24"/>
        </w:rPr>
        <w:t xml:space="preserve"> год и на плановый период </w:t>
      </w:r>
      <w:r>
        <w:rPr>
          <w:szCs w:val="24"/>
        </w:rPr>
        <w:t>2024</w:t>
      </w:r>
      <w:r w:rsidRPr="009C16EE">
        <w:rPr>
          <w:szCs w:val="24"/>
        </w:rPr>
        <w:t xml:space="preserve"> и </w:t>
      </w:r>
      <w:r>
        <w:rPr>
          <w:szCs w:val="24"/>
        </w:rPr>
        <w:t>2025</w:t>
      </w:r>
      <w:r w:rsidRPr="009C16EE">
        <w:rPr>
          <w:szCs w:val="24"/>
        </w:rPr>
        <w:t xml:space="preserve"> годов согласно приложению 7 к настоящему решению.</w:t>
      </w:r>
    </w:p>
    <w:p w:rsidR="00340E05" w:rsidRPr="00643F39" w:rsidRDefault="00340E05" w:rsidP="00340E05">
      <w:pPr>
        <w:pStyle w:val="12"/>
        <w:numPr>
          <w:ilvl w:val="5"/>
          <w:numId w:val="0"/>
        </w:numPr>
        <w:tabs>
          <w:tab w:val="num" w:pos="918"/>
        </w:tabs>
        <w:ind w:firstLine="567"/>
        <w:rPr>
          <w:szCs w:val="24"/>
        </w:rPr>
      </w:pPr>
      <w:r w:rsidRPr="009C16EE">
        <w:rPr>
          <w:szCs w:val="24"/>
        </w:rPr>
        <w:t>2.</w:t>
      </w:r>
      <w:r w:rsidRPr="00643F39">
        <w:rPr>
          <w:szCs w:val="24"/>
        </w:rPr>
        <w:t xml:space="preserve">Установить, что верхний предел муниципального внутреннего долга </w:t>
      </w:r>
      <w:r>
        <w:rPr>
          <w:szCs w:val="24"/>
        </w:rPr>
        <w:t>Чернозерского</w:t>
      </w:r>
      <w:r w:rsidRPr="00643F39">
        <w:rPr>
          <w:szCs w:val="24"/>
        </w:rPr>
        <w:t xml:space="preserve"> сельсовета по муниципальным </w:t>
      </w:r>
      <w:r w:rsidRPr="001F2166">
        <w:rPr>
          <w:szCs w:val="24"/>
        </w:rPr>
        <w:t>гарантиям в валюте Российской Федерации</w:t>
      </w:r>
      <w:r w:rsidRPr="00643F39">
        <w:rPr>
          <w:szCs w:val="24"/>
        </w:rPr>
        <w:t xml:space="preserve">на 1 января </w:t>
      </w:r>
      <w:r>
        <w:rPr>
          <w:szCs w:val="24"/>
        </w:rPr>
        <w:t>2024</w:t>
      </w:r>
      <w:r w:rsidRPr="00643F39">
        <w:rPr>
          <w:szCs w:val="24"/>
        </w:rPr>
        <w:t xml:space="preserve"> года, на 1 января </w:t>
      </w:r>
      <w:r w:rsidRPr="00496EBA">
        <w:rPr>
          <w:szCs w:val="24"/>
        </w:rPr>
        <w:t>2025</w:t>
      </w:r>
      <w:r w:rsidRPr="00643F39">
        <w:rPr>
          <w:szCs w:val="24"/>
        </w:rPr>
        <w:t xml:space="preserve">года, на 1 января  </w:t>
      </w:r>
      <w:r w:rsidRPr="00A1788B">
        <w:rPr>
          <w:szCs w:val="24"/>
        </w:rPr>
        <w:t>2026</w:t>
      </w:r>
      <w:r w:rsidRPr="00643F39">
        <w:rPr>
          <w:szCs w:val="24"/>
        </w:rPr>
        <w:t>года соответствует нулевому значению.</w:t>
      </w:r>
    </w:p>
    <w:p w:rsidR="00340E05" w:rsidRPr="00643F39" w:rsidRDefault="00340E05" w:rsidP="00340E05">
      <w:pPr>
        <w:pStyle w:val="12"/>
        <w:numPr>
          <w:ilvl w:val="5"/>
          <w:numId w:val="0"/>
        </w:numPr>
        <w:tabs>
          <w:tab w:val="num" w:pos="918"/>
        </w:tabs>
        <w:ind w:firstLine="567"/>
        <w:rPr>
          <w:szCs w:val="24"/>
        </w:rPr>
      </w:pPr>
      <w:r w:rsidRPr="00643F39">
        <w:rPr>
          <w:szCs w:val="24"/>
        </w:rPr>
        <w:t xml:space="preserve">3.  Утвердить, что объем расходов на обслуживание муниципального долга </w:t>
      </w:r>
      <w:r>
        <w:rPr>
          <w:szCs w:val="24"/>
        </w:rPr>
        <w:t>Чернозерского</w:t>
      </w:r>
      <w:r w:rsidRPr="00643F39">
        <w:rPr>
          <w:szCs w:val="24"/>
        </w:rPr>
        <w:t xml:space="preserve"> сельсовета в </w:t>
      </w:r>
      <w:r>
        <w:rPr>
          <w:szCs w:val="24"/>
        </w:rPr>
        <w:t>2023</w:t>
      </w:r>
      <w:r w:rsidRPr="00643F39">
        <w:rPr>
          <w:szCs w:val="24"/>
        </w:rPr>
        <w:t xml:space="preserve"> году, в </w:t>
      </w:r>
      <w:r>
        <w:rPr>
          <w:szCs w:val="24"/>
        </w:rPr>
        <w:t>2024</w:t>
      </w:r>
      <w:r w:rsidRPr="00643F39">
        <w:rPr>
          <w:szCs w:val="24"/>
        </w:rPr>
        <w:t xml:space="preserve"> году, в </w:t>
      </w:r>
      <w:r>
        <w:rPr>
          <w:szCs w:val="24"/>
        </w:rPr>
        <w:t>2025</w:t>
      </w:r>
      <w:r w:rsidRPr="00643F39">
        <w:rPr>
          <w:szCs w:val="24"/>
        </w:rPr>
        <w:t xml:space="preserve"> году соответствует нулевому значению.</w:t>
      </w:r>
    </w:p>
    <w:p w:rsidR="00340E05" w:rsidRPr="009C16EE" w:rsidRDefault="00340E05" w:rsidP="00340E05">
      <w:pPr>
        <w:pStyle w:val="12"/>
        <w:numPr>
          <w:ilvl w:val="5"/>
          <w:numId w:val="0"/>
        </w:numPr>
        <w:tabs>
          <w:tab w:val="num" w:pos="918"/>
        </w:tabs>
        <w:ind w:firstLine="567"/>
        <w:rPr>
          <w:szCs w:val="24"/>
        </w:rPr>
      </w:pPr>
      <w:r w:rsidRPr="009C16EE">
        <w:rPr>
          <w:szCs w:val="24"/>
        </w:rPr>
        <w:t xml:space="preserve">4. Утвердить Программу муниципальных гарантий </w:t>
      </w:r>
      <w:r>
        <w:rPr>
          <w:szCs w:val="24"/>
        </w:rPr>
        <w:t>Чернозерского</w:t>
      </w:r>
      <w:r w:rsidRPr="009C16EE">
        <w:rPr>
          <w:szCs w:val="24"/>
        </w:rPr>
        <w:t xml:space="preserve"> сельсовета в валюте Российской </w:t>
      </w:r>
      <w:r w:rsidRPr="006347CB">
        <w:rPr>
          <w:szCs w:val="24"/>
        </w:rPr>
        <w:t xml:space="preserve">Федерации на </w:t>
      </w:r>
      <w:r>
        <w:rPr>
          <w:szCs w:val="24"/>
        </w:rPr>
        <w:t>2023</w:t>
      </w:r>
      <w:r w:rsidRPr="006347CB">
        <w:rPr>
          <w:szCs w:val="24"/>
        </w:rPr>
        <w:t xml:space="preserve"> год и на плановый период </w:t>
      </w:r>
      <w:r>
        <w:rPr>
          <w:szCs w:val="24"/>
        </w:rPr>
        <w:t>2024</w:t>
      </w:r>
      <w:r w:rsidRPr="006347CB">
        <w:rPr>
          <w:szCs w:val="24"/>
        </w:rPr>
        <w:t xml:space="preserve"> и </w:t>
      </w:r>
      <w:r>
        <w:rPr>
          <w:szCs w:val="24"/>
        </w:rPr>
        <w:t>2025</w:t>
      </w:r>
      <w:r w:rsidRPr="006347CB">
        <w:rPr>
          <w:szCs w:val="24"/>
        </w:rPr>
        <w:t>годов согласно приложению 8 к настоящему решению.</w:t>
      </w:r>
    </w:p>
    <w:p w:rsidR="00340E05" w:rsidRDefault="00340E05" w:rsidP="00340E05">
      <w:pPr>
        <w:pStyle w:val="12"/>
        <w:rPr>
          <w:szCs w:val="24"/>
        </w:rPr>
      </w:pPr>
      <w:r>
        <w:rPr>
          <w:szCs w:val="24"/>
        </w:rPr>
        <w:t>5</w:t>
      </w:r>
      <w:r w:rsidRPr="00F861D8">
        <w:rPr>
          <w:szCs w:val="24"/>
        </w:rPr>
        <w:t xml:space="preserve">. Администрация </w:t>
      </w:r>
      <w:r>
        <w:rPr>
          <w:szCs w:val="24"/>
        </w:rPr>
        <w:t>Чернозерского</w:t>
      </w:r>
      <w:r w:rsidRPr="00F861D8">
        <w:rPr>
          <w:szCs w:val="24"/>
        </w:rPr>
        <w:t xml:space="preserve"> сельсовета является органом, уполномоченным на привлечение от имени </w:t>
      </w:r>
      <w:r>
        <w:rPr>
          <w:szCs w:val="24"/>
        </w:rPr>
        <w:t>Чернозерского</w:t>
      </w:r>
      <w:r w:rsidRPr="00F861D8">
        <w:rPr>
          <w:szCs w:val="24"/>
        </w:rPr>
        <w:t xml:space="preserve"> сельсовета кредитов от кредитных организаций.</w:t>
      </w:r>
    </w:p>
    <w:p w:rsidR="00340E05" w:rsidRPr="00F861D8" w:rsidRDefault="00340E05" w:rsidP="00340E05">
      <w:pPr>
        <w:pStyle w:val="12"/>
        <w:rPr>
          <w:szCs w:val="24"/>
        </w:rPr>
      </w:pPr>
    </w:p>
    <w:p w:rsidR="00340E05" w:rsidRPr="00222291" w:rsidRDefault="00340E05" w:rsidP="00340E05">
      <w:pPr>
        <w:ind w:left="1276" w:hanging="709"/>
        <w:jc w:val="both"/>
        <w:rPr>
          <w:rFonts w:eastAsiaTheme="majorEastAsia" w:cstheme="majorBidi"/>
          <w:b/>
          <w:bCs/>
          <w:iCs/>
          <w:sz w:val="24"/>
          <w:szCs w:val="24"/>
        </w:rPr>
      </w:pPr>
      <w:r w:rsidRPr="00222291">
        <w:rPr>
          <w:rFonts w:eastAsiaTheme="majorEastAsia" w:cstheme="majorBidi"/>
          <w:b/>
          <w:bCs/>
          <w:iCs/>
          <w:sz w:val="24"/>
          <w:szCs w:val="24"/>
        </w:rPr>
        <w:t>Статья 10 Урегулирование денежных обязательств (задолженности по денежным обязательствам) перед публично-правовым образованием</w:t>
      </w:r>
      <w:r>
        <w:rPr>
          <w:rFonts w:eastAsiaTheme="majorEastAsia" w:cstheme="majorBidi"/>
          <w:b/>
          <w:bCs/>
          <w:iCs/>
          <w:sz w:val="24"/>
          <w:szCs w:val="24"/>
        </w:rPr>
        <w:t>Богородским</w:t>
      </w:r>
      <w:r w:rsidRPr="00222291">
        <w:rPr>
          <w:rFonts w:eastAsiaTheme="majorEastAsia" w:cstheme="majorBidi"/>
          <w:b/>
          <w:bCs/>
          <w:iCs/>
          <w:sz w:val="24"/>
          <w:szCs w:val="24"/>
        </w:rPr>
        <w:t>сельсоветомМокшанского района Пензенской области.</w:t>
      </w:r>
    </w:p>
    <w:p w:rsidR="00340E05" w:rsidRPr="00222291" w:rsidRDefault="00340E05" w:rsidP="00340E05">
      <w:pPr>
        <w:ind w:firstLine="567"/>
        <w:jc w:val="both"/>
        <w:rPr>
          <w:rFonts w:cs="Arial"/>
          <w:sz w:val="24"/>
          <w:szCs w:val="24"/>
        </w:rPr>
      </w:pPr>
      <w:r w:rsidRPr="00222291">
        <w:rPr>
          <w:rFonts w:cs="Arial"/>
          <w:sz w:val="24"/>
          <w:szCs w:val="24"/>
        </w:rPr>
        <w:t xml:space="preserve">       1. Установить, что в 2023 году </w:t>
      </w:r>
      <w:r w:rsidRPr="00A1788B">
        <w:rPr>
          <w:color w:val="000000"/>
          <w:sz w:val="24"/>
          <w:szCs w:val="24"/>
        </w:rPr>
        <w:t>и в плановый период 2024 и 2025 годов</w:t>
      </w:r>
      <w:r w:rsidRPr="00222291">
        <w:rPr>
          <w:rFonts w:cs="Arial"/>
          <w:sz w:val="24"/>
          <w:szCs w:val="24"/>
        </w:rPr>
        <w:t xml:space="preserve">денежные обязательства (задолженность по денежным обязательствам) перед публично-правовым образованием </w:t>
      </w:r>
      <w:r>
        <w:rPr>
          <w:rFonts w:cs="Arial"/>
          <w:sz w:val="24"/>
          <w:szCs w:val="24"/>
        </w:rPr>
        <w:t>Богородким</w:t>
      </w:r>
      <w:r w:rsidRPr="00222291">
        <w:rPr>
          <w:rFonts w:cs="Arial"/>
          <w:sz w:val="24"/>
          <w:szCs w:val="24"/>
        </w:rPr>
        <w:t xml:space="preserve"> сельсоветом  Мокшанского района Пензенской области могут быть урегулированы способом основанного на соглашении изменения условий исполнения денежного обязательства (погашение задолженности по нему), связанного с изменением сроков (в том числе с предоставлением отсрочки или рассрочки) исполнения денежного обязательства (погашение задолженности по нему), изменения величины процентов за пользование денежными средствами и (или) иных платежей (далее - реструктуризация денежного обязательства (задолженности по денежному обязательству)) перед публично-правовым образованием</w:t>
      </w:r>
      <w:r>
        <w:rPr>
          <w:rFonts w:cs="Arial"/>
          <w:sz w:val="24"/>
          <w:szCs w:val="24"/>
        </w:rPr>
        <w:t xml:space="preserve"> Богородским </w:t>
      </w:r>
      <w:r w:rsidRPr="00222291">
        <w:rPr>
          <w:rFonts w:cs="Arial"/>
          <w:sz w:val="24"/>
          <w:szCs w:val="24"/>
        </w:rPr>
        <w:t>сельсоветом  Мокшанского района Пензенской области</w:t>
      </w:r>
    </w:p>
    <w:p w:rsidR="00340E05" w:rsidRPr="00222291" w:rsidRDefault="00340E05" w:rsidP="00340E05">
      <w:pPr>
        <w:ind w:firstLine="567"/>
        <w:jc w:val="both"/>
        <w:rPr>
          <w:rFonts w:cs="Arial"/>
          <w:sz w:val="24"/>
          <w:szCs w:val="24"/>
        </w:rPr>
      </w:pPr>
      <w:r w:rsidRPr="00222291">
        <w:rPr>
          <w:rFonts w:cs="Arial"/>
          <w:sz w:val="24"/>
          <w:szCs w:val="24"/>
        </w:rPr>
        <w:t xml:space="preserve">       2. Основные условия урегулирования денежных обязательств (задолженности по денежным обязательствам) перед публично-правовым образованием</w:t>
      </w:r>
      <w:r>
        <w:rPr>
          <w:rFonts w:cs="Arial"/>
          <w:sz w:val="24"/>
          <w:szCs w:val="24"/>
        </w:rPr>
        <w:t xml:space="preserve"> Богородским </w:t>
      </w:r>
      <w:r w:rsidRPr="00222291">
        <w:rPr>
          <w:rFonts w:cs="Arial"/>
          <w:sz w:val="24"/>
          <w:szCs w:val="24"/>
        </w:rPr>
        <w:t>сельсоветом  Мокшанского района Пензенской области:</w:t>
      </w:r>
    </w:p>
    <w:p w:rsidR="00340E05" w:rsidRPr="00222291" w:rsidRDefault="00340E05" w:rsidP="00340E05">
      <w:pPr>
        <w:ind w:firstLine="567"/>
        <w:jc w:val="both"/>
        <w:rPr>
          <w:rFonts w:cs="Arial"/>
          <w:sz w:val="24"/>
          <w:szCs w:val="24"/>
        </w:rPr>
      </w:pPr>
      <w:r w:rsidRPr="00222291">
        <w:rPr>
          <w:rFonts w:cs="Arial"/>
          <w:sz w:val="24"/>
          <w:szCs w:val="24"/>
        </w:rPr>
        <w:t xml:space="preserve">       1) реструктуризация денежного обязательства (задолженности по денежному обязательству) перед публично-правовым образованием</w:t>
      </w:r>
      <w:r>
        <w:rPr>
          <w:rFonts w:cs="Arial"/>
          <w:sz w:val="24"/>
          <w:szCs w:val="24"/>
        </w:rPr>
        <w:t xml:space="preserve"> Богородским </w:t>
      </w:r>
      <w:r w:rsidRPr="00222291">
        <w:rPr>
          <w:rFonts w:cs="Arial"/>
          <w:sz w:val="24"/>
          <w:szCs w:val="24"/>
        </w:rPr>
        <w:t>сельсоветом  Мокшанского района Пензенской области осуществляется на срок не более одного года;</w:t>
      </w:r>
    </w:p>
    <w:p w:rsidR="00340E05" w:rsidRPr="00222291" w:rsidRDefault="00340E05" w:rsidP="00340E05">
      <w:pPr>
        <w:ind w:firstLine="567"/>
        <w:jc w:val="both"/>
        <w:rPr>
          <w:rFonts w:cs="Arial"/>
          <w:sz w:val="24"/>
          <w:szCs w:val="24"/>
        </w:rPr>
      </w:pPr>
      <w:r w:rsidRPr="00222291">
        <w:rPr>
          <w:rFonts w:cs="Arial"/>
          <w:sz w:val="24"/>
          <w:szCs w:val="24"/>
        </w:rPr>
        <w:t xml:space="preserve">       2) за реструктуризацию денежного обязательства (задолженности по денежному обязательству) перед публично-правовым образованием</w:t>
      </w:r>
      <w:r>
        <w:rPr>
          <w:rFonts w:cs="Arial"/>
          <w:sz w:val="24"/>
          <w:szCs w:val="24"/>
        </w:rPr>
        <w:t xml:space="preserve"> Богородским </w:t>
      </w:r>
      <w:r w:rsidRPr="00222291">
        <w:rPr>
          <w:rFonts w:cs="Arial"/>
          <w:sz w:val="24"/>
          <w:szCs w:val="24"/>
        </w:rPr>
        <w:t>сельсоветом  Мокшанского района Пензенской области взимается плата.</w:t>
      </w:r>
    </w:p>
    <w:p w:rsidR="00340E05" w:rsidRDefault="00340E05" w:rsidP="00340E05">
      <w:pPr>
        <w:ind w:firstLine="567"/>
        <w:jc w:val="both"/>
        <w:rPr>
          <w:rFonts w:cs="Arial"/>
          <w:sz w:val="24"/>
          <w:szCs w:val="24"/>
        </w:rPr>
      </w:pPr>
      <w:r w:rsidRPr="00222291">
        <w:rPr>
          <w:rFonts w:cs="Arial"/>
          <w:sz w:val="24"/>
          <w:szCs w:val="24"/>
        </w:rPr>
        <w:t xml:space="preserve">       3. Правила (основания, условия и порядок) реструктуризации в 2023 году</w:t>
      </w:r>
      <w:r w:rsidRPr="00A1788B">
        <w:rPr>
          <w:color w:val="000000"/>
          <w:sz w:val="24"/>
          <w:szCs w:val="24"/>
        </w:rPr>
        <w:t>и в плановый период 2024 и 2025 годов</w:t>
      </w:r>
      <w:r w:rsidRPr="00222291">
        <w:rPr>
          <w:rFonts w:cs="Arial"/>
          <w:sz w:val="24"/>
          <w:szCs w:val="24"/>
        </w:rPr>
        <w:t>денежных обязательств (задолженности по денежным обязательствам) перед публично-правовым образованием</w:t>
      </w:r>
      <w:r>
        <w:rPr>
          <w:rFonts w:cs="Arial"/>
          <w:sz w:val="24"/>
          <w:szCs w:val="24"/>
        </w:rPr>
        <w:t xml:space="preserve"> Богородским </w:t>
      </w:r>
      <w:r w:rsidRPr="00222291">
        <w:rPr>
          <w:rFonts w:cs="Arial"/>
          <w:sz w:val="24"/>
          <w:szCs w:val="24"/>
        </w:rPr>
        <w:t xml:space="preserve">сельсоветом  Мокшанского района Пензенской области устанавливаются постановлением администрации </w:t>
      </w:r>
      <w:r>
        <w:rPr>
          <w:rFonts w:cs="Arial"/>
          <w:sz w:val="24"/>
          <w:szCs w:val="24"/>
        </w:rPr>
        <w:t>Чернозерского</w:t>
      </w:r>
      <w:r w:rsidRPr="00222291">
        <w:rPr>
          <w:rFonts w:cs="Arial"/>
          <w:sz w:val="24"/>
          <w:szCs w:val="24"/>
        </w:rPr>
        <w:t xml:space="preserve"> сельсовета  Мокшанского района Пензенской области.</w:t>
      </w:r>
    </w:p>
    <w:p w:rsidR="00340E05" w:rsidRPr="00940B9D" w:rsidRDefault="00340E05" w:rsidP="00340E05">
      <w:pPr>
        <w:ind w:firstLine="567"/>
        <w:jc w:val="both"/>
        <w:rPr>
          <w:sz w:val="24"/>
          <w:szCs w:val="24"/>
        </w:rPr>
      </w:pPr>
      <w:r w:rsidRPr="00940B9D">
        <w:rPr>
          <w:sz w:val="24"/>
          <w:szCs w:val="24"/>
        </w:rPr>
        <w:t xml:space="preserve">       4. Реструктуризация денежного обязательства (задолженности по денежному </w:t>
      </w:r>
      <w:r w:rsidRPr="00940B9D">
        <w:rPr>
          <w:sz w:val="24"/>
          <w:szCs w:val="24"/>
        </w:rPr>
        <w:lastRenderedPageBreak/>
        <w:t>обязательству) перед публично-правовым образованием</w:t>
      </w:r>
      <w:r>
        <w:rPr>
          <w:sz w:val="24"/>
          <w:szCs w:val="24"/>
        </w:rPr>
        <w:t xml:space="preserve"> Богородским </w:t>
      </w:r>
      <w:r w:rsidRPr="00940B9D">
        <w:rPr>
          <w:sz w:val="24"/>
          <w:szCs w:val="24"/>
        </w:rPr>
        <w:t xml:space="preserve">сельсоветом  Мокшанского района Пензенской области в 2023 году  и в плановый период 2024 и 2025 годов осуществляется администрацией </w:t>
      </w:r>
      <w:r>
        <w:rPr>
          <w:sz w:val="24"/>
          <w:szCs w:val="24"/>
        </w:rPr>
        <w:t>Чернозерского</w:t>
      </w:r>
      <w:r w:rsidRPr="00940B9D">
        <w:rPr>
          <w:sz w:val="24"/>
          <w:szCs w:val="24"/>
        </w:rPr>
        <w:t xml:space="preserve"> сельсовета  Мокшанского района Пензенской области</w:t>
      </w:r>
      <w:r>
        <w:rPr>
          <w:sz w:val="24"/>
          <w:szCs w:val="24"/>
        </w:rPr>
        <w:t>.</w:t>
      </w:r>
    </w:p>
    <w:p w:rsidR="00340E05" w:rsidRPr="00340E05" w:rsidRDefault="00340E05" w:rsidP="00340E05">
      <w:pPr>
        <w:pStyle w:val="40"/>
        <w:ind w:firstLine="567"/>
        <w:jc w:val="center"/>
        <w:rPr>
          <w:rFonts w:ascii="Times New Roman" w:hAnsi="Times New Roman"/>
          <w:i w:val="0"/>
          <w:szCs w:val="24"/>
          <w:lang w:val="ru-RU"/>
        </w:rPr>
      </w:pPr>
      <w:r w:rsidRPr="00340E05">
        <w:rPr>
          <w:rFonts w:ascii="Times New Roman" w:hAnsi="Times New Roman"/>
          <w:i w:val="0"/>
          <w:szCs w:val="24"/>
          <w:lang w:val="ru-RU"/>
        </w:rPr>
        <w:t xml:space="preserve">Статья 11.  Особенности исполнения бюджета Чернозерского сельсовета в 2023 году </w:t>
      </w:r>
    </w:p>
    <w:p w:rsidR="00340E05" w:rsidRPr="00F861D8" w:rsidRDefault="00340E05" w:rsidP="00340E05">
      <w:pPr>
        <w:pStyle w:val="12"/>
        <w:rPr>
          <w:szCs w:val="24"/>
        </w:rPr>
      </w:pPr>
      <w:r w:rsidRPr="00F861D8">
        <w:rPr>
          <w:szCs w:val="24"/>
        </w:rPr>
        <w:t xml:space="preserve">1. Установить, что расходы бюджета </w:t>
      </w:r>
      <w:r>
        <w:rPr>
          <w:szCs w:val="24"/>
        </w:rPr>
        <w:t>Чернозерского</w:t>
      </w:r>
      <w:r w:rsidRPr="00F861D8">
        <w:rPr>
          <w:szCs w:val="24"/>
        </w:rPr>
        <w:t xml:space="preserve"> сельсовета финансируются по мере фактического поступления доходов в бюджет </w:t>
      </w:r>
      <w:r>
        <w:rPr>
          <w:szCs w:val="24"/>
        </w:rPr>
        <w:t>Чернозерского</w:t>
      </w:r>
      <w:r w:rsidRPr="00F861D8">
        <w:rPr>
          <w:szCs w:val="24"/>
        </w:rPr>
        <w:t xml:space="preserve"> сельсовета и с учетом его дефицита.</w:t>
      </w:r>
    </w:p>
    <w:p w:rsidR="00340E05" w:rsidRPr="00F861D8" w:rsidRDefault="00340E05" w:rsidP="00340E05">
      <w:pPr>
        <w:pStyle w:val="12"/>
        <w:rPr>
          <w:szCs w:val="24"/>
        </w:rPr>
      </w:pPr>
      <w:r w:rsidRPr="00F861D8">
        <w:rPr>
          <w:szCs w:val="24"/>
        </w:rPr>
        <w:t xml:space="preserve">Установить, что в первоочередном порядке из бюджета </w:t>
      </w:r>
      <w:r>
        <w:rPr>
          <w:szCs w:val="24"/>
        </w:rPr>
        <w:t>Чернозерского</w:t>
      </w:r>
      <w:r w:rsidRPr="00F861D8">
        <w:rPr>
          <w:szCs w:val="24"/>
        </w:rPr>
        <w:t xml:space="preserve"> сельсовета финансируются расходы по выплате заработной платы с начислениями, надбавок к ней; на уплату налогов, сборов и иных обязательных платежей в бюджеты бюджетной системы Российской Федерации; на предоставление мер социальной поддержки отдельным категориям граждан согласно законодательству Российской Федерации, законам Пензенской области, нормативным правовым актам Пензенской области и нормативным правовым актам </w:t>
      </w:r>
      <w:r>
        <w:rPr>
          <w:szCs w:val="24"/>
        </w:rPr>
        <w:t>Чернозерского</w:t>
      </w:r>
      <w:r w:rsidRPr="00F861D8">
        <w:rPr>
          <w:szCs w:val="24"/>
        </w:rPr>
        <w:t xml:space="preserve"> сельсовета; на оплату коммунальных платежей; на проведение выборов и референдумов, а также расходы из резервного фонда администрации </w:t>
      </w:r>
      <w:r>
        <w:rPr>
          <w:szCs w:val="24"/>
        </w:rPr>
        <w:t>Чернозерского</w:t>
      </w:r>
      <w:r w:rsidRPr="00F861D8">
        <w:rPr>
          <w:szCs w:val="24"/>
        </w:rPr>
        <w:t xml:space="preserve"> сельсовета и расходы по погашению муниципального долга </w:t>
      </w:r>
      <w:r>
        <w:rPr>
          <w:szCs w:val="24"/>
        </w:rPr>
        <w:t>Чернозерского</w:t>
      </w:r>
      <w:r w:rsidRPr="00F861D8">
        <w:rPr>
          <w:szCs w:val="24"/>
        </w:rPr>
        <w:t xml:space="preserve"> сельсовета.</w:t>
      </w:r>
    </w:p>
    <w:p w:rsidR="00340E05" w:rsidRPr="00013894" w:rsidRDefault="00340E05" w:rsidP="00340E05">
      <w:pPr>
        <w:pStyle w:val="af5"/>
        <w:shd w:val="clear" w:color="auto" w:fill="FFFFFF"/>
        <w:spacing w:before="0" w:beforeAutospacing="0" w:after="0" w:afterAutospacing="0"/>
        <w:ind w:firstLine="567"/>
        <w:jc w:val="both"/>
        <w:rPr>
          <w:color w:val="222222"/>
        </w:rPr>
      </w:pPr>
      <w:r w:rsidRPr="00013894">
        <w:rPr>
          <w:rFonts w:cs="Arial"/>
        </w:rPr>
        <w:t xml:space="preserve">2. </w:t>
      </w:r>
      <w:r w:rsidRPr="00013894">
        <w:rPr>
          <w:color w:val="000000"/>
        </w:rPr>
        <w:t xml:space="preserve">Получатели средств бюджета </w:t>
      </w:r>
      <w:r>
        <w:t>Чернозерского</w:t>
      </w:r>
      <w:r w:rsidRPr="00013894">
        <w:t xml:space="preserve"> сельсовета </w:t>
      </w:r>
      <w:r w:rsidRPr="00013894">
        <w:rPr>
          <w:color w:val="000000"/>
        </w:rPr>
        <w:t xml:space="preserve">Мокшанского района (муниципальные заказчики) вправе предусматривать в заключаемых ими договорах (муниципальных контрактах) о поставке товаров, выполнении работ, оказании услуг для муниципальных нужд </w:t>
      </w:r>
      <w:r>
        <w:t>Чернозерского</w:t>
      </w:r>
      <w:r w:rsidRPr="00013894">
        <w:t xml:space="preserve"> сельсовета </w:t>
      </w:r>
      <w:r w:rsidRPr="00013894">
        <w:rPr>
          <w:color w:val="000000"/>
        </w:rPr>
        <w:t xml:space="preserve">Мокшанского района за счет средств бюджета </w:t>
      </w:r>
      <w:r>
        <w:t>Чернозерского</w:t>
      </w:r>
      <w:r w:rsidRPr="00013894">
        <w:t xml:space="preserve"> сельсовета </w:t>
      </w:r>
      <w:r w:rsidRPr="00013894">
        <w:rPr>
          <w:color w:val="000000"/>
        </w:rPr>
        <w:t>Мокшанского района авансовые платежи в размере и порядке, которые установлены абзацами вторым – третьем  настоящего пункта, если иное не установлено законодательством Российской Федерации, Пензенской области и настоящим Решением для такого договора (муниципального контракта), но не более лимитов бюджетных обязательств на соответствующий финансовый год, доведенных до них в установленном порядке на соответствующие цели:</w:t>
      </w:r>
    </w:p>
    <w:p w:rsidR="00340E05" w:rsidRPr="00013894" w:rsidRDefault="00340E05" w:rsidP="00340E05">
      <w:pPr>
        <w:pStyle w:val="af5"/>
        <w:shd w:val="clear" w:color="auto" w:fill="FFFFFF"/>
        <w:spacing w:before="0" w:beforeAutospacing="0" w:after="0" w:afterAutospacing="0"/>
        <w:ind w:firstLine="567"/>
        <w:jc w:val="both"/>
        <w:rPr>
          <w:color w:val="222222"/>
        </w:rPr>
      </w:pPr>
      <w:r w:rsidRPr="00013894">
        <w:rPr>
          <w:color w:val="000000"/>
        </w:rPr>
        <w:t xml:space="preserve">1) в размере, не превышающем 50 процентов суммы договора (муниципального контракта) и не более размера суммы обеспечения исполнения договора (муниципального контракта) при включении в договор (муниципальный контракт) условия о последующих после выплаты аванса платежах в размере, не превышающем разницу между стоимостью фактически поставленных товаров, выполненных работ, оказанных услуг, подтвержденных в соответствии с Порядком исполнения бюджета Мокшанского района и бюджетов поселенийМокшанского района по расходам, утвержденным приказом финансового управления администрации Мокшанского района Пензенской области от 20.11.2019 N 135 (с последующими изменениями), и общей суммой ранее выплаченного авансового платежа, если иное не установлено законодательством Российской Федерации и Пензенской области, а также иными муниципальными правовыми актами </w:t>
      </w:r>
      <w:r>
        <w:t>Чернозерского</w:t>
      </w:r>
      <w:r w:rsidRPr="00013894">
        <w:t xml:space="preserve"> сельсовета </w:t>
      </w:r>
      <w:r w:rsidRPr="00013894">
        <w:rPr>
          <w:color w:val="000000"/>
        </w:rPr>
        <w:t>Мокшанского района;</w:t>
      </w:r>
    </w:p>
    <w:p w:rsidR="00340E05" w:rsidRPr="00013894" w:rsidRDefault="00340E05" w:rsidP="00340E05">
      <w:pPr>
        <w:pStyle w:val="af5"/>
        <w:shd w:val="clear" w:color="auto" w:fill="FFFFFF"/>
        <w:spacing w:before="0" w:beforeAutospacing="0" w:after="0" w:afterAutospacing="0"/>
        <w:ind w:firstLine="567"/>
        <w:jc w:val="both"/>
        <w:rPr>
          <w:color w:val="222222"/>
        </w:rPr>
      </w:pPr>
      <w:r w:rsidRPr="00013894">
        <w:rPr>
          <w:color w:val="000000"/>
        </w:rPr>
        <w:t>2) в размере до 100 процентов суммы договора (контракта):  </w:t>
      </w:r>
    </w:p>
    <w:p w:rsidR="00340E05" w:rsidRPr="00013894" w:rsidRDefault="00340E05" w:rsidP="00340E05">
      <w:pPr>
        <w:pStyle w:val="af5"/>
        <w:shd w:val="clear" w:color="auto" w:fill="FFFFFF"/>
        <w:spacing w:before="0" w:beforeAutospacing="0" w:after="0" w:afterAutospacing="0"/>
        <w:ind w:firstLine="567"/>
        <w:jc w:val="both"/>
        <w:rPr>
          <w:color w:val="222222"/>
        </w:rPr>
      </w:pPr>
      <w:r w:rsidRPr="00013894">
        <w:rPr>
          <w:color w:val="000000"/>
        </w:rPr>
        <w:t xml:space="preserve">- по договорам (муниципальным контрактам), об оказании услуг связи, о проведении государственной экспертизы проектной документации, включающей проверку достоверности определения сметной стоимости строительства, реконструкции, капитального ремонта объектов капитального строительства в случаях, установленных частью 2 статьи 8.3 Градостроительного кодекса Российской Федерации, </w:t>
      </w:r>
      <w:r w:rsidRPr="00013894">
        <w:t xml:space="preserve">о проверке сметной стоимости объекта, подлежащего проверке в соответствии с постановлением Правительства Пензенской области от 10.04.2020 N 225-пП "О порядке проведения проверкисметной стоимости в случаях, когда такая сметная стоимость финансируется с привлечением средств бюджета Пензенской области и не подлежит проверке на предмет достоверности ее определения в соответствии с частью 2 статьи 8.3 Градостроительного кодекса Российской Федерации, и результатов инженерных изысканий, о подписке на </w:t>
      </w:r>
      <w:r w:rsidRPr="00013894">
        <w:lastRenderedPageBreak/>
        <w:t>печатные (электронные) издания, по договорам (контрактам) страхования, а также при оплате почтовых расходов</w:t>
      </w:r>
      <w:r w:rsidRPr="00013894">
        <w:rPr>
          <w:color w:val="000000"/>
        </w:rPr>
        <w:t>, организационных и регистрационных взносов на участие в конференциях, форумах, семинарах, совещаниях, тренингах, заявочных взносов на участие в физкультурно-массовых мероприятиях, соревнованиях, проживания в гостиницах, горюче-смазочных материалов, расходов на обучение на курсах повышения квалификации, авиа- и железнодорожных билетов, билетов для проезда городским и пригородным транспортом, путевок на санаторно-курортное лечение;</w:t>
      </w:r>
    </w:p>
    <w:p w:rsidR="00340E05" w:rsidRPr="00055B5D" w:rsidRDefault="00340E05" w:rsidP="00340E05">
      <w:pPr>
        <w:pStyle w:val="af5"/>
        <w:shd w:val="clear" w:color="auto" w:fill="FFFFFF"/>
        <w:spacing w:before="0" w:beforeAutospacing="0" w:after="0" w:afterAutospacing="0"/>
        <w:ind w:firstLine="567"/>
        <w:jc w:val="both"/>
        <w:rPr>
          <w:color w:val="000000"/>
        </w:rPr>
      </w:pPr>
      <w:r w:rsidRPr="00013894">
        <w:rPr>
          <w:color w:val="000000"/>
        </w:rPr>
        <w:t>- по договорам (муниципальным контрактам), заключенным в связи с осуществлением закупки у единственного поставщика (подрядчика, исполнителя) в соответствии с пунктом 9 части 1 статьи 93 Федерального закона от 05.04.2013 N 44-ФЗ "О контрактной системе в сфере закупок товаров, работ, услуг для обеспечения государственных и муниципальных нужд" (с последующими изменениями).</w:t>
      </w:r>
    </w:p>
    <w:p w:rsidR="00340E05" w:rsidRPr="00055B5D" w:rsidRDefault="00340E05" w:rsidP="00340E05">
      <w:pPr>
        <w:ind w:firstLine="540"/>
        <w:jc w:val="both"/>
        <w:rPr>
          <w:sz w:val="24"/>
          <w:szCs w:val="24"/>
        </w:rPr>
      </w:pPr>
      <w:r w:rsidRPr="00055B5D">
        <w:rPr>
          <w:sz w:val="24"/>
          <w:szCs w:val="24"/>
        </w:rPr>
        <w:t>3. Расчеты за электрическую энергию производятся в порядке, предусмотренном постановлением Правительства Российской Федерации от 04.05.2012 № 442 «</w:t>
      </w:r>
      <w:r w:rsidRPr="00055B5D">
        <w:rPr>
          <w:sz w:val="24"/>
          <w:szCs w:val="24"/>
          <w:lang w:eastAsia="ko-KR"/>
        </w:rPr>
        <w:t>О функционировании розничных рынков электрической энергии, полном и (или) частичном ограничении режима потребления электрической энергии</w:t>
      </w:r>
      <w:r w:rsidRPr="00055B5D">
        <w:rPr>
          <w:sz w:val="24"/>
          <w:szCs w:val="24"/>
        </w:rPr>
        <w:t>» (с последующими изменениями).</w:t>
      </w:r>
    </w:p>
    <w:p w:rsidR="00340E05" w:rsidRPr="00222291" w:rsidRDefault="00340E05" w:rsidP="00340E05">
      <w:pPr>
        <w:ind w:firstLine="540"/>
        <w:jc w:val="both"/>
        <w:rPr>
          <w:rFonts w:cs="Arial"/>
          <w:sz w:val="24"/>
          <w:szCs w:val="24"/>
        </w:rPr>
      </w:pPr>
      <w:r w:rsidRPr="00222291">
        <w:rPr>
          <w:rFonts w:cs="Arial"/>
          <w:sz w:val="24"/>
          <w:szCs w:val="24"/>
        </w:rPr>
        <w:t>4. По договорам о подключении (присоединении) строящегося, реконструируемого или построенного, но не подключенного здания, строения, сооружения или иного объекта капитального строительства внесение платы за подключение осуществляется:</w:t>
      </w:r>
    </w:p>
    <w:p w:rsidR="00340E05" w:rsidRPr="00222291" w:rsidRDefault="00340E05" w:rsidP="00340E05">
      <w:pPr>
        <w:ind w:firstLine="540"/>
        <w:jc w:val="both"/>
        <w:rPr>
          <w:rFonts w:cs="Arial"/>
          <w:sz w:val="24"/>
          <w:szCs w:val="24"/>
        </w:rPr>
      </w:pPr>
      <w:r w:rsidRPr="00222291">
        <w:rPr>
          <w:rFonts w:cs="Arial"/>
          <w:sz w:val="24"/>
          <w:szCs w:val="24"/>
        </w:rPr>
        <w:t xml:space="preserve">- к централизованным системам холодного водоснабжения и водоотведения в порядке, установленном </w:t>
      </w:r>
      <w:hyperlink r:id="rId10" w:history="1">
        <w:r w:rsidRPr="00222291">
          <w:rPr>
            <w:rFonts w:cs="Arial"/>
            <w:sz w:val="24"/>
            <w:szCs w:val="24"/>
          </w:rPr>
          <w:t>Правилами</w:t>
        </w:r>
      </w:hyperlink>
      <w:r w:rsidRPr="00222291">
        <w:rPr>
          <w:rFonts w:cs="Arial"/>
          <w:sz w:val="24"/>
          <w:szCs w:val="24"/>
        </w:rPr>
        <w:t xml:space="preserve"> холодного водоснабжения и водоотведения, утвержденными постановлением Правительства Российской Федерации от 29.07.2013 N 644 "Об утверждении Правил холодного водоснабжения и водоотведения и о внесении изменений в некоторые акты Правительства Российской Федерации" (с последующими изменениями);</w:t>
      </w:r>
    </w:p>
    <w:p w:rsidR="00340E05" w:rsidRPr="00F9143A" w:rsidRDefault="00340E05" w:rsidP="00340E05">
      <w:pPr>
        <w:ind w:firstLine="540"/>
        <w:jc w:val="both"/>
        <w:rPr>
          <w:rFonts w:cs="Arial"/>
          <w:sz w:val="24"/>
          <w:szCs w:val="24"/>
        </w:rPr>
      </w:pPr>
      <w:r w:rsidRPr="00013894">
        <w:rPr>
          <w:sz w:val="24"/>
          <w:szCs w:val="24"/>
        </w:rPr>
        <w:t>- к системе теплоснабжения в порядке, установленном Правилами подключения к системам теплоснабжения, утвержденными постановлением Правительства Российской Федерации от 30.11.2021 № 2115 «Об утверждении Правил подключения (технологического присоединения) к системам теплоснабжения, включая правила недискриминационного доступа к услугам по подключению (технологическому присоединению) к системам теплоснабжения, Правил недискриминационного доступа к услугам по передаче тепловой энергии, теплоносителя, а также об изменении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w:t>
      </w:r>
    </w:p>
    <w:p w:rsidR="00340E05" w:rsidRPr="00222291" w:rsidRDefault="00340E05" w:rsidP="00340E05">
      <w:pPr>
        <w:ind w:firstLine="540"/>
        <w:jc w:val="both"/>
        <w:rPr>
          <w:rFonts w:cs="Arial"/>
          <w:sz w:val="24"/>
          <w:szCs w:val="24"/>
        </w:rPr>
      </w:pPr>
      <w:r w:rsidRPr="00222291">
        <w:rPr>
          <w:rFonts w:cs="Arial"/>
          <w:sz w:val="24"/>
          <w:szCs w:val="24"/>
        </w:rPr>
        <w:t xml:space="preserve">- к электрическим сетям в порядке, установленном </w:t>
      </w:r>
      <w:hyperlink r:id="rId11" w:history="1">
        <w:r w:rsidRPr="00222291">
          <w:rPr>
            <w:rFonts w:cs="Arial"/>
            <w:sz w:val="24"/>
            <w:szCs w:val="24"/>
          </w:rPr>
          <w:t>Правилами</w:t>
        </w:r>
      </w:hyperlink>
      <w:r w:rsidRPr="00222291">
        <w:rPr>
          <w:rFonts w:cs="Arial"/>
          <w:sz w:val="24"/>
          <w:szCs w:val="24"/>
        </w:rPr>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утвержденными постановлением Правительства Российской Федерации от 27.12.2004 N 861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(с последующими изменениями);</w:t>
      </w:r>
    </w:p>
    <w:p w:rsidR="00340E05" w:rsidRPr="00222291" w:rsidRDefault="00340E05" w:rsidP="00340E05">
      <w:pPr>
        <w:ind w:firstLine="540"/>
        <w:jc w:val="both"/>
        <w:rPr>
          <w:rFonts w:cs="Arial"/>
          <w:sz w:val="24"/>
          <w:szCs w:val="24"/>
        </w:rPr>
      </w:pPr>
      <w:r w:rsidRPr="00222291">
        <w:rPr>
          <w:rFonts w:cs="Arial"/>
          <w:sz w:val="24"/>
          <w:szCs w:val="24"/>
        </w:rPr>
        <w:t xml:space="preserve">- к сетям газораспределения в порядке, установленном </w:t>
      </w:r>
      <w:hyperlink r:id="rId12" w:history="1">
        <w:r w:rsidRPr="00222291">
          <w:rPr>
            <w:rFonts w:cs="Arial"/>
            <w:sz w:val="24"/>
            <w:szCs w:val="24"/>
          </w:rPr>
          <w:t>Правилами</w:t>
        </w:r>
      </w:hyperlink>
      <w:r w:rsidRPr="00222291">
        <w:rPr>
          <w:rFonts w:cs="Arial"/>
          <w:sz w:val="24"/>
          <w:szCs w:val="24"/>
        </w:rPr>
        <w:t xml:space="preserve"> подключения (технологического присоединения) объектов капитального строительства к сетям газораспределения, утвержденными постановлением Правительства Российской Федерации от 30.12.2013 N 1314 "Об утверждении Правил подключения (технологического присоединения) объектов капитального строительства к сетям </w:t>
      </w:r>
      <w:r w:rsidRPr="00222291">
        <w:rPr>
          <w:rFonts w:cs="Arial"/>
          <w:sz w:val="24"/>
          <w:szCs w:val="24"/>
        </w:rPr>
        <w:lastRenderedPageBreak/>
        <w:t>газораспределения, а также об изменении и признании утратившими силу некоторых актов Правительства Российской Федерации" (с последующими изменениями).</w:t>
      </w:r>
    </w:p>
    <w:p w:rsidR="00340E05" w:rsidRPr="00A411C4" w:rsidRDefault="00340E05" w:rsidP="00340E05">
      <w:pPr>
        <w:ind w:firstLine="708"/>
        <w:jc w:val="both"/>
        <w:rPr>
          <w:sz w:val="24"/>
          <w:szCs w:val="24"/>
        </w:rPr>
      </w:pPr>
      <w:r w:rsidRPr="008B19AE">
        <w:rPr>
          <w:sz w:val="24"/>
          <w:szCs w:val="24"/>
        </w:rPr>
        <w:t>5</w:t>
      </w:r>
      <w:r w:rsidRPr="00A411C4">
        <w:rPr>
          <w:sz w:val="24"/>
          <w:szCs w:val="24"/>
        </w:rPr>
        <w:t xml:space="preserve">. Установить, что остатки бюджетных инвестиций и остатки субсидий (за исключением субсидий муниципальных бюджетным и автономным учреждениям, предоставленных на финансовое обеспечение выполнения муниципального задания на оказание ими государственных услуг, выполнение работ), предоставленных из бюджета </w:t>
      </w:r>
      <w:r>
        <w:rPr>
          <w:sz w:val="24"/>
          <w:szCs w:val="24"/>
        </w:rPr>
        <w:t>Чернозерского</w:t>
      </w:r>
      <w:r w:rsidRPr="00A411C4">
        <w:rPr>
          <w:sz w:val="24"/>
          <w:szCs w:val="24"/>
        </w:rPr>
        <w:t xml:space="preserve"> сельсовета Мокшанского района области, находящиеся на лицевых счетах, открытых юридическим лицам в финансовом управлении администрации Мокшанского района Пензенской области, Управлении Федерального казначейства по Пензенской области, в кредитных организациях, не использованные по состоянию на 1 января 2023 года, подлежат использованию этими юридическими лицами в соответствии с решениями главных распорядителей средств бюджета </w:t>
      </w:r>
      <w:r>
        <w:rPr>
          <w:sz w:val="24"/>
          <w:szCs w:val="24"/>
        </w:rPr>
        <w:t>Чернозерского</w:t>
      </w:r>
      <w:r w:rsidRPr="00A411C4">
        <w:rPr>
          <w:sz w:val="24"/>
          <w:szCs w:val="24"/>
        </w:rPr>
        <w:t xml:space="preserve"> сельсовета Мокшанского района и с внесением соответствующих изменений в договоры (соглашения) о предоставлении субсидий и бюджетных инвестиций указанным юридическим лицам.</w:t>
      </w:r>
    </w:p>
    <w:p w:rsidR="00340E05" w:rsidRPr="00A411C4" w:rsidRDefault="00340E05" w:rsidP="00340E05">
      <w:pPr>
        <w:ind w:firstLine="708"/>
        <w:jc w:val="both"/>
        <w:rPr>
          <w:sz w:val="24"/>
          <w:szCs w:val="24"/>
        </w:rPr>
      </w:pPr>
      <w:r w:rsidRPr="008B19AE">
        <w:rPr>
          <w:sz w:val="24"/>
          <w:szCs w:val="24"/>
        </w:rPr>
        <w:t xml:space="preserve">Указанные в абзаце первом настоящей части решения об использовании полностью или частично остатков указанных средств на цели, ранее установленные условиями предоставления целевых средств, главные распорядители средств бюджета </w:t>
      </w:r>
      <w:r>
        <w:rPr>
          <w:sz w:val="24"/>
          <w:szCs w:val="24"/>
        </w:rPr>
        <w:t>Чернозерского</w:t>
      </w:r>
      <w:r w:rsidRPr="00A411C4">
        <w:rPr>
          <w:sz w:val="24"/>
          <w:szCs w:val="24"/>
        </w:rPr>
        <w:t xml:space="preserve"> сельсовета Мокшанского района принимают до 1 марта 2023 года.</w:t>
      </w:r>
    </w:p>
    <w:p w:rsidR="00340E05" w:rsidRPr="008B19AE" w:rsidRDefault="00340E05" w:rsidP="00340E05">
      <w:pPr>
        <w:ind w:firstLine="708"/>
        <w:jc w:val="both"/>
        <w:rPr>
          <w:sz w:val="24"/>
          <w:szCs w:val="24"/>
        </w:rPr>
      </w:pPr>
      <w:r w:rsidRPr="00A411C4">
        <w:rPr>
          <w:sz w:val="24"/>
          <w:szCs w:val="24"/>
        </w:rPr>
        <w:t xml:space="preserve">Главные распорядители средств бюджета </w:t>
      </w:r>
      <w:r>
        <w:rPr>
          <w:sz w:val="24"/>
          <w:szCs w:val="24"/>
        </w:rPr>
        <w:t>Чернозерского</w:t>
      </w:r>
      <w:r w:rsidRPr="00A411C4">
        <w:rPr>
          <w:sz w:val="24"/>
          <w:szCs w:val="24"/>
        </w:rPr>
        <w:t xml:space="preserve"> сельсовета Мокшанского района</w:t>
      </w:r>
      <w:r w:rsidRPr="008B19AE">
        <w:rPr>
          <w:sz w:val="24"/>
          <w:szCs w:val="24"/>
        </w:rPr>
        <w:t xml:space="preserve"> не позднее тридцатого рабочего дня со дня поступления юридическим лицам средств в качестве возврата дебиторской задолженности, источником финансового обеспечения которых являются средства, указанные в абзаце первом настоящей части, принимают решения об использовании указанных средств для достижения целей, установленных при их предоставлении.</w:t>
      </w:r>
    </w:p>
    <w:p w:rsidR="00340E05" w:rsidRPr="008B19AE" w:rsidRDefault="00340E05" w:rsidP="00340E05">
      <w:pPr>
        <w:ind w:firstLine="708"/>
        <w:jc w:val="both"/>
        <w:rPr>
          <w:sz w:val="24"/>
          <w:szCs w:val="24"/>
        </w:rPr>
      </w:pPr>
      <w:r w:rsidRPr="008B19AE">
        <w:rPr>
          <w:sz w:val="24"/>
          <w:szCs w:val="24"/>
        </w:rPr>
        <w:t xml:space="preserve">При отсутствии решений, указанных в абзацах втором и третьем настоящей части, по состоянию на 1 марта 2023 года или тридцатый рабочий день со дня поступления средств в качестве возврата дебиторской задолженности остатки средств и средства от возврата дебиторской задолженности подлежат перечислению юридическими лицами в бюджет </w:t>
      </w:r>
      <w:r>
        <w:rPr>
          <w:sz w:val="24"/>
          <w:szCs w:val="24"/>
        </w:rPr>
        <w:t>Чернозерского</w:t>
      </w:r>
      <w:r w:rsidRPr="00013894">
        <w:rPr>
          <w:sz w:val="24"/>
          <w:szCs w:val="24"/>
        </w:rPr>
        <w:t xml:space="preserve"> сельсовета</w:t>
      </w:r>
      <w:r w:rsidRPr="008B19AE">
        <w:rPr>
          <w:sz w:val="24"/>
          <w:szCs w:val="24"/>
        </w:rPr>
        <w:t>Мокшанского района в течение пяти рабочих дней по истечении указанных в данном абзаце сроков.</w:t>
      </w:r>
    </w:p>
    <w:p w:rsidR="00340E05" w:rsidRPr="000D4FF2" w:rsidRDefault="00340E05" w:rsidP="00340E05">
      <w:pPr>
        <w:ind w:firstLine="708"/>
        <w:jc w:val="both"/>
        <w:rPr>
          <w:sz w:val="24"/>
          <w:szCs w:val="24"/>
        </w:rPr>
      </w:pPr>
      <w:r w:rsidRPr="000D4FF2">
        <w:rPr>
          <w:sz w:val="24"/>
          <w:szCs w:val="24"/>
        </w:rPr>
        <w:t xml:space="preserve">В случае неисполнения юридическими лицами требований, установленных в абзаце четвертом настоящей части, финансовое управление администрации Мокшанского района Пензенской области перечисляет в доход бюджета </w:t>
      </w:r>
      <w:r>
        <w:rPr>
          <w:sz w:val="24"/>
          <w:szCs w:val="24"/>
        </w:rPr>
        <w:t>Чернозерского</w:t>
      </w:r>
      <w:r w:rsidRPr="000D4FF2">
        <w:rPr>
          <w:sz w:val="24"/>
          <w:szCs w:val="24"/>
        </w:rPr>
        <w:t xml:space="preserve"> сельсовета Мокшанского района остатки субсидий или средства от возврата дебиторской задолженности, находящиеся на лицевых счетах, открытых юридическим лицам в финансовое управление администрации Мокшанского района Пензенской области, в порядке и сроки, установленные финансовое управление администрации Мокшанского района Пензенской области.</w:t>
      </w:r>
    </w:p>
    <w:p w:rsidR="00340E05" w:rsidRPr="008B19AE" w:rsidRDefault="00340E05" w:rsidP="00340E05">
      <w:pPr>
        <w:pStyle w:val="12"/>
        <w:rPr>
          <w:szCs w:val="24"/>
        </w:rPr>
      </w:pPr>
    </w:p>
    <w:p w:rsidR="00340E05" w:rsidRDefault="00340E05" w:rsidP="00340E05">
      <w:pPr>
        <w:pStyle w:val="12"/>
        <w:rPr>
          <w:szCs w:val="24"/>
        </w:rPr>
      </w:pPr>
      <w:r w:rsidRPr="003452BB">
        <w:rPr>
          <w:szCs w:val="24"/>
        </w:rPr>
        <w:t xml:space="preserve">6. Установить, что погашение кредиторской задолженности, сложившейся по принятым в предыдущие годы, фактически произведенным, но не оплаченным по состоянию на 1 января </w:t>
      </w:r>
      <w:r>
        <w:rPr>
          <w:szCs w:val="24"/>
        </w:rPr>
        <w:t>2023</w:t>
      </w:r>
      <w:r w:rsidRPr="003452BB">
        <w:rPr>
          <w:szCs w:val="24"/>
        </w:rPr>
        <w:t xml:space="preserve"> года обязательствам, производится главными распорядителями средств бюджета  </w:t>
      </w:r>
      <w:r>
        <w:rPr>
          <w:szCs w:val="24"/>
        </w:rPr>
        <w:t>Чернозерского</w:t>
      </w:r>
      <w:r w:rsidRPr="003452BB">
        <w:rPr>
          <w:szCs w:val="24"/>
        </w:rPr>
        <w:t xml:space="preserve">  сельсовета Мокшанского района Пензенской области за счет утвержденных им бюджетных ассигнований на </w:t>
      </w:r>
      <w:r>
        <w:rPr>
          <w:szCs w:val="24"/>
        </w:rPr>
        <w:t>2023</w:t>
      </w:r>
      <w:r w:rsidRPr="003452BB">
        <w:rPr>
          <w:szCs w:val="24"/>
        </w:rPr>
        <w:t xml:space="preserve"> год</w:t>
      </w:r>
      <w:r>
        <w:rPr>
          <w:szCs w:val="24"/>
        </w:rPr>
        <w:t>.</w:t>
      </w:r>
    </w:p>
    <w:p w:rsidR="00340E05" w:rsidRPr="002129FA" w:rsidRDefault="00340E05" w:rsidP="00340E05">
      <w:pPr>
        <w:pStyle w:val="ConsPlusNormal"/>
        <w:spacing w:before="220"/>
        <w:ind w:firstLine="540"/>
        <w:jc w:val="both"/>
        <w:rPr>
          <w:rFonts w:ascii="Times New Roman" w:hAnsi="Times New Roman" w:cs="Times New Roman"/>
          <w:sz w:val="24"/>
          <w:szCs w:val="24"/>
        </w:rPr>
      </w:pPr>
      <w:r w:rsidRPr="00013894">
        <w:rPr>
          <w:rFonts w:ascii="Times New Roman" w:hAnsi="Times New Roman" w:cs="Times New Roman"/>
          <w:sz w:val="24"/>
          <w:szCs w:val="24"/>
        </w:rPr>
        <w:t>7. Установить, что в 2023 году в соответствии со статьей 242.26 Бюджетного кодекса Российской Федерации средства, подлежащие казначейскому сопровождению отсутствуют.</w:t>
      </w:r>
    </w:p>
    <w:p w:rsidR="00340E05" w:rsidRPr="00340E05" w:rsidRDefault="00340E05" w:rsidP="00340E05">
      <w:pPr>
        <w:pStyle w:val="40"/>
        <w:ind w:firstLine="567"/>
        <w:rPr>
          <w:rFonts w:ascii="Times New Roman" w:hAnsi="Times New Roman"/>
          <w:i w:val="0"/>
          <w:szCs w:val="24"/>
          <w:lang w:val="ru-RU"/>
        </w:rPr>
      </w:pPr>
      <w:r w:rsidRPr="00340E05">
        <w:rPr>
          <w:rFonts w:ascii="Times New Roman" w:hAnsi="Times New Roman"/>
          <w:i w:val="0"/>
          <w:szCs w:val="24"/>
          <w:lang w:val="ru-RU"/>
        </w:rPr>
        <w:t>Статья 12. Опубликование и вступление в силу настоящего решения</w:t>
      </w:r>
    </w:p>
    <w:p w:rsidR="00340E05" w:rsidRPr="00F861D8" w:rsidRDefault="00340E05" w:rsidP="00340E05">
      <w:pPr>
        <w:pStyle w:val="23"/>
        <w:tabs>
          <w:tab w:val="clear" w:pos="5040"/>
        </w:tabs>
        <w:ind w:firstLine="567"/>
        <w:rPr>
          <w:szCs w:val="24"/>
        </w:rPr>
      </w:pPr>
      <w:r w:rsidRPr="00F861D8">
        <w:rPr>
          <w:szCs w:val="24"/>
        </w:rPr>
        <w:t xml:space="preserve">1.Настоящее решение опубликовать в информационном бюллетене «Вести </w:t>
      </w:r>
      <w:r>
        <w:rPr>
          <w:szCs w:val="24"/>
        </w:rPr>
        <w:t>Чернозерского</w:t>
      </w:r>
      <w:r w:rsidRPr="00F861D8">
        <w:rPr>
          <w:szCs w:val="24"/>
        </w:rPr>
        <w:t xml:space="preserve"> сельсовета».</w:t>
      </w:r>
    </w:p>
    <w:p w:rsidR="00340E05" w:rsidRPr="00F861D8" w:rsidRDefault="00340E05" w:rsidP="00340E05">
      <w:pPr>
        <w:pStyle w:val="a0"/>
        <w:rPr>
          <w:b/>
          <w:sz w:val="24"/>
          <w:szCs w:val="24"/>
        </w:rPr>
      </w:pPr>
      <w:r w:rsidRPr="00F861D8">
        <w:rPr>
          <w:sz w:val="24"/>
          <w:szCs w:val="24"/>
        </w:rPr>
        <w:t xml:space="preserve">          2. Настоящее решение вступает в силу с 1 января </w:t>
      </w:r>
      <w:r>
        <w:rPr>
          <w:sz w:val="24"/>
          <w:szCs w:val="24"/>
        </w:rPr>
        <w:t>2023</w:t>
      </w:r>
      <w:r w:rsidRPr="00F861D8">
        <w:rPr>
          <w:sz w:val="24"/>
          <w:szCs w:val="24"/>
        </w:rPr>
        <w:t xml:space="preserve"> года.</w:t>
      </w:r>
    </w:p>
    <w:p w:rsidR="00340E05" w:rsidRPr="00F861D8" w:rsidRDefault="00340E05" w:rsidP="00340E05">
      <w:pPr>
        <w:pStyle w:val="12"/>
        <w:spacing w:before="0"/>
        <w:rPr>
          <w:szCs w:val="24"/>
        </w:rPr>
      </w:pPr>
    </w:p>
    <w:p w:rsidR="00340E05" w:rsidRPr="00F861D8" w:rsidRDefault="00340E05" w:rsidP="00340E05">
      <w:pPr>
        <w:pStyle w:val="12"/>
        <w:spacing w:before="0"/>
        <w:rPr>
          <w:szCs w:val="24"/>
        </w:rPr>
      </w:pPr>
    </w:p>
    <w:p w:rsidR="00340E05" w:rsidRPr="00222291" w:rsidRDefault="00340E05" w:rsidP="00340E05">
      <w:pPr>
        <w:jc w:val="both"/>
        <w:rPr>
          <w:sz w:val="24"/>
          <w:szCs w:val="24"/>
        </w:rPr>
      </w:pPr>
      <w:r w:rsidRPr="00222291">
        <w:rPr>
          <w:sz w:val="24"/>
          <w:szCs w:val="24"/>
        </w:rPr>
        <w:t xml:space="preserve">Глава </w:t>
      </w:r>
      <w:r>
        <w:rPr>
          <w:sz w:val="24"/>
          <w:szCs w:val="24"/>
        </w:rPr>
        <w:t>Чернозерского</w:t>
      </w:r>
      <w:r w:rsidRPr="00222291">
        <w:rPr>
          <w:sz w:val="24"/>
          <w:szCs w:val="24"/>
        </w:rPr>
        <w:t xml:space="preserve"> сельсовета </w:t>
      </w:r>
    </w:p>
    <w:p w:rsidR="00340E05" w:rsidRPr="00222291" w:rsidRDefault="00340E05" w:rsidP="00340E05">
      <w:pPr>
        <w:tabs>
          <w:tab w:val="left" w:pos="7065"/>
        </w:tabs>
        <w:jc w:val="both"/>
        <w:rPr>
          <w:sz w:val="24"/>
          <w:szCs w:val="24"/>
        </w:rPr>
      </w:pPr>
      <w:r w:rsidRPr="00222291">
        <w:rPr>
          <w:sz w:val="24"/>
          <w:szCs w:val="24"/>
        </w:rPr>
        <w:t xml:space="preserve">Мокшанского района Пензенской области                         </w:t>
      </w:r>
      <w:r w:rsidRPr="00222291">
        <w:rPr>
          <w:sz w:val="24"/>
          <w:szCs w:val="24"/>
        </w:rPr>
        <w:tab/>
      </w:r>
      <w:r>
        <w:rPr>
          <w:sz w:val="24"/>
          <w:szCs w:val="24"/>
        </w:rPr>
        <w:t>Е.В.Щеглакова</w:t>
      </w:r>
    </w:p>
    <w:p w:rsidR="00340E05" w:rsidRPr="00F861D8" w:rsidRDefault="00340E05" w:rsidP="00340E05">
      <w:pPr>
        <w:jc w:val="right"/>
        <w:rPr>
          <w:bCs/>
        </w:rPr>
      </w:pPr>
    </w:p>
    <w:p w:rsidR="00340E05" w:rsidRPr="00F861D8" w:rsidRDefault="00340E05" w:rsidP="00340E05">
      <w:pPr>
        <w:jc w:val="right"/>
        <w:rPr>
          <w:bCs/>
        </w:rPr>
      </w:pPr>
    </w:p>
    <w:p w:rsidR="00340E05" w:rsidRDefault="00340E05" w:rsidP="00340E05">
      <w:pPr>
        <w:jc w:val="right"/>
        <w:rPr>
          <w:bCs/>
        </w:rPr>
      </w:pPr>
    </w:p>
    <w:p w:rsidR="00340E05" w:rsidRDefault="00340E05" w:rsidP="00340E05">
      <w:pPr>
        <w:jc w:val="right"/>
        <w:rPr>
          <w:bCs/>
        </w:rPr>
      </w:pPr>
    </w:p>
    <w:p w:rsidR="00340E05" w:rsidRDefault="00340E05" w:rsidP="00340E05">
      <w:pPr>
        <w:jc w:val="right"/>
        <w:rPr>
          <w:bCs/>
        </w:rPr>
      </w:pPr>
    </w:p>
    <w:p w:rsidR="00340E05" w:rsidRDefault="00340E05" w:rsidP="00340E05">
      <w:pPr>
        <w:jc w:val="right"/>
        <w:rPr>
          <w:bCs/>
        </w:rPr>
      </w:pPr>
    </w:p>
    <w:p w:rsidR="00340E05" w:rsidRDefault="00340E05" w:rsidP="00340E05">
      <w:pPr>
        <w:jc w:val="right"/>
        <w:rPr>
          <w:bCs/>
        </w:rPr>
      </w:pPr>
    </w:p>
    <w:p w:rsidR="00340E05" w:rsidRDefault="00340E05" w:rsidP="00340E05">
      <w:pPr>
        <w:jc w:val="right"/>
        <w:rPr>
          <w:bCs/>
        </w:rPr>
      </w:pPr>
    </w:p>
    <w:p w:rsidR="00340E05" w:rsidRDefault="00340E05" w:rsidP="00340E05">
      <w:pPr>
        <w:ind w:left="360"/>
        <w:jc w:val="right"/>
        <w:rPr>
          <w:bCs/>
        </w:rPr>
      </w:pPr>
    </w:p>
    <w:p w:rsidR="00340E05" w:rsidRDefault="00340E05" w:rsidP="00340E05">
      <w:pPr>
        <w:ind w:left="360"/>
        <w:jc w:val="right"/>
        <w:rPr>
          <w:bCs/>
        </w:rPr>
      </w:pPr>
    </w:p>
    <w:p w:rsidR="00340E05" w:rsidRDefault="00340E05" w:rsidP="00340E05">
      <w:pPr>
        <w:ind w:left="360"/>
        <w:jc w:val="right"/>
        <w:rPr>
          <w:bCs/>
        </w:rPr>
      </w:pPr>
    </w:p>
    <w:p w:rsidR="00340E05" w:rsidRDefault="00340E05" w:rsidP="00340E05">
      <w:pPr>
        <w:ind w:left="360"/>
        <w:jc w:val="right"/>
        <w:rPr>
          <w:bCs/>
        </w:rPr>
      </w:pPr>
    </w:p>
    <w:p w:rsidR="00340E05" w:rsidRDefault="00340E05" w:rsidP="00340E05">
      <w:pPr>
        <w:ind w:left="360"/>
        <w:jc w:val="right"/>
        <w:rPr>
          <w:bCs/>
        </w:rPr>
      </w:pPr>
    </w:p>
    <w:p w:rsidR="00340E05" w:rsidRDefault="00340E05" w:rsidP="00340E05">
      <w:pPr>
        <w:ind w:left="360"/>
        <w:jc w:val="right"/>
        <w:rPr>
          <w:bCs/>
        </w:rPr>
      </w:pPr>
    </w:p>
    <w:p w:rsidR="00340E05" w:rsidRDefault="00340E05" w:rsidP="00340E05">
      <w:pPr>
        <w:ind w:left="360"/>
        <w:jc w:val="right"/>
        <w:rPr>
          <w:bCs/>
        </w:rPr>
      </w:pPr>
    </w:p>
    <w:p w:rsidR="00340E05" w:rsidRDefault="00340E05" w:rsidP="00340E05">
      <w:pPr>
        <w:ind w:left="360"/>
        <w:jc w:val="right"/>
        <w:rPr>
          <w:bCs/>
        </w:rPr>
      </w:pPr>
    </w:p>
    <w:p w:rsidR="00340E05" w:rsidRDefault="00340E05" w:rsidP="00340E05">
      <w:pPr>
        <w:ind w:left="360"/>
        <w:jc w:val="right"/>
        <w:rPr>
          <w:bCs/>
        </w:rPr>
      </w:pPr>
    </w:p>
    <w:p w:rsidR="00340E05" w:rsidRDefault="00340E05" w:rsidP="00340E05">
      <w:pPr>
        <w:ind w:left="360"/>
        <w:jc w:val="right"/>
        <w:rPr>
          <w:bCs/>
        </w:rPr>
      </w:pPr>
    </w:p>
    <w:p w:rsidR="00340E05" w:rsidRDefault="00340E05" w:rsidP="00340E05">
      <w:pPr>
        <w:ind w:left="360"/>
        <w:jc w:val="right"/>
        <w:rPr>
          <w:bCs/>
        </w:rPr>
      </w:pPr>
    </w:p>
    <w:p w:rsidR="00340E05" w:rsidRDefault="00340E05" w:rsidP="00340E05">
      <w:pPr>
        <w:ind w:left="360"/>
        <w:jc w:val="right"/>
        <w:rPr>
          <w:bCs/>
        </w:rPr>
      </w:pPr>
    </w:p>
    <w:p w:rsidR="00340E05" w:rsidRDefault="00340E05" w:rsidP="00340E05">
      <w:pPr>
        <w:ind w:left="360"/>
        <w:jc w:val="right"/>
        <w:rPr>
          <w:bCs/>
        </w:rPr>
      </w:pPr>
    </w:p>
    <w:p w:rsidR="00340E05" w:rsidRDefault="00340E05" w:rsidP="00340E05">
      <w:pPr>
        <w:ind w:left="360"/>
        <w:jc w:val="right"/>
        <w:rPr>
          <w:bCs/>
        </w:rPr>
      </w:pPr>
    </w:p>
    <w:p w:rsidR="00340E05" w:rsidRDefault="00340E05" w:rsidP="00340E05">
      <w:pPr>
        <w:ind w:left="360"/>
        <w:jc w:val="right"/>
        <w:rPr>
          <w:bCs/>
        </w:rPr>
      </w:pPr>
    </w:p>
    <w:p w:rsidR="00340E05" w:rsidRDefault="00340E05" w:rsidP="00340E05">
      <w:pPr>
        <w:ind w:left="360"/>
        <w:jc w:val="right"/>
        <w:rPr>
          <w:bCs/>
        </w:rPr>
      </w:pPr>
    </w:p>
    <w:p w:rsidR="00340E05" w:rsidRDefault="00340E05" w:rsidP="00340E05">
      <w:pPr>
        <w:ind w:left="360"/>
        <w:jc w:val="right"/>
        <w:rPr>
          <w:bCs/>
        </w:rPr>
      </w:pPr>
    </w:p>
    <w:p w:rsidR="00340E05" w:rsidRDefault="00340E05" w:rsidP="00340E05">
      <w:pPr>
        <w:ind w:left="360"/>
        <w:jc w:val="right"/>
        <w:rPr>
          <w:bCs/>
        </w:rPr>
      </w:pPr>
    </w:p>
    <w:p w:rsidR="00340E05" w:rsidRDefault="00340E05" w:rsidP="00340E05">
      <w:pPr>
        <w:ind w:left="360"/>
        <w:jc w:val="right"/>
        <w:rPr>
          <w:bCs/>
        </w:rPr>
      </w:pPr>
    </w:p>
    <w:p w:rsidR="00340E05" w:rsidRPr="00D101BE" w:rsidRDefault="00340E05" w:rsidP="00340E05">
      <w:pPr>
        <w:ind w:left="360"/>
        <w:jc w:val="right"/>
        <w:rPr>
          <w:bCs/>
        </w:rPr>
      </w:pPr>
      <w:r w:rsidRPr="00D101BE">
        <w:rPr>
          <w:bCs/>
        </w:rPr>
        <w:t>Приложение 1</w:t>
      </w:r>
    </w:p>
    <w:p w:rsidR="00340E05" w:rsidRPr="00D101BE" w:rsidRDefault="00340E05" w:rsidP="00340E05">
      <w:pPr>
        <w:ind w:left="360"/>
        <w:jc w:val="right"/>
      </w:pPr>
      <w:r w:rsidRPr="00D101BE">
        <w:t>УТВЕРЖДЕНО</w:t>
      </w:r>
    </w:p>
    <w:p w:rsidR="00340E05" w:rsidRPr="00D101BE" w:rsidRDefault="00340E05" w:rsidP="00340E05">
      <w:pPr>
        <w:ind w:left="360"/>
        <w:jc w:val="right"/>
      </w:pPr>
      <w:r w:rsidRPr="00D101BE">
        <w:t>решением Комитета местного самоуправления</w:t>
      </w:r>
    </w:p>
    <w:p w:rsidR="00340E05" w:rsidRPr="00575DA3" w:rsidRDefault="00340E05" w:rsidP="00340E05">
      <w:pPr>
        <w:ind w:left="360"/>
        <w:jc w:val="right"/>
      </w:pPr>
      <w:r>
        <w:rPr>
          <w:bCs/>
        </w:rPr>
        <w:t>Чернозерского</w:t>
      </w:r>
      <w:r w:rsidRPr="00D101BE">
        <w:t xml:space="preserve">сельсовета </w:t>
      </w:r>
    </w:p>
    <w:p w:rsidR="00340E05" w:rsidRPr="00D101BE" w:rsidRDefault="00340E05" w:rsidP="00340E05">
      <w:pPr>
        <w:ind w:left="360"/>
        <w:jc w:val="right"/>
      </w:pPr>
      <w:r w:rsidRPr="00D101BE">
        <w:t>Мокшанского района</w:t>
      </w:r>
    </w:p>
    <w:p w:rsidR="00340E05" w:rsidRPr="00D101BE" w:rsidRDefault="00340E05" w:rsidP="00340E05">
      <w:pPr>
        <w:tabs>
          <w:tab w:val="left" w:pos="2440"/>
        </w:tabs>
        <w:ind w:left="360"/>
        <w:jc w:val="right"/>
      </w:pPr>
      <w:r w:rsidRPr="00D101BE">
        <w:t xml:space="preserve">Пензенской области  </w:t>
      </w:r>
    </w:p>
    <w:p w:rsidR="00340E05" w:rsidRDefault="00340E05" w:rsidP="00340E05">
      <w:pPr>
        <w:jc w:val="right"/>
      </w:pPr>
      <w:r>
        <w:t>от    №</w:t>
      </w:r>
    </w:p>
    <w:p w:rsidR="00340E05" w:rsidRDefault="00340E05" w:rsidP="00340E05">
      <w:pPr>
        <w:jc w:val="right"/>
      </w:pPr>
    </w:p>
    <w:p w:rsidR="00340E05" w:rsidRDefault="00340E05" w:rsidP="00340E05">
      <w:pPr>
        <w:jc w:val="right"/>
      </w:pPr>
    </w:p>
    <w:p w:rsidR="00340E05" w:rsidRPr="00F861D8" w:rsidRDefault="00340E05" w:rsidP="00340E05">
      <w:pPr>
        <w:ind w:left="360"/>
        <w:jc w:val="center"/>
        <w:rPr>
          <w:b/>
        </w:rPr>
      </w:pPr>
      <w:r w:rsidRPr="00F861D8">
        <w:rPr>
          <w:b/>
          <w:bCs/>
        </w:rPr>
        <w:t xml:space="preserve">Источники финансирования дефицита бюджета </w:t>
      </w:r>
      <w:r>
        <w:rPr>
          <w:b/>
          <w:bCs/>
        </w:rPr>
        <w:t>Чернозерского</w:t>
      </w:r>
      <w:r w:rsidRPr="00F861D8">
        <w:rPr>
          <w:b/>
          <w:bCs/>
        </w:rPr>
        <w:t xml:space="preserve"> сельсовета</w:t>
      </w:r>
    </w:p>
    <w:p w:rsidR="00340E05" w:rsidRDefault="00340E05" w:rsidP="00340E05">
      <w:pPr>
        <w:jc w:val="center"/>
        <w:rPr>
          <w:b/>
          <w:bCs/>
        </w:rPr>
      </w:pPr>
      <w:r>
        <w:rPr>
          <w:b/>
          <w:bCs/>
        </w:rPr>
        <w:t>на 2023 год и на плановый период 2024 и 2025 годов</w:t>
      </w:r>
    </w:p>
    <w:p w:rsidR="00340E05" w:rsidRDefault="00340E05" w:rsidP="00340E05">
      <w:pPr>
        <w:jc w:val="center"/>
        <w:rPr>
          <w:b/>
          <w:bCs/>
        </w:rPr>
      </w:pPr>
    </w:p>
    <w:p w:rsidR="00340E05" w:rsidRPr="004B1163" w:rsidRDefault="00340E05" w:rsidP="00340E05">
      <w:pPr>
        <w:jc w:val="right"/>
        <w:rPr>
          <w:bCs/>
        </w:rPr>
      </w:pPr>
      <w:r w:rsidRPr="004B1163">
        <w:rPr>
          <w:bCs/>
        </w:rPr>
        <w:t>(тыс.руб</w:t>
      </w:r>
      <w:r>
        <w:rPr>
          <w:bCs/>
        </w:rPr>
        <w:t>.</w:t>
      </w:r>
      <w:r w:rsidRPr="004B1163">
        <w:rPr>
          <w:bCs/>
        </w:rPr>
        <w:t>)</w:t>
      </w:r>
    </w:p>
    <w:tbl>
      <w:tblPr>
        <w:tblW w:w="98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13"/>
        <w:gridCol w:w="2551"/>
        <w:gridCol w:w="1474"/>
        <w:gridCol w:w="1474"/>
        <w:gridCol w:w="1474"/>
      </w:tblGrid>
      <w:tr w:rsidR="00340E05" w:rsidRPr="00AB6849" w:rsidTr="00340E05">
        <w:trPr>
          <w:trHeight w:val="20"/>
        </w:trPr>
        <w:tc>
          <w:tcPr>
            <w:tcW w:w="2913" w:type="dxa"/>
            <w:shd w:val="clear" w:color="auto" w:fill="auto"/>
            <w:vAlign w:val="center"/>
          </w:tcPr>
          <w:p w:rsidR="00340E05" w:rsidRPr="00AB6849" w:rsidRDefault="00340E05" w:rsidP="00340E05">
            <w:pPr>
              <w:jc w:val="center"/>
            </w:pPr>
            <w:r w:rsidRPr="00AB6849">
              <w:t>Наименование показателя</w:t>
            </w:r>
          </w:p>
        </w:tc>
        <w:tc>
          <w:tcPr>
            <w:tcW w:w="2551" w:type="dxa"/>
            <w:shd w:val="clear" w:color="auto" w:fill="auto"/>
            <w:vAlign w:val="center"/>
          </w:tcPr>
          <w:p w:rsidR="00340E05" w:rsidRPr="00AB6849" w:rsidRDefault="00340E05" w:rsidP="00340E05">
            <w:pPr>
              <w:jc w:val="center"/>
            </w:pPr>
            <w:r w:rsidRPr="00AB6849">
              <w:t>Код источника финансирования по бюджетной классификации</w:t>
            </w:r>
          </w:p>
        </w:tc>
        <w:tc>
          <w:tcPr>
            <w:tcW w:w="1474" w:type="dxa"/>
            <w:shd w:val="clear" w:color="auto" w:fill="auto"/>
            <w:vAlign w:val="center"/>
          </w:tcPr>
          <w:p w:rsidR="00340E05" w:rsidRPr="00AB6849" w:rsidRDefault="00340E05" w:rsidP="00340E05">
            <w:pPr>
              <w:jc w:val="center"/>
            </w:pPr>
            <w:r>
              <w:t>Утверждено на 2023</w:t>
            </w:r>
            <w:r w:rsidRPr="00AB6849">
              <w:t xml:space="preserve"> год, тыс.руб.</w:t>
            </w:r>
          </w:p>
        </w:tc>
        <w:tc>
          <w:tcPr>
            <w:tcW w:w="1474" w:type="dxa"/>
            <w:vAlign w:val="center"/>
          </w:tcPr>
          <w:p w:rsidR="00340E05" w:rsidRPr="00AB6849" w:rsidRDefault="00340E05" w:rsidP="00340E05">
            <w:pPr>
              <w:jc w:val="center"/>
            </w:pPr>
            <w:r w:rsidRPr="00AB6849">
              <w:t xml:space="preserve">Утверждено на </w:t>
            </w:r>
            <w:r>
              <w:t>2024</w:t>
            </w:r>
            <w:r w:rsidRPr="00AB6849">
              <w:t xml:space="preserve"> год, тыс.руб.</w:t>
            </w:r>
          </w:p>
        </w:tc>
        <w:tc>
          <w:tcPr>
            <w:tcW w:w="1474" w:type="dxa"/>
            <w:vAlign w:val="center"/>
          </w:tcPr>
          <w:p w:rsidR="00340E05" w:rsidRPr="00AB6849" w:rsidRDefault="00340E05" w:rsidP="00340E05">
            <w:pPr>
              <w:jc w:val="center"/>
            </w:pPr>
            <w:r w:rsidRPr="00AB6849">
              <w:t xml:space="preserve">Утверждено на </w:t>
            </w:r>
            <w:r>
              <w:t>2025</w:t>
            </w:r>
            <w:r w:rsidRPr="00AB6849">
              <w:t xml:space="preserve"> год, тыс.руб.</w:t>
            </w:r>
          </w:p>
        </w:tc>
      </w:tr>
      <w:tr w:rsidR="00340E05" w:rsidRPr="00AB6849" w:rsidTr="00340E05">
        <w:trPr>
          <w:trHeight w:val="20"/>
        </w:trPr>
        <w:tc>
          <w:tcPr>
            <w:tcW w:w="2913" w:type="dxa"/>
            <w:shd w:val="clear" w:color="auto" w:fill="auto"/>
            <w:vAlign w:val="center"/>
          </w:tcPr>
          <w:p w:rsidR="00340E05" w:rsidRPr="00AB6849" w:rsidRDefault="00340E05" w:rsidP="00340E05">
            <w:pPr>
              <w:jc w:val="center"/>
            </w:pPr>
            <w:r w:rsidRPr="00AB6849">
              <w:t>Источники финансирования дефицита бюджетов - всего</w:t>
            </w:r>
          </w:p>
        </w:tc>
        <w:tc>
          <w:tcPr>
            <w:tcW w:w="2551" w:type="dxa"/>
            <w:shd w:val="clear" w:color="auto" w:fill="auto"/>
            <w:noWrap/>
            <w:vAlign w:val="center"/>
          </w:tcPr>
          <w:p w:rsidR="00340E05" w:rsidRPr="00AB6849" w:rsidRDefault="00340E05" w:rsidP="00340E05">
            <w:pPr>
              <w:jc w:val="center"/>
            </w:pPr>
            <w:r w:rsidRPr="00AB6849">
              <w:t>х</w:t>
            </w:r>
          </w:p>
        </w:tc>
        <w:tc>
          <w:tcPr>
            <w:tcW w:w="1474" w:type="dxa"/>
            <w:shd w:val="clear" w:color="auto" w:fill="auto"/>
            <w:noWrap/>
            <w:vAlign w:val="center"/>
          </w:tcPr>
          <w:p w:rsidR="00340E05" w:rsidRPr="00C744BD" w:rsidRDefault="00340E05" w:rsidP="00340E05">
            <w:pPr>
              <w:jc w:val="center"/>
            </w:pPr>
            <w:r>
              <w:t>1,0</w:t>
            </w:r>
          </w:p>
        </w:tc>
        <w:tc>
          <w:tcPr>
            <w:tcW w:w="1474" w:type="dxa"/>
            <w:vAlign w:val="center"/>
          </w:tcPr>
          <w:p w:rsidR="00340E05" w:rsidRPr="00AB6849" w:rsidRDefault="00340E05" w:rsidP="00340E05">
            <w:pPr>
              <w:jc w:val="center"/>
            </w:pPr>
            <w:r>
              <w:t>0</w:t>
            </w:r>
          </w:p>
        </w:tc>
        <w:tc>
          <w:tcPr>
            <w:tcW w:w="1474" w:type="dxa"/>
            <w:vAlign w:val="center"/>
          </w:tcPr>
          <w:p w:rsidR="00340E05" w:rsidRPr="00AB6849" w:rsidRDefault="00340E05" w:rsidP="00340E05">
            <w:pPr>
              <w:jc w:val="center"/>
            </w:pPr>
            <w:r>
              <w:t>0</w:t>
            </w:r>
          </w:p>
        </w:tc>
      </w:tr>
      <w:tr w:rsidR="00340E05" w:rsidRPr="00AB6849" w:rsidTr="00340E05">
        <w:trPr>
          <w:trHeight w:val="20"/>
        </w:trPr>
        <w:tc>
          <w:tcPr>
            <w:tcW w:w="2913" w:type="dxa"/>
            <w:shd w:val="clear" w:color="auto" w:fill="auto"/>
            <w:vAlign w:val="center"/>
          </w:tcPr>
          <w:p w:rsidR="00340E05" w:rsidRPr="00AB6849" w:rsidRDefault="00340E05" w:rsidP="00340E05">
            <w:pPr>
              <w:jc w:val="center"/>
            </w:pPr>
            <w:r w:rsidRPr="00AB6849">
              <w:t>в том числе:</w:t>
            </w:r>
          </w:p>
        </w:tc>
        <w:tc>
          <w:tcPr>
            <w:tcW w:w="2551" w:type="dxa"/>
            <w:shd w:val="clear" w:color="auto" w:fill="auto"/>
            <w:noWrap/>
            <w:vAlign w:val="center"/>
          </w:tcPr>
          <w:p w:rsidR="00340E05" w:rsidRPr="00AB6849" w:rsidRDefault="00340E05" w:rsidP="00340E05">
            <w:pPr>
              <w:jc w:val="center"/>
            </w:pPr>
          </w:p>
        </w:tc>
        <w:tc>
          <w:tcPr>
            <w:tcW w:w="1474" w:type="dxa"/>
            <w:shd w:val="clear" w:color="auto" w:fill="auto"/>
            <w:noWrap/>
            <w:vAlign w:val="center"/>
          </w:tcPr>
          <w:p w:rsidR="00340E05" w:rsidRPr="00C744BD" w:rsidRDefault="00340E05" w:rsidP="00340E05">
            <w:pPr>
              <w:jc w:val="center"/>
            </w:pPr>
          </w:p>
        </w:tc>
        <w:tc>
          <w:tcPr>
            <w:tcW w:w="1474" w:type="dxa"/>
            <w:vAlign w:val="center"/>
          </w:tcPr>
          <w:p w:rsidR="00340E05" w:rsidRPr="00AB6849" w:rsidRDefault="00340E05" w:rsidP="00340E05">
            <w:pPr>
              <w:jc w:val="center"/>
            </w:pPr>
          </w:p>
        </w:tc>
        <w:tc>
          <w:tcPr>
            <w:tcW w:w="1474" w:type="dxa"/>
            <w:vAlign w:val="center"/>
          </w:tcPr>
          <w:p w:rsidR="00340E05" w:rsidRPr="00AB6849" w:rsidRDefault="00340E05" w:rsidP="00340E05">
            <w:pPr>
              <w:jc w:val="center"/>
            </w:pPr>
          </w:p>
        </w:tc>
      </w:tr>
      <w:tr w:rsidR="00340E05" w:rsidRPr="00AB6849" w:rsidTr="00340E05">
        <w:trPr>
          <w:trHeight w:val="20"/>
        </w:trPr>
        <w:tc>
          <w:tcPr>
            <w:tcW w:w="2913" w:type="dxa"/>
            <w:shd w:val="clear" w:color="auto" w:fill="auto"/>
            <w:vAlign w:val="center"/>
          </w:tcPr>
          <w:p w:rsidR="00340E05" w:rsidRPr="00AB6849" w:rsidRDefault="00340E05" w:rsidP="00340E05">
            <w:pPr>
              <w:ind w:firstLineChars="100" w:firstLine="200"/>
              <w:jc w:val="center"/>
            </w:pPr>
            <w:r w:rsidRPr="00AB6849">
              <w:t>источники внутреннего финансирования</w:t>
            </w:r>
          </w:p>
        </w:tc>
        <w:tc>
          <w:tcPr>
            <w:tcW w:w="2551" w:type="dxa"/>
            <w:shd w:val="clear" w:color="auto" w:fill="auto"/>
            <w:noWrap/>
            <w:vAlign w:val="center"/>
          </w:tcPr>
          <w:p w:rsidR="00340E05" w:rsidRPr="00AB6849" w:rsidRDefault="00340E05" w:rsidP="00340E05">
            <w:pPr>
              <w:jc w:val="center"/>
            </w:pPr>
            <w:r w:rsidRPr="00AB6849">
              <w:t>х</w:t>
            </w:r>
          </w:p>
        </w:tc>
        <w:tc>
          <w:tcPr>
            <w:tcW w:w="1474" w:type="dxa"/>
            <w:shd w:val="clear" w:color="auto" w:fill="auto"/>
            <w:noWrap/>
            <w:vAlign w:val="center"/>
          </w:tcPr>
          <w:p w:rsidR="00340E05" w:rsidRPr="00C744BD" w:rsidRDefault="00340E05" w:rsidP="00340E05">
            <w:pPr>
              <w:jc w:val="center"/>
            </w:pPr>
            <w:r>
              <w:t>1,0</w:t>
            </w:r>
          </w:p>
        </w:tc>
        <w:tc>
          <w:tcPr>
            <w:tcW w:w="1474" w:type="dxa"/>
            <w:vAlign w:val="center"/>
          </w:tcPr>
          <w:p w:rsidR="00340E05" w:rsidRPr="00AB6849" w:rsidRDefault="00340E05" w:rsidP="00340E05">
            <w:pPr>
              <w:jc w:val="center"/>
            </w:pPr>
            <w:r>
              <w:t>0</w:t>
            </w:r>
          </w:p>
        </w:tc>
        <w:tc>
          <w:tcPr>
            <w:tcW w:w="1474" w:type="dxa"/>
            <w:vAlign w:val="center"/>
          </w:tcPr>
          <w:p w:rsidR="00340E05" w:rsidRPr="00AB6849" w:rsidRDefault="00340E05" w:rsidP="00340E05">
            <w:pPr>
              <w:jc w:val="center"/>
            </w:pPr>
            <w:r>
              <w:t>0</w:t>
            </w:r>
          </w:p>
        </w:tc>
      </w:tr>
      <w:tr w:rsidR="00340E05" w:rsidRPr="00AB6849" w:rsidTr="00340E05">
        <w:trPr>
          <w:trHeight w:val="20"/>
        </w:trPr>
        <w:tc>
          <w:tcPr>
            <w:tcW w:w="2913" w:type="dxa"/>
            <w:shd w:val="clear" w:color="auto" w:fill="auto"/>
            <w:vAlign w:val="center"/>
          </w:tcPr>
          <w:p w:rsidR="00340E05" w:rsidRPr="00AB6849" w:rsidRDefault="00340E05" w:rsidP="00340E05">
            <w:pPr>
              <w:ind w:firstLineChars="200" w:firstLine="400"/>
              <w:jc w:val="center"/>
            </w:pPr>
            <w:r w:rsidRPr="00AB6849">
              <w:t>из них:</w:t>
            </w:r>
          </w:p>
        </w:tc>
        <w:tc>
          <w:tcPr>
            <w:tcW w:w="2551" w:type="dxa"/>
            <w:shd w:val="clear" w:color="auto" w:fill="auto"/>
            <w:noWrap/>
            <w:vAlign w:val="center"/>
          </w:tcPr>
          <w:p w:rsidR="00340E05" w:rsidRPr="00AB6849" w:rsidRDefault="00340E05" w:rsidP="00340E05">
            <w:pPr>
              <w:jc w:val="center"/>
            </w:pPr>
          </w:p>
        </w:tc>
        <w:tc>
          <w:tcPr>
            <w:tcW w:w="1474" w:type="dxa"/>
            <w:shd w:val="clear" w:color="auto" w:fill="auto"/>
            <w:noWrap/>
            <w:vAlign w:val="center"/>
          </w:tcPr>
          <w:p w:rsidR="00340E05" w:rsidRPr="00C744BD" w:rsidRDefault="00340E05" w:rsidP="00340E05">
            <w:pPr>
              <w:jc w:val="center"/>
            </w:pPr>
          </w:p>
        </w:tc>
        <w:tc>
          <w:tcPr>
            <w:tcW w:w="1474" w:type="dxa"/>
            <w:vAlign w:val="center"/>
          </w:tcPr>
          <w:p w:rsidR="00340E05" w:rsidRPr="00AB6849" w:rsidRDefault="00340E05" w:rsidP="00340E05">
            <w:pPr>
              <w:jc w:val="center"/>
            </w:pPr>
          </w:p>
        </w:tc>
        <w:tc>
          <w:tcPr>
            <w:tcW w:w="1474" w:type="dxa"/>
            <w:vAlign w:val="center"/>
          </w:tcPr>
          <w:p w:rsidR="00340E05" w:rsidRPr="00AB6849" w:rsidRDefault="00340E05" w:rsidP="00340E05">
            <w:pPr>
              <w:jc w:val="center"/>
            </w:pPr>
          </w:p>
        </w:tc>
      </w:tr>
      <w:tr w:rsidR="00340E05" w:rsidRPr="00AB6849" w:rsidTr="00340E05">
        <w:trPr>
          <w:trHeight w:val="20"/>
        </w:trPr>
        <w:tc>
          <w:tcPr>
            <w:tcW w:w="2913" w:type="dxa"/>
            <w:shd w:val="clear" w:color="auto" w:fill="auto"/>
            <w:vAlign w:val="center"/>
          </w:tcPr>
          <w:p w:rsidR="00340E05" w:rsidRPr="00AB6849" w:rsidRDefault="00340E05" w:rsidP="00340E05">
            <w:pPr>
              <w:ind w:firstLineChars="200" w:firstLine="400"/>
              <w:jc w:val="center"/>
            </w:pPr>
            <w:r w:rsidRPr="00AB6849">
              <w:t>Изменение остатков средств на счетах по учету средств бюджетов</w:t>
            </w:r>
          </w:p>
        </w:tc>
        <w:tc>
          <w:tcPr>
            <w:tcW w:w="2551" w:type="dxa"/>
            <w:shd w:val="clear" w:color="auto" w:fill="auto"/>
            <w:noWrap/>
            <w:vAlign w:val="center"/>
          </w:tcPr>
          <w:p w:rsidR="00340E05" w:rsidRPr="00AB6849" w:rsidRDefault="00340E05" w:rsidP="00340E05">
            <w:pPr>
              <w:jc w:val="center"/>
            </w:pPr>
            <w:r w:rsidRPr="00AB6849">
              <w:t>000 0105000000 0000 000</w:t>
            </w:r>
          </w:p>
        </w:tc>
        <w:tc>
          <w:tcPr>
            <w:tcW w:w="1474" w:type="dxa"/>
            <w:shd w:val="clear" w:color="auto" w:fill="auto"/>
            <w:noWrap/>
            <w:vAlign w:val="center"/>
          </w:tcPr>
          <w:p w:rsidR="00340E05" w:rsidRPr="00C744BD" w:rsidRDefault="00340E05" w:rsidP="00340E05">
            <w:pPr>
              <w:jc w:val="center"/>
            </w:pPr>
            <w:r>
              <w:t>1,0</w:t>
            </w:r>
          </w:p>
        </w:tc>
        <w:tc>
          <w:tcPr>
            <w:tcW w:w="1474" w:type="dxa"/>
            <w:vAlign w:val="center"/>
          </w:tcPr>
          <w:p w:rsidR="00340E05" w:rsidRPr="00AB6849" w:rsidRDefault="00340E05" w:rsidP="00340E05">
            <w:pPr>
              <w:jc w:val="center"/>
            </w:pPr>
            <w:r>
              <w:t>0</w:t>
            </w:r>
          </w:p>
        </w:tc>
        <w:tc>
          <w:tcPr>
            <w:tcW w:w="1474" w:type="dxa"/>
            <w:vAlign w:val="center"/>
          </w:tcPr>
          <w:p w:rsidR="00340E05" w:rsidRPr="00AB6849" w:rsidRDefault="00340E05" w:rsidP="00340E05">
            <w:pPr>
              <w:jc w:val="center"/>
            </w:pPr>
            <w:r>
              <w:t>0</w:t>
            </w:r>
          </w:p>
        </w:tc>
      </w:tr>
      <w:tr w:rsidR="00340E05" w:rsidRPr="00AB6849" w:rsidTr="00340E05">
        <w:trPr>
          <w:trHeight w:val="20"/>
        </w:trPr>
        <w:tc>
          <w:tcPr>
            <w:tcW w:w="2913" w:type="dxa"/>
            <w:shd w:val="clear" w:color="auto" w:fill="auto"/>
            <w:vAlign w:val="center"/>
          </w:tcPr>
          <w:p w:rsidR="00340E05" w:rsidRPr="00AB6849" w:rsidRDefault="00340E05" w:rsidP="00340E05">
            <w:pPr>
              <w:ind w:firstLineChars="200" w:firstLine="400"/>
              <w:jc w:val="center"/>
            </w:pPr>
            <w:r w:rsidRPr="009D1451">
              <w:t>Увеличение остатков средств бюджетов</w:t>
            </w:r>
          </w:p>
        </w:tc>
        <w:tc>
          <w:tcPr>
            <w:tcW w:w="2551" w:type="dxa"/>
            <w:shd w:val="clear" w:color="auto" w:fill="auto"/>
            <w:noWrap/>
            <w:vAlign w:val="center"/>
          </w:tcPr>
          <w:p w:rsidR="00340E05" w:rsidRPr="00AB6849" w:rsidRDefault="00340E05" w:rsidP="00340E05">
            <w:pPr>
              <w:jc w:val="center"/>
            </w:pPr>
            <w:r w:rsidRPr="00AB6849">
              <w:t>000 0105000000 0000 500</w:t>
            </w:r>
          </w:p>
        </w:tc>
        <w:tc>
          <w:tcPr>
            <w:tcW w:w="1474" w:type="dxa"/>
            <w:shd w:val="clear" w:color="auto" w:fill="auto"/>
            <w:noWrap/>
            <w:vAlign w:val="center"/>
          </w:tcPr>
          <w:p w:rsidR="00340E05" w:rsidRPr="00AB6849" w:rsidRDefault="00340E05" w:rsidP="00340E05">
            <w:pPr>
              <w:jc w:val="center"/>
            </w:pPr>
            <w:r>
              <w:t>-5985,896</w:t>
            </w:r>
          </w:p>
        </w:tc>
        <w:tc>
          <w:tcPr>
            <w:tcW w:w="1474" w:type="dxa"/>
            <w:vAlign w:val="center"/>
          </w:tcPr>
          <w:p w:rsidR="00340E05" w:rsidRPr="00AB6849" w:rsidRDefault="00340E05" w:rsidP="00340E05">
            <w:pPr>
              <w:jc w:val="center"/>
            </w:pPr>
            <w:r>
              <w:t>-6089,392</w:t>
            </w:r>
          </w:p>
        </w:tc>
        <w:tc>
          <w:tcPr>
            <w:tcW w:w="1474" w:type="dxa"/>
            <w:vAlign w:val="center"/>
          </w:tcPr>
          <w:p w:rsidR="00340E05" w:rsidRPr="00AB6849" w:rsidRDefault="00340E05" w:rsidP="00340E05">
            <w:pPr>
              <w:jc w:val="center"/>
            </w:pPr>
            <w:r>
              <w:t>-5944,600</w:t>
            </w:r>
          </w:p>
        </w:tc>
      </w:tr>
      <w:tr w:rsidR="00340E05" w:rsidRPr="00AB6849" w:rsidTr="00340E05">
        <w:trPr>
          <w:trHeight w:val="20"/>
        </w:trPr>
        <w:tc>
          <w:tcPr>
            <w:tcW w:w="2913" w:type="dxa"/>
            <w:shd w:val="clear" w:color="auto" w:fill="auto"/>
            <w:vAlign w:val="center"/>
          </w:tcPr>
          <w:p w:rsidR="00340E05" w:rsidRPr="00AB6849" w:rsidRDefault="00340E05" w:rsidP="00340E05">
            <w:pPr>
              <w:ind w:firstLineChars="200" w:firstLine="400"/>
              <w:jc w:val="center"/>
            </w:pPr>
            <w:r w:rsidRPr="00AB6849">
              <w:t>Увеличение прочих остатков средств бюджетов</w:t>
            </w:r>
          </w:p>
        </w:tc>
        <w:tc>
          <w:tcPr>
            <w:tcW w:w="2551" w:type="dxa"/>
            <w:shd w:val="clear" w:color="auto" w:fill="auto"/>
            <w:noWrap/>
            <w:vAlign w:val="center"/>
          </w:tcPr>
          <w:p w:rsidR="00340E05" w:rsidRPr="00AB6849" w:rsidRDefault="00340E05" w:rsidP="00340E05">
            <w:pPr>
              <w:jc w:val="center"/>
            </w:pPr>
            <w:r w:rsidRPr="00AB6849">
              <w:t>000 0105020000 0000 500</w:t>
            </w:r>
          </w:p>
        </w:tc>
        <w:tc>
          <w:tcPr>
            <w:tcW w:w="1474" w:type="dxa"/>
            <w:shd w:val="clear" w:color="auto" w:fill="auto"/>
            <w:noWrap/>
            <w:vAlign w:val="center"/>
          </w:tcPr>
          <w:p w:rsidR="00340E05" w:rsidRPr="00AB6849" w:rsidRDefault="00340E05" w:rsidP="00340E05">
            <w:pPr>
              <w:jc w:val="center"/>
            </w:pPr>
            <w:r>
              <w:t>-5985,896</w:t>
            </w:r>
          </w:p>
        </w:tc>
        <w:tc>
          <w:tcPr>
            <w:tcW w:w="1474" w:type="dxa"/>
            <w:vAlign w:val="center"/>
          </w:tcPr>
          <w:p w:rsidR="00340E05" w:rsidRPr="00AB6849" w:rsidRDefault="00340E05" w:rsidP="00340E05">
            <w:pPr>
              <w:jc w:val="center"/>
            </w:pPr>
            <w:r>
              <w:t>-6089,392</w:t>
            </w:r>
          </w:p>
        </w:tc>
        <w:tc>
          <w:tcPr>
            <w:tcW w:w="1474" w:type="dxa"/>
            <w:vAlign w:val="center"/>
          </w:tcPr>
          <w:p w:rsidR="00340E05" w:rsidRPr="00AB6849" w:rsidRDefault="00340E05" w:rsidP="00340E05">
            <w:pPr>
              <w:jc w:val="center"/>
            </w:pPr>
            <w:r>
              <w:t>-5944,600</w:t>
            </w:r>
          </w:p>
        </w:tc>
      </w:tr>
      <w:tr w:rsidR="00340E05" w:rsidRPr="00AB6849" w:rsidTr="00340E05">
        <w:trPr>
          <w:trHeight w:val="20"/>
        </w:trPr>
        <w:tc>
          <w:tcPr>
            <w:tcW w:w="2913" w:type="dxa"/>
            <w:shd w:val="clear" w:color="auto" w:fill="auto"/>
            <w:vAlign w:val="center"/>
          </w:tcPr>
          <w:p w:rsidR="00340E05" w:rsidRPr="00AB6849" w:rsidRDefault="00340E05" w:rsidP="00340E05">
            <w:pPr>
              <w:ind w:firstLineChars="200" w:firstLine="400"/>
              <w:jc w:val="center"/>
            </w:pPr>
            <w:r w:rsidRPr="00AB6849">
              <w:t>Увеличение прочих остатков денежных средств бюджетов</w:t>
            </w:r>
          </w:p>
        </w:tc>
        <w:tc>
          <w:tcPr>
            <w:tcW w:w="2551" w:type="dxa"/>
            <w:shd w:val="clear" w:color="auto" w:fill="auto"/>
            <w:noWrap/>
            <w:vAlign w:val="center"/>
          </w:tcPr>
          <w:p w:rsidR="00340E05" w:rsidRPr="00AB6849" w:rsidRDefault="00340E05" w:rsidP="00340E05">
            <w:pPr>
              <w:jc w:val="center"/>
            </w:pPr>
            <w:r w:rsidRPr="00AB6849">
              <w:t>000 0105020100 0000 510</w:t>
            </w:r>
          </w:p>
        </w:tc>
        <w:tc>
          <w:tcPr>
            <w:tcW w:w="1474" w:type="dxa"/>
            <w:shd w:val="clear" w:color="auto" w:fill="auto"/>
            <w:noWrap/>
            <w:vAlign w:val="center"/>
          </w:tcPr>
          <w:p w:rsidR="00340E05" w:rsidRPr="00AB6849" w:rsidRDefault="00340E05" w:rsidP="00340E05">
            <w:pPr>
              <w:jc w:val="center"/>
            </w:pPr>
            <w:r>
              <w:t>-5985,896</w:t>
            </w:r>
          </w:p>
        </w:tc>
        <w:tc>
          <w:tcPr>
            <w:tcW w:w="1474" w:type="dxa"/>
            <w:vAlign w:val="center"/>
          </w:tcPr>
          <w:p w:rsidR="00340E05" w:rsidRPr="00AB6849" w:rsidRDefault="00340E05" w:rsidP="00340E05">
            <w:pPr>
              <w:jc w:val="center"/>
            </w:pPr>
            <w:r>
              <w:t>-6089,392</w:t>
            </w:r>
          </w:p>
        </w:tc>
        <w:tc>
          <w:tcPr>
            <w:tcW w:w="1474" w:type="dxa"/>
            <w:vAlign w:val="center"/>
          </w:tcPr>
          <w:p w:rsidR="00340E05" w:rsidRPr="00AB6849" w:rsidRDefault="00340E05" w:rsidP="00340E05">
            <w:pPr>
              <w:jc w:val="center"/>
            </w:pPr>
            <w:r>
              <w:t>-5944,600</w:t>
            </w:r>
          </w:p>
        </w:tc>
      </w:tr>
      <w:tr w:rsidR="00340E05" w:rsidRPr="00AB6849" w:rsidTr="00340E05">
        <w:trPr>
          <w:trHeight w:val="20"/>
        </w:trPr>
        <w:tc>
          <w:tcPr>
            <w:tcW w:w="2913" w:type="dxa"/>
            <w:shd w:val="clear" w:color="auto" w:fill="auto"/>
            <w:vAlign w:val="center"/>
          </w:tcPr>
          <w:p w:rsidR="00340E05" w:rsidRPr="00AB6849" w:rsidRDefault="00340E05" w:rsidP="00340E05">
            <w:pPr>
              <w:ind w:firstLineChars="200" w:firstLine="400"/>
              <w:jc w:val="center"/>
            </w:pPr>
            <w:r w:rsidRPr="00AB6849">
              <w:lastRenderedPageBreak/>
              <w:t>Увеличение прочих остатков денежных средств бюджетов сельских поселений</w:t>
            </w:r>
          </w:p>
        </w:tc>
        <w:tc>
          <w:tcPr>
            <w:tcW w:w="2551" w:type="dxa"/>
            <w:shd w:val="clear" w:color="auto" w:fill="auto"/>
            <w:noWrap/>
            <w:vAlign w:val="center"/>
          </w:tcPr>
          <w:p w:rsidR="00340E05" w:rsidRPr="00AB6849" w:rsidRDefault="00340E05" w:rsidP="00340E05">
            <w:pPr>
              <w:jc w:val="center"/>
            </w:pPr>
            <w:r w:rsidRPr="00AB6849">
              <w:t>901 0105020110 0000 510</w:t>
            </w:r>
          </w:p>
        </w:tc>
        <w:tc>
          <w:tcPr>
            <w:tcW w:w="1474" w:type="dxa"/>
            <w:shd w:val="clear" w:color="auto" w:fill="auto"/>
            <w:noWrap/>
            <w:vAlign w:val="center"/>
          </w:tcPr>
          <w:p w:rsidR="00340E05" w:rsidRPr="00AB6849" w:rsidRDefault="00340E05" w:rsidP="00340E05">
            <w:pPr>
              <w:jc w:val="center"/>
            </w:pPr>
            <w:r>
              <w:t>-5985,896</w:t>
            </w:r>
          </w:p>
        </w:tc>
        <w:tc>
          <w:tcPr>
            <w:tcW w:w="1474" w:type="dxa"/>
            <w:vAlign w:val="center"/>
          </w:tcPr>
          <w:p w:rsidR="00340E05" w:rsidRPr="00AB6849" w:rsidRDefault="00340E05" w:rsidP="00340E05">
            <w:pPr>
              <w:jc w:val="center"/>
            </w:pPr>
            <w:r>
              <w:t>-6089,392</w:t>
            </w:r>
          </w:p>
        </w:tc>
        <w:tc>
          <w:tcPr>
            <w:tcW w:w="1474" w:type="dxa"/>
            <w:vAlign w:val="center"/>
          </w:tcPr>
          <w:p w:rsidR="00340E05" w:rsidRPr="00AB6849" w:rsidRDefault="00340E05" w:rsidP="00340E05">
            <w:pPr>
              <w:jc w:val="center"/>
            </w:pPr>
            <w:r>
              <w:t>-5944,600</w:t>
            </w:r>
          </w:p>
        </w:tc>
      </w:tr>
      <w:tr w:rsidR="00340E05" w:rsidRPr="00AB6849" w:rsidTr="00340E05">
        <w:trPr>
          <w:trHeight w:val="20"/>
        </w:trPr>
        <w:tc>
          <w:tcPr>
            <w:tcW w:w="2913" w:type="dxa"/>
            <w:shd w:val="clear" w:color="auto" w:fill="auto"/>
            <w:vAlign w:val="center"/>
          </w:tcPr>
          <w:p w:rsidR="00340E05" w:rsidRPr="00AB6849" w:rsidRDefault="00340E05" w:rsidP="00340E05">
            <w:pPr>
              <w:ind w:firstLineChars="200" w:firstLine="400"/>
              <w:jc w:val="center"/>
            </w:pPr>
            <w:r w:rsidRPr="00AB6849">
              <w:t>Уменьшение остатков средств бюджетов</w:t>
            </w:r>
          </w:p>
        </w:tc>
        <w:tc>
          <w:tcPr>
            <w:tcW w:w="2551" w:type="dxa"/>
            <w:shd w:val="clear" w:color="auto" w:fill="auto"/>
            <w:noWrap/>
            <w:vAlign w:val="center"/>
          </w:tcPr>
          <w:p w:rsidR="00340E05" w:rsidRPr="00AB6849" w:rsidRDefault="00340E05" w:rsidP="00340E05">
            <w:pPr>
              <w:jc w:val="center"/>
            </w:pPr>
            <w:r w:rsidRPr="00AB6849">
              <w:t>000 0105000000 0000 600</w:t>
            </w:r>
          </w:p>
        </w:tc>
        <w:tc>
          <w:tcPr>
            <w:tcW w:w="1474" w:type="dxa"/>
            <w:shd w:val="clear" w:color="auto" w:fill="auto"/>
            <w:noWrap/>
            <w:vAlign w:val="center"/>
          </w:tcPr>
          <w:p w:rsidR="00340E05" w:rsidRPr="00864894" w:rsidRDefault="00340E05" w:rsidP="00340E05">
            <w:pPr>
              <w:jc w:val="center"/>
            </w:pPr>
            <w:r>
              <w:t>5986,896</w:t>
            </w:r>
          </w:p>
        </w:tc>
        <w:tc>
          <w:tcPr>
            <w:tcW w:w="1474" w:type="dxa"/>
            <w:vAlign w:val="center"/>
          </w:tcPr>
          <w:p w:rsidR="00340E05" w:rsidRPr="00AB6849" w:rsidRDefault="00340E05" w:rsidP="00340E05">
            <w:pPr>
              <w:jc w:val="center"/>
            </w:pPr>
            <w:r>
              <w:t>6089,392</w:t>
            </w:r>
          </w:p>
        </w:tc>
        <w:tc>
          <w:tcPr>
            <w:tcW w:w="1474" w:type="dxa"/>
            <w:vAlign w:val="center"/>
          </w:tcPr>
          <w:p w:rsidR="00340E05" w:rsidRPr="00AB6849" w:rsidRDefault="00340E05" w:rsidP="00340E05">
            <w:pPr>
              <w:jc w:val="center"/>
            </w:pPr>
            <w:r>
              <w:t>5944,600</w:t>
            </w:r>
          </w:p>
        </w:tc>
      </w:tr>
      <w:tr w:rsidR="00340E05" w:rsidRPr="00AB6849" w:rsidTr="00340E05">
        <w:trPr>
          <w:trHeight w:val="20"/>
        </w:trPr>
        <w:tc>
          <w:tcPr>
            <w:tcW w:w="2913" w:type="dxa"/>
            <w:shd w:val="clear" w:color="auto" w:fill="auto"/>
            <w:vAlign w:val="center"/>
          </w:tcPr>
          <w:p w:rsidR="00340E05" w:rsidRPr="00AB6849" w:rsidRDefault="00340E05" w:rsidP="00340E05">
            <w:pPr>
              <w:ind w:firstLineChars="200" w:firstLine="400"/>
              <w:jc w:val="center"/>
            </w:pPr>
            <w:r w:rsidRPr="00AB6849">
              <w:t>Уменьшение прочих остатков средств бюджетов</w:t>
            </w:r>
          </w:p>
        </w:tc>
        <w:tc>
          <w:tcPr>
            <w:tcW w:w="2551" w:type="dxa"/>
            <w:shd w:val="clear" w:color="auto" w:fill="auto"/>
            <w:noWrap/>
            <w:vAlign w:val="center"/>
          </w:tcPr>
          <w:p w:rsidR="00340E05" w:rsidRPr="00AB6849" w:rsidRDefault="00340E05" w:rsidP="00340E05">
            <w:pPr>
              <w:jc w:val="center"/>
            </w:pPr>
            <w:r w:rsidRPr="00AB6849">
              <w:t>000 0105020000 0000 600</w:t>
            </w:r>
          </w:p>
        </w:tc>
        <w:tc>
          <w:tcPr>
            <w:tcW w:w="1474" w:type="dxa"/>
            <w:shd w:val="clear" w:color="auto" w:fill="auto"/>
            <w:noWrap/>
            <w:vAlign w:val="center"/>
          </w:tcPr>
          <w:p w:rsidR="00340E05" w:rsidRPr="00864894" w:rsidRDefault="00340E05" w:rsidP="00340E05">
            <w:pPr>
              <w:jc w:val="center"/>
            </w:pPr>
            <w:r>
              <w:t>5986,896</w:t>
            </w:r>
          </w:p>
        </w:tc>
        <w:tc>
          <w:tcPr>
            <w:tcW w:w="1474" w:type="dxa"/>
            <w:vAlign w:val="center"/>
          </w:tcPr>
          <w:p w:rsidR="00340E05" w:rsidRPr="00AB6849" w:rsidRDefault="00340E05" w:rsidP="00340E05">
            <w:pPr>
              <w:jc w:val="center"/>
            </w:pPr>
            <w:r>
              <w:t>6089,392</w:t>
            </w:r>
          </w:p>
        </w:tc>
        <w:tc>
          <w:tcPr>
            <w:tcW w:w="1474" w:type="dxa"/>
            <w:vAlign w:val="center"/>
          </w:tcPr>
          <w:p w:rsidR="00340E05" w:rsidRPr="00AB6849" w:rsidRDefault="00340E05" w:rsidP="00340E05">
            <w:pPr>
              <w:jc w:val="center"/>
            </w:pPr>
            <w:r>
              <w:t>5944,600</w:t>
            </w:r>
          </w:p>
        </w:tc>
      </w:tr>
      <w:tr w:rsidR="00340E05" w:rsidRPr="00AB6849" w:rsidTr="00340E05">
        <w:trPr>
          <w:trHeight w:val="20"/>
        </w:trPr>
        <w:tc>
          <w:tcPr>
            <w:tcW w:w="2913" w:type="dxa"/>
            <w:shd w:val="clear" w:color="auto" w:fill="auto"/>
            <w:vAlign w:val="center"/>
          </w:tcPr>
          <w:p w:rsidR="00340E05" w:rsidRPr="00AB6849" w:rsidRDefault="00340E05" w:rsidP="00340E05">
            <w:pPr>
              <w:ind w:firstLineChars="200" w:firstLine="400"/>
              <w:jc w:val="center"/>
            </w:pPr>
            <w:r w:rsidRPr="00AB6849">
              <w:t>Уменьшение прочих остатков денежных средств бюджетов</w:t>
            </w:r>
          </w:p>
        </w:tc>
        <w:tc>
          <w:tcPr>
            <w:tcW w:w="2551" w:type="dxa"/>
            <w:shd w:val="clear" w:color="auto" w:fill="auto"/>
            <w:noWrap/>
            <w:vAlign w:val="center"/>
          </w:tcPr>
          <w:p w:rsidR="00340E05" w:rsidRPr="00AB6849" w:rsidRDefault="00340E05" w:rsidP="00340E05">
            <w:pPr>
              <w:jc w:val="center"/>
            </w:pPr>
            <w:r w:rsidRPr="00AB6849">
              <w:t>000 0105020100 0000 610</w:t>
            </w:r>
          </w:p>
        </w:tc>
        <w:tc>
          <w:tcPr>
            <w:tcW w:w="1474" w:type="dxa"/>
            <w:shd w:val="clear" w:color="auto" w:fill="auto"/>
            <w:noWrap/>
            <w:vAlign w:val="center"/>
          </w:tcPr>
          <w:p w:rsidR="00340E05" w:rsidRPr="00864894" w:rsidRDefault="00340E05" w:rsidP="00340E05">
            <w:pPr>
              <w:jc w:val="center"/>
            </w:pPr>
            <w:r>
              <w:t>5986,896</w:t>
            </w:r>
          </w:p>
        </w:tc>
        <w:tc>
          <w:tcPr>
            <w:tcW w:w="1474" w:type="dxa"/>
            <w:vAlign w:val="center"/>
          </w:tcPr>
          <w:p w:rsidR="00340E05" w:rsidRPr="00AB6849" w:rsidRDefault="00340E05" w:rsidP="00340E05">
            <w:pPr>
              <w:jc w:val="center"/>
            </w:pPr>
            <w:r>
              <w:t>6089,392</w:t>
            </w:r>
          </w:p>
        </w:tc>
        <w:tc>
          <w:tcPr>
            <w:tcW w:w="1474" w:type="dxa"/>
            <w:vAlign w:val="center"/>
          </w:tcPr>
          <w:p w:rsidR="00340E05" w:rsidRPr="00AB6849" w:rsidRDefault="00340E05" w:rsidP="00340E05">
            <w:pPr>
              <w:jc w:val="center"/>
            </w:pPr>
            <w:r>
              <w:t>5944,600</w:t>
            </w:r>
          </w:p>
        </w:tc>
      </w:tr>
      <w:tr w:rsidR="00340E05" w:rsidRPr="00AB6849" w:rsidTr="00340E05">
        <w:trPr>
          <w:trHeight w:val="20"/>
        </w:trPr>
        <w:tc>
          <w:tcPr>
            <w:tcW w:w="2913" w:type="dxa"/>
            <w:shd w:val="clear" w:color="auto" w:fill="auto"/>
            <w:vAlign w:val="center"/>
          </w:tcPr>
          <w:p w:rsidR="00340E05" w:rsidRPr="00AB6849" w:rsidRDefault="00340E05" w:rsidP="00340E05">
            <w:pPr>
              <w:ind w:firstLineChars="200" w:firstLine="400"/>
              <w:jc w:val="center"/>
            </w:pPr>
            <w:r w:rsidRPr="00AB6849">
              <w:t>Уменьшение прочих остатков денежных средств бюджетов сельских поселений</w:t>
            </w:r>
          </w:p>
        </w:tc>
        <w:tc>
          <w:tcPr>
            <w:tcW w:w="2551" w:type="dxa"/>
            <w:shd w:val="clear" w:color="auto" w:fill="auto"/>
            <w:noWrap/>
            <w:vAlign w:val="center"/>
          </w:tcPr>
          <w:p w:rsidR="00340E05" w:rsidRPr="00AB6849" w:rsidRDefault="00340E05" w:rsidP="00340E05">
            <w:pPr>
              <w:jc w:val="center"/>
            </w:pPr>
            <w:r w:rsidRPr="00AB6849">
              <w:t>901 0105020110 0000 610</w:t>
            </w:r>
          </w:p>
        </w:tc>
        <w:tc>
          <w:tcPr>
            <w:tcW w:w="1474" w:type="dxa"/>
            <w:shd w:val="clear" w:color="auto" w:fill="auto"/>
            <w:noWrap/>
            <w:vAlign w:val="center"/>
          </w:tcPr>
          <w:p w:rsidR="00340E05" w:rsidRPr="00864894" w:rsidRDefault="00340E05" w:rsidP="00340E05">
            <w:pPr>
              <w:jc w:val="center"/>
            </w:pPr>
            <w:r>
              <w:t>5986,896</w:t>
            </w:r>
          </w:p>
        </w:tc>
        <w:tc>
          <w:tcPr>
            <w:tcW w:w="1474" w:type="dxa"/>
            <w:vAlign w:val="center"/>
          </w:tcPr>
          <w:p w:rsidR="00340E05" w:rsidRPr="00AB6849" w:rsidRDefault="00340E05" w:rsidP="00340E05">
            <w:pPr>
              <w:jc w:val="center"/>
            </w:pPr>
            <w:r>
              <w:t>6089,392</w:t>
            </w:r>
          </w:p>
        </w:tc>
        <w:tc>
          <w:tcPr>
            <w:tcW w:w="1474" w:type="dxa"/>
            <w:vAlign w:val="center"/>
          </w:tcPr>
          <w:p w:rsidR="00340E05" w:rsidRPr="00AB6849" w:rsidRDefault="00340E05" w:rsidP="00340E05">
            <w:pPr>
              <w:jc w:val="center"/>
            </w:pPr>
            <w:r>
              <w:t>5944,600</w:t>
            </w:r>
          </w:p>
        </w:tc>
      </w:tr>
    </w:tbl>
    <w:p w:rsidR="00340E05" w:rsidRPr="00F861D8" w:rsidRDefault="00340E05" w:rsidP="00340E05">
      <w:pPr>
        <w:tabs>
          <w:tab w:val="left" w:pos="2440"/>
        </w:tabs>
        <w:jc w:val="right"/>
      </w:pPr>
    </w:p>
    <w:p w:rsidR="00340E05" w:rsidRDefault="00340E05" w:rsidP="00340E05">
      <w:pPr>
        <w:tabs>
          <w:tab w:val="left" w:pos="2440"/>
        </w:tabs>
        <w:jc w:val="right"/>
      </w:pPr>
    </w:p>
    <w:p w:rsidR="00340E05" w:rsidRDefault="00340E05" w:rsidP="00340E05">
      <w:pPr>
        <w:tabs>
          <w:tab w:val="left" w:pos="2440"/>
        </w:tabs>
        <w:jc w:val="right"/>
      </w:pPr>
    </w:p>
    <w:p w:rsidR="00340E05" w:rsidRDefault="00340E05" w:rsidP="00340E05">
      <w:pPr>
        <w:tabs>
          <w:tab w:val="left" w:pos="2440"/>
        </w:tabs>
        <w:jc w:val="right"/>
      </w:pPr>
    </w:p>
    <w:p w:rsidR="00340E05" w:rsidRDefault="00340E05" w:rsidP="00340E05">
      <w:pPr>
        <w:tabs>
          <w:tab w:val="left" w:pos="2440"/>
        </w:tabs>
        <w:jc w:val="right"/>
      </w:pPr>
    </w:p>
    <w:p w:rsidR="00340E05" w:rsidRDefault="00340E05" w:rsidP="00340E05">
      <w:pPr>
        <w:tabs>
          <w:tab w:val="left" w:pos="2440"/>
        </w:tabs>
        <w:jc w:val="right"/>
      </w:pPr>
    </w:p>
    <w:p w:rsidR="00340E05" w:rsidRDefault="00340E05" w:rsidP="00340E05">
      <w:pPr>
        <w:tabs>
          <w:tab w:val="left" w:pos="2440"/>
        </w:tabs>
        <w:jc w:val="right"/>
      </w:pPr>
    </w:p>
    <w:p w:rsidR="00340E05" w:rsidRDefault="00340E05" w:rsidP="00340E05">
      <w:pPr>
        <w:tabs>
          <w:tab w:val="left" w:pos="2440"/>
        </w:tabs>
        <w:jc w:val="right"/>
      </w:pPr>
    </w:p>
    <w:p w:rsidR="00340E05" w:rsidRDefault="00340E05" w:rsidP="00340E05">
      <w:pPr>
        <w:tabs>
          <w:tab w:val="left" w:pos="2440"/>
        </w:tabs>
        <w:jc w:val="right"/>
      </w:pPr>
    </w:p>
    <w:p w:rsidR="00340E05" w:rsidRDefault="00340E05" w:rsidP="00340E05">
      <w:pPr>
        <w:tabs>
          <w:tab w:val="left" w:pos="2440"/>
        </w:tabs>
        <w:jc w:val="right"/>
      </w:pPr>
    </w:p>
    <w:p w:rsidR="00340E05" w:rsidRDefault="00340E05" w:rsidP="00340E05">
      <w:pPr>
        <w:tabs>
          <w:tab w:val="left" w:pos="2440"/>
        </w:tabs>
        <w:jc w:val="right"/>
      </w:pPr>
    </w:p>
    <w:p w:rsidR="00340E05" w:rsidRDefault="00340E05" w:rsidP="00340E05">
      <w:pPr>
        <w:tabs>
          <w:tab w:val="left" w:pos="2440"/>
        </w:tabs>
        <w:jc w:val="right"/>
      </w:pPr>
    </w:p>
    <w:p w:rsidR="00340E05" w:rsidRDefault="00340E05" w:rsidP="00340E05">
      <w:pPr>
        <w:tabs>
          <w:tab w:val="left" w:pos="2440"/>
        </w:tabs>
        <w:jc w:val="right"/>
      </w:pPr>
    </w:p>
    <w:p w:rsidR="00340E05" w:rsidRDefault="00340E05" w:rsidP="00340E05">
      <w:pPr>
        <w:tabs>
          <w:tab w:val="left" w:pos="2440"/>
        </w:tabs>
        <w:jc w:val="right"/>
      </w:pPr>
    </w:p>
    <w:p w:rsidR="00340E05" w:rsidRDefault="00340E05" w:rsidP="00340E05">
      <w:pPr>
        <w:tabs>
          <w:tab w:val="left" w:pos="2440"/>
        </w:tabs>
        <w:jc w:val="right"/>
      </w:pPr>
    </w:p>
    <w:p w:rsidR="00340E05" w:rsidRDefault="00340E05" w:rsidP="00340E05">
      <w:pPr>
        <w:tabs>
          <w:tab w:val="left" w:pos="2440"/>
        </w:tabs>
        <w:jc w:val="right"/>
      </w:pPr>
    </w:p>
    <w:p w:rsidR="00340E05" w:rsidRDefault="00340E05" w:rsidP="00340E05">
      <w:pPr>
        <w:tabs>
          <w:tab w:val="left" w:pos="2440"/>
        </w:tabs>
        <w:jc w:val="right"/>
      </w:pPr>
    </w:p>
    <w:p w:rsidR="00340E05" w:rsidRDefault="00340E05" w:rsidP="00340E05">
      <w:pPr>
        <w:tabs>
          <w:tab w:val="left" w:pos="2440"/>
        </w:tabs>
      </w:pPr>
    </w:p>
    <w:p w:rsidR="00340E05" w:rsidRDefault="00340E05" w:rsidP="00340E05">
      <w:pPr>
        <w:tabs>
          <w:tab w:val="left" w:pos="2440"/>
        </w:tabs>
        <w:jc w:val="right"/>
      </w:pPr>
    </w:p>
    <w:p w:rsidR="00340E05" w:rsidRPr="00AB6849" w:rsidRDefault="00340E05" w:rsidP="00340E05">
      <w:pPr>
        <w:tabs>
          <w:tab w:val="left" w:pos="2440"/>
        </w:tabs>
        <w:jc w:val="right"/>
      </w:pPr>
      <w:r w:rsidRPr="00AB6849">
        <w:t>Приложение 2</w:t>
      </w:r>
    </w:p>
    <w:p w:rsidR="00340E05" w:rsidRPr="00AB6849" w:rsidRDefault="00340E05" w:rsidP="00340E05">
      <w:pPr>
        <w:jc w:val="right"/>
      </w:pPr>
      <w:r w:rsidRPr="00AB6849">
        <w:t xml:space="preserve"> УТВЕРЖДЕНО </w:t>
      </w:r>
    </w:p>
    <w:p w:rsidR="00340E05" w:rsidRPr="00AB6849" w:rsidRDefault="00340E05" w:rsidP="00340E05">
      <w:pPr>
        <w:jc w:val="right"/>
      </w:pPr>
      <w:r w:rsidRPr="00AB6849">
        <w:t>решением Комитета местного самоуправления</w:t>
      </w:r>
    </w:p>
    <w:p w:rsidR="00340E05" w:rsidRPr="001914B7" w:rsidRDefault="00340E05" w:rsidP="00340E05">
      <w:pPr>
        <w:jc w:val="right"/>
      </w:pPr>
      <w:r>
        <w:t>Чернозерского</w:t>
      </w:r>
      <w:r w:rsidRPr="00AB6849">
        <w:t xml:space="preserve"> сельсовета</w:t>
      </w:r>
    </w:p>
    <w:p w:rsidR="00340E05" w:rsidRPr="001914B7" w:rsidRDefault="00340E05" w:rsidP="00340E05">
      <w:pPr>
        <w:jc w:val="right"/>
      </w:pPr>
      <w:r w:rsidRPr="00AB6849">
        <w:t xml:space="preserve">Мокшанского района </w:t>
      </w:r>
    </w:p>
    <w:p w:rsidR="00340E05" w:rsidRPr="00AB6849" w:rsidRDefault="00340E05" w:rsidP="00340E05">
      <w:pPr>
        <w:jc w:val="right"/>
      </w:pPr>
      <w:r w:rsidRPr="00AB6849">
        <w:t>Пензенской области</w:t>
      </w:r>
    </w:p>
    <w:p w:rsidR="00340E05" w:rsidRPr="00FF5A60" w:rsidRDefault="00340E05" w:rsidP="00340E05">
      <w:pPr>
        <w:jc w:val="right"/>
        <w:rPr>
          <w:b/>
          <w:highlight w:val="yellow"/>
        </w:rPr>
      </w:pPr>
      <w:r w:rsidRPr="00FF5A60">
        <w:rPr>
          <w:highlight w:val="yellow"/>
        </w:rPr>
        <w:t>от    №</w:t>
      </w:r>
    </w:p>
    <w:p w:rsidR="00340E05" w:rsidRPr="00FF5A60" w:rsidRDefault="00340E05" w:rsidP="00340E05">
      <w:pPr>
        <w:jc w:val="center"/>
        <w:rPr>
          <w:b/>
          <w:bCs/>
          <w:color w:val="000000"/>
        </w:rPr>
      </w:pPr>
      <w:r w:rsidRPr="00FF5A60">
        <w:rPr>
          <w:b/>
          <w:bCs/>
          <w:color w:val="000000"/>
        </w:rPr>
        <w:t xml:space="preserve">Нормативы зачисления иных неналоговых  доходов в бюджет </w:t>
      </w:r>
      <w:r>
        <w:rPr>
          <w:b/>
          <w:bCs/>
          <w:color w:val="000000"/>
        </w:rPr>
        <w:t>Чернозерского</w:t>
      </w:r>
      <w:r w:rsidRPr="00FF5A60">
        <w:rPr>
          <w:b/>
          <w:bCs/>
          <w:color w:val="000000"/>
        </w:rPr>
        <w:t xml:space="preserve"> сельсовета</w:t>
      </w:r>
    </w:p>
    <w:p w:rsidR="00340E05" w:rsidRPr="00FF5A60" w:rsidRDefault="00340E05" w:rsidP="00340E05">
      <w:pPr>
        <w:jc w:val="center"/>
        <w:rPr>
          <w:b/>
          <w:bCs/>
          <w:color w:val="000000"/>
        </w:rPr>
      </w:pPr>
      <w:r w:rsidRPr="00FF5A60">
        <w:rPr>
          <w:b/>
          <w:bCs/>
          <w:color w:val="000000"/>
        </w:rPr>
        <w:t>Мокшанского района Пензенской области на 2023  год и на плановый период 2024 и 2025 годов</w:t>
      </w:r>
    </w:p>
    <w:p w:rsidR="00340E05" w:rsidRPr="00FF5A60" w:rsidRDefault="00340E05" w:rsidP="00340E05">
      <w:pPr>
        <w:jc w:val="right"/>
        <w:rPr>
          <w:b/>
          <w:bCs/>
          <w:color w:val="000000"/>
        </w:rPr>
      </w:pPr>
    </w:p>
    <w:p w:rsidR="00340E05" w:rsidRPr="00FF5A60" w:rsidRDefault="00340E05" w:rsidP="00340E05">
      <w:pPr>
        <w:ind w:left="7080" w:firstLine="708"/>
        <w:jc w:val="center"/>
      </w:pPr>
      <w:r w:rsidRPr="00FF5A60">
        <w:t xml:space="preserve">       (в процентах)    </w:t>
      </w:r>
    </w:p>
    <w:tbl>
      <w:tblPr>
        <w:tblW w:w="10349" w:type="dxa"/>
        <w:tblInd w:w="-176" w:type="dxa"/>
        <w:tblLayout w:type="fixed"/>
        <w:tblLook w:val="04A0"/>
      </w:tblPr>
      <w:tblGrid>
        <w:gridCol w:w="2552"/>
        <w:gridCol w:w="6521"/>
        <w:gridCol w:w="1276"/>
      </w:tblGrid>
      <w:tr w:rsidR="00340E05" w:rsidRPr="00FF5A60" w:rsidTr="00340E05">
        <w:trPr>
          <w:trHeight w:val="1200"/>
        </w:trPr>
        <w:tc>
          <w:tcPr>
            <w:tcW w:w="2552" w:type="dxa"/>
            <w:tcBorders>
              <w:top w:val="single" w:sz="4" w:space="0" w:color="auto"/>
              <w:left w:val="single" w:sz="4" w:space="0" w:color="auto"/>
              <w:bottom w:val="nil"/>
              <w:right w:val="single" w:sz="4" w:space="0" w:color="auto"/>
            </w:tcBorders>
            <w:vAlign w:val="center"/>
          </w:tcPr>
          <w:p w:rsidR="00340E05" w:rsidRPr="00FF5A60" w:rsidRDefault="00340E05" w:rsidP="00340E05">
            <w:pPr>
              <w:jc w:val="center"/>
              <w:rPr>
                <w:b/>
                <w:bCs/>
                <w:sz w:val="18"/>
                <w:szCs w:val="18"/>
              </w:rPr>
            </w:pPr>
            <w:r w:rsidRPr="00FF5A60">
              <w:rPr>
                <w:b/>
                <w:bCs/>
                <w:sz w:val="18"/>
                <w:szCs w:val="18"/>
              </w:rPr>
              <w:t>Коды классификации доходов бюджетов Российской Федерации</w:t>
            </w:r>
          </w:p>
        </w:tc>
        <w:tc>
          <w:tcPr>
            <w:tcW w:w="6521" w:type="dxa"/>
            <w:tcBorders>
              <w:top w:val="single" w:sz="4" w:space="0" w:color="auto"/>
              <w:left w:val="nil"/>
              <w:bottom w:val="nil"/>
              <w:right w:val="single" w:sz="4" w:space="0" w:color="auto"/>
            </w:tcBorders>
            <w:noWrap/>
            <w:vAlign w:val="center"/>
          </w:tcPr>
          <w:p w:rsidR="00340E05" w:rsidRPr="00FF5A60" w:rsidRDefault="00340E05" w:rsidP="00340E05">
            <w:pPr>
              <w:jc w:val="center"/>
              <w:rPr>
                <w:b/>
                <w:bCs/>
                <w:sz w:val="18"/>
                <w:szCs w:val="18"/>
              </w:rPr>
            </w:pPr>
            <w:r w:rsidRPr="00FF5A60">
              <w:rPr>
                <w:b/>
                <w:bCs/>
                <w:sz w:val="18"/>
                <w:szCs w:val="18"/>
              </w:rPr>
              <w:t>Виды  доходов</w:t>
            </w:r>
          </w:p>
        </w:tc>
        <w:tc>
          <w:tcPr>
            <w:tcW w:w="1276" w:type="dxa"/>
            <w:tcBorders>
              <w:top w:val="single" w:sz="4" w:space="0" w:color="auto"/>
              <w:left w:val="nil"/>
              <w:bottom w:val="single" w:sz="4" w:space="0" w:color="auto"/>
              <w:right w:val="single" w:sz="4" w:space="0" w:color="auto"/>
            </w:tcBorders>
            <w:vAlign w:val="center"/>
          </w:tcPr>
          <w:p w:rsidR="00340E05" w:rsidRPr="00FF5A60" w:rsidRDefault="00340E05" w:rsidP="00340E05">
            <w:pPr>
              <w:jc w:val="center"/>
              <w:rPr>
                <w:b/>
                <w:bCs/>
                <w:sz w:val="18"/>
                <w:szCs w:val="18"/>
              </w:rPr>
            </w:pPr>
            <w:r w:rsidRPr="00FF5A60">
              <w:rPr>
                <w:b/>
                <w:bCs/>
                <w:sz w:val="18"/>
                <w:szCs w:val="18"/>
              </w:rPr>
              <w:t xml:space="preserve">Бюджет </w:t>
            </w:r>
            <w:r>
              <w:rPr>
                <w:b/>
                <w:bCs/>
                <w:sz w:val="18"/>
                <w:szCs w:val="18"/>
              </w:rPr>
              <w:t>Чернозерского</w:t>
            </w:r>
            <w:r w:rsidRPr="00FF5A60">
              <w:rPr>
                <w:b/>
                <w:bCs/>
                <w:sz w:val="18"/>
                <w:szCs w:val="18"/>
              </w:rPr>
              <w:t xml:space="preserve"> сельсовета Мокшанского района Пензенской области</w:t>
            </w:r>
          </w:p>
        </w:tc>
      </w:tr>
      <w:tr w:rsidR="00340E05" w:rsidRPr="00FF5A60" w:rsidTr="00340E05">
        <w:trPr>
          <w:trHeight w:val="446"/>
        </w:trPr>
        <w:tc>
          <w:tcPr>
            <w:tcW w:w="2552" w:type="dxa"/>
            <w:tcBorders>
              <w:top w:val="single" w:sz="4" w:space="0" w:color="auto"/>
              <w:left w:val="single" w:sz="4" w:space="0" w:color="auto"/>
              <w:bottom w:val="single" w:sz="4" w:space="0" w:color="auto"/>
              <w:right w:val="single" w:sz="4" w:space="0" w:color="auto"/>
            </w:tcBorders>
            <w:vAlign w:val="center"/>
          </w:tcPr>
          <w:p w:rsidR="00340E05" w:rsidRPr="00FF5A60" w:rsidRDefault="00340E05" w:rsidP="00340E05">
            <w:pPr>
              <w:jc w:val="center"/>
              <w:rPr>
                <w:b/>
                <w:bCs/>
                <w:sz w:val="18"/>
                <w:szCs w:val="18"/>
              </w:rPr>
            </w:pPr>
            <w:r w:rsidRPr="00FF5A60">
              <w:rPr>
                <w:b/>
                <w:bCs/>
                <w:sz w:val="18"/>
                <w:szCs w:val="18"/>
              </w:rPr>
              <w:t>000 1 11 00000 00 0000 000</w:t>
            </w:r>
          </w:p>
        </w:tc>
        <w:tc>
          <w:tcPr>
            <w:tcW w:w="7797" w:type="dxa"/>
            <w:gridSpan w:val="2"/>
            <w:tcBorders>
              <w:top w:val="single" w:sz="4" w:space="0" w:color="auto"/>
              <w:left w:val="nil"/>
              <w:bottom w:val="single" w:sz="4" w:space="0" w:color="auto"/>
              <w:right w:val="single" w:sz="4" w:space="0" w:color="auto"/>
            </w:tcBorders>
            <w:vAlign w:val="center"/>
          </w:tcPr>
          <w:p w:rsidR="00340E05" w:rsidRPr="00FF5A60" w:rsidRDefault="00340E05" w:rsidP="00340E05">
            <w:pPr>
              <w:rPr>
                <w:b/>
                <w:bCs/>
                <w:sz w:val="18"/>
                <w:szCs w:val="18"/>
              </w:rPr>
            </w:pPr>
            <w:r w:rsidRPr="00FF5A60">
              <w:rPr>
                <w:rFonts w:eastAsiaTheme="minorHAnsi"/>
                <w:b/>
                <w:bCs/>
                <w:sz w:val="18"/>
                <w:szCs w:val="18"/>
                <w:lang w:eastAsia="en-US"/>
              </w:rPr>
              <w:t>ДОХОДЫ ОТ ИСПОЛЬЗОВАНИЯ ИМУЩЕСТВА, НАХОДЯЩЕГОСЯ В ГОСУДАРСТВЕННОЙ И МУНИЦИПАЛЬНОЙ СОБСТВЕННОСТИ</w:t>
            </w:r>
          </w:p>
        </w:tc>
      </w:tr>
      <w:tr w:rsidR="00340E05" w:rsidRPr="00FF5A60" w:rsidTr="00340E05">
        <w:trPr>
          <w:trHeight w:val="413"/>
        </w:trPr>
        <w:tc>
          <w:tcPr>
            <w:tcW w:w="2552" w:type="dxa"/>
            <w:tcBorders>
              <w:top w:val="single" w:sz="4" w:space="0" w:color="auto"/>
              <w:left w:val="single" w:sz="4" w:space="0" w:color="auto"/>
              <w:bottom w:val="single" w:sz="4" w:space="0" w:color="auto"/>
              <w:right w:val="single" w:sz="4" w:space="0" w:color="auto"/>
            </w:tcBorders>
            <w:vAlign w:val="center"/>
          </w:tcPr>
          <w:p w:rsidR="00340E05" w:rsidRPr="00FF5A60" w:rsidRDefault="00340E05" w:rsidP="00340E05">
            <w:pPr>
              <w:jc w:val="center"/>
              <w:rPr>
                <w:sz w:val="18"/>
                <w:szCs w:val="18"/>
              </w:rPr>
            </w:pPr>
            <w:r w:rsidRPr="00FF5A60">
              <w:rPr>
                <w:sz w:val="18"/>
                <w:szCs w:val="18"/>
              </w:rPr>
              <w:t>000 1 11 02033 10 0000 120</w:t>
            </w:r>
          </w:p>
        </w:tc>
        <w:tc>
          <w:tcPr>
            <w:tcW w:w="6521" w:type="dxa"/>
            <w:tcBorders>
              <w:top w:val="single" w:sz="4" w:space="0" w:color="auto"/>
              <w:left w:val="nil"/>
              <w:bottom w:val="single" w:sz="4" w:space="0" w:color="auto"/>
              <w:right w:val="single" w:sz="4" w:space="0" w:color="auto"/>
            </w:tcBorders>
            <w:vAlign w:val="center"/>
          </w:tcPr>
          <w:p w:rsidR="00340E05" w:rsidRPr="00FF5A60" w:rsidRDefault="00340E05" w:rsidP="00340E05">
            <w:pPr>
              <w:widowControl/>
              <w:autoSpaceDE w:val="0"/>
              <w:autoSpaceDN w:val="0"/>
              <w:adjustRightInd w:val="0"/>
              <w:jc w:val="both"/>
              <w:rPr>
                <w:rFonts w:eastAsiaTheme="minorHAnsi"/>
                <w:sz w:val="18"/>
                <w:szCs w:val="18"/>
                <w:lang w:eastAsia="en-US"/>
              </w:rPr>
            </w:pPr>
            <w:r w:rsidRPr="00FF5A60">
              <w:rPr>
                <w:rFonts w:eastAsiaTheme="minorHAnsi"/>
                <w:sz w:val="18"/>
                <w:szCs w:val="18"/>
                <w:lang w:eastAsia="en-US"/>
              </w:rPr>
              <w:t xml:space="preserve"> Доходы от размещения временно свободных средств бюджетов</w:t>
            </w:r>
          </w:p>
          <w:p w:rsidR="00340E05" w:rsidRPr="00FF5A60" w:rsidRDefault="00340E05" w:rsidP="00340E05">
            <w:pPr>
              <w:widowControl/>
              <w:autoSpaceDE w:val="0"/>
              <w:autoSpaceDN w:val="0"/>
              <w:adjustRightInd w:val="0"/>
              <w:jc w:val="both"/>
              <w:rPr>
                <w:sz w:val="18"/>
                <w:szCs w:val="18"/>
              </w:rPr>
            </w:pPr>
            <w:r w:rsidRPr="00FF5A60">
              <w:rPr>
                <w:rFonts w:eastAsiaTheme="minorHAnsi"/>
                <w:sz w:val="18"/>
                <w:szCs w:val="18"/>
                <w:lang w:eastAsia="en-US"/>
              </w:rPr>
              <w:t xml:space="preserve"> сельских поселений</w:t>
            </w:r>
          </w:p>
        </w:tc>
        <w:tc>
          <w:tcPr>
            <w:tcW w:w="1276" w:type="dxa"/>
            <w:tcBorders>
              <w:top w:val="single" w:sz="4" w:space="0" w:color="auto"/>
              <w:left w:val="nil"/>
              <w:bottom w:val="single" w:sz="4" w:space="0" w:color="auto"/>
              <w:right w:val="single" w:sz="4" w:space="0" w:color="auto"/>
            </w:tcBorders>
            <w:vAlign w:val="center"/>
          </w:tcPr>
          <w:p w:rsidR="00340E05" w:rsidRPr="00FF5A60" w:rsidRDefault="00340E05" w:rsidP="00340E05">
            <w:pPr>
              <w:widowControl/>
              <w:spacing w:after="200" w:line="276" w:lineRule="auto"/>
              <w:rPr>
                <w:sz w:val="18"/>
                <w:szCs w:val="18"/>
              </w:rPr>
            </w:pPr>
            <w:r w:rsidRPr="00FF5A60">
              <w:rPr>
                <w:sz w:val="18"/>
                <w:szCs w:val="18"/>
              </w:rPr>
              <w:t xml:space="preserve">        100</w:t>
            </w:r>
          </w:p>
        </w:tc>
      </w:tr>
      <w:tr w:rsidR="00340E05" w:rsidRPr="00FF5A60" w:rsidTr="00340E05">
        <w:trPr>
          <w:trHeight w:val="411"/>
        </w:trPr>
        <w:tc>
          <w:tcPr>
            <w:tcW w:w="2552" w:type="dxa"/>
            <w:tcBorders>
              <w:top w:val="single" w:sz="4" w:space="0" w:color="auto"/>
              <w:left w:val="single" w:sz="4" w:space="0" w:color="auto"/>
              <w:bottom w:val="single" w:sz="4" w:space="0" w:color="auto"/>
              <w:right w:val="single" w:sz="4" w:space="0" w:color="auto"/>
            </w:tcBorders>
            <w:vAlign w:val="center"/>
          </w:tcPr>
          <w:p w:rsidR="00340E05" w:rsidRPr="00FF5A60" w:rsidRDefault="00340E05" w:rsidP="00340E05">
            <w:pPr>
              <w:jc w:val="center"/>
              <w:rPr>
                <w:b/>
                <w:bCs/>
                <w:sz w:val="18"/>
                <w:szCs w:val="18"/>
              </w:rPr>
            </w:pPr>
            <w:r w:rsidRPr="00FF5A60">
              <w:rPr>
                <w:b/>
                <w:bCs/>
                <w:sz w:val="18"/>
                <w:szCs w:val="18"/>
              </w:rPr>
              <w:t>000 1 13 00000 00 0000 000</w:t>
            </w:r>
          </w:p>
        </w:tc>
        <w:tc>
          <w:tcPr>
            <w:tcW w:w="7797" w:type="dxa"/>
            <w:gridSpan w:val="2"/>
            <w:tcBorders>
              <w:top w:val="single" w:sz="4" w:space="0" w:color="auto"/>
              <w:left w:val="nil"/>
              <w:bottom w:val="single" w:sz="4" w:space="0" w:color="auto"/>
              <w:right w:val="single" w:sz="4" w:space="0" w:color="auto"/>
            </w:tcBorders>
            <w:vAlign w:val="center"/>
          </w:tcPr>
          <w:p w:rsidR="00340E05" w:rsidRPr="00FF5A60" w:rsidRDefault="00340E05" w:rsidP="00340E05">
            <w:pPr>
              <w:rPr>
                <w:sz w:val="18"/>
                <w:szCs w:val="18"/>
              </w:rPr>
            </w:pPr>
            <w:r w:rsidRPr="00FF5A60">
              <w:rPr>
                <w:b/>
                <w:bCs/>
                <w:sz w:val="18"/>
                <w:szCs w:val="18"/>
              </w:rPr>
              <w:t>ДОХОДЫ ОТ ОКАЗАНИЯ ПЛАТНЫХ УСЛУГ  И КОМПЕНСАЦИИ ЗАТРАТ ГОСУДАРСТВА</w:t>
            </w:r>
          </w:p>
        </w:tc>
      </w:tr>
      <w:tr w:rsidR="00340E05" w:rsidRPr="00FF5A60" w:rsidTr="00340E05">
        <w:trPr>
          <w:trHeight w:val="524"/>
        </w:trPr>
        <w:tc>
          <w:tcPr>
            <w:tcW w:w="2552" w:type="dxa"/>
            <w:tcBorders>
              <w:top w:val="nil"/>
              <w:left w:val="single" w:sz="4" w:space="0" w:color="auto"/>
              <w:bottom w:val="single" w:sz="4" w:space="0" w:color="auto"/>
              <w:right w:val="single" w:sz="4" w:space="0" w:color="auto"/>
            </w:tcBorders>
            <w:vAlign w:val="center"/>
          </w:tcPr>
          <w:p w:rsidR="00340E05" w:rsidRPr="00FF5A60" w:rsidRDefault="00340E05" w:rsidP="00340E05">
            <w:pPr>
              <w:jc w:val="center"/>
              <w:rPr>
                <w:sz w:val="18"/>
                <w:szCs w:val="18"/>
              </w:rPr>
            </w:pPr>
            <w:r w:rsidRPr="00FF5A60">
              <w:rPr>
                <w:sz w:val="18"/>
                <w:szCs w:val="18"/>
              </w:rPr>
              <w:t>000 1 13 01995 10 0000 130</w:t>
            </w:r>
          </w:p>
        </w:tc>
        <w:tc>
          <w:tcPr>
            <w:tcW w:w="6521" w:type="dxa"/>
            <w:tcBorders>
              <w:top w:val="nil"/>
              <w:left w:val="nil"/>
              <w:bottom w:val="single" w:sz="4" w:space="0" w:color="auto"/>
              <w:right w:val="single" w:sz="4" w:space="0" w:color="auto"/>
            </w:tcBorders>
            <w:vAlign w:val="center"/>
          </w:tcPr>
          <w:p w:rsidR="00340E05" w:rsidRPr="00FF5A60" w:rsidRDefault="00340E05" w:rsidP="00340E05">
            <w:pPr>
              <w:rPr>
                <w:sz w:val="18"/>
                <w:szCs w:val="18"/>
              </w:rPr>
            </w:pPr>
            <w:r w:rsidRPr="00FF5A60">
              <w:rPr>
                <w:sz w:val="18"/>
                <w:szCs w:val="18"/>
              </w:rPr>
              <w:t>Прочие доходы от оказания платных услуг (работ) получателями средств бюджетов сельских поселений</w:t>
            </w:r>
          </w:p>
        </w:tc>
        <w:tc>
          <w:tcPr>
            <w:tcW w:w="1276" w:type="dxa"/>
            <w:tcBorders>
              <w:top w:val="nil"/>
              <w:left w:val="nil"/>
              <w:bottom w:val="single" w:sz="4" w:space="0" w:color="auto"/>
              <w:right w:val="single" w:sz="4" w:space="0" w:color="auto"/>
            </w:tcBorders>
            <w:noWrap/>
          </w:tcPr>
          <w:p w:rsidR="00340E05" w:rsidRPr="00FF5A60" w:rsidRDefault="00340E05" w:rsidP="00340E05">
            <w:pPr>
              <w:jc w:val="center"/>
              <w:rPr>
                <w:sz w:val="18"/>
                <w:szCs w:val="18"/>
              </w:rPr>
            </w:pPr>
            <w:r w:rsidRPr="00FF5A60">
              <w:rPr>
                <w:sz w:val="18"/>
                <w:szCs w:val="18"/>
              </w:rPr>
              <w:t>100</w:t>
            </w:r>
          </w:p>
        </w:tc>
      </w:tr>
      <w:tr w:rsidR="00340E05" w:rsidRPr="00FF5A60" w:rsidTr="00340E05">
        <w:trPr>
          <w:trHeight w:val="557"/>
        </w:trPr>
        <w:tc>
          <w:tcPr>
            <w:tcW w:w="2552" w:type="dxa"/>
            <w:tcBorders>
              <w:top w:val="nil"/>
              <w:left w:val="single" w:sz="4" w:space="0" w:color="auto"/>
              <w:bottom w:val="single" w:sz="4" w:space="0" w:color="auto"/>
              <w:right w:val="single" w:sz="4" w:space="0" w:color="auto"/>
            </w:tcBorders>
            <w:vAlign w:val="center"/>
          </w:tcPr>
          <w:p w:rsidR="00340E05" w:rsidRPr="00FF5A60" w:rsidRDefault="00340E05" w:rsidP="00340E05">
            <w:pPr>
              <w:jc w:val="center"/>
              <w:rPr>
                <w:sz w:val="18"/>
                <w:szCs w:val="18"/>
              </w:rPr>
            </w:pPr>
            <w:r w:rsidRPr="00FF5A60">
              <w:rPr>
                <w:sz w:val="18"/>
                <w:szCs w:val="18"/>
              </w:rPr>
              <w:t>000 1 13 02065 10 0000 130</w:t>
            </w:r>
          </w:p>
        </w:tc>
        <w:tc>
          <w:tcPr>
            <w:tcW w:w="6521" w:type="dxa"/>
            <w:tcBorders>
              <w:top w:val="nil"/>
              <w:left w:val="nil"/>
              <w:bottom w:val="single" w:sz="4" w:space="0" w:color="auto"/>
              <w:right w:val="single" w:sz="4" w:space="0" w:color="auto"/>
            </w:tcBorders>
            <w:vAlign w:val="center"/>
          </w:tcPr>
          <w:p w:rsidR="00340E05" w:rsidRPr="00FF5A60" w:rsidRDefault="00340E05" w:rsidP="00340E05">
            <w:pPr>
              <w:rPr>
                <w:sz w:val="18"/>
                <w:szCs w:val="18"/>
              </w:rPr>
            </w:pPr>
            <w:r w:rsidRPr="00FF5A60">
              <w:rPr>
                <w:sz w:val="18"/>
                <w:szCs w:val="18"/>
              </w:rPr>
              <w:t>Доходы, поступающие в порядке возмещения расходов, понесенных в связи с эксплуатацией имущества сельских поселений</w:t>
            </w:r>
          </w:p>
        </w:tc>
        <w:tc>
          <w:tcPr>
            <w:tcW w:w="1276" w:type="dxa"/>
            <w:tcBorders>
              <w:top w:val="nil"/>
              <w:left w:val="nil"/>
              <w:bottom w:val="single" w:sz="4" w:space="0" w:color="auto"/>
              <w:right w:val="single" w:sz="4" w:space="0" w:color="auto"/>
            </w:tcBorders>
            <w:noWrap/>
          </w:tcPr>
          <w:p w:rsidR="00340E05" w:rsidRPr="00FF5A60" w:rsidRDefault="00340E05" w:rsidP="00340E05">
            <w:pPr>
              <w:jc w:val="center"/>
              <w:rPr>
                <w:sz w:val="18"/>
                <w:szCs w:val="18"/>
              </w:rPr>
            </w:pPr>
            <w:r w:rsidRPr="00FF5A60">
              <w:rPr>
                <w:sz w:val="18"/>
                <w:szCs w:val="18"/>
              </w:rPr>
              <w:t>100</w:t>
            </w:r>
          </w:p>
        </w:tc>
      </w:tr>
      <w:tr w:rsidR="00340E05" w:rsidRPr="00FF5A60" w:rsidTr="00340E05">
        <w:trPr>
          <w:trHeight w:val="575"/>
        </w:trPr>
        <w:tc>
          <w:tcPr>
            <w:tcW w:w="2552" w:type="dxa"/>
            <w:tcBorders>
              <w:top w:val="nil"/>
              <w:left w:val="single" w:sz="4" w:space="0" w:color="auto"/>
              <w:bottom w:val="single" w:sz="4" w:space="0" w:color="auto"/>
              <w:right w:val="single" w:sz="4" w:space="0" w:color="auto"/>
            </w:tcBorders>
            <w:vAlign w:val="center"/>
          </w:tcPr>
          <w:p w:rsidR="00340E05" w:rsidRPr="00FF5A60" w:rsidRDefault="00340E05" w:rsidP="00340E05">
            <w:pPr>
              <w:jc w:val="center"/>
              <w:rPr>
                <w:sz w:val="18"/>
                <w:szCs w:val="18"/>
              </w:rPr>
            </w:pPr>
            <w:r w:rsidRPr="00FF5A60">
              <w:rPr>
                <w:sz w:val="18"/>
                <w:szCs w:val="18"/>
              </w:rPr>
              <w:t>000 1 13 02995 10 0000 130</w:t>
            </w:r>
          </w:p>
        </w:tc>
        <w:tc>
          <w:tcPr>
            <w:tcW w:w="6521" w:type="dxa"/>
            <w:tcBorders>
              <w:bottom w:val="single" w:sz="4" w:space="0" w:color="auto"/>
            </w:tcBorders>
            <w:vAlign w:val="center"/>
          </w:tcPr>
          <w:p w:rsidR="00340E05" w:rsidRPr="00FF5A60" w:rsidRDefault="00340E05" w:rsidP="00340E05">
            <w:pPr>
              <w:rPr>
                <w:sz w:val="18"/>
                <w:szCs w:val="18"/>
              </w:rPr>
            </w:pPr>
            <w:r w:rsidRPr="00FF5A60">
              <w:rPr>
                <w:sz w:val="18"/>
                <w:szCs w:val="18"/>
              </w:rPr>
              <w:t>Прочие доходы от компенсации затрат бюджетов сельских поселений</w:t>
            </w:r>
          </w:p>
        </w:tc>
        <w:tc>
          <w:tcPr>
            <w:tcW w:w="1276" w:type="dxa"/>
            <w:tcBorders>
              <w:top w:val="nil"/>
              <w:left w:val="single" w:sz="4" w:space="0" w:color="auto"/>
              <w:bottom w:val="single" w:sz="4" w:space="0" w:color="auto"/>
              <w:right w:val="single" w:sz="4" w:space="0" w:color="auto"/>
            </w:tcBorders>
            <w:noWrap/>
          </w:tcPr>
          <w:p w:rsidR="00340E05" w:rsidRPr="00FF5A60" w:rsidRDefault="00340E05" w:rsidP="00340E05">
            <w:pPr>
              <w:jc w:val="center"/>
              <w:rPr>
                <w:sz w:val="18"/>
                <w:szCs w:val="18"/>
              </w:rPr>
            </w:pPr>
            <w:r w:rsidRPr="00FF5A60">
              <w:rPr>
                <w:sz w:val="18"/>
                <w:szCs w:val="18"/>
              </w:rPr>
              <w:t>100</w:t>
            </w:r>
          </w:p>
        </w:tc>
      </w:tr>
      <w:tr w:rsidR="00340E05" w:rsidRPr="00FF5A60" w:rsidTr="00340E05">
        <w:trPr>
          <w:trHeight w:val="256"/>
        </w:trPr>
        <w:tc>
          <w:tcPr>
            <w:tcW w:w="2552" w:type="dxa"/>
            <w:tcBorders>
              <w:top w:val="nil"/>
              <w:left w:val="single" w:sz="4" w:space="0" w:color="auto"/>
              <w:bottom w:val="single" w:sz="4" w:space="0" w:color="auto"/>
              <w:right w:val="single" w:sz="4" w:space="0" w:color="auto"/>
            </w:tcBorders>
            <w:vAlign w:val="center"/>
          </w:tcPr>
          <w:p w:rsidR="00340E05" w:rsidRPr="00FF5A60" w:rsidRDefault="00340E05" w:rsidP="00340E05">
            <w:pPr>
              <w:jc w:val="center"/>
              <w:rPr>
                <w:b/>
                <w:bCs/>
                <w:sz w:val="18"/>
                <w:szCs w:val="18"/>
              </w:rPr>
            </w:pPr>
            <w:r w:rsidRPr="00FF5A60">
              <w:rPr>
                <w:b/>
                <w:bCs/>
                <w:sz w:val="18"/>
                <w:szCs w:val="18"/>
              </w:rPr>
              <w:t>000 1 15 00000 00 0000 000</w:t>
            </w:r>
          </w:p>
        </w:tc>
        <w:tc>
          <w:tcPr>
            <w:tcW w:w="7797" w:type="dxa"/>
            <w:gridSpan w:val="2"/>
            <w:tcBorders>
              <w:top w:val="single" w:sz="4" w:space="0" w:color="auto"/>
              <w:left w:val="nil"/>
              <w:bottom w:val="single" w:sz="4" w:space="0" w:color="auto"/>
              <w:right w:val="single" w:sz="4" w:space="0" w:color="auto"/>
            </w:tcBorders>
            <w:vAlign w:val="center"/>
          </w:tcPr>
          <w:p w:rsidR="00340E05" w:rsidRPr="00FF5A60" w:rsidRDefault="00340E05" w:rsidP="00340E05">
            <w:pPr>
              <w:rPr>
                <w:sz w:val="18"/>
                <w:szCs w:val="18"/>
              </w:rPr>
            </w:pPr>
            <w:r w:rsidRPr="00FF5A60">
              <w:rPr>
                <w:b/>
                <w:bCs/>
                <w:sz w:val="18"/>
                <w:szCs w:val="18"/>
              </w:rPr>
              <w:t>АДМИНИСТРАТИВНЫЕ ПЛАТЕЖИ И СБОРЫ</w:t>
            </w:r>
            <w:r w:rsidRPr="00FF5A60">
              <w:rPr>
                <w:sz w:val="18"/>
                <w:szCs w:val="18"/>
              </w:rPr>
              <w:t> </w:t>
            </w:r>
          </w:p>
        </w:tc>
      </w:tr>
      <w:tr w:rsidR="00340E05" w:rsidRPr="00FF5A60" w:rsidTr="00340E05">
        <w:trPr>
          <w:trHeight w:val="485"/>
        </w:trPr>
        <w:tc>
          <w:tcPr>
            <w:tcW w:w="2552" w:type="dxa"/>
            <w:tcBorders>
              <w:top w:val="nil"/>
              <w:left w:val="single" w:sz="4" w:space="0" w:color="auto"/>
              <w:bottom w:val="single" w:sz="4" w:space="0" w:color="auto"/>
              <w:right w:val="single" w:sz="4" w:space="0" w:color="auto"/>
            </w:tcBorders>
            <w:vAlign w:val="center"/>
          </w:tcPr>
          <w:p w:rsidR="00340E05" w:rsidRPr="00FF5A60" w:rsidRDefault="00340E05" w:rsidP="00340E05">
            <w:pPr>
              <w:jc w:val="center"/>
              <w:rPr>
                <w:sz w:val="18"/>
                <w:szCs w:val="18"/>
              </w:rPr>
            </w:pPr>
            <w:r w:rsidRPr="00FF5A60">
              <w:rPr>
                <w:sz w:val="18"/>
                <w:szCs w:val="18"/>
              </w:rPr>
              <w:lastRenderedPageBreak/>
              <w:t>000 1 15 02050 10 0000 140</w:t>
            </w:r>
          </w:p>
        </w:tc>
        <w:tc>
          <w:tcPr>
            <w:tcW w:w="6521" w:type="dxa"/>
            <w:tcBorders>
              <w:top w:val="nil"/>
              <w:left w:val="nil"/>
              <w:bottom w:val="single" w:sz="4" w:space="0" w:color="auto"/>
              <w:right w:val="single" w:sz="4" w:space="0" w:color="auto"/>
            </w:tcBorders>
            <w:vAlign w:val="center"/>
          </w:tcPr>
          <w:p w:rsidR="00340E05" w:rsidRPr="00FF5A60" w:rsidRDefault="00340E05" w:rsidP="00340E05">
            <w:pPr>
              <w:rPr>
                <w:sz w:val="18"/>
                <w:szCs w:val="18"/>
              </w:rPr>
            </w:pPr>
            <w:r w:rsidRPr="00FF5A60">
              <w:rPr>
                <w:sz w:val="18"/>
                <w:szCs w:val="18"/>
              </w:rPr>
              <w:t>Платежи, взимаемые органами местного самоуправления (организациями) сельских поселений за выполнение определенных функций</w:t>
            </w:r>
          </w:p>
        </w:tc>
        <w:tc>
          <w:tcPr>
            <w:tcW w:w="1276" w:type="dxa"/>
            <w:tcBorders>
              <w:top w:val="nil"/>
              <w:left w:val="nil"/>
              <w:bottom w:val="single" w:sz="4" w:space="0" w:color="auto"/>
              <w:right w:val="single" w:sz="4" w:space="0" w:color="auto"/>
            </w:tcBorders>
            <w:noWrap/>
          </w:tcPr>
          <w:p w:rsidR="00340E05" w:rsidRPr="00FF5A60" w:rsidRDefault="00340E05" w:rsidP="00340E05">
            <w:pPr>
              <w:jc w:val="center"/>
              <w:rPr>
                <w:sz w:val="18"/>
                <w:szCs w:val="18"/>
              </w:rPr>
            </w:pPr>
            <w:r w:rsidRPr="00FF5A60">
              <w:rPr>
                <w:sz w:val="18"/>
                <w:szCs w:val="18"/>
              </w:rPr>
              <w:t>100</w:t>
            </w:r>
          </w:p>
        </w:tc>
      </w:tr>
      <w:tr w:rsidR="00340E05" w:rsidRPr="00FF5A60" w:rsidTr="00340E05">
        <w:trPr>
          <w:trHeight w:val="256"/>
        </w:trPr>
        <w:tc>
          <w:tcPr>
            <w:tcW w:w="2552" w:type="dxa"/>
            <w:tcBorders>
              <w:top w:val="nil"/>
              <w:left w:val="single" w:sz="4" w:space="0" w:color="auto"/>
              <w:bottom w:val="single" w:sz="4" w:space="0" w:color="auto"/>
              <w:right w:val="single" w:sz="4" w:space="0" w:color="auto"/>
            </w:tcBorders>
            <w:vAlign w:val="center"/>
          </w:tcPr>
          <w:p w:rsidR="00340E05" w:rsidRPr="00FF5A60" w:rsidRDefault="00340E05" w:rsidP="00340E05">
            <w:pPr>
              <w:jc w:val="center"/>
              <w:rPr>
                <w:b/>
                <w:bCs/>
                <w:sz w:val="18"/>
                <w:szCs w:val="18"/>
              </w:rPr>
            </w:pPr>
            <w:r w:rsidRPr="00FF5A60">
              <w:rPr>
                <w:b/>
                <w:bCs/>
                <w:sz w:val="18"/>
                <w:szCs w:val="18"/>
              </w:rPr>
              <w:t>000 1 16 00000 00 0000 000</w:t>
            </w:r>
          </w:p>
        </w:tc>
        <w:tc>
          <w:tcPr>
            <w:tcW w:w="7797" w:type="dxa"/>
            <w:gridSpan w:val="2"/>
            <w:tcBorders>
              <w:top w:val="nil"/>
              <w:left w:val="nil"/>
              <w:bottom w:val="single" w:sz="4" w:space="0" w:color="auto"/>
              <w:right w:val="single" w:sz="4" w:space="0" w:color="auto"/>
            </w:tcBorders>
            <w:vAlign w:val="center"/>
          </w:tcPr>
          <w:p w:rsidR="00340E05" w:rsidRPr="00FF5A60" w:rsidRDefault="00340E05" w:rsidP="00340E05">
            <w:pPr>
              <w:rPr>
                <w:sz w:val="18"/>
                <w:szCs w:val="18"/>
              </w:rPr>
            </w:pPr>
            <w:r w:rsidRPr="00FF5A60">
              <w:rPr>
                <w:b/>
                <w:bCs/>
                <w:sz w:val="18"/>
                <w:szCs w:val="18"/>
              </w:rPr>
              <w:t>ШТРАФЫ, САНКЦИИ, ВОЗМЕЩЕНИЕ УЩЕРБА</w:t>
            </w:r>
            <w:r w:rsidRPr="00FF5A60">
              <w:rPr>
                <w:sz w:val="18"/>
                <w:szCs w:val="18"/>
              </w:rPr>
              <w:t> </w:t>
            </w:r>
          </w:p>
        </w:tc>
      </w:tr>
      <w:tr w:rsidR="00340E05" w:rsidRPr="00FF5A60" w:rsidTr="00340E05">
        <w:trPr>
          <w:trHeight w:val="1700"/>
        </w:trPr>
        <w:tc>
          <w:tcPr>
            <w:tcW w:w="2552" w:type="dxa"/>
            <w:tcBorders>
              <w:top w:val="single" w:sz="4" w:space="0" w:color="auto"/>
              <w:left w:val="single" w:sz="4" w:space="0" w:color="auto"/>
              <w:bottom w:val="single" w:sz="4" w:space="0" w:color="auto"/>
              <w:right w:val="single" w:sz="4" w:space="0" w:color="auto"/>
            </w:tcBorders>
            <w:vAlign w:val="center"/>
          </w:tcPr>
          <w:p w:rsidR="00340E05" w:rsidRPr="00FF5A60" w:rsidRDefault="00340E05" w:rsidP="00340E05">
            <w:pPr>
              <w:autoSpaceDE w:val="0"/>
              <w:autoSpaceDN w:val="0"/>
              <w:adjustRightInd w:val="0"/>
              <w:rPr>
                <w:sz w:val="18"/>
                <w:szCs w:val="18"/>
              </w:rPr>
            </w:pPr>
            <w:r w:rsidRPr="00FF5A60">
              <w:rPr>
                <w:sz w:val="18"/>
                <w:szCs w:val="18"/>
              </w:rPr>
              <w:t xml:space="preserve">    000 1 16 10061  10 0000 140</w:t>
            </w:r>
          </w:p>
        </w:tc>
        <w:tc>
          <w:tcPr>
            <w:tcW w:w="6521" w:type="dxa"/>
            <w:tcBorders>
              <w:top w:val="single" w:sz="4" w:space="0" w:color="auto"/>
              <w:left w:val="nil"/>
              <w:bottom w:val="single" w:sz="4" w:space="0" w:color="auto"/>
              <w:right w:val="single" w:sz="4" w:space="0" w:color="auto"/>
            </w:tcBorders>
            <w:vAlign w:val="center"/>
          </w:tcPr>
          <w:p w:rsidR="00340E05" w:rsidRPr="00FF5A60" w:rsidRDefault="00340E05" w:rsidP="00340E05">
            <w:pPr>
              <w:widowControl/>
              <w:autoSpaceDE w:val="0"/>
              <w:autoSpaceDN w:val="0"/>
              <w:adjustRightInd w:val="0"/>
              <w:jc w:val="both"/>
              <w:rPr>
                <w:bCs/>
                <w:sz w:val="18"/>
                <w:szCs w:val="18"/>
              </w:rPr>
            </w:pPr>
            <w:r w:rsidRPr="00FF5A60">
              <w:rPr>
                <w:rFonts w:eastAsiaTheme="minorHAnsi"/>
                <w:sz w:val="18"/>
                <w:szCs w:val="18"/>
                <w:lang w:eastAsia="en-US"/>
              </w:rPr>
              <w:t>Платежи в целях возмещения убытков, причиненных уклонением от заключения с муниципальным органом сельского поселения (муниципальным казенным учреждением) муниципального контракта, а также иные денежные средства, подлежащие зачислению в бюджет сельского поселения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 фонда)</w:t>
            </w:r>
          </w:p>
        </w:tc>
        <w:tc>
          <w:tcPr>
            <w:tcW w:w="1276" w:type="dxa"/>
            <w:tcBorders>
              <w:top w:val="single" w:sz="4" w:space="0" w:color="auto"/>
              <w:left w:val="nil"/>
              <w:bottom w:val="single" w:sz="4" w:space="0" w:color="auto"/>
              <w:right w:val="single" w:sz="4" w:space="0" w:color="auto"/>
            </w:tcBorders>
            <w:noWrap/>
          </w:tcPr>
          <w:p w:rsidR="00340E05" w:rsidRPr="00FF5A60" w:rsidRDefault="00340E05" w:rsidP="00340E05">
            <w:pPr>
              <w:jc w:val="center"/>
              <w:rPr>
                <w:sz w:val="18"/>
                <w:szCs w:val="18"/>
              </w:rPr>
            </w:pPr>
            <w:r w:rsidRPr="00FF5A60">
              <w:rPr>
                <w:sz w:val="18"/>
                <w:szCs w:val="18"/>
              </w:rPr>
              <w:t>100</w:t>
            </w:r>
          </w:p>
        </w:tc>
      </w:tr>
      <w:tr w:rsidR="00340E05" w:rsidRPr="00FF5A60" w:rsidTr="00340E05">
        <w:trPr>
          <w:trHeight w:val="106"/>
        </w:trPr>
        <w:tc>
          <w:tcPr>
            <w:tcW w:w="2552" w:type="dxa"/>
            <w:tcBorders>
              <w:top w:val="single" w:sz="4" w:space="0" w:color="auto"/>
              <w:left w:val="single" w:sz="4" w:space="0" w:color="auto"/>
              <w:bottom w:val="single" w:sz="4" w:space="0" w:color="auto"/>
              <w:right w:val="single" w:sz="4" w:space="0" w:color="auto"/>
            </w:tcBorders>
            <w:vAlign w:val="center"/>
          </w:tcPr>
          <w:p w:rsidR="00340E05" w:rsidRPr="00FF5A60" w:rsidRDefault="00340E05" w:rsidP="00340E05">
            <w:pPr>
              <w:autoSpaceDE w:val="0"/>
              <w:autoSpaceDN w:val="0"/>
              <w:adjustRightInd w:val="0"/>
              <w:rPr>
                <w:sz w:val="18"/>
                <w:szCs w:val="18"/>
              </w:rPr>
            </w:pPr>
            <w:r w:rsidRPr="00FF5A60">
              <w:rPr>
                <w:sz w:val="18"/>
                <w:szCs w:val="18"/>
              </w:rPr>
              <w:t xml:space="preserve">   000 1 16 10062  10 0000 140</w:t>
            </w:r>
          </w:p>
        </w:tc>
        <w:tc>
          <w:tcPr>
            <w:tcW w:w="6521" w:type="dxa"/>
            <w:tcBorders>
              <w:top w:val="single" w:sz="4" w:space="0" w:color="auto"/>
              <w:left w:val="nil"/>
              <w:bottom w:val="single" w:sz="4" w:space="0" w:color="auto"/>
              <w:right w:val="single" w:sz="4" w:space="0" w:color="auto"/>
            </w:tcBorders>
            <w:vAlign w:val="center"/>
          </w:tcPr>
          <w:p w:rsidR="00340E05" w:rsidRPr="00FF5A60" w:rsidRDefault="00340E05" w:rsidP="00340E05">
            <w:pPr>
              <w:widowControl/>
              <w:autoSpaceDE w:val="0"/>
              <w:autoSpaceDN w:val="0"/>
              <w:adjustRightInd w:val="0"/>
              <w:jc w:val="both"/>
              <w:rPr>
                <w:bCs/>
                <w:sz w:val="18"/>
                <w:szCs w:val="18"/>
              </w:rPr>
            </w:pPr>
            <w:r w:rsidRPr="00FF5A60">
              <w:rPr>
                <w:rFonts w:eastAsiaTheme="minorHAnsi"/>
                <w:sz w:val="18"/>
                <w:szCs w:val="18"/>
                <w:lang w:eastAsia="en-US"/>
              </w:rPr>
              <w:t>Платежи в целях возмещения убытков, причиненных уклонением от заключения с муниципальным органом сельского поселения (муниципальным казенным учреждением) муниципального контракта, финансируемого за счет средств муниципального дорожного фонда, а также иные денежные средства, подлежащие зачислению в бюджет сельского поселения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w:t>
            </w:r>
          </w:p>
        </w:tc>
        <w:tc>
          <w:tcPr>
            <w:tcW w:w="1276" w:type="dxa"/>
            <w:tcBorders>
              <w:top w:val="single" w:sz="4" w:space="0" w:color="auto"/>
              <w:left w:val="nil"/>
              <w:bottom w:val="single" w:sz="4" w:space="0" w:color="auto"/>
              <w:right w:val="single" w:sz="4" w:space="0" w:color="auto"/>
            </w:tcBorders>
            <w:noWrap/>
          </w:tcPr>
          <w:p w:rsidR="00340E05" w:rsidRPr="00FF5A60" w:rsidRDefault="00340E05" w:rsidP="00340E05">
            <w:pPr>
              <w:jc w:val="center"/>
              <w:rPr>
                <w:sz w:val="18"/>
                <w:szCs w:val="18"/>
              </w:rPr>
            </w:pPr>
            <w:r w:rsidRPr="00FF5A60">
              <w:rPr>
                <w:sz w:val="18"/>
                <w:szCs w:val="18"/>
              </w:rPr>
              <w:t>100</w:t>
            </w:r>
          </w:p>
        </w:tc>
      </w:tr>
      <w:tr w:rsidR="00340E05" w:rsidRPr="00FF5A60" w:rsidTr="00340E05">
        <w:trPr>
          <w:trHeight w:val="106"/>
        </w:trPr>
        <w:tc>
          <w:tcPr>
            <w:tcW w:w="2552" w:type="dxa"/>
            <w:tcBorders>
              <w:top w:val="single" w:sz="4" w:space="0" w:color="auto"/>
              <w:left w:val="single" w:sz="4" w:space="0" w:color="auto"/>
              <w:bottom w:val="single" w:sz="4" w:space="0" w:color="auto"/>
              <w:right w:val="single" w:sz="4" w:space="0" w:color="auto"/>
            </w:tcBorders>
            <w:vAlign w:val="center"/>
          </w:tcPr>
          <w:p w:rsidR="00340E05" w:rsidRPr="00FF5A60" w:rsidRDefault="00340E05" w:rsidP="00340E05">
            <w:pPr>
              <w:autoSpaceDE w:val="0"/>
              <w:autoSpaceDN w:val="0"/>
              <w:adjustRightInd w:val="0"/>
              <w:rPr>
                <w:sz w:val="18"/>
                <w:szCs w:val="18"/>
              </w:rPr>
            </w:pPr>
            <w:r w:rsidRPr="00FF5A60">
              <w:rPr>
                <w:sz w:val="18"/>
                <w:szCs w:val="18"/>
              </w:rPr>
              <w:t>000 1 16 10100  10 0000 140</w:t>
            </w:r>
          </w:p>
          <w:p w:rsidR="00340E05" w:rsidRPr="00FF5A60" w:rsidRDefault="00340E05" w:rsidP="00340E05">
            <w:pPr>
              <w:jc w:val="center"/>
              <w:rPr>
                <w:color w:val="FF0000"/>
                <w:sz w:val="18"/>
                <w:szCs w:val="18"/>
              </w:rPr>
            </w:pPr>
          </w:p>
        </w:tc>
        <w:tc>
          <w:tcPr>
            <w:tcW w:w="6521" w:type="dxa"/>
            <w:tcBorders>
              <w:top w:val="single" w:sz="4" w:space="0" w:color="auto"/>
              <w:left w:val="nil"/>
              <w:bottom w:val="single" w:sz="4" w:space="0" w:color="auto"/>
              <w:right w:val="single" w:sz="4" w:space="0" w:color="auto"/>
            </w:tcBorders>
            <w:vAlign w:val="center"/>
          </w:tcPr>
          <w:p w:rsidR="00340E05" w:rsidRPr="00FF5A60" w:rsidRDefault="00340E05" w:rsidP="00340E05">
            <w:pPr>
              <w:autoSpaceDE w:val="0"/>
              <w:autoSpaceDN w:val="0"/>
              <w:adjustRightInd w:val="0"/>
              <w:jc w:val="both"/>
              <w:rPr>
                <w:color w:val="FF0000"/>
                <w:sz w:val="18"/>
                <w:szCs w:val="18"/>
              </w:rPr>
            </w:pPr>
            <w:r w:rsidRPr="00FF5A60">
              <w:rPr>
                <w:bCs/>
                <w:sz w:val="18"/>
                <w:szCs w:val="18"/>
              </w:rPr>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сельских поселений)</w:t>
            </w:r>
          </w:p>
        </w:tc>
        <w:tc>
          <w:tcPr>
            <w:tcW w:w="1276" w:type="dxa"/>
            <w:tcBorders>
              <w:top w:val="single" w:sz="4" w:space="0" w:color="auto"/>
              <w:left w:val="nil"/>
              <w:bottom w:val="single" w:sz="4" w:space="0" w:color="auto"/>
              <w:right w:val="single" w:sz="4" w:space="0" w:color="auto"/>
            </w:tcBorders>
            <w:noWrap/>
          </w:tcPr>
          <w:p w:rsidR="00340E05" w:rsidRPr="00FF5A60" w:rsidRDefault="00340E05" w:rsidP="00340E05">
            <w:pPr>
              <w:jc w:val="center"/>
              <w:rPr>
                <w:sz w:val="18"/>
                <w:szCs w:val="18"/>
              </w:rPr>
            </w:pPr>
            <w:r w:rsidRPr="00FF5A60">
              <w:rPr>
                <w:sz w:val="18"/>
                <w:szCs w:val="18"/>
              </w:rPr>
              <w:t>100</w:t>
            </w:r>
          </w:p>
        </w:tc>
      </w:tr>
      <w:tr w:rsidR="00340E05" w:rsidRPr="00FF5A60" w:rsidTr="00340E05">
        <w:trPr>
          <w:trHeight w:val="245"/>
        </w:trPr>
        <w:tc>
          <w:tcPr>
            <w:tcW w:w="2552" w:type="dxa"/>
            <w:tcBorders>
              <w:top w:val="single" w:sz="4" w:space="0" w:color="auto"/>
              <w:left w:val="single" w:sz="4" w:space="0" w:color="auto"/>
              <w:bottom w:val="single" w:sz="4" w:space="0" w:color="auto"/>
              <w:right w:val="single" w:sz="4" w:space="0" w:color="auto"/>
            </w:tcBorders>
            <w:vAlign w:val="center"/>
          </w:tcPr>
          <w:p w:rsidR="00340E05" w:rsidRPr="00FF5A60" w:rsidRDefault="00340E05" w:rsidP="00340E05">
            <w:pPr>
              <w:jc w:val="center"/>
              <w:rPr>
                <w:b/>
                <w:bCs/>
                <w:sz w:val="18"/>
                <w:szCs w:val="18"/>
              </w:rPr>
            </w:pPr>
            <w:r w:rsidRPr="00FF5A60">
              <w:rPr>
                <w:b/>
                <w:bCs/>
                <w:sz w:val="18"/>
                <w:szCs w:val="18"/>
              </w:rPr>
              <w:t>000 1 17 00000 00 0000 000</w:t>
            </w:r>
          </w:p>
        </w:tc>
        <w:tc>
          <w:tcPr>
            <w:tcW w:w="7797" w:type="dxa"/>
            <w:gridSpan w:val="2"/>
            <w:tcBorders>
              <w:top w:val="single" w:sz="4" w:space="0" w:color="auto"/>
              <w:left w:val="nil"/>
              <w:bottom w:val="single" w:sz="4" w:space="0" w:color="auto"/>
              <w:right w:val="single" w:sz="4" w:space="0" w:color="auto"/>
            </w:tcBorders>
            <w:vAlign w:val="center"/>
          </w:tcPr>
          <w:p w:rsidR="00340E05" w:rsidRPr="00FF5A60" w:rsidRDefault="00340E05" w:rsidP="00340E05">
            <w:pPr>
              <w:rPr>
                <w:sz w:val="18"/>
                <w:szCs w:val="18"/>
              </w:rPr>
            </w:pPr>
            <w:r w:rsidRPr="00FF5A60">
              <w:rPr>
                <w:b/>
                <w:bCs/>
                <w:sz w:val="18"/>
                <w:szCs w:val="18"/>
              </w:rPr>
              <w:t>ПРОЧИЕ НЕНАЛОГОВЫЕ ДОХОДЫ</w:t>
            </w:r>
            <w:r w:rsidRPr="00FF5A60">
              <w:rPr>
                <w:sz w:val="18"/>
                <w:szCs w:val="18"/>
              </w:rPr>
              <w:t> </w:t>
            </w:r>
          </w:p>
        </w:tc>
      </w:tr>
      <w:tr w:rsidR="00340E05" w:rsidRPr="00FF5A60" w:rsidTr="00340E05">
        <w:trPr>
          <w:trHeight w:val="331"/>
        </w:trPr>
        <w:tc>
          <w:tcPr>
            <w:tcW w:w="2552" w:type="dxa"/>
            <w:tcBorders>
              <w:top w:val="single" w:sz="4" w:space="0" w:color="auto"/>
              <w:left w:val="single" w:sz="4" w:space="0" w:color="auto"/>
              <w:bottom w:val="single" w:sz="4" w:space="0" w:color="auto"/>
              <w:right w:val="single" w:sz="4" w:space="0" w:color="auto"/>
            </w:tcBorders>
            <w:vAlign w:val="center"/>
          </w:tcPr>
          <w:p w:rsidR="00340E05" w:rsidRPr="00FF5A60" w:rsidRDefault="00340E05" w:rsidP="00340E05">
            <w:pPr>
              <w:jc w:val="center"/>
              <w:rPr>
                <w:sz w:val="18"/>
                <w:szCs w:val="18"/>
              </w:rPr>
            </w:pPr>
            <w:r w:rsidRPr="00FF5A60">
              <w:rPr>
                <w:sz w:val="18"/>
                <w:szCs w:val="18"/>
              </w:rPr>
              <w:t>000 1 17 01050 10 0000 180</w:t>
            </w:r>
          </w:p>
        </w:tc>
        <w:tc>
          <w:tcPr>
            <w:tcW w:w="6521" w:type="dxa"/>
            <w:tcBorders>
              <w:top w:val="single" w:sz="4" w:space="0" w:color="auto"/>
              <w:left w:val="nil"/>
              <w:bottom w:val="single" w:sz="4" w:space="0" w:color="auto"/>
              <w:right w:val="single" w:sz="4" w:space="0" w:color="auto"/>
            </w:tcBorders>
            <w:vAlign w:val="center"/>
          </w:tcPr>
          <w:p w:rsidR="00340E05" w:rsidRPr="00FF5A60" w:rsidRDefault="00340E05" w:rsidP="00340E05">
            <w:pPr>
              <w:rPr>
                <w:sz w:val="18"/>
                <w:szCs w:val="18"/>
              </w:rPr>
            </w:pPr>
            <w:r w:rsidRPr="00FF5A60">
              <w:rPr>
                <w:sz w:val="18"/>
                <w:szCs w:val="18"/>
              </w:rPr>
              <w:t>Невыясненные поступления, зачисляемые в бюджеты сельских поселений</w:t>
            </w:r>
          </w:p>
        </w:tc>
        <w:tc>
          <w:tcPr>
            <w:tcW w:w="1276" w:type="dxa"/>
            <w:tcBorders>
              <w:top w:val="single" w:sz="4" w:space="0" w:color="auto"/>
              <w:left w:val="nil"/>
              <w:bottom w:val="single" w:sz="4" w:space="0" w:color="auto"/>
              <w:right w:val="single" w:sz="4" w:space="0" w:color="auto"/>
            </w:tcBorders>
            <w:noWrap/>
          </w:tcPr>
          <w:p w:rsidR="00340E05" w:rsidRPr="00FF5A60" w:rsidRDefault="00340E05" w:rsidP="00340E05">
            <w:pPr>
              <w:jc w:val="center"/>
              <w:rPr>
                <w:sz w:val="18"/>
                <w:szCs w:val="18"/>
              </w:rPr>
            </w:pPr>
            <w:r w:rsidRPr="00FF5A60">
              <w:rPr>
                <w:sz w:val="18"/>
                <w:szCs w:val="18"/>
              </w:rPr>
              <w:t>100</w:t>
            </w:r>
          </w:p>
        </w:tc>
      </w:tr>
      <w:tr w:rsidR="00340E05" w:rsidRPr="00FF5A60" w:rsidTr="00340E05">
        <w:trPr>
          <w:trHeight w:val="233"/>
        </w:trPr>
        <w:tc>
          <w:tcPr>
            <w:tcW w:w="2552" w:type="dxa"/>
            <w:tcBorders>
              <w:top w:val="nil"/>
              <w:left w:val="single" w:sz="4" w:space="0" w:color="auto"/>
              <w:bottom w:val="single" w:sz="4" w:space="0" w:color="auto"/>
              <w:right w:val="single" w:sz="4" w:space="0" w:color="auto"/>
            </w:tcBorders>
            <w:vAlign w:val="center"/>
          </w:tcPr>
          <w:p w:rsidR="00340E05" w:rsidRPr="00FF5A60" w:rsidRDefault="00340E05" w:rsidP="00340E05">
            <w:pPr>
              <w:jc w:val="center"/>
              <w:rPr>
                <w:sz w:val="18"/>
                <w:szCs w:val="18"/>
              </w:rPr>
            </w:pPr>
            <w:r w:rsidRPr="00FF5A60">
              <w:rPr>
                <w:sz w:val="18"/>
                <w:szCs w:val="18"/>
              </w:rPr>
              <w:t>000 1 17 02020 10 0000 180</w:t>
            </w:r>
          </w:p>
        </w:tc>
        <w:tc>
          <w:tcPr>
            <w:tcW w:w="6521" w:type="dxa"/>
            <w:tcBorders>
              <w:top w:val="nil"/>
              <w:left w:val="nil"/>
              <w:bottom w:val="single" w:sz="4" w:space="0" w:color="auto"/>
              <w:right w:val="single" w:sz="4" w:space="0" w:color="auto"/>
            </w:tcBorders>
            <w:vAlign w:val="center"/>
          </w:tcPr>
          <w:p w:rsidR="00340E05" w:rsidRPr="00FF5A60" w:rsidRDefault="00340E05" w:rsidP="00340E05">
            <w:pPr>
              <w:widowControl/>
              <w:autoSpaceDE w:val="0"/>
              <w:autoSpaceDN w:val="0"/>
              <w:adjustRightInd w:val="0"/>
              <w:jc w:val="both"/>
              <w:rPr>
                <w:sz w:val="18"/>
                <w:szCs w:val="18"/>
              </w:rPr>
            </w:pPr>
            <w:r w:rsidRPr="00FF5A60">
              <w:rPr>
                <w:rFonts w:eastAsiaTheme="minorHAnsi"/>
                <w:sz w:val="18"/>
                <w:szCs w:val="18"/>
                <w:lang w:eastAsia="en-US"/>
              </w:rPr>
              <w:t>Возмещение потерь сельскохозяйственного производства, связанных с изъятием сельскохозяйственных угодий, расположенных на территориях сельских поселений (по обязательствам, возникшим до 1 января 2008 года)</w:t>
            </w:r>
          </w:p>
        </w:tc>
        <w:tc>
          <w:tcPr>
            <w:tcW w:w="1276" w:type="dxa"/>
            <w:tcBorders>
              <w:top w:val="nil"/>
              <w:left w:val="nil"/>
              <w:bottom w:val="single" w:sz="4" w:space="0" w:color="auto"/>
              <w:right w:val="single" w:sz="4" w:space="0" w:color="auto"/>
            </w:tcBorders>
            <w:noWrap/>
          </w:tcPr>
          <w:p w:rsidR="00340E05" w:rsidRPr="00FF5A60" w:rsidRDefault="00340E05" w:rsidP="00340E05">
            <w:pPr>
              <w:jc w:val="center"/>
              <w:rPr>
                <w:sz w:val="18"/>
                <w:szCs w:val="18"/>
              </w:rPr>
            </w:pPr>
            <w:r w:rsidRPr="00FF5A60">
              <w:rPr>
                <w:sz w:val="18"/>
                <w:szCs w:val="18"/>
              </w:rPr>
              <w:t>100</w:t>
            </w:r>
          </w:p>
        </w:tc>
      </w:tr>
      <w:tr w:rsidR="00340E05" w:rsidRPr="00FF5A60" w:rsidTr="00340E05">
        <w:trPr>
          <w:trHeight w:val="233"/>
        </w:trPr>
        <w:tc>
          <w:tcPr>
            <w:tcW w:w="2552" w:type="dxa"/>
            <w:tcBorders>
              <w:top w:val="nil"/>
              <w:left w:val="single" w:sz="4" w:space="0" w:color="auto"/>
              <w:bottom w:val="single" w:sz="4" w:space="0" w:color="auto"/>
              <w:right w:val="single" w:sz="4" w:space="0" w:color="auto"/>
            </w:tcBorders>
            <w:vAlign w:val="center"/>
          </w:tcPr>
          <w:p w:rsidR="00340E05" w:rsidRPr="00FF5A60" w:rsidRDefault="00340E05" w:rsidP="00340E05">
            <w:pPr>
              <w:jc w:val="center"/>
              <w:rPr>
                <w:sz w:val="18"/>
                <w:szCs w:val="18"/>
              </w:rPr>
            </w:pPr>
            <w:r w:rsidRPr="00FF5A60">
              <w:rPr>
                <w:sz w:val="18"/>
                <w:szCs w:val="18"/>
              </w:rPr>
              <w:t>000 1 17 05050 10 0000 180</w:t>
            </w:r>
          </w:p>
        </w:tc>
        <w:tc>
          <w:tcPr>
            <w:tcW w:w="6521" w:type="dxa"/>
            <w:tcBorders>
              <w:top w:val="nil"/>
              <w:left w:val="nil"/>
              <w:bottom w:val="single" w:sz="4" w:space="0" w:color="auto"/>
              <w:right w:val="single" w:sz="4" w:space="0" w:color="auto"/>
            </w:tcBorders>
            <w:vAlign w:val="center"/>
          </w:tcPr>
          <w:p w:rsidR="00340E05" w:rsidRPr="00FF5A60" w:rsidRDefault="00340E05" w:rsidP="00340E05">
            <w:pPr>
              <w:rPr>
                <w:sz w:val="18"/>
                <w:szCs w:val="18"/>
              </w:rPr>
            </w:pPr>
            <w:r w:rsidRPr="00FF5A60">
              <w:rPr>
                <w:sz w:val="18"/>
                <w:szCs w:val="18"/>
              </w:rPr>
              <w:t>Прочие неналоговые доходы бюджетов сельских поселений</w:t>
            </w:r>
          </w:p>
        </w:tc>
        <w:tc>
          <w:tcPr>
            <w:tcW w:w="1276" w:type="dxa"/>
            <w:tcBorders>
              <w:top w:val="nil"/>
              <w:left w:val="nil"/>
              <w:bottom w:val="single" w:sz="4" w:space="0" w:color="auto"/>
              <w:right w:val="single" w:sz="4" w:space="0" w:color="auto"/>
            </w:tcBorders>
            <w:noWrap/>
          </w:tcPr>
          <w:p w:rsidR="00340E05" w:rsidRPr="00FF5A60" w:rsidRDefault="00340E05" w:rsidP="00340E05">
            <w:pPr>
              <w:jc w:val="center"/>
              <w:rPr>
                <w:sz w:val="18"/>
                <w:szCs w:val="18"/>
              </w:rPr>
            </w:pPr>
            <w:r w:rsidRPr="00FF5A60">
              <w:rPr>
                <w:sz w:val="18"/>
                <w:szCs w:val="18"/>
              </w:rPr>
              <w:t>100</w:t>
            </w:r>
          </w:p>
        </w:tc>
      </w:tr>
      <w:tr w:rsidR="00340E05" w:rsidRPr="00FF5A60" w:rsidTr="00340E05">
        <w:trPr>
          <w:trHeight w:val="391"/>
        </w:trPr>
        <w:tc>
          <w:tcPr>
            <w:tcW w:w="2552" w:type="dxa"/>
            <w:tcBorders>
              <w:top w:val="single" w:sz="4" w:space="0" w:color="auto"/>
              <w:left w:val="single" w:sz="4" w:space="0" w:color="auto"/>
              <w:bottom w:val="single" w:sz="4" w:space="0" w:color="auto"/>
              <w:right w:val="single" w:sz="4" w:space="0" w:color="auto"/>
            </w:tcBorders>
            <w:vAlign w:val="center"/>
          </w:tcPr>
          <w:p w:rsidR="00340E05" w:rsidRPr="00FF5A60" w:rsidRDefault="00340E05" w:rsidP="00340E05">
            <w:pPr>
              <w:jc w:val="center"/>
              <w:rPr>
                <w:sz w:val="18"/>
                <w:szCs w:val="18"/>
              </w:rPr>
            </w:pPr>
            <w:r w:rsidRPr="00FF5A60">
              <w:rPr>
                <w:sz w:val="18"/>
                <w:szCs w:val="18"/>
              </w:rPr>
              <w:t>000 1 17 14030 10 0000 150</w:t>
            </w:r>
          </w:p>
        </w:tc>
        <w:tc>
          <w:tcPr>
            <w:tcW w:w="6521" w:type="dxa"/>
            <w:tcBorders>
              <w:top w:val="single" w:sz="4" w:space="0" w:color="auto"/>
              <w:left w:val="nil"/>
              <w:bottom w:val="single" w:sz="4" w:space="0" w:color="auto"/>
              <w:right w:val="single" w:sz="4" w:space="0" w:color="auto"/>
            </w:tcBorders>
            <w:vAlign w:val="center"/>
          </w:tcPr>
          <w:p w:rsidR="00340E05" w:rsidRPr="00FF5A60" w:rsidRDefault="00340E05" w:rsidP="00340E05">
            <w:pPr>
              <w:widowControl/>
              <w:autoSpaceDE w:val="0"/>
              <w:autoSpaceDN w:val="0"/>
              <w:adjustRightInd w:val="0"/>
              <w:jc w:val="both"/>
              <w:rPr>
                <w:sz w:val="18"/>
                <w:szCs w:val="18"/>
              </w:rPr>
            </w:pPr>
            <w:r w:rsidRPr="00FF5A60">
              <w:rPr>
                <w:rFonts w:eastAsiaTheme="minorHAnsi"/>
                <w:sz w:val="18"/>
                <w:szCs w:val="18"/>
                <w:lang w:eastAsia="en-US"/>
              </w:rPr>
              <w:t>Средства самообложения граждан, зачисляемые в бюджеты сельских поселений</w:t>
            </w:r>
          </w:p>
        </w:tc>
        <w:tc>
          <w:tcPr>
            <w:tcW w:w="1276" w:type="dxa"/>
            <w:tcBorders>
              <w:top w:val="single" w:sz="4" w:space="0" w:color="auto"/>
              <w:left w:val="nil"/>
              <w:bottom w:val="single" w:sz="4" w:space="0" w:color="auto"/>
              <w:right w:val="single" w:sz="4" w:space="0" w:color="auto"/>
            </w:tcBorders>
            <w:noWrap/>
          </w:tcPr>
          <w:p w:rsidR="00340E05" w:rsidRPr="00FF5A60" w:rsidRDefault="00340E05" w:rsidP="00340E05">
            <w:pPr>
              <w:jc w:val="center"/>
              <w:rPr>
                <w:sz w:val="18"/>
                <w:szCs w:val="18"/>
              </w:rPr>
            </w:pPr>
          </w:p>
          <w:p w:rsidR="00340E05" w:rsidRPr="00FF5A60" w:rsidRDefault="00340E05" w:rsidP="00340E05">
            <w:pPr>
              <w:jc w:val="center"/>
              <w:rPr>
                <w:sz w:val="18"/>
                <w:szCs w:val="18"/>
              </w:rPr>
            </w:pPr>
            <w:r w:rsidRPr="00FF5A60">
              <w:rPr>
                <w:sz w:val="18"/>
                <w:szCs w:val="18"/>
              </w:rPr>
              <w:t>100</w:t>
            </w:r>
          </w:p>
        </w:tc>
      </w:tr>
      <w:tr w:rsidR="00340E05" w:rsidRPr="00FF5A60" w:rsidTr="00340E05">
        <w:trPr>
          <w:trHeight w:val="15"/>
        </w:trPr>
        <w:tc>
          <w:tcPr>
            <w:tcW w:w="2552" w:type="dxa"/>
            <w:tcBorders>
              <w:top w:val="single" w:sz="4" w:space="0" w:color="auto"/>
              <w:left w:val="single" w:sz="4" w:space="0" w:color="auto"/>
              <w:bottom w:val="nil"/>
              <w:right w:val="single" w:sz="4" w:space="0" w:color="auto"/>
            </w:tcBorders>
            <w:vAlign w:val="center"/>
          </w:tcPr>
          <w:p w:rsidR="00340E05" w:rsidRPr="00FF5A60" w:rsidRDefault="00340E05" w:rsidP="00340E05">
            <w:pPr>
              <w:jc w:val="center"/>
              <w:rPr>
                <w:sz w:val="18"/>
                <w:szCs w:val="18"/>
              </w:rPr>
            </w:pPr>
          </w:p>
        </w:tc>
        <w:tc>
          <w:tcPr>
            <w:tcW w:w="6521" w:type="dxa"/>
            <w:tcBorders>
              <w:top w:val="single" w:sz="4" w:space="0" w:color="auto"/>
              <w:left w:val="nil"/>
              <w:bottom w:val="nil"/>
              <w:right w:val="single" w:sz="4" w:space="0" w:color="auto"/>
            </w:tcBorders>
            <w:vAlign w:val="center"/>
          </w:tcPr>
          <w:p w:rsidR="00340E05" w:rsidRPr="00FF5A60" w:rsidRDefault="00340E05" w:rsidP="00340E05">
            <w:pPr>
              <w:autoSpaceDE w:val="0"/>
              <w:autoSpaceDN w:val="0"/>
              <w:adjustRightInd w:val="0"/>
              <w:jc w:val="both"/>
              <w:rPr>
                <w:rFonts w:eastAsiaTheme="minorHAnsi"/>
                <w:sz w:val="18"/>
                <w:szCs w:val="18"/>
                <w:lang w:eastAsia="en-US"/>
              </w:rPr>
            </w:pPr>
          </w:p>
        </w:tc>
        <w:tc>
          <w:tcPr>
            <w:tcW w:w="1276" w:type="dxa"/>
            <w:tcBorders>
              <w:top w:val="single" w:sz="4" w:space="0" w:color="auto"/>
              <w:left w:val="nil"/>
              <w:bottom w:val="nil"/>
              <w:right w:val="single" w:sz="4" w:space="0" w:color="auto"/>
            </w:tcBorders>
            <w:noWrap/>
          </w:tcPr>
          <w:p w:rsidR="00340E05" w:rsidRPr="00FF5A60" w:rsidRDefault="00340E05" w:rsidP="00340E05">
            <w:pPr>
              <w:jc w:val="center"/>
              <w:rPr>
                <w:sz w:val="18"/>
                <w:szCs w:val="18"/>
              </w:rPr>
            </w:pPr>
          </w:p>
        </w:tc>
      </w:tr>
      <w:tr w:rsidR="00340E05" w:rsidRPr="00FF5A60" w:rsidTr="00340E05">
        <w:trPr>
          <w:trHeight w:val="80"/>
        </w:trPr>
        <w:tc>
          <w:tcPr>
            <w:tcW w:w="2552" w:type="dxa"/>
            <w:tcBorders>
              <w:top w:val="nil"/>
              <w:left w:val="single" w:sz="4" w:space="0" w:color="auto"/>
              <w:bottom w:val="single" w:sz="4" w:space="0" w:color="auto"/>
              <w:right w:val="single" w:sz="4" w:space="0" w:color="auto"/>
            </w:tcBorders>
            <w:vAlign w:val="center"/>
          </w:tcPr>
          <w:p w:rsidR="00340E05" w:rsidRPr="00FF5A60" w:rsidRDefault="00340E05" w:rsidP="00340E05">
            <w:pPr>
              <w:rPr>
                <w:sz w:val="18"/>
                <w:szCs w:val="18"/>
              </w:rPr>
            </w:pPr>
            <w:r w:rsidRPr="00FF5A60">
              <w:rPr>
                <w:sz w:val="18"/>
                <w:szCs w:val="18"/>
              </w:rPr>
              <w:t xml:space="preserve">   000 1 17 15030 10 0000 150</w:t>
            </w:r>
          </w:p>
        </w:tc>
        <w:tc>
          <w:tcPr>
            <w:tcW w:w="6521" w:type="dxa"/>
            <w:tcBorders>
              <w:top w:val="nil"/>
              <w:left w:val="nil"/>
              <w:bottom w:val="single" w:sz="4" w:space="0" w:color="auto"/>
              <w:right w:val="single" w:sz="4" w:space="0" w:color="auto"/>
            </w:tcBorders>
            <w:vAlign w:val="center"/>
          </w:tcPr>
          <w:p w:rsidR="00340E05" w:rsidRPr="00FF5A60" w:rsidRDefault="00340E05" w:rsidP="00340E05">
            <w:pPr>
              <w:widowControl/>
              <w:autoSpaceDE w:val="0"/>
              <w:autoSpaceDN w:val="0"/>
              <w:adjustRightInd w:val="0"/>
              <w:jc w:val="both"/>
              <w:rPr>
                <w:sz w:val="18"/>
                <w:szCs w:val="18"/>
              </w:rPr>
            </w:pPr>
            <w:r w:rsidRPr="00FF5A60">
              <w:rPr>
                <w:rFonts w:eastAsiaTheme="minorHAnsi"/>
                <w:sz w:val="18"/>
                <w:szCs w:val="18"/>
                <w:lang w:eastAsia="en-US"/>
              </w:rPr>
              <w:t>Инициативные платежи, зачисляемые в бюджеты сельских поселений</w:t>
            </w:r>
          </w:p>
        </w:tc>
        <w:tc>
          <w:tcPr>
            <w:tcW w:w="1276" w:type="dxa"/>
            <w:tcBorders>
              <w:top w:val="nil"/>
              <w:left w:val="nil"/>
              <w:bottom w:val="single" w:sz="4" w:space="0" w:color="auto"/>
              <w:right w:val="single" w:sz="4" w:space="0" w:color="auto"/>
            </w:tcBorders>
            <w:noWrap/>
          </w:tcPr>
          <w:p w:rsidR="00340E05" w:rsidRPr="00FF5A60" w:rsidRDefault="00340E05" w:rsidP="00340E05">
            <w:pPr>
              <w:jc w:val="center"/>
              <w:rPr>
                <w:sz w:val="18"/>
                <w:szCs w:val="18"/>
              </w:rPr>
            </w:pPr>
            <w:r w:rsidRPr="00FF5A60">
              <w:rPr>
                <w:sz w:val="18"/>
                <w:szCs w:val="18"/>
              </w:rPr>
              <w:t>100</w:t>
            </w:r>
          </w:p>
        </w:tc>
      </w:tr>
      <w:tr w:rsidR="00340E05" w:rsidRPr="00B563E7" w:rsidTr="00340E05">
        <w:trPr>
          <w:trHeight w:val="233"/>
        </w:trPr>
        <w:tc>
          <w:tcPr>
            <w:tcW w:w="2552" w:type="dxa"/>
            <w:tcBorders>
              <w:top w:val="single" w:sz="4" w:space="0" w:color="auto"/>
              <w:left w:val="single" w:sz="4" w:space="0" w:color="auto"/>
              <w:bottom w:val="single" w:sz="4" w:space="0" w:color="auto"/>
              <w:right w:val="single" w:sz="4" w:space="0" w:color="auto"/>
            </w:tcBorders>
            <w:vAlign w:val="center"/>
          </w:tcPr>
          <w:p w:rsidR="00340E05" w:rsidRPr="00FF5A60" w:rsidRDefault="00340E05" w:rsidP="00340E05">
            <w:pPr>
              <w:jc w:val="center"/>
              <w:rPr>
                <w:sz w:val="18"/>
                <w:szCs w:val="18"/>
              </w:rPr>
            </w:pPr>
            <w:r w:rsidRPr="00FF5A60">
              <w:rPr>
                <w:sz w:val="18"/>
                <w:szCs w:val="18"/>
              </w:rPr>
              <w:t>000 1 17 16000 10 0000 150</w:t>
            </w:r>
          </w:p>
        </w:tc>
        <w:tc>
          <w:tcPr>
            <w:tcW w:w="6521" w:type="dxa"/>
            <w:tcBorders>
              <w:top w:val="single" w:sz="4" w:space="0" w:color="auto"/>
              <w:left w:val="nil"/>
              <w:bottom w:val="single" w:sz="4" w:space="0" w:color="auto"/>
              <w:right w:val="single" w:sz="4" w:space="0" w:color="auto"/>
            </w:tcBorders>
            <w:vAlign w:val="center"/>
          </w:tcPr>
          <w:p w:rsidR="00340E05" w:rsidRPr="00FF5A60" w:rsidRDefault="00340E05" w:rsidP="00340E05">
            <w:pPr>
              <w:widowControl/>
              <w:autoSpaceDE w:val="0"/>
              <w:autoSpaceDN w:val="0"/>
              <w:adjustRightInd w:val="0"/>
              <w:jc w:val="both"/>
              <w:rPr>
                <w:rFonts w:eastAsiaTheme="minorHAnsi"/>
                <w:sz w:val="18"/>
                <w:szCs w:val="18"/>
                <w:lang w:eastAsia="en-US"/>
              </w:rPr>
            </w:pPr>
            <w:r w:rsidRPr="00FF5A60">
              <w:rPr>
                <w:rFonts w:eastAsiaTheme="minorHAnsi"/>
                <w:sz w:val="18"/>
                <w:szCs w:val="18"/>
                <w:lang w:eastAsia="en-US"/>
              </w:rPr>
              <w:t>Прочие неналоговые доходы бюджетов сельских поселений в части невыясненных поступлений, по которым не осуществлен возврат (уточнение) не позднее трех лет со дня их зачисления на единый счет бюджета сельского поселения</w:t>
            </w:r>
          </w:p>
          <w:p w:rsidR="00340E05" w:rsidRPr="00FF5A60" w:rsidRDefault="00340E05" w:rsidP="00340E05">
            <w:pPr>
              <w:widowControl/>
              <w:autoSpaceDE w:val="0"/>
              <w:autoSpaceDN w:val="0"/>
              <w:adjustRightInd w:val="0"/>
              <w:jc w:val="both"/>
              <w:rPr>
                <w:sz w:val="18"/>
                <w:szCs w:val="18"/>
              </w:rPr>
            </w:pPr>
          </w:p>
        </w:tc>
        <w:tc>
          <w:tcPr>
            <w:tcW w:w="1276" w:type="dxa"/>
            <w:tcBorders>
              <w:top w:val="single" w:sz="4" w:space="0" w:color="auto"/>
              <w:left w:val="nil"/>
              <w:bottom w:val="single" w:sz="4" w:space="0" w:color="auto"/>
              <w:right w:val="single" w:sz="4" w:space="0" w:color="auto"/>
            </w:tcBorders>
            <w:noWrap/>
          </w:tcPr>
          <w:p w:rsidR="00340E05" w:rsidRPr="00FF5A60" w:rsidRDefault="00340E05" w:rsidP="00340E05">
            <w:pPr>
              <w:jc w:val="center"/>
              <w:rPr>
                <w:sz w:val="18"/>
                <w:szCs w:val="18"/>
              </w:rPr>
            </w:pPr>
            <w:r w:rsidRPr="00FF5A60">
              <w:rPr>
                <w:sz w:val="18"/>
                <w:szCs w:val="18"/>
              </w:rPr>
              <w:t>100</w:t>
            </w:r>
          </w:p>
        </w:tc>
      </w:tr>
    </w:tbl>
    <w:p w:rsidR="00340E05" w:rsidRPr="00B563E7" w:rsidRDefault="00340E05" w:rsidP="00340E05">
      <w:pPr>
        <w:tabs>
          <w:tab w:val="left" w:pos="2440"/>
        </w:tabs>
        <w:jc w:val="right"/>
        <w:rPr>
          <w:bCs/>
        </w:rPr>
      </w:pPr>
      <w:r w:rsidRPr="00F861D8">
        <w:tab/>
      </w:r>
      <w:r w:rsidRPr="00B563E7">
        <w:tab/>
      </w:r>
      <w:r w:rsidRPr="00B563E7">
        <w:rPr>
          <w:bCs/>
        </w:rPr>
        <w:t xml:space="preserve">Приложение </w:t>
      </w:r>
      <w:r>
        <w:rPr>
          <w:bCs/>
        </w:rPr>
        <w:t>3</w:t>
      </w:r>
    </w:p>
    <w:p w:rsidR="00340E05" w:rsidRPr="00B563E7" w:rsidRDefault="00340E05" w:rsidP="00340E05">
      <w:pPr>
        <w:jc w:val="right"/>
      </w:pPr>
      <w:r w:rsidRPr="00B563E7">
        <w:t xml:space="preserve">УТВЕРЖДЕНО </w:t>
      </w:r>
    </w:p>
    <w:p w:rsidR="00340E05" w:rsidRPr="00B563E7" w:rsidRDefault="00340E05" w:rsidP="00340E05">
      <w:pPr>
        <w:jc w:val="right"/>
      </w:pPr>
      <w:r w:rsidRPr="00B563E7">
        <w:t>решением Комитета местного самоуправления</w:t>
      </w:r>
    </w:p>
    <w:p w:rsidR="00340E05" w:rsidRPr="00575DA3" w:rsidRDefault="00340E05" w:rsidP="00340E05">
      <w:pPr>
        <w:jc w:val="right"/>
      </w:pPr>
      <w:r>
        <w:t>Чернозерского</w:t>
      </w:r>
      <w:r w:rsidRPr="00B563E7">
        <w:t xml:space="preserve"> сельсовета</w:t>
      </w:r>
    </w:p>
    <w:p w:rsidR="00340E05" w:rsidRPr="00B563E7" w:rsidRDefault="00340E05" w:rsidP="00340E05">
      <w:pPr>
        <w:jc w:val="right"/>
      </w:pPr>
      <w:r w:rsidRPr="00B563E7">
        <w:t>Мокшанского района</w:t>
      </w:r>
    </w:p>
    <w:p w:rsidR="00340E05" w:rsidRPr="00B563E7" w:rsidRDefault="00340E05" w:rsidP="00340E05">
      <w:pPr>
        <w:jc w:val="right"/>
      </w:pPr>
      <w:r w:rsidRPr="00B563E7">
        <w:t xml:space="preserve"> Пензенской области</w:t>
      </w:r>
    </w:p>
    <w:p w:rsidR="00340E05" w:rsidRDefault="00340E05" w:rsidP="00340E05">
      <w:pPr>
        <w:jc w:val="right"/>
      </w:pPr>
      <w:r>
        <w:t>от    №</w:t>
      </w:r>
    </w:p>
    <w:p w:rsidR="00340E05" w:rsidRDefault="00340E05" w:rsidP="00340E05">
      <w:pPr>
        <w:jc w:val="right"/>
      </w:pPr>
    </w:p>
    <w:p w:rsidR="00340E05" w:rsidRDefault="00340E05" w:rsidP="00340E05">
      <w:pPr>
        <w:jc w:val="right"/>
      </w:pPr>
    </w:p>
    <w:p w:rsidR="00340E05" w:rsidRPr="00D101BE" w:rsidRDefault="00340E05" w:rsidP="00340E05">
      <w:pPr>
        <w:ind w:left="-108"/>
        <w:jc w:val="center"/>
        <w:rPr>
          <w:b/>
        </w:rPr>
      </w:pPr>
      <w:r w:rsidRPr="00F861D8">
        <w:rPr>
          <w:b/>
        </w:rPr>
        <w:t xml:space="preserve">Объем межбюджетных трансфертов, получаемых из других бюджетов бюджетной системы Российской Федерации </w:t>
      </w:r>
    </w:p>
    <w:p w:rsidR="00340E05" w:rsidRPr="00F861D8" w:rsidRDefault="00340E05" w:rsidP="00340E05">
      <w:pPr>
        <w:tabs>
          <w:tab w:val="left" w:pos="2440"/>
        </w:tabs>
        <w:jc w:val="center"/>
        <w:rPr>
          <w:b/>
        </w:rPr>
      </w:pPr>
      <w:r w:rsidRPr="00F861D8">
        <w:rPr>
          <w:color w:val="000000"/>
        </w:rPr>
        <w:t xml:space="preserve">                                                                                                                               (тыс. рублей)</w:t>
      </w:r>
    </w:p>
    <w:tbl>
      <w:tblPr>
        <w:tblW w:w="9798" w:type="dxa"/>
        <w:jc w:val="center"/>
        <w:tblInd w:w="-2554" w:type="dxa"/>
        <w:tblLayout w:type="fixed"/>
        <w:tblCellMar>
          <w:left w:w="30" w:type="dxa"/>
          <w:right w:w="30" w:type="dxa"/>
        </w:tblCellMar>
        <w:tblLook w:val="0000"/>
      </w:tblPr>
      <w:tblGrid>
        <w:gridCol w:w="3419"/>
        <w:gridCol w:w="2551"/>
        <w:gridCol w:w="1276"/>
        <w:gridCol w:w="1276"/>
        <w:gridCol w:w="1276"/>
      </w:tblGrid>
      <w:tr w:rsidR="00340E05" w:rsidRPr="00F861D8" w:rsidTr="00340E05">
        <w:trPr>
          <w:trHeight w:val="184"/>
          <w:jc w:val="center"/>
        </w:trPr>
        <w:tc>
          <w:tcPr>
            <w:tcW w:w="3419" w:type="dxa"/>
            <w:vMerge w:val="restart"/>
            <w:tcBorders>
              <w:top w:val="single" w:sz="2" w:space="0" w:color="000000"/>
              <w:left w:val="single" w:sz="2" w:space="0" w:color="000000"/>
              <w:bottom w:val="single" w:sz="6" w:space="0" w:color="auto"/>
              <w:right w:val="single" w:sz="2" w:space="0" w:color="000000"/>
            </w:tcBorders>
          </w:tcPr>
          <w:p w:rsidR="00340E05" w:rsidRPr="00F861D8" w:rsidRDefault="00340E05" w:rsidP="00340E05">
            <w:pPr>
              <w:jc w:val="center"/>
              <w:rPr>
                <w:b/>
                <w:bCs/>
                <w:color w:val="000000"/>
              </w:rPr>
            </w:pPr>
            <w:r w:rsidRPr="00F861D8">
              <w:rPr>
                <w:b/>
                <w:bCs/>
                <w:iCs/>
                <w:color w:val="000000"/>
              </w:rPr>
              <w:t>Виды  доходов</w:t>
            </w:r>
          </w:p>
        </w:tc>
        <w:tc>
          <w:tcPr>
            <w:tcW w:w="2551" w:type="dxa"/>
            <w:vMerge w:val="restart"/>
            <w:tcBorders>
              <w:top w:val="single" w:sz="2" w:space="0" w:color="000000"/>
              <w:left w:val="single" w:sz="2" w:space="0" w:color="000000"/>
              <w:bottom w:val="single" w:sz="6" w:space="0" w:color="auto"/>
              <w:right w:val="single" w:sz="2" w:space="0" w:color="000000"/>
            </w:tcBorders>
          </w:tcPr>
          <w:p w:rsidR="00340E05" w:rsidRPr="00F861D8" w:rsidRDefault="00340E05" w:rsidP="00340E05">
            <w:pPr>
              <w:jc w:val="center"/>
              <w:rPr>
                <w:b/>
                <w:color w:val="000000"/>
              </w:rPr>
            </w:pPr>
            <w:r w:rsidRPr="00F861D8">
              <w:rPr>
                <w:b/>
                <w:bCs/>
                <w:iCs/>
                <w:color w:val="000000"/>
              </w:rPr>
              <w:t>Код</w:t>
            </w:r>
          </w:p>
          <w:p w:rsidR="00340E05" w:rsidRPr="00F861D8" w:rsidRDefault="00340E05" w:rsidP="00340E05">
            <w:pPr>
              <w:jc w:val="center"/>
              <w:rPr>
                <w:b/>
                <w:color w:val="000000"/>
              </w:rPr>
            </w:pPr>
          </w:p>
        </w:tc>
        <w:tc>
          <w:tcPr>
            <w:tcW w:w="1276" w:type="dxa"/>
            <w:tcBorders>
              <w:top w:val="single" w:sz="2" w:space="0" w:color="000000"/>
              <w:left w:val="single" w:sz="2" w:space="0" w:color="000000"/>
              <w:bottom w:val="single" w:sz="6" w:space="0" w:color="auto"/>
              <w:right w:val="single" w:sz="2" w:space="0" w:color="000000"/>
            </w:tcBorders>
          </w:tcPr>
          <w:p w:rsidR="00340E05" w:rsidRPr="00F861D8" w:rsidRDefault="00340E05" w:rsidP="00340E05">
            <w:pPr>
              <w:jc w:val="center"/>
              <w:rPr>
                <w:b/>
                <w:color w:val="000000"/>
              </w:rPr>
            </w:pPr>
            <w:r w:rsidRPr="00F861D8">
              <w:rPr>
                <w:b/>
                <w:color w:val="000000"/>
              </w:rPr>
              <w:t>Сумма на</w:t>
            </w:r>
          </w:p>
        </w:tc>
        <w:tc>
          <w:tcPr>
            <w:tcW w:w="1276" w:type="dxa"/>
            <w:tcBorders>
              <w:top w:val="single" w:sz="2" w:space="0" w:color="000000"/>
              <w:left w:val="single" w:sz="2" w:space="0" w:color="000000"/>
              <w:bottom w:val="single" w:sz="6" w:space="0" w:color="auto"/>
              <w:right w:val="single" w:sz="2" w:space="0" w:color="000000"/>
            </w:tcBorders>
          </w:tcPr>
          <w:p w:rsidR="00340E05" w:rsidRPr="00F861D8" w:rsidRDefault="00340E05" w:rsidP="00340E05">
            <w:pPr>
              <w:jc w:val="center"/>
              <w:rPr>
                <w:b/>
                <w:color w:val="000000"/>
              </w:rPr>
            </w:pPr>
            <w:r w:rsidRPr="00F861D8">
              <w:rPr>
                <w:b/>
                <w:color w:val="000000"/>
              </w:rPr>
              <w:t>Сумма на</w:t>
            </w:r>
          </w:p>
        </w:tc>
        <w:tc>
          <w:tcPr>
            <w:tcW w:w="1276" w:type="dxa"/>
            <w:tcBorders>
              <w:top w:val="single" w:sz="2" w:space="0" w:color="000000"/>
              <w:left w:val="single" w:sz="2" w:space="0" w:color="000000"/>
              <w:bottom w:val="single" w:sz="6" w:space="0" w:color="auto"/>
              <w:right w:val="single" w:sz="2" w:space="0" w:color="000000"/>
            </w:tcBorders>
          </w:tcPr>
          <w:p w:rsidR="00340E05" w:rsidRPr="00F861D8" w:rsidRDefault="00340E05" w:rsidP="00340E05">
            <w:pPr>
              <w:jc w:val="center"/>
              <w:rPr>
                <w:b/>
                <w:color w:val="000000"/>
              </w:rPr>
            </w:pPr>
            <w:r w:rsidRPr="00F861D8">
              <w:rPr>
                <w:b/>
                <w:color w:val="000000"/>
              </w:rPr>
              <w:t>Сумма на</w:t>
            </w:r>
          </w:p>
        </w:tc>
      </w:tr>
      <w:tr w:rsidR="00340E05" w:rsidRPr="00F861D8" w:rsidTr="00340E05">
        <w:trPr>
          <w:trHeight w:val="448"/>
          <w:jc w:val="center"/>
        </w:trPr>
        <w:tc>
          <w:tcPr>
            <w:tcW w:w="3419" w:type="dxa"/>
            <w:vMerge/>
            <w:tcBorders>
              <w:top w:val="single" w:sz="2" w:space="0" w:color="000000"/>
              <w:left w:val="single" w:sz="2" w:space="0" w:color="000000"/>
              <w:bottom w:val="single" w:sz="6" w:space="0" w:color="auto"/>
              <w:right w:val="single" w:sz="2" w:space="0" w:color="000000"/>
            </w:tcBorders>
            <w:vAlign w:val="center"/>
          </w:tcPr>
          <w:p w:rsidR="00340E05" w:rsidRPr="00F861D8" w:rsidRDefault="00340E05" w:rsidP="00340E05">
            <w:pPr>
              <w:rPr>
                <w:b/>
                <w:bCs/>
                <w:color w:val="000000"/>
              </w:rPr>
            </w:pPr>
          </w:p>
        </w:tc>
        <w:tc>
          <w:tcPr>
            <w:tcW w:w="2551" w:type="dxa"/>
            <w:vMerge/>
            <w:tcBorders>
              <w:top w:val="single" w:sz="2" w:space="0" w:color="000000"/>
              <w:left w:val="single" w:sz="2" w:space="0" w:color="000000"/>
              <w:bottom w:val="single" w:sz="6" w:space="0" w:color="auto"/>
              <w:right w:val="single" w:sz="2" w:space="0" w:color="000000"/>
            </w:tcBorders>
            <w:vAlign w:val="center"/>
          </w:tcPr>
          <w:p w:rsidR="00340E05" w:rsidRPr="00F861D8" w:rsidRDefault="00340E05" w:rsidP="00340E05">
            <w:pPr>
              <w:rPr>
                <w:b/>
                <w:color w:val="000000"/>
              </w:rPr>
            </w:pPr>
          </w:p>
        </w:tc>
        <w:tc>
          <w:tcPr>
            <w:tcW w:w="1276" w:type="dxa"/>
            <w:tcBorders>
              <w:top w:val="single" w:sz="6" w:space="0" w:color="auto"/>
              <w:left w:val="single" w:sz="6" w:space="0" w:color="auto"/>
              <w:bottom w:val="single" w:sz="4" w:space="0" w:color="auto"/>
              <w:right w:val="single" w:sz="6" w:space="0" w:color="auto"/>
            </w:tcBorders>
          </w:tcPr>
          <w:p w:rsidR="00340E05" w:rsidRPr="00CB156D" w:rsidRDefault="00340E05" w:rsidP="00340E05">
            <w:pPr>
              <w:jc w:val="center"/>
              <w:rPr>
                <w:b/>
                <w:bCs/>
                <w:iCs/>
                <w:color w:val="000000"/>
              </w:rPr>
            </w:pPr>
            <w:r>
              <w:rPr>
                <w:b/>
                <w:bCs/>
                <w:iCs/>
                <w:color w:val="000000"/>
              </w:rPr>
              <w:t>2023</w:t>
            </w:r>
            <w:r w:rsidRPr="00CB156D">
              <w:rPr>
                <w:b/>
                <w:bCs/>
                <w:iCs/>
                <w:color w:val="000000"/>
              </w:rPr>
              <w:t xml:space="preserve"> год</w:t>
            </w:r>
          </w:p>
        </w:tc>
        <w:tc>
          <w:tcPr>
            <w:tcW w:w="1276" w:type="dxa"/>
            <w:tcBorders>
              <w:top w:val="single" w:sz="6" w:space="0" w:color="auto"/>
              <w:left w:val="single" w:sz="6" w:space="0" w:color="auto"/>
              <w:bottom w:val="single" w:sz="4" w:space="0" w:color="auto"/>
              <w:right w:val="single" w:sz="6" w:space="0" w:color="auto"/>
            </w:tcBorders>
          </w:tcPr>
          <w:p w:rsidR="00340E05" w:rsidRPr="0017668D" w:rsidRDefault="00340E05" w:rsidP="00340E05">
            <w:pPr>
              <w:jc w:val="center"/>
              <w:rPr>
                <w:b/>
                <w:bCs/>
                <w:iCs/>
                <w:color w:val="000000"/>
              </w:rPr>
            </w:pPr>
            <w:r>
              <w:rPr>
                <w:b/>
                <w:bCs/>
                <w:iCs/>
                <w:color w:val="000000"/>
              </w:rPr>
              <w:t>2024</w:t>
            </w:r>
            <w:r w:rsidRPr="0017668D">
              <w:rPr>
                <w:b/>
                <w:bCs/>
                <w:iCs/>
                <w:color w:val="000000"/>
              </w:rPr>
              <w:t xml:space="preserve"> год</w:t>
            </w:r>
          </w:p>
        </w:tc>
        <w:tc>
          <w:tcPr>
            <w:tcW w:w="1276" w:type="dxa"/>
            <w:tcBorders>
              <w:top w:val="single" w:sz="6" w:space="0" w:color="auto"/>
              <w:left w:val="single" w:sz="6" w:space="0" w:color="auto"/>
              <w:bottom w:val="single" w:sz="4" w:space="0" w:color="auto"/>
              <w:right w:val="single" w:sz="6" w:space="0" w:color="auto"/>
            </w:tcBorders>
          </w:tcPr>
          <w:p w:rsidR="00340E05" w:rsidRPr="0017668D" w:rsidRDefault="00340E05" w:rsidP="00340E05">
            <w:pPr>
              <w:jc w:val="center"/>
              <w:rPr>
                <w:b/>
                <w:bCs/>
                <w:iCs/>
                <w:color w:val="000000"/>
              </w:rPr>
            </w:pPr>
            <w:r>
              <w:rPr>
                <w:b/>
                <w:bCs/>
                <w:iCs/>
                <w:color w:val="000000"/>
              </w:rPr>
              <w:t>2025</w:t>
            </w:r>
            <w:r w:rsidRPr="0017668D">
              <w:rPr>
                <w:b/>
                <w:bCs/>
                <w:iCs/>
                <w:color w:val="000000"/>
              </w:rPr>
              <w:t xml:space="preserve"> год</w:t>
            </w:r>
          </w:p>
        </w:tc>
      </w:tr>
      <w:tr w:rsidR="00340E05" w:rsidRPr="00301C62" w:rsidTr="00340E05">
        <w:trPr>
          <w:trHeight w:val="448"/>
          <w:jc w:val="center"/>
        </w:trPr>
        <w:tc>
          <w:tcPr>
            <w:tcW w:w="3419" w:type="dxa"/>
            <w:tcBorders>
              <w:top w:val="single" w:sz="2" w:space="0" w:color="000000"/>
              <w:left w:val="single" w:sz="2" w:space="0" w:color="000000"/>
              <w:bottom w:val="single" w:sz="6" w:space="0" w:color="auto"/>
              <w:right w:val="single" w:sz="2" w:space="0" w:color="000000"/>
            </w:tcBorders>
          </w:tcPr>
          <w:p w:rsidR="00340E05" w:rsidRPr="00301C62" w:rsidRDefault="00340E05" w:rsidP="00340E05">
            <w:pPr>
              <w:rPr>
                <w:b/>
                <w:bCs/>
                <w:color w:val="000000"/>
              </w:rPr>
            </w:pPr>
            <w:r w:rsidRPr="00301C62">
              <w:rPr>
                <w:b/>
                <w:bCs/>
                <w:color w:val="000000"/>
              </w:rPr>
              <w:t>Безвозмездные поступления</w:t>
            </w:r>
          </w:p>
        </w:tc>
        <w:tc>
          <w:tcPr>
            <w:tcW w:w="2551" w:type="dxa"/>
            <w:tcBorders>
              <w:top w:val="single" w:sz="2" w:space="0" w:color="000000"/>
              <w:left w:val="single" w:sz="2" w:space="0" w:color="000000"/>
              <w:bottom w:val="single" w:sz="6" w:space="0" w:color="auto"/>
              <w:right w:val="single" w:sz="2" w:space="0" w:color="000000"/>
            </w:tcBorders>
          </w:tcPr>
          <w:p w:rsidR="00340E05" w:rsidRPr="00301C62" w:rsidRDefault="00340E05" w:rsidP="00340E05">
            <w:pPr>
              <w:jc w:val="center"/>
              <w:rPr>
                <w:b/>
                <w:bCs/>
                <w:color w:val="000000"/>
              </w:rPr>
            </w:pPr>
            <w:r w:rsidRPr="00301C62">
              <w:rPr>
                <w:b/>
                <w:bCs/>
                <w:color w:val="000000"/>
              </w:rPr>
              <w:t>2 00 00000 00 0000 000</w:t>
            </w:r>
          </w:p>
        </w:tc>
        <w:tc>
          <w:tcPr>
            <w:tcW w:w="1276" w:type="dxa"/>
            <w:tcBorders>
              <w:top w:val="single" w:sz="4" w:space="0" w:color="auto"/>
              <w:left w:val="single" w:sz="6" w:space="0" w:color="auto"/>
              <w:bottom w:val="single" w:sz="4" w:space="0" w:color="auto"/>
              <w:right w:val="single" w:sz="6" w:space="0" w:color="auto"/>
            </w:tcBorders>
          </w:tcPr>
          <w:p w:rsidR="00340E05" w:rsidRPr="00CA7965" w:rsidRDefault="00340E05" w:rsidP="00340E05">
            <w:pPr>
              <w:rPr>
                <w:b/>
              </w:rPr>
            </w:pPr>
            <w:r>
              <w:rPr>
                <w:b/>
              </w:rPr>
              <w:t>2387,896</w:t>
            </w:r>
          </w:p>
        </w:tc>
        <w:tc>
          <w:tcPr>
            <w:tcW w:w="1276" w:type="dxa"/>
            <w:tcBorders>
              <w:top w:val="single" w:sz="4" w:space="0" w:color="auto"/>
              <w:left w:val="single" w:sz="6" w:space="0" w:color="auto"/>
              <w:bottom w:val="single" w:sz="4" w:space="0" w:color="auto"/>
              <w:right w:val="single" w:sz="6" w:space="0" w:color="auto"/>
            </w:tcBorders>
          </w:tcPr>
          <w:p w:rsidR="00340E05" w:rsidRPr="00CA7965" w:rsidRDefault="00340E05" w:rsidP="00340E05">
            <w:pPr>
              <w:rPr>
                <w:b/>
              </w:rPr>
            </w:pPr>
            <w:r>
              <w:rPr>
                <w:b/>
              </w:rPr>
              <w:t>2370,392</w:t>
            </w:r>
          </w:p>
        </w:tc>
        <w:tc>
          <w:tcPr>
            <w:tcW w:w="1276" w:type="dxa"/>
            <w:tcBorders>
              <w:top w:val="single" w:sz="4" w:space="0" w:color="auto"/>
              <w:left w:val="single" w:sz="6" w:space="0" w:color="auto"/>
              <w:bottom w:val="single" w:sz="4" w:space="0" w:color="auto"/>
              <w:right w:val="single" w:sz="6" w:space="0" w:color="auto"/>
            </w:tcBorders>
          </w:tcPr>
          <w:p w:rsidR="00340E05" w:rsidRPr="00CA7965" w:rsidRDefault="00340E05" w:rsidP="00340E05">
            <w:pPr>
              <w:rPr>
                <w:b/>
              </w:rPr>
            </w:pPr>
            <w:r>
              <w:rPr>
                <w:b/>
              </w:rPr>
              <w:t>235,600</w:t>
            </w:r>
          </w:p>
        </w:tc>
      </w:tr>
      <w:tr w:rsidR="00340E05" w:rsidRPr="00301C62" w:rsidTr="00340E05">
        <w:trPr>
          <w:trHeight w:val="448"/>
          <w:jc w:val="center"/>
        </w:trPr>
        <w:tc>
          <w:tcPr>
            <w:tcW w:w="3419" w:type="dxa"/>
            <w:tcBorders>
              <w:top w:val="single" w:sz="2" w:space="0" w:color="000000"/>
              <w:left w:val="single" w:sz="2" w:space="0" w:color="000000"/>
              <w:bottom w:val="single" w:sz="6" w:space="0" w:color="auto"/>
              <w:right w:val="single" w:sz="2" w:space="0" w:color="000000"/>
            </w:tcBorders>
          </w:tcPr>
          <w:p w:rsidR="00340E05" w:rsidRPr="00301C62" w:rsidRDefault="00340E05" w:rsidP="00340E05">
            <w:pPr>
              <w:rPr>
                <w:b/>
                <w:bCs/>
                <w:color w:val="000000"/>
              </w:rPr>
            </w:pPr>
            <w:r w:rsidRPr="00301C62">
              <w:rPr>
                <w:b/>
                <w:bCs/>
                <w:color w:val="000000"/>
              </w:rPr>
              <w:t>Безвозмездные поступления от других бюджетов бюджетной системы Российской Федерации</w:t>
            </w:r>
          </w:p>
        </w:tc>
        <w:tc>
          <w:tcPr>
            <w:tcW w:w="2551" w:type="dxa"/>
            <w:tcBorders>
              <w:top w:val="single" w:sz="2" w:space="0" w:color="000000"/>
              <w:left w:val="single" w:sz="2" w:space="0" w:color="000000"/>
              <w:bottom w:val="single" w:sz="6" w:space="0" w:color="auto"/>
              <w:right w:val="single" w:sz="2" w:space="0" w:color="000000"/>
            </w:tcBorders>
          </w:tcPr>
          <w:p w:rsidR="00340E05" w:rsidRPr="00301C62" w:rsidRDefault="00340E05" w:rsidP="00340E05">
            <w:pPr>
              <w:jc w:val="center"/>
              <w:rPr>
                <w:b/>
                <w:bCs/>
                <w:color w:val="000000"/>
              </w:rPr>
            </w:pPr>
            <w:r w:rsidRPr="00301C62">
              <w:rPr>
                <w:b/>
                <w:bCs/>
                <w:color w:val="000000"/>
              </w:rPr>
              <w:t>2 02 00000 00 0000 000</w:t>
            </w:r>
          </w:p>
        </w:tc>
        <w:tc>
          <w:tcPr>
            <w:tcW w:w="1276" w:type="dxa"/>
            <w:tcBorders>
              <w:top w:val="single" w:sz="4" w:space="0" w:color="auto"/>
              <w:left w:val="single" w:sz="6" w:space="0" w:color="auto"/>
              <w:bottom w:val="single" w:sz="4" w:space="0" w:color="auto"/>
              <w:right w:val="single" w:sz="6" w:space="0" w:color="auto"/>
            </w:tcBorders>
          </w:tcPr>
          <w:p w:rsidR="00340E05" w:rsidRPr="00301C62" w:rsidRDefault="00340E05" w:rsidP="00340E05">
            <w:pPr>
              <w:jc w:val="center"/>
              <w:rPr>
                <w:color w:val="000000"/>
              </w:rPr>
            </w:pPr>
            <w:r>
              <w:rPr>
                <w:color w:val="000000"/>
              </w:rPr>
              <w:t>2387,896</w:t>
            </w:r>
          </w:p>
        </w:tc>
        <w:tc>
          <w:tcPr>
            <w:tcW w:w="1276" w:type="dxa"/>
            <w:tcBorders>
              <w:top w:val="single" w:sz="4" w:space="0" w:color="auto"/>
              <w:left w:val="single" w:sz="6" w:space="0" w:color="auto"/>
              <w:bottom w:val="single" w:sz="4" w:space="0" w:color="auto"/>
              <w:right w:val="single" w:sz="6" w:space="0" w:color="auto"/>
            </w:tcBorders>
          </w:tcPr>
          <w:p w:rsidR="00340E05" w:rsidRPr="00301C62" w:rsidRDefault="00340E05" w:rsidP="00340E05">
            <w:pPr>
              <w:jc w:val="center"/>
              <w:rPr>
                <w:color w:val="000000"/>
              </w:rPr>
            </w:pPr>
            <w:r>
              <w:rPr>
                <w:color w:val="000000"/>
              </w:rPr>
              <w:t>2370,392</w:t>
            </w:r>
          </w:p>
        </w:tc>
        <w:tc>
          <w:tcPr>
            <w:tcW w:w="1276" w:type="dxa"/>
            <w:tcBorders>
              <w:top w:val="single" w:sz="4" w:space="0" w:color="auto"/>
              <w:left w:val="single" w:sz="6" w:space="0" w:color="auto"/>
              <w:bottom w:val="single" w:sz="4" w:space="0" w:color="auto"/>
              <w:right w:val="single" w:sz="6" w:space="0" w:color="auto"/>
            </w:tcBorders>
          </w:tcPr>
          <w:p w:rsidR="00340E05" w:rsidRPr="00301C62" w:rsidRDefault="00340E05" w:rsidP="00340E05">
            <w:pPr>
              <w:jc w:val="center"/>
              <w:rPr>
                <w:color w:val="000000"/>
              </w:rPr>
            </w:pPr>
            <w:r>
              <w:rPr>
                <w:color w:val="000000"/>
              </w:rPr>
              <w:t>2356,600</w:t>
            </w:r>
          </w:p>
        </w:tc>
      </w:tr>
      <w:tr w:rsidR="00340E05" w:rsidRPr="00301C62" w:rsidTr="00340E05">
        <w:trPr>
          <w:trHeight w:val="606"/>
          <w:jc w:val="center"/>
        </w:trPr>
        <w:tc>
          <w:tcPr>
            <w:tcW w:w="3419" w:type="dxa"/>
            <w:tcBorders>
              <w:top w:val="single" w:sz="6" w:space="0" w:color="auto"/>
              <w:left w:val="single" w:sz="6" w:space="0" w:color="auto"/>
              <w:bottom w:val="single" w:sz="6" w:space="0" w:color="auto"/>
              <w:right w:val="single" w:sz="6" w:space="0" w:color="auto"/>
            </w:tcBorders>
          </w:tcPr>
          <w:p w:rsidR="00340E05" w:rsidRPr="00301C62" w:rsidRDefault="00340E05" w:rsidP="00340E05">
            <w:pPr>
              <w:rPr>
                <w:color w:val="000000"/>
              </w:rPr>
            </w:pPr>
            <w:r w:rsidRPr="00301C62">
              <w:rPr>
                <w:b/>
              </w:rPr>
              <w:t>Дотации бюджетам бюджетной системы Российской Федерации</w:t>
            </w:r>
          </w:p>
        </w:tc>
        <w:tc>
          <w:tcPr>
            <w:tcW w:w="2551" w:type="dxa"/>
            <w:tcBorders>
              <w:top w:val="single" w:sz="6" w:space="0" w:color="auto"/>
              <w:left w:val="single" w:sz="6" w:space="0" w:color="auto"/>
              <w:bottom w:val="single" w:sz="6" w:space="0" w:color="auto"/>
              <w:right w:val="single" w:sz="4" w:space="0" w:color="auto"/>
            </w:tcBorders>
          </w:tcPr>
          <w:p w:rsidR="00340E05" w:rsidRPr="00301C62" w:rsidRDefault="00340E05" w:rsidP="00340E05">
            <w:pPr>
              <w:jc w:val="center"/>
              <w:rPr>
                <w:b/>
                <w:color w:val="000000"/>
              </w:rPr>
            </w:pPr>
            <w:r w:rsidRPr="00301C62">
              <w:rPr>
                <w:b/>
              </w:rPr>
              <w:t>2 02 10000 00 0000 150</w:t>
            </w:r>
          </w:p>
        </w:tc>
        <w:tc>
          <w:tcPr>
            <w:tcW w:w="1276" w:type="dxa"/>
            <w:tcBorders>
              <w:top w:val="single" w:sz="4" w:space="0" w:color="auto"/>
              <w:left w:val="single" w:sz="4" w:space="0" w:color="auto"/>
              <w:bottom w:val="single" w:sz="4" w:space="0" w:color="auto"/>
              <w:right w:val="single" w:sz="4" w:space="0" w:color="auto"/>
            </w:tcBorders>
          </w:tcPr>
          <w:p w:rsidR="00340E05" w:rsidRPr="00301C62" w:rsidRDefault="00340E05" w:rsidP="00340E05">
            <w:pPr>
              <w:jc w:val="center"/>
              <w:rPr>
                <w:b/>
                <w:color w:val="000000"/>
              </w:rPr>
            </w:pPr>
            <w:r>
              <w:rPr>
                <w:b/>
                <w:color w:val="000000"/>
              </w:rPr>
              <w:t>2079,996</w:t>
            </w:r>
          </w:p>
        </w:tc>
        <w:tc>
          <w:tcPr>
            <w:tcW w:w="1276" w:type="dxa"/>
            <w:tcBorders>
              <w:top w:val="single" w:sz="4" w:space="0" w:color="auto"/>
              <w:left w:val="single" w:sz="4" w:space="0" w:color="auto"/>
              <w:bottom w:val="single" w:sz="4" w:space="0" w:color="auto"/>
              <w:right w:val="single" w:sz="4" w:space="0" w:color="auto"/>
            </w:tcBorders>
          </w:tcPr>
          <w:p w:rsidR="00340E05" w:rsidRPr="00301C62" w:rsidRDefault="00340E05" w:rsidP="00340E05">
            <w:pPr>
              <w:jc w:val="center"/>
              <w:rPr>
                <w:b/>
                <w:color w:val="000000"/>
              </w:rPr>
            </w:pPr>
            <w:r>
              <w:rPr>
                <w:b/>
                <w:color w:val="000000"/>
              </w:rPr>
              <w:t>2057,292</w:t>
            </w:r>
          </w:p>
        </w:tc>
        <w:tc>
          <w:tcPr>
            <w:tcW w:w="1276" w:type="dxa"/>
            <w:tcBorders>
              <w:top w:val="single" w:sz="4" w:space="0" w:color="auto"/>
              <w:left w:val="single" w:sz="4" w:space="0" w:color="auto"/>
              <w:bottom w:val="single" w:sz="4" w:space="0" w:color="auto"/>
              <w:right w:val="single" w:sz="4" w:space="0" w:color="auto"/>
            </w:tcBorders>
          </w:tcPr>
          <w:p w:rsidR="00340E05" w:rsidRPr="00301C62" w:rsidRDefault="00340E05" w:rsidP="00340E05">
            <w:pPr>
              <w:jc w:val="center"/>
              <w:rPr>
                <w:b/>
                <w:color w:val="000000"/>
              </w:rPr>
            </w:pPr>
            <w:r>
              <w:rPr>
                <w:b/>
                <w:color w:val="000000"/>
              </w:rPr>
              <w:t>2032,2</w:t>
            </w:r>
          </w:p>
          <w:p w:rsidR="00340E05" w:rsidRPr="00301C62" w:rsidRDefault="00340E05" w:rsidP="00340E05">
            <w:pPr>
              <w:jc w:val="center"/>
              <w:rPr>
                <w:b/>
                <w:color w:val="000000"/>
              </w:rPr>
            </w:pPr>
          </w:p>
        </w:tc>
      </w:tr>
      <w:tr w:rsidR="00340E05" w:rsidRPr="00301C62" w:rsidTr="00340E05">
        <w:trPr>
          <w:trHeight w:val="448"/>
          <w:jc w:val="center"/>
        </w:trPr>
        <w:tc>
          <w:tcPr>
            <w:tcW w:w="3419" w:type="dxa"/>
            <w:tcBorders>
              <w:top w:val="single" w:sz="6" w:space="0" w:color="auto"/>
              <w:left w:val="single" w:sz="6" w:space="0" w:color="auto"/>
              <w:bottom w:val="single" w:sz="6" w:space="0" w:color="auto"/>
              <w:right w:val="single" w:sz="6" w:space="0" w:color="auto"/>
            </w:tcBorders>
          </w:tcPr>
          <w:p w:rsidR="00340E05" w:rsidRPr="00301C62" w:rsidRDefault="00340E05" w:rsidP="00340E05">
            <w:pPr>
              <w:rPr>
                <w:color w:val="000000"/>
              </w:rPr>
            </w:pPr>
            <w:r w:rsidRPr="00301C62">
              <w:rPr>
                <w:color w:val="000000"/>
              </w:rPr>
              <w:t>Дотации бюджетам сельских поселений на выравнивание бюджетной обеспеченности из бюджета субъекта Российской Федерации</w:t>
            </w:r>
          </w:p>
        </w:tc>
        <w:tc>
          <w:tcPr>
            <w:tcW w:w="2551" w:type="dxa"/>
            <w:tcBorders>
              <w:top w:val="single" w:sz="6" w:space="0" w:color="auto"/>
              <w:left w:val="single" w:sz="6" w:space="0" w:color="auto"/>
              <w:bottom w:val="single" w:sz="6" w:space="0" w:color="auto"/>
              <w:right w:val="single" w:sz="4" w:space="0" w:color="auto"/>
            </w:tcBorders>
          </w:tcPr>
          <w:p w:rsidR="00340E05" w:rsidRPr="00301C62" w:rsidRDefault="00340E05" w:rsidP="00340E05">
            <w:pPr>
              <w:jc w:val="center"/>
              <w:rPr>
                <w:color w:val="000000"/>
              </w:rPr>
            </w:pPr>
            <w:r w:rsidRPr="00301C62">
              <w:rPr>
                <w:color w:val="000000"/>
              </w:rPr>
              <w:t>2 02 15001 10 0000 150</w:t>
            </w:r>
          </w:p>
        </w:tc>
        <w:tc>
          <w:tcPr>
            <w:tcW w:w="1276" w:type="dxa"/>
            <w:tcBorders>
              <w:top w:val="single" w:sz="4" w:space="0" w:color="auto"/>
              <w:left w:val="single" w:sz="4" w:space="0" w:color="auto"/>
              <w:bottom w:val="single" w:sz="6" w:space="0" w:color="auto"/>
              <w:right w:val="single" w:sz="4" w:space="0" w:color="auto"/>
            </w:tcBorders>
          </w:tcPr>
          <w:p w:rsidR="00340E05" w:rsidRPr="00301C62" w:rsidRDefault="00340E05" w:rsidP="00340E05">
            <w:pPr>
              <w:jc w:val="center"/>
              <w:rPr>
                <w:color w:val="000000"/>
              </w:rPr>
            </w:pPr>
            <w:r>
              <w:rPr>
                <w:color w:val="000000"/>
              </w:rPr>
              <w:t>1577,596</w:t>
            </w:r>
          </w:p>
        </w:tc>
        <w:tc>
          <w:tcPr>
            <w:tcW w:w="1276" w:type="dxa"/>
            <w:tcBorders>
              <w:top w:val="single" w:sz="4" w:space="0" w:color="auto"/>
              <w:left w:val="single" w:sz="4" w:space="0" w:color="auto"/>
              <w:bottom w:val="single" w:sz="6" w:space="0" w:color="auto"/>
              <w:right w:val="single" w:sz="4" w:space="0" w:color="auto"/>
            </w:tcBorders>
          </w:tcPr>
          <w:p w:rsidR="00340E05" w:rsidRPr="00301C62" w:rsidRDefault="00340E05" w:rsidP="00340E05">
            <w:pPr>
              <w:jc w:val="center"/>
              <w:rPr>
                <w:color w:val="000000"/>
              </w:rPr>
            </w:pPr>
            <w:r>
              <w:rPr>
                <w:color w:val="000000"/>
              </w:rPr>
              <w:t>1556,092</w:t>
            </w:r>
          </w:p>
        </w:tc>
        <w:tc>
          <w:tcPr>
            <w:tcW w:w="1276" w:type="dxa"/>
            <w:tcBorders>
              <w:top w:val="single" w:sz="4" w:space="0" w:color="auto"/>
              <w:left w:val="single" w:sz="4" w:space="0" w:color="auto"/>
              <w:bottom w:val="single" w:sz="6" w:space="0" w:color="auto"/>
              <w:right w:val="single" w:sz="4" w:space="0" w:color="auto"/>
            </w:tcBorders>
          </w:tcPr>
          <w:p w:rsidR="00340E05" w:rsidRPr="00301C62" w:rsidRDefault="00340E05" w:rsidP="00340E05">
            <w:pPr>
              <w:jc w:val="center"/>
              <w:rPr>
                <w:color w:val="000000"/>
              </w:rPr>
            </w:pPr>
            <w:r>
              <w:rPr>
                <w:color w:val="000000"/>
              </w:rPr>
              <w:t>1545,400</w:t>
            </w:r>
          </w:p>
        </w:tc>
      </w:tr>
      <w:tr w:rsidR="00340E05" w:rsidRPr="00301C62" w:rsidTr="00340E05">
        <w:trPr>
          <w:trHeight w:val="448"/>
          <w:jc w:val="center"/>
        </w:trPr>
        <w:tc>
          <w:tcPr>
            <w:tcW w:w="3419" w:type="dxa"/>
            <w:tcBorders>
              <w:top w:val="single" w:sz="6" w:space="0" w:color="auto"/>
              <w:left w:val="single" w:sz="6" w:space="0" w:color="auto"/>
              <w:bottom w:val="single" w:sz="6" w:space="0" w:color="auto"/>
              <w:right w:val="single" w:sz="6" w:space="0" w:color="auto"/>
            </w:tcBorders>
          </w:tcPr>
          <w:p w:rsidR="00340E05" w:rsidRPr="00301C62" w:rsidRDefault="00340E05" w:rsidP="00340E05">
            <w:pPr>
              <w:rPr>
                <w:color w:val="000000"/>
              </w:rPr>
            </w:pPr>
            <w:r w:rsidRPr="00301C62">
              <w:rPr>
                <w:color w:val="000000"/>
              </w:rPr>
              <w:t xml:space="preserve">Дотации бюджетам сельских поселений на выравнивание бюджетной обеспеченности из </w:t>
            </w:r>
            <w:r w:rsidRPr="00301C62">
              <w:rPr>
                <w:color w:val="000000"/>
              </w:rPr>
              <w:lastRenderedPageBreak/>
              <w:t>бюджетов муниципальных районов</w:t>
            </w:r>
          </w:p>
        </w:tc>
        <w:tc>
          <w:tcPr>
            <w:tcW w:w="2551" w:type="dxa"/>
            <w:tcBorders>
              <w:top w:val="single" w:sz="6" w:space="0" w:color="auto"/>
              <w:left w:val="single" w:sz="6" w:space="0" w:color="auto"/>
              <w:bottom w:val="single" w:sz="6" w:space="0" w:color="auto"/>
              <w:right w:val="single" w:sz="4" w:space="0" w:color="auto"/>
            </w:tcBorders>
          </w:tcPr>
          <w:p w:rsidR="00340E05" w:rsidRPr="00301C62" w:rsidRDefault="00340E05" w:rsidP="00340E05">
            <w:pPr>
              <w:jc w:val="center"/>
              <w:rPr>
                <w:color w:val="000000"/>
              </w:rPr>
            </w:pPr>
            <w:r w:rsidRPr="00301C62">
              <w:rPr>
                <w:color w:val="000000"/>
              </w:rPr>
              <w:lastRenderedPageBreak/>
              <w:t>2 02 16001 10 0000 150</w:t>
            </w:r>
          </w:p>
        </w:tc>
        <w:tc>
          <w:tcPr>
            <w:tcW w:w="1276" w:type="dxa"/>
            <w:tcBorders>
              <w:top w:val="single" w:sz="4" w:space="0" w:color="auto"/>
              <w:left w:val="single" w:sz="4" w:space="0" w:color="auto"/>
              <w:bottom w:val="single" w:sz="6" w:space="0" w:color="auto"/>
              <w:right w:val="single" w:sz="4" w:space="0" w:color="auto"/>
            </w:tcBorders>
          </w:tcPr>
          <w:p w:rsidR="00340E05" w:rsidRPr="00301C62" w:rsidRDefault="00340E05" w:rsidP="00340E05">
            <w:pPr>
              <w:jc w:val="center"/>
              <w:rPr>
                <w:color w:val="000000"/>
              </w:rPr>
            </w:pPr>
            <w:r>
              <w:rPr>
                <w:color w:val="000000"/>
              </w:rPr>
              <w:t>502,400</w:t>
            </w:r>
          </w:p>
        </w:tc>
        <w:tc>
          <w:tcPr>
            <w:tcW w:w="1276" w:type="dxa"/>
            <w:tcBorders>
              <w:top w:val="single" w:sz="4" w:space="0" w:color="auto"/>
              <w:left w:val="single" w:sz="4" w:space="0" w:color="auto"/>
              <w:bottom w:val="single" w:sz="6" w:space="0" w:color="auto"/>
              <w:right w:val="single" w:sz="4" w:space="0" w:color="auto"/>
            </w:tcBorders>
          </w:tcPr>
          <w:p w:rsidR="00340E05" w:rsidRPr="00301C62" w:rsidRDefault="00340E05" w:rsidP="00340E05">
            <w:pPr>
              <w:jc w:val="center"/>
              <w:rPr>
                <w:color w:val="000000"/>
              </w:rPr>
            </w:pPr>
            <w:r>
              <w:rPr>
                <w:color w:val="000000"/>
              </w:rPr>
              <w:t>501,200</w:t>
            </w:r>
          </w:p>
        </w:tc>
        <w:tc>
          <w:tcPr>
            <w:tcW w:w="1276" w:type="dxa"/>
            <w:tcBorders>
              <w:top w:val="single" w:sz="4" w:space="0" w:color="auto"/>
              <w:left w:val="single" w:sz="4" w:space="0" w:color="auto"/>
              <w:bottom w:val="single" w:sz="6" w:space="0" w:color="auto"/>
              <w:right w:val="single" w:sz="4" w:space="0" w:color="auto"/>
            </w:tcBorders>
          </w:tcPr>
          <w:p w:rsidR="00340E05" w:rsidRPr="00301C62" w:rsidRDefault="00340E05" w:rsidP="00340E05">
            <w:pPr>
              <w:jc w:val="center"/>
              <w:rPr>
                <w:color w:val="000000"/>
              </w:rPr>
            </w:pPr>
            <w:r>
              <w:rPr>
                <w:color w:val="000000"/>
              </w:rPr>
              <w:t>493,800</w:t>
            </w:r>
          </w:p>
        </w:tc>
      </w:tr>
      <w:tr w:rsidR="00340E05" w:rsidRPr="00301C62" w:rsidTr="00340E05">
        <w:trPr>
          <w:trHeight w:val="603"/>
          <w:jc w:val="center"/>
        </w:trPr>
        <w:tc>
          <w:tcPr>
            <w:tcW w:w="3419" w:type="dxa"/>
            <w:tcBorders>
              <w:top w:val="single" w:sz="6" w:space="0" w:color="auto"/>
              <w:left w:val="single" w:sz="6" w:space="0" w:color="auto"/>
              <w:bottom w:val="single" w:sz="6" w:space="0" w:color="auto"/>
              <w:right w:val="single" w:sz="6" w:space="0" w:color="auto"/>
            </w:tcBorders>
          </w:tcPr>
          <w:p w:rsidR="00340E05" w:rsidRPr="00301C62" w:rsidRDefault="00340E05" w:rsidP="00340E05">
            <w:pPr>
              <w:rPr>
                <w:b/>
                <w:color w:val="000000"/>
              </w:rPr>
            </w:pPr>
            <w:r w:rsidRPr="00301C62">
              <w:rPr>
                <w:b/>
              </w:rPr>
              <w:lastRenderedPageBreak/>
              <w:t>Субвенции бюджетам бюджетной системы Российской Федерации</w:t>
            </w:r>
          </w:p>
        </w:tc>
        <w:tc>
          <w:tcPr>
            <w:tcW w:w="2551" w:type="dxa"/>
            <w:tcBorders>
              <w:top w:val="single" w:sz="6" w:space="0" w:color="auto"/>
              <w:left w:val="single" w:sz="6" w:space="0" w:color="auto"/>
              <w:bottom w:val="single" w:sz="6" w:space="0" w:color="auto"/>
              <w:right w:val="single" w:sz="4" w:space="0" w:color="auto"/>
            </w:tcBorders>
          </w:tcPr>
          <w:p w:rsidR="00340E05" w:rsidRPr="00301C62" w:rsidRDefault="00340E05" w:rsidP="00340E05">
            <w:pPr>
              <w:jc w:val="center"/>
              <w:rPr>
                <w:b/>
                <w:color w:val="000000"/>
              </w:rPr>
            </w:pPr>
            <w:r w:rsidRPr="00301C62">
              <w:rPr>
                <w:b/>
              </w:rPr>
              <w:t>2 02 30000 000000 150</w:t>
            </w:r>
          </w:p>
        </w:tc>
        <w:tc>
          <w:tcPr>
            <w:tcW w:w="1276" w:type="dxa"/>
            <w:tcBorders>
              <w:top w:val="single" w:sz="6" w:space="0" w:color="auto"/>
              <w:left w:val="single" w:sz="6" w:space="0" w:color="auto"/>
              <w:bottom w:val="single" w:sz="6" w:space="0" w:color="auto"/>
              <w:right w:val="single" w:sz="6" w:space="0" w:color="auto"/>
            </w:tcBorders>
          </w:tcPr>
          <w:p w:rsidR="00340E05" w:rsidRPr="00301C62" w:rsidRDefault="00340E05" w:rsidP="00340E05">
            <w:pPr>
              <w:jc w:val="center"/>
              <w:rPr>
                <w:b/>
                <w:color w:val="000000"/>
              </w:rPr>
            </w:pPr>
            <w:r w:rsidRPr="00301C62">
              <w:rPr>
                <w:b/>
                <w:color w:val="000000"/>
              </w:rPr>
              <w:t>113,6</w:t>
            </w:r>
          </w:p>
        </w:tc>
        <w:tc>
          <w:tcPr>
            <w:tcW w:w="1276" w:type="dxa"/>
            <w:tcBorders>
              <w:top w:val="single" w:sz="6" w:space="0" w:color="auto"/>
              <w:left w:val="single" w:sz="6" w:space="0" w:color="auto"/>
              <w:bottom w:val="single" w:sz="6" w:space="0" w:color="auto"/>
              <w:right w:val="single" w:sz="6" w:space="0" w:color="auto"/>
            </w:tcBorders>
          </w:tcPr>
          <w:p w:rsidR="00340E05" w:rsidRPr="00301C62" w:rsidRDefault="00340E05" w:rsidP="00340E05">
            <w:pPr>
              <w:jc w:val="center"/>
              <w:rPr>
                <w:b/>
                <w:color w:val="000000"/>
              </w:rPr>
            </w:pPr>
            <w:r w:rsidRPr="00301C62">
              <w:rPr>
                <w:b/>
                <w:color w:val="000000"/>
              </w:rPr>
              <w:t>118,8</w:t>
            </w:r>
          </w:p>
        </w:tc>
        <w:tc>
          <w:tcPr>
            <w:tcW w:w="1276" w:type="dxa"/>
            <w:tcBorders>
              <w:top w:val="single" w:sz="6" w:space="0" w:color="auto"/>
              <w:left w:val="single" w:sz="6" w:space="0" w:color="auto"/>
              <w:bottom w:val="single" w:sz="6" w:space="0" w:color="auto"/>
              <w:right w:val="single" w:sz="6" w:space="0" w:color="auto"/>
            </w:tcBorders>
          </w:tcPr>
          <w:p w:rsidR="00340E05" w:rsidRPr="00301C62" w:rsidRDefault="00340E05" w:rsidP="00340E05">
            <w:pPr>
              <w:jc w:val="center"/>
              <w:rPr>
                <w:b/>
                <w:color w:val="000000"/>
              </w:rPr>
            </w:pPr>
            <w:r w:rsidRPr="00301C62">
              <w:rPr>
                <w:b/>
                <w:color w:val="000000"/>
              </w:rPr>
              <w:t>123,10</w:t>
            </w:r>
          </w:p>
        </w:tc>
      </w:tr>
      <w:tr w:rsidR="00340E05" w:rsidRPr="00301C62" w:rsidTr="00340E05">
        <w:trPr>
          <w:trHeight w:val="744"/>
          <w:jc w:val="center"/>
        </w:trPr>
        <w:tc>
          <w:tcPr>
            <w:tcW w:w="3419" w:type="dxa"/>
            <w:tcBorders>
              <w:top w:val="single" w:sz="6" w:space="0" w:color="auto"/>
              <w:left w:val="single" w:sz="6" w:space="0" w:color="auto"/>
              <w:bottom w:val="single" w:sz="6" w:space="0" w:color="auto"/>
              <w:right w:val="single" w:sz="6" w:space="0" w:color="auto"/>
            </w:tcBorders>
          </w:tcPr>
          <w:p w:rsidR="00340E05" w:rsidRPr="00301C62" w:rsidRDefault="00340E05" w:rsidP="00340E05">
            <w:pPr>
              <w:rPr>
                <w:color w:val="000000"/>
              </w:rPr>
            </w:pPr>
            <w:r w:rsidRPr="00301C62">
              <w:t>Субвенции бюджетам сельских поселений на осуществление первичного воинского учета органами местного самоуправления поселений, муниципальных и городских округов</w:t>
            </w:r>
          </w:p>
        </w:tc>
        <w:tc>
          <w:tcPr>
            <w:tcW w:w="2551" w:type="dxa"/>
            <w:tcBorders>
              <w:top w:val="single" w:sz="6" w:space="0" w:color="auto"/>
              <w:left w:val="single" w:sz="6" w:space="0" w:color="auto"/>
              <w:bottom w:val="single" w:sz="6" w:space="0" w:color="auto"/>
              <w:right w:val="single" w:sz="4" w:space="0" w:color="auto"/>
            </w:tcBorders>
          </w:tcPr>
          <w:p w:rsidR="00340E05" w:rsidRPr="00301C62" w:rsidRDefault="00340E05" w:rsidP="00340E05">
            <w:pPr>
              <w:jc w:val="center"/>
              <w:rPr>
                <w:color w:val="000000"/>
              </w:rPr>
            </w:pPr>
            <w:r w:rsidRPr="00301C62">
              <w:rPr>
                <w:color w:val="000000"/>
              </w:rPr>
              <w:t>2 02 35118 10 0000 150</w:t>
            </w:r>
          </w:p>
        </w:tc>
        <w:tc>
          <w:tcPr>
            <w:tcW w:w="1276" w:type="dxa"/>
            <w:tcBorders>
              <w:top w:val="single" w:sz="6" w:space="0" w:color="auto"/>
              <w:left w:val="single" w:sz="6" w:space="0" w:color="auto"/>
              <w:bottom w:val="single" w:sz="6" w:space="0" w:color="auto"/>
              <w:right w:val="single" w:sz="6" w:space="0" w:color="auto"/>
            </w:tcBorders>
          </w:tcPr>
          <w:p w:rsidR="00340E05" w:rsidRPr="00301C62" w:rsidRDefault="00340E05" w:rsidP="00340E05">
            <w:pPr>
              <w:jc w:val="center"/>
              <w:rPr>
                <w:color w:val="000000"/>
              </w:rPr>
            </w:pPr>
            <w:r w:rsidRPr="00301C62">
              <w:rPr>
                <w:color w:val="000000"/>
              </w:rPr>
              <w:t>113,6</w:t>
            </w:r>
          </w:p>
        </w:tc>
        <w:tc>
          <w:tcPr>
            <w:tcW w:w="1276" w:type="dxa"/>
            <w:tcBorders>
              <w:top w:val="single" w:sz="6" w:space="0" w:color="auto"/>
              <w:left w:val="single" w:sz="6" w:space="0" w:color="auto"/>
              <w:bottom w:val="single" w:sz="6" w:space="0" w:color="auto"/>
              <w:right w:val="single" w:sz="6" w:space="0" w:color="auto"/>
            </w:tcBorders>
          </w:tcPr>
          <w:p w:rsidR="00340E05" w:rsidRPr="00301C62" w:rsidRDefault="00340E05" w:rsidP="00340E05">
            <w:pPr>
              <w:jc w:val="center"/>
              <w:rPr>
                <w:color w:val="000000"/>
              </w:rPr>
            </w:pPr>
            <w:r w:rsidRPr="00301C62">
              <w:rPr>
                <w:color w:val="000000"/>
              </w:rPr>
              <w:t>118,8</w:t>
            </w:r>
          </w:p>
        </w:tc>
        <w:tc>
          <w:tcPr>
            <w:tcW w:w="1276" w:type="dxa"/>
            <w:tcBorders>
              <w:top w:val="single" w:sz="6" w:space="0" w:color="auto"/>
              <w:left w:val="single" w:sz="6" w:space="0" w:color="auto"/>
              <w:bottom w:val="single" w:sz="6" w:space="0" w:color="auto"/>
              <w:right w:val="single" w:sz="6" w:space="0" w:color="auto"/>
            </w:tcBorders>
          </w:tcPr>
          <w:p w:rsidR="00340E05" w:rsidRPr="00301C62" w:rsidRDefault="00340E05" w:rsidP="00340E05">
            <w:pPr>
              <w:jc w:val="center"/>
              <w:rPr>
                <w:color w:val="000000"/>
              </w:rPr>
            </w:pPr>
            <w:r w:rsidRPr="00301C62">
              <w:rPr>
                <w:color w:val="000000"/>
              </w:rPr>
              <w:t>123,1</w:t>
            </w:r>
          </w:p>
        </w:tc>
      </w:tr>
      <w:tr w:rsidR="00340E05" w:rsidRPr="00301C62" w:rsidTr="00340E05">
        <w:trPr>
          <w:trHeight w:val="308"/>
          <w:jc w:val="center"/>
        </w:trPr>
        <w:tc>
          <w:tcPr>
            <w:tcW w:w="3419" w:type="dxa"/>
            <w:tcBorders>
              <w:top w:val="single" w:sz="6" w:space="0" w:color="auto"/>
              <w:left w:val="single" w:sz="6" w:space="0" w:color="auto"/>
              <w:bottom w:val="single" w:sz="6" w:space="0" w:color="auto"/>
              <w:right w:val="single" w:sz="6" w:space="0" w:color="auto"/>
            </w:tcBorders>
          </w:tcPr>
          <w:p w:rsidR="00340E05" w:rsidRPr="00301C62" w:rsidRDefault="00340E05" w:rsidP="00340E05">
            <w:pPr>
              <w:rPr>
                <w:b/>
                <w:color w:val="000000"/>
              </w:rPr>
            </w:pPr>
            <w:r w:rsidRPr="00301C62">
              <w:rPr>
                <w:b/>
              </w:rPr>
              <w:t>Иные межбюджетные трансферты</w:t>
            </w:r>
          </w:p>
        </w:tc>
        <w:tc>
          <w:tcPr>
            <w:tcW w:w="2551" w:type="dxa"/>
            <w:tcBorders>
              <w:top w:val="single" w:sz="6" w:space="0" w:color="auto"/>
              <w:left w:val="single" w:sz="6" w:space="0" w:color="auto"/>
              <w:bottom w:val="single" w:sz="6" w:space="0" w:color="auto"/>
              <w:right w:val="single" w:sz="4" w:space="0" w:color="auto"/>
            </w:tcBorders>
          </w:tcPr>
          <w:p w:rsidR="00340E05" w:rsidRPr="00301C62" w:rsidRDefault="00340E05" w:rsidP="00340E05">
            <w:pPr>
              <w:jc w:val="center"/>
              <w:rPr>
                <w:b/>
                <w:color w:val="000000"/>
              </w:rPr>
            </w:pPr>
            <w:r w:rsidRPr="00301C62">
              <w:rPr>
                <w:b/>
              </w:rPr>
              <w:t>2 02 40000 00 0000 150</w:t>
            </w:r>
          </w:p>
        </w:tc>
        <w:tc>
          <w:tcPr>
            <w:tcW w:w="1276" w:type="dxa"/>
            <w:tcBorders>
              <w:top w:val="single" w:sz="6" w:space="0" w:color="auto"/>
              <w:left w:val="single" w:sz="6" w:space="0" w:color="auto"/>
              <w:bottom w:val="single" w:sz="6" w:space="0" w:color="auto"/>
              <w:right w:val="single" w:sz="6" w:space="0" w:color="auto"/>
            </w:tcBorders>
          </w:tcPr>
          <w:p w:rsidR="00340E05" w:rsidRPr="00301C62" w:rsidRDefault="00340E05" w:rsidP="00340E05">
            <w:pPr>
              <w:jc w:val="center"/>
              <w:rPr>
                <w:b/>
              </w:rPr>
            </w:pPr>
          </w:p>
          <w:p w:rsidR="00340E05" w:rsidRPr="00301C62" w:rsidRDefault="00340E05" w:rsidP="00340E05">
            <w:pPr>
              <w:jc w:val="center"/>
              <w:rPr>
                <w:b/>
              </w:rPr>
            </w:pPr>
            <w:r>
              <w:rPr>
                <w:b/>
              </w:rPr>
              <w:t>194,30</w:t>
            </w:r>
          </w:p>
        </w:tc>
        <w:tc>
          <w:tcPr>
            <w:tcW w:w="1276" w:type="dxa"/>
            <w:tcBorders>
              <w:top w:val="single" w:sz="6" w:space="0" w:color="auto"/>
              <w:left w:val="single" w:sz="6" w:space="0" w:color="auto"/>
              <w:bottom w:val="single" w:sz="6" w:space="0" w:color="auto"/>
              <w:right w:val="single" w:sz="6" w:space="0" w:color="auto"/>
            </w:tcBorders>
          </w:tcPr>
          <w:p w:rsidR="00340E05" w:rsidRPr="00301C62" w:rsidRDefault="00340E05" w:rsidP="00340E05">
            <w:pPr>
              <w:jc w:val="center"/>
              <w:rPr>
                <w:b/>
              </w:rPr>
            </w:pPr>
          </w:p>
          <w:p w:rsidR="00340E05" w:rsidRPr="00301C62" w:rsidRDefault="00340E05" w:rsidP="00340E05">
            <w:pPr>
              <w:jc w:val="center"/>
              <w:rPr>
                <w:b/>
              </w:rPr>
            </w:pPr>
            <w:r>
              <w:rPr>
                <w:b/>
              </w:rPr>
              <w:t>194,3</w:t>
            </w:r>
          </w:p>
        </w:tc>
        <w:tc>
          <w:tcPr>
            <w:tcW w:w="1276" w:type="dxa"/>
            <w:tcBorders>
              <w:top w:val="single" w:sz="6" w:space="0" w:color="auto"/>
              <w:left w:val="single" w:sz="6" w:space="0" w:color="auto"/>
              <w:bottom w:val="single" w:sz="6" w:space="0" w:color="auto"/>
              <w:right w:val="single" w:sz="6" w:space="0" w:color="auto"/>
            </w:tcBorders>
          </w:tcPr>
          <w:p w:rsidR="00340E05" w:rsidRPr="00301C62" w:rsidRDefault="00340E05" w:rsidP="00340E05">
            <w:pPr>
              <w:jc w:val="center"/>
              <w:rPr>
                <w:b/>
              </w:rPr>
            </w:pPr>
          </w:p>
          <w:p w:rsidR="00340E05" w:rsidRPr="00301C62" w:rsidRDefault="00340E05" w:rsidP="00340E05">
            <w:pPr>
              <w:jc w:val="center"/>
              <w:rPr>
                <w:b/>
              </w:rPr>
            </w:pPr>
            <w:r>
              <w:rPr>
                <w:b/>
              </w:rPr>
              <w:t>194,3</w:t>
            </w:r>
          </w:p>
        </w:tc>
      </w:tr>
      <w:tr w:rsidR="00340E05" w:rsidRPr="00301C62" w:rsidTr="00340E05">
        <w:trPr>
          <w:trHeight w:val="308"/>
          <w:jc w:val="center"/>
        </w:trPr>
        <w:tc>
          <w:tcPr>
            <w:tcW w:w="3419" w:type="dxa"/>
            <w:tcBorders>
              <w:top w:val="single" w:sz="6" w:space="0" w:color="auto"/>
              <w:left w:val="single" w:sz="6" w:space="0" w:color="auto"/>
              <w:bottom w:val="single" w:sz="6" w:space="0" w:color="auto"/>
              <w:right w:val="single" w:sz="6" w:space="0" w:color="auto"/>
            </w:tcBorders>
          </w:tcPr>
          <w:p w:rsidR="00340E05" w:rsidRPr="00301C62" w:rsidRDefault="00340E05" w:rsidP="00340E05">
            <w:pPr>
              <w:widowControl/>
              <w:autoSpaceDE w:val="0"/>
              <w:autoSpaceDN w:val="0"/>
              <w:adjustRightInd w:val="0"/>
              <w:jc w:val="both"/>
            </w:pPr>
            <w:r w:rsidRPr="00301C62">
              <w:rPr>
                <w:rFonts w:eastAsiaTheme="minorHAnsi"/>
                <w:b/>
                <w:lang w:eastAsia="en-US"/>
              </w:rPr>
              <w:t>Прочие межбюджетные трансферты, передаваемые бюджетам сельских поселений</w:t>
            </w:r>
          </w:p>
        </w:tc>
        <w:tc>
          <w:tcPr>
            <w:tcW w:w="2551" w:type="dxa"/>
            <w:tcBorders>
              <w:top w:val="single" w:sz="6" w:space="0" w:color="auto"/>
              <w:left w:val="single" w:sz="6" w:space="0" w:color="auto"/>
              <w:bottom w:val="single" w:sz="6" w:space="0" w:color="auto"/>
              <w:right w:val="single" w:sz="4" w:space="0" w:color="auto"/>
            </w:tcBorders>
          </w:tcPr>
          <w:p w:rsidR="00340E05" w:rsidRPr="00301C62" w:rsidRDefault="00340E05" w:rsidP="00340E05">
            <w:pPr>
              <w:jc w:val="center"/>
              <w:rPr>
                <w:rFonts w:eastAsiaTheme="minorHAnsi"/>
                <w:b/>
                <w:lang w:eastAsia="en-US"/>
              </w:rPr>
            </w:pPr>
          </w:p>
          <w:p w:rsidR="00340E05" w:rsidRPr="00301C62" w:rsidRDefault="00340E05" w:rsidP="00340E05">
            <w:pPr>
              <w:jc w:val="center"/>
              <w:rPr>
                <w:b/>
              </w:rPr>
            </w:pPr>
            <w:r w:rsidRPr="00301C62">
              <w:rPr>
                <w:rFonts w:eastAsiaTheme="minorHAnsi"/>
                <w:b/>
                <w:lang w:eastAsia="en-US"/>
              </w:rPr>
              <w:t>2 02 49999 10 0000 150</w:t>
            </w:r>
          </w:p>
        </w:tc>
        <w:tc>
          <w:tcPr>
            <w:tcW w:w="1276" w:type="dxa"/>
            <w:tcBorders>
              <w:top w:val="single" w:sz="6" w:space="0" w:color="auto"/>
              <w:left w:val="single" w:sz="6" w:space="0" w:color="auto"/>
              <w:bottom w:val="single" w:sz="6" w:space="0" w:color="auto"/>
              <w:right w:val="single" w:sz="6" w:space="0" w:color="auto"/>
            </w:tcBorders>
          </w:tcPr>
          <w:p w:rsidR="00340E05" w:rsidRPr="00301C62" w:rsidRDefault="00340E05" w:rsidP="00340E05">
            <w:pPr>
              <w:jc w:val="center"/>
              <w:rPr>
                <w:b/>
              </w:rPr>
            </w:pPr>
          </w:p>
          <w:p w:rsidR="00340E05" w:rsidRPr="00301C62" w:rsidRDefault="00340E05" w:rsidP="00340E05">
            <w:pPr>
              <w:jc w:val="center"/>
              <w:rPr>
                <w:b/>
              </w:rPr>
            </w:pPr>
            <w:r>
              <w:rPr>
                <w:b/>
              </w:rPr>
              <w:t>194,30</w:t>
            </w:r>
          </w:p>
        </w:tc>
        <w:tc>
          <w:tcPr>
            <w:tcW w:w="1276" w:type="dxa"/>
            <w:tcBorders>
              <w:top w:val="single" w:sz="6" w:space="0" w:color="auto"/>
              <w:left w:val="single" w:sz="6" w:space="0" w:color="auto"/>
              <w:bottom w:val="single" w:sz="6" w:space="0" w:color="auto"/>
              <w:right w:val="single" w:sz="6" w:space="0" w:color="auto"/>
            </w:tcBorders>
          </w:tcPr>
          <w:p w:rsidR="00340E05" w:rsidRPr="00301C62" w:rsidRDefault="00340E05" w:rsidP="00340E05">
            <w:pPr>
              <w:jc w:val="center"/>
              <w:rPr>
                <w:b/>
              </w:rPr>
            </w:pPr>
          </w:p>
          <w:p w:rsidR="00340E05" w:rsidRPr="00301C62" w:rsidRDefault="00340E05" w:rsidP="00340E05">
            <w:pPr>
              <w:jc w:val="center"/>
              <w:rPr>
                <w:b/>
              </w:rPr>
            </w:pPr>
            <w:r>
              <w:rPr>
                <w:b/>
              </w:rPr>
              <w:t>194,3</w:t>
            </w:r>
          </w:p>
        </w:tc>
        <w:tc>
          <w:tcPr>
            <w:tcW w:w="1276" w:type="dxa"/>
            <w:tcBorders>
              <w:top w:val="single" w:sz="6" w:space="0" w:color="auto"/>
              <w:left w:val="single" w:sz="6" w:space="0" w:color="auto"/>
              <w:bottom w:val="single" w:sz="6" w:space="0" w:color="auto"/>
              <w:right w:val="single" w:sz="6" w:space="0" w:color="auto"/>
            </w:tcBorders>
          </w:tcPr>
          <w:p w:rsidR="00340E05" w:rsidRPr="00301C62" w:rsidRDefault="00340E05" w:rsidP="00340E05">
            <w:pPr>
              <w:jc w:val="center"/>
              <w:rPr>
                <w:b/>
              </w:rPr>
            </w:pPr>
          </w:p>
          <w:p w:rsidR="00340E05" w:rsidRPr="00301C62" w:rsidRDefault="00340E05" w:rsidP="00340E05">
            <w:pPr>
              <w:jc w:val="center"/>
              <w:rPr>
                <w:b/>
              </w:rPr>
            </w:pPr>
            <w:r>
              <w:rPr>
                <w:b/>
              </w:rPr>
              <w:t>194,3</w:t>
            </w:r>
          </w:p>
        </w:tc>
      </w:tr>
      <w:tr w:rsidR="00340E05" w:rsidRPr="00301C62" w:rsidTr="00340E05">
        <w:trPr>
          <w:trHeight w:val="308"/>
          <w:jc w:val="center"/>
        </w:trPr>
        <w:tc>
          <w:tcPr>
            <w:tcW w:w="3419" w:type="dxa"/>
            <w:tcBorders>
              <w:top w:val="single" w:sz="6" w:space="0" w:color="auto"/>
              <w:left w:val="single" w:sz="6" w:space="0" w:color="auto"/>
              <w:bottom w:val="single" w:sz="6" w:space="0" w:color="auto"/>
              <w:right w:val="single" w:sz="6" w:space="0" w:color="auto"/>
            </w:tcBorders>
          </w:tcPr>
          <w:p w:rsidR="00340E05" w:rsidRPr="00301C62" w:rsidRDefault="00340E05" w:rsidP="00340E05">
            <w:pPr>
              <w:rPr>
                <w:color w:val="000000"/>
              </w:rPr>
            </w:pPr>
            <w:r w:rsidRPr="00301C62">
              <w:t>Прочие межбюджетные трансферты бюджетам сельских поселений в целях оказания поселениям Мокшанского района дополнительной финансовой поддержки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w:t>
            </w:r>
          </w:p>
        </w:tc>
        <w:tc>
          <w:tcPr>
            <w:tcW w:w="2551" w:type="dxa"/>
            <w:tcBorders>
              <w:top w:val="single" w:sz="6" w:space="0" w:color="auto"/>
              <w:left w:val="single" w:sz="6" w:space="0" w:color="auto"/>
              <w:bottom w:val="single" w:sz="6" w:space="0" w:color="auto"/>
              <w:right w:val="single" w:sz="4" w:space="0" w:color="auto"/>
            </w:tcBorders>
          </w:tcPr>
          <w:p w:rsidR="00340E05" w:rsidRPr="00301C62" w:rsidRDefault="00340E05" w:rsidP="00340E05">
            <w:pPr>
              <w:jc w:val="center"/>
              <w:rPr>
                <w:color w:val="000000"/>
              </w:rPr>
            </w:pPr>
            <w:r w:rsidRPr="00301C62">
              <w:t>2 02 49999 10 9247 150</w:t>
            </w:r>
          </w:p>
        </w:tc>
        <w:tc>
          <w:tcPr>
            <w:tcW w:w="1276" w:type="dxa"/>
            <w:tcBorders>
              <w:top w:val="single" w:sz="6" w:space="0" w:color="auto"/>
              <w:left w:val="single" w:sz="6" w:space="0" w:color="auto"/>
              <w:bottom w:val="single" w:sz="6" w:space="0" w:color="auto"/>
              <w:right w:val="single" w:sz="6" w:space="0" w:color="auto"/>
            </w:tcBorders>
          </w:tcPr>
          <w:p w:rsidR="00340E05" w:rsidRPr="00301C62" w:rsidRDefault="00340E05" w:rsidP="00340E05">
            <w:pPr>
              <w:jc w:val="center"/>
            </w:pPr>
            <w:r>
              <w:t>194,300</w:t>
            </w:r>
          </w:p>
        </w:tc>
        <w:tc>
          <w:tcPr>
            <w:tcW w:w="1276" w:type="dxa"/>
            <w:tcBorders>
              <w:top w:val="single" w:sz="6" w:space="0" w:color="auto"/>
              <w:left w:val="single" w:sz="6" w:space="0" w:color="auto"/>
              <w:bottom w:val="single" w:sz="6" w:space="0" w:color="auto"/>
              <w:right w:val="single" w:sz="6" w:space="0" w:color="auto"/>
            </w:tcBorders>
          </w:tcPr>
          <w:p w:rsidR="00340E05" w:rsidRPr="00301C62" w:rsidRDefault="00340E05" w:rsidP="00340E05">
            <w:pPr>
              <w:jc w:val="center"/>
            </w:pPr>
            <w:r>
              <w:t>194,300</w:t>
            </w:r>
          </w:p>
        </w:tc>
        <w:tc>
          <w:tcPr>
            <w:tcW w:w="1276" w:type="dxa"/>
            <w:tcBorders>
              <w:top w:val="single" w:sz="6" w:space="0" w:color="auto"/>
              <w:left w:val="single" w:sz="6" w:space="0" w:color="auto"/>
              <w:bottom w:val="single" w:sz="6" w:space="0" w:color="auto"/>
              <w:right w:val="single" w:sz="6" w:space="0" w:color="auto"/>
            </w:tcBorders>
          </w:tcPr>
          <w:p w:rsidR="00340E05" w:rsidRPr="00301C62" w:rsidRDefault="00340E05" w:rsidP="00340E05">
            <w:pPr>
              <w:jc w:val="center"/>
            </w:pPr>
            <w:r>
              <w:t>194,300</w:t>
            </w:r>
          </w:p>
        </w:tc>
      </w:tr>
    </w:tbl>
    <w:p w:rsidR="00340E05" w:rsidRPr="00F861D8" w:rsidRDefault="00340E05" w:rsidP="00340E05"/>
    <w:p w:rsidR="00340E05" w:rsidRPr="00F861D8" w:rsidRDefault="00340E05" w:rsidP="00340E05">
      <w:pPr>
        <w:tabs>
          <w:tab w:val="left" w:pos="2440"/>
        </w:tabs>
        <w:jc w:val="right"/>
        <w:rPr>
          <w:bCs/>
        </w:rPr>
      </w:pPr>
    </w:p>
    <w:p w:rsidR="00340E05" w:rsidRPr="00F861D8" w:rsidRDefault="00340E05" w:rsidP="00340E05">
      <w:pPr>
        <w:tabs>
          <w:tab w:val="left" w:pos="2440"/>
        </w:tabs>
        <w:jc w:val="right"/>
        <w:rPr>
          <w:bCs/>
        </w:rPr>
      </w:pPr>
    </w:p>
    <w:p w:rsidR="00340E05" w:rsidRPr="00F861D8" w:rsidRDefault="00340E05" w:rsidP="00340E05">
      <w:pPr>
        <w:jc w:val="right"/>
      </w:pPr>
    </w:p>
    <w:p w:rsidR="00340E05" w:rsidRPr="00F861D8" w:rsidRDefault="00340E05" w:rsidP="00340E05">
      <w:pPr>
        <w:jc w:val="right"/>
      </w:pPr>
    </w:p>
    <w:p w:rsidR="00340E05" w:rsidRDefault="00340E05" w:rsidP="00340E05">
      <w:pPr>
        <w:jc w:val="right"/>
      </w:pPr>
    </w:p>
    <w:p w:rsidR="00340E05" w:rsidRDefault="00340E05" w:rsidP="00340E05">
      <w:pPr>
        <w:jc w:val="right"/>
      </w:pPr>
    </w:p>
    <w:p w:rsidR="00340E05" w:rsidRDefault="00340E05" w:rsidP="00340E05">
      <w:pPr>
        <w:jc w:val="right"/>
      </w:pPr>
    </w:p>
    <w:p w:rsidR="00340E05" w:rsidRPr="00F861D8" w:rsidRDefault="00340E05" w:rsidP="00340E05">
      <w:pPr>
        <w:jc w:val="right"/>
      </w:pPr>
    </w:p>
    <w:p w:rsidR="00340E05" w:rsidRPr="00F861D8" w:rsidRDefault="00340E05" w:rsidP="00340E05">
      <w:pPr>
        <w:jc w:val="right"/>
      </w:pPr>
    </w:p>
    <w:p w:rsidR="00340E05" w:rsidRPr="00F861D8" w:rsidRDefault="00340E05" w:rsidP="00340E05">
      <w:pPr>
        <w:jc w:val="right"/>
      </w:pPr>
    </w:p>
    <w:p w:rsidR="00340E05" w:rsidRDefault="00340E05" w:rsidP="00340E05">
      <w:pPr>
        <w:jc w:val="right"/>
      </w:pPr>
    </w:p>
    <w:p w:rsidR="00340E05" w:rsidRPr="00F861D8" w:rsidRDefault="00340E05" w:rsidP="00340E05">
      <w:pPr>
        <w:jc w:val="right"/>
      </w:pPr>
      <w:r w:rsidRPr="00F861D8">
        <w:t xml:space="preserve">Приложение </w:t>
      </w:r>
      <w:r>
        <w:t>4</w:t>
      </w:r>
    </w:p>
    <w:p w:rsidR="00340E05" w:rsidRPr="00F861D8" w:rsidRDefault="00340E05" w:rsidP="00340E05">
      <w:pPr>
        <w:jc w:val="right"/>
      </w:pPr>
      <w:r w:rsidRPr="00F861D8">
        <w:t xml:space="preserve">УТВЕРЖДЕНО </w:t>
      </w:r>
    </w:p>
    <w:p w:rsidR="00340E05" w:rsidRPr="00F861D8" w:rsidRDefault="00340E05" w:rsidP="00340E05">
      <w:pPr>
        <w:jc w:val="right"/>
      </w:pPr>
      <w:r w:rsidRPr="00F861D8">
        <w:t>решением Комитета местного самоуправления</w:t>
      </w:r>
    </w:p>
    <w:p w:rsidR="00340E05" w:rsidRPr="0005028C" w:rsidRDefault="00340E05" w:rsidP="00340E05">
      <w:pPr>
        <w:jc w:val="right"/>
      </w:pPr>
      <w:r>
        <w:t>Чернозерского</w:t>
      </w:r>
      <w:r w:rsidRPr="00F861D8">
        <w:t xml:space="preserve"> сельсовета </w:t>
      </w:r>
    </w:p>
    <w:p w:rsidR="00340E05" w:rsidRPr="00B563E7" w:rsidRDefault="00340E05" w:rsidP="00340E05">
      <w:pPr>
        <w:jc w:val="right"/>
      </w:pPr>
      <w:r w:rsidRPr="00F861D8">
        <w:t xml:space="preserve">Мокшанского района </w:t>
      </w:r>
    </w:p>
    <w:p w:rsidR="00340E05" w:rsidRPr="00F861D8" w:rsidRDefault="00340E05" w:rsidP="00340E05">
      <w:pPr>
        <w:jc w:val="right"/>
      </w:pPr>
      <w:r w:rsidRPr="00F861D8">
        <w:t>Пензенской области</w:t>
      </w:r>
    </w:p>
    <w:p w:rsidR="00340E05" w:rsidRPr="00D101BE" w:rsidRDefault="00340E05" w:rsidP="00340E05">
      <w:pPr>
        <w:jc w:val="right"/>
        <w:rPr>
          <w:b/>
        </w:rPr>
      </w:pPr>
      <w:r>
        <w:t>от    №</w:t>
      </w:r>
    </w:p>
    <w:p w:rsidR="00340E05" w:rsidRPr="00F861D8" w:rsidRDefault="00340E05" w:rsidP="00340E05">
      <w:pPr>
        <w:pStyle w:val="a0"/>
        <w:jc w:val="center"/>
      </w:pPr>
    </w:p>
    <w:p w:rsidR="00340E05" w:rsidRDefault="00340E05" w:rsidP="00340E05">
      <w:pPr>
        <w:pStyle w:val="a0"/>
        <w:jc w:val="center"/>
      </w:pPr>
      <w:r w:rsidRPr="00B563E7">
        <w:rPr>
          <w:b/>
          <w:sz w:val="24"/>
          <w:szCs w:val="24"/>
        </w:rPr>
        <w:t xml:space="preserve">Распределение бюджетных ассигнований бюджета </w:t>
      </w:r>
      <w:r>
        <w:rPr>
          <w:b/>
          <w:sz w:val="24"/>
          <w:szCs w:val="24"/>
        </w:rPr>
        <w:t>Чернозерского</w:t>
      </w:r>
      <w:r w:rsidRPr="00B563E7">
        <w:rPr>
          <w:b/>
          <w:sz w:val="24"/>
          <w:szCs w:val="24"/>
        </w:rPr>
        <w:t xml:space="preserve"> сельсовета по разделам, подразделам, целевым статьям (муниципальным программам и непрограммным направлениям деятельности), группам и подгруппам видов расходов классификации расходов бюджетов на </w:t>
      </w:r>
      <w:r>
        <w:rPr>
          <w:b/>
          <w:sz w:val="24"/>
          <w:szCs w:val="24"/>
        </w:rPr>
        <w:t>2023</w:t>
      </w:r>
      <w:r w:rsidRPr="00B563E7">
        <w:rPr>
          <w:b/>
          <w:sz w:val="24"/>
          <w:szCs w:val="24"/>
        </w:rPr>
        <w:t xml:space="preserve"> год и на плановый период </w:t>
      </w:r>
      <w:r>
        <w:rPr>
          <w:b/>
          <w:sz w:val="24"/>
          <w:szCs w:val="24"/>
        </w:rPr>
        <w:t>2024</w:t>
      </w:r>
      <w:r w:rsidRPr="00B563E7">
        <w:rPr>
          <w:b/>
          <w:sz w:val="24"/>
          <w:szCs w:val="24"/>
        </w:rPr>
        <w:t xml:space="preserve">- </w:t>
      </w:r>
      <w:r>
        <w:rPr>
          <w:b/>
          <w:sz w:val="24"/>
          <w:szCs w:val="24"/>
        </w:rPr>
        <w:t>2025</w:t>
      </w:r>
      <w:r w:rsidRPr="00B563E7">
        <w:rPr>
          <w:b/>
          <w:sz w:val="24"/>
          <w:szCs w:val="24"/>
        </w:rPr>
        <w:t xml:space="preserve"> годов</w:t>
      </w:r>
    </w:p>
    <w:p w:rsidR="00340E05" w:rsidRDefault="00340E05" w:rsidP="00340E05">
      <w:pPr>
        <w:pStyle w:val="ac"/>
        <w:tabs>
          <w:tab w:val="left" w:pos="6705"/>
        </w:tabs>
        <w:spacing w:after="0"/>
      </w:pPr>
    </w:p>
    <w:p w:rsidR="00340E05" w:rsidRPr="0066375E" w:rsidRDefault="00340E05" w:rsidP="00340E05">
      <w:pPr>
        <w:pStyle w:val="ac"/>
        <w:tabs>
          <w:tab w:val="left" w:pos="6705"/>
        </w:tabs>
        <w:spacing w:after="0"/>
        <w:jc w:val="right"/>
        <w:rPr>
          <w:b w:val="0"/>
        </w:rPr>
      </w:pPr>
      <w:r>
        <w:rPr>
          <w:b w:val="0"/>
        </w:rPr>
        <w:t>т</w:t>
      </w:r>
      <w:r w:rsidRPr="0066375E">
        <w:rPr>
          <w:b w:val="0"/>
        </w:rPr>
        <w:t>ыс. руб.</w:t>
      </w:r>
    </w:p>
    <w:tbl>
      <w:tblPr>
        <w:tblW w:w="5415" w:type="pct"/>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2"/>
        <w:gridCol w:w="2978"/>
        <w:gridCol w:w="396"/>
        <w:gridCol w:w="421"/>
        <w:gridCol w:w="474"/>
        <w:gridCol w:w="448"/>
        <w:gridCol w:w="474"/>
        <w:gridCol w:w="666"/>
        <w:gridCol w:w="971"/>
        <w:gridCol w:w="1055"/>
        <w:gridCol w:w="1055"/>
        <w:gridCol w:w="1055"/>
      </w:tblGrid>
      <w:tr w:rsidR="00340E05" w:rsidRPr="00DF64AC" w:rsidTr="00340E05">
        <w:trPr>
          <w:trHeight w:val="703"/>
        </w:trPr>
        <w:tc>
          <w:tcPr>
            <w:tcW w:w="196" w:type="pct"/>
            <w:vMerge w:val="restar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sz w:val="16"/>
                <w:szCs w:val="16"/>
                <w:lang w:eastAsia="en-US"/>
              </w:rPr>
            </w:pPr>
            <w:r w:rsidRPr="00DF64AC">
              <w:rPr>
                <w:sz w:val="16"/>
                <w:szCs w:val="16"/>
                <w:lang w:eastAsia="en-US"/>
              </w:rPr>
              <w:t>№ п/п</w:t>
            </w:r>
          </w:p>
        </w:tc>
        <w:tc>
          <w:tcPr>
            <w:tcW w:w="1403" w:type="pct"/>
            <w:vMerge w:val="restar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sz w:val="16"/>
                <w:szCs w:val="16"/>
                <w:lang w:eastAsia="en-US"/>
              </w:rPr>
            </w:pPr>
            <w:r w:rsidRPr="00DF64AC">
              <w:rPr>
                <w:sz w:val="16"/>
                <w:szCs w:val="16"/>
                <w:lang w:eastAsia="en-US"/>
              </w:rPr>
              <w:t>Наименование показателя</w:t>
            </w:r>
          </w:p>
        </w:tc>
        <w:tc>
          <w:tcPr>
            <w:tcW w:w="189" w:type="pct"/>
            <w:vMerge w:val="restar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sz w:val="16"/>
                <w:szCs w:val="16"/>
                <w:lang w:eastAsia="en-US"/>
              </w:rPr>
            </w:pPr>
            <w:r w:rsidRPr="00DF64AC">
              <w:rPr>
                <w:sz w:val="16"/>
                <w:szCs w:val="16"/>
                <w:lang w:eastAsia="en-US"/>
              </w:rPr>
              <w:t>Рз</w:t>
            </w:r>
          </w:p>
        </w:tc>
        <w:tc>
          <w:tcPr>
            <w:tcW w:w="1263" w:type="pct"/>
            <w:gridSpan w:val="5"/>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sz w:val="16"/>
                <w:szCs w:val="16"/>
                <w:lang w:eastAsia="en-US"/>
              </w:rPr>
            </w:pPr>
            <w:r w:rsidRPr="00DF64AC">
              <w:rPr>
                <w:sz w:val="16"/>
                <w:szCs w:val="16"/>
                <w:lang w:eastAsia="en-US"/>
              </w:rPr>
              <w:t>Код бюджетной классификации расходов</w:t>
            </w:r>
          </w:p>
        </w:tc>
        <w:tc>
          <w:tcPr>
            <w:tcW w:w="453" w:type="pct"/>
            <w:vMerge w:val="restar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sz w:val="16"/>
                <w:szCs w:val="16"/>
                <w:lang w:eastAsia="en-US"/>
              </w:rPr>
            </w:pPr>
            <w:r w:rsidRPr="00DF64AC">
              <w:rPr>
                <w:sz w:val="16"/>
                <w:szCs w:val="16"/>
                <w:lang w:eastAsia="en-US"/>
              </w:rPr>
              <w:t>ВР (группа, подгруппа, элемент)</w:t>
            </w:r>
          </w:p>
        </w:tc>
        <w:tc>
          <w:tcPr>
            <w:tcW w:w="499" w:type="pct"/>
            <w:vMerge w:val="restar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sz w:val="16"/>
                <w:szCs w:val="16"/>
                <w:lang w:eastAsia="en-US"/>
              </w:rPr>
            </w:pPr>
            <w:r w:rsidRPr="00DF64AC">
              <w:rPr>
                <w:sz w:val="16"/>
                <w:szCs w:val="16"/>
                <w:lang w:eastAsia="en-US"/>
              </w:rPr>
              <w:t xml:space="preserve">Утверждено на </w:t>
            </w:r>
            <w:r>
              <w:rPr>
                <w:sz w:val="16"/>
                <w:szCs w:val="16"/>
                <w:lang w:eastAsia="en-US"/>
              </w:rPr>
              <w:t>2023</w:t>
            </w:r>
            <w:r w:rsidRPr="00DF64AC">
              <w:rPr>
                <w:sz w:val="16"/>
                <w:szCs w:val="16"/>
                <w:lang w:eastAsia="en-US"/>
              </w:rPr>
              <w:t xml:space="preserve"> год, тыс.руб.</w:t>
            </w:r>
          </w:p>
        </w:tc>
        <w:tc>
          <w:tcPr>
            <w:tcW w:w="499" w:type="pct"/>
            <w:vMerge w:val="restar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sz w:val="16"/>
                <w:szCs w:val="16"/>
                <w:lang w:eastAsia="en-US"/>
              </w:rPr>
            </w:pPr>
            <w:r w:rsidRPr="00DF64AC">
              <w:rPr>
                <w:sz w:val="16"/>
                <w:szCs w:val="16"/>
                <w:lang w:eastAsia="en-US"/>
              </w:rPr>
              <w:t xml:space="preserve">Утверждено на </w:t>
            </w:r>
            <w:r>
              <w:rPr>
                <w:sz w:val="16"/>
                <w:szCs w:val="16"/>
                <w:lang w:eastAsia="en-US"/>
              </w:rPr>
              <w:t>2024</w:t>
            </w:r>
            <w:r w:rsidRPr="00DF64AC">
              <w:rPr>
                <w:sz w:val="16"/>
                <w:szCs w:val="16"/>
                <w:lang w:eastAsia="en-US"/>
              </w:rPr>
              <w:t xml:space="preserve"> год, тыс.руб.</w:t>
            </w:r>
          </w:p>
        </w:tc>
        <w:tc>
          <w:tcPr>
            <w:tcW w:w="498" w:type="pct"/>
            <w:vMerge w:val="restar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sz w:val="16"/>
                <w:szCs w:val="16"/>
                <w:lang w:eastAsia="en-US"/>
              </w:rPr>
            </w:pPr>
            <w:r w:rsidRPr="00DF64AC">
              <w:rPr>
                <w:sz w:val="16"/>
                <w:szCs w:val="16"/>
                <w:lang w:eastAsia="en-US"/>
              </w:rPr>
              <w:t xml:space="preserve">Утверждено на </w:t>
            </w:r>
            <w:r>
              <w:rPr>
                <w:sz w:val="16"/>
                <w:szCs w:val="16"/>
                <w:lang w:eastAsia="en-US"/>
              </w:rPr>
              <w:t>2025</w:t>
            </w:r>
            <w:r w:rsidRPr="00DF64AC">
              <w:rPr>
                <w:sz w:val="16"/>
                <w:szCs w:val="16"/>
                <w:lang w:eastAsia="en-US"/>
              </w:rPr>
              <w:t xml:space="preserve"> год, тыс.руб.</w:t>
            </w:r>
          </w:p>
        </w:tc>
      </w:tr>
      <w:tr w:rsidR="00340E05" w:rsidRPr="00DF64AC" w:rsidTr="00340E05">
        <w:trPr>
          <w:trHeight w:val="233"/>
        </w:trPr>
        <w:tc>
          <w:tcPr>
            <w:tcW w:w="0" w:type="auto"/>
            <w:vMerge/>
            <w:tcBorders>
              <w:top w:val="single" w:sz="4" w:space="0" w:color="auto"/>
              <w:left w:val="single" w:sz="4" w:space="0" w:color="auto"/>
              <w:bottom w:val="single" w:sz="4" w:space="0" w:color="auto"/>
              <w:right w:val="single" w:sz="4" w:space="0" w:color="auto"/>
            </w:tcBorders>
            <w:vAlign w:val="center"/>
            <w:hideMark/>
          </w:tcPr>
          <w:p w:rsidR="00340E05" w:rsidRPr="00DF64AC" w:rsidRDefault="00340E05" w:rsidP="00340E05">
            <w:pPr>
              <w:rPr>
                <w:sz w:val="16"/>
                <w:szCs w:val="16"/>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40E05" w:rsidRPr="00DF64AC" w:rsidRDefault="00340E05" w:rsidP="00340E05">
            <w:pPr>
              <w:rPr>
                <w:sz w:val="16"/>
                <w:szCs w:val="16"/>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40E05" w:rsidRPr="00DF64AC" w:rsidRDefault="00340E05" w:rsidP="00340E05">
            <w:pPr>
              <w:rPr>
                <w:sz w:val="16"/>
                <w:szCs w:val="16"/>
                <w:lang w:eastAsia="en-US"/>
              </w:rPr>
            </w:pPr>
          </w:p>
        </w:tc>
        <w:tc>
          <w:tcPr>
            <w:tcW w:w="191" w:type="pct"/>
            <w:vMerge w:val="restar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sz w:val="16"/>
                <w:szCs w:val="16"/>
                <w:lang w:eastAsia="en-US"/>
              </w:rPr>
            </w:pPr>
            <w:r w:rsidRPr="00DF64AC">
              <w:rPr>
                <w:sz w:val="16"/>
                <w:szCs w:val="16"/>
                <w:lang w:eastAsia="en-US"/>
              </w:rPr>
              <w:t>ПР</w:t>
            </w:r>
          </w:p>
        </w:tc>
        <w:tc>
          <w:tcPr>
            <w:tcW w:w="1072" w:type="pct"/>
            <w:gridSpan w:val="4"/>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sz w:val="16"/>
                <w:szCs w:val="16"/>
                <w:lang w:eastAsia="en-US"/>
              </w:rPr>
            </w:pPr>
            <w:r w:rsidRPr="00DF64AC">
              <w:rPr>
                <w:sz w:val="16"/>
                <w:szCs w:val="16"/>
                <w:lang w:eastAsia="en-US"/>
              </w:rPr>
              <w:t>ЦСР</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40E05" w:rsidRPr="00DF64AC" w:rsidRDefault="00340E05" w:rsidP="00340E05">
            <w:pPr>
              <w:rPr>
                <w:sz w:val="16"/>
                <w:szCs w:val="16"/>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40E05" w:rsidRPr="00DF64AC" w:rsidRDefault="00340E05" w:rsidP="00340E05">
            <w:pPr>
              <w:rPr>
                <w:sz w:val="16"/>
                <w:szCs w:val="16"/>
                <w:lang w:eastAsia="en-US"/>
              </w:rPr>
            </w:pPr>
          </w:p>
        </w:tc>
        <w:tc>
          <w:tcPr>
            <w:tcW w:w="499" w:type="pct"/>
            <w:vMerge/>
            <w:tcBorders>
              <w:top w:val="single" w:sz="4" w:space="0" w:color="auto"/>
              <w:left w:val="single" w:sz="4" w:space="0" w:color="auto"/>
              <w:bottom w:val="single" w:sz="4" w:space="0" w:color="auto"/>
              <w:right w:val="single" w:sz="4" w:space="0" w:color="auto"/>
            </w:tcBorders>
            <w:vAlign w:val="center"/>
            <w:hideMark/>
          </w:tcPr>
          <w:p w:rsidR="00340E05" w:rsidRPr="00DF64AC" w:rsidRDefault="00340E05" w:rsidP="00340E05">
            <w:pPr>
              <w:rPr>
                <w:sz w:val="16"/>
                <w:szCs w:val="16"/>
                <w:lang w:eastAsia="en-US"/>
              </w:rPr>
            </w:pPr>
          </w:p>
        </w:tc>
        <w:tc>
          <w:tcPr>
            <w:tcW w:w="498" w:type="pct"/>
            <w:vMerge/>
            <w:tcBorders>
              <w:top w:val="single" w:sz="4" w:space="0" w:color="auto"/>
              <w:left w:val="single" w:sz="4" w:space="0" w:color="auto"/>
              <w:bottom w:val="single" w:sz="4" w:space="0" w:color="auto"/>
              <w:right w:val="single" w:sz="4" w:space="0" w:color="auto"/>
            </w:tcBorders>
            <w:vAlign w:val="center"/>
            <w:hideMark/>
          </w:tcPr>
          <w:p w:rsidR="00340E05" w:rsidRPr="00DF64AC" w:rsidRDefault="00340E05" w:rsidP="00340E05">
            <w:pPr>
              <w:rPr>
                <w:sz w:val="16"/>
                <w:szCs w:val="16"/>
                <w:lang w:eastAsia="en-US"/>
              </w:rPr>
            </w:pPr>
          </w:p>
        </w:tc>
      </w:tr>
      <w:tr w:rsidR="00340E05" w:rsidRPr="00DF64AC" w:rsidTr="00340E05">
        <w:trPr>
          <w:trHeight w:val="233"/>
        </w:trPr>
        <w:tc>
          <w:tcPr>
            <w:tcW w:w="0" w:type="auto"/>
            <w:vMerge/>
            <w:tcBorders>
              <w:top w:val="single" w:sz="4" w:space="0" w:color="auto"/>
              <w:left w:val="single" w:sz="4" w:space="0" w:color="auto"/>
              <w:bottom w:val="single" w:sz="4" w:space="0" w:color="auto"/>
              <w:right w:val="single" w:sz="4" w:space="0" w:color="auto"/>
            </w:tcBorders>
            <w:vAlign w:val="center"/>
            <w:hideMark/>
          </w:tcPr>
          <w:p w:rsidR="00340E05" w:rsidRPr="00DF64AC" w:rsidRDefault="00340E05" w:rsidP="00340E05">
            <w:pPr>
              <w:rPr>
                <w:sz w:val="16"/>
                <w:szCs w:val="16"/>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40E05" w:rsidRPr="00DF64AC" w:rsidRDefault="00340E05" w:rsidP="00340E05">
            <w:pPr>
              <w:rPr>
                <w:sz w:val="16"/>
                <w:szCs w:val="16"/>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40E05" w:rsidRPr="00DF64AC" w:rsidRDefault="00340E05" w:rsidP="00340E05">
            <w:pPr>
              <w:rPr>
                <w:sz w:val="16"/>
                <w:szCs w:val="16"/>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40E05" w:rsidRPr="00DF64AC" w:rsidRDefault="00340E05" w:rsidP="00340E05">
            <w:pPr>
              <w:rPr>
                <w:sz w:val="16"/>
                <w:szCs w:val="16"/>
                <w:lang w:eastAsia="en-US"/>
              </w:rPr>
            </w:pPr>
          </w:p>
        </w:tc>
        <w:tc>
          <w:tcPr>
            <w:tcW w:w="215"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sz w:val="16"/>
                <w:szCs w:val="16"/>
                <w:lang w:eastAsia="en-US"/>
              </w:rPr>
            </w:pPr>
            <w:r w:rsidRPr="00DF64AC">
              <w:rPr>
                <w:sz w:val="16"/>
                <w:szCs w:val="16"/>
                <w:lang w:eastAsia="en-US"/>
              </w:rPr>
              <w:t>МП</w:t>
            </w:r>
          </w:p>
        </w:tc>
        <w:tc>
          <w:tcPr>
            <w:tcW w:w="204"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sz w:val="16"/>
                <w:szCs w:val="16"/>
                <w:lang w:eastAsia="en-US"/>
              </w:rPr>
            </w:pPr>
            <w:r w:rsidRPr="00DF64AC">
              <w:rPr>
                <w:sz w:val="16"/>
                <w:szCs w:val="16"/>
                <w:lang w:eastAsia="en-US"/>
              </w:rPr>
              <w:t>ПП</w:t>
            </w:r>
          </w:p>
        </w:tc>
        <w:tc>
          <w:tcPr>
            <w:tcW w:w="326"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sz w:val="16"/>
                <w:szCs w:val="16"/>
                <w:lang w:eastAsia="en-US"/>
              </w:rPr>
            </w:pPr>
            <w:r w:rsidRPr="00DF64AC">
              <w:rPr>
                <w:sz w:val="16"/>
                <w:szCs w:val="16"/>
                <w:lang w:eastAsia="en-US"/>
              </w:rPr>
              <w:t>ОМ</w:t>
            </w:r>
          </w:p>
        </w:tc>
        <w:tc>
          <w:tcPr>
            <w:tcW w:w="327"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sz w:val="16"/>
                <w:szCs w:val="16"/>
                <w:lang w:eastAsia="en-US"/>
              </w:rPr>
            </w:pPr>
            <w:r w:rsidRPr="00DF64AC">
              <w:rPr>
                <w:sz w:val="16"/>
                <w:szCs w:val="16"/>
                <w:lang w:eastAsia="en-US"/>
              </w:rPr>
              <w:t>НР</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40E05" w:rsidRPr="00DF64AC" w:rsidRDefault="00340E05" w:rsidP="00340E05">
            <w:pPr>
              <w:rPr>
                <w:sz w:val="16"/>
                <w:szCs w:val="16"/>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40E05" w:rsidRPr="00DF64AC" w:rsidRDefault="00340E05" w:rsidP="00340E05">
            <w:pPr>
              <w:rPr>
                <w:sz w:val="16"/>
                <w:szCs w:val="16"/>
                <w:lang w:eastAsia="en-US"/>
              </w:rPr>
            </w:pPr>
          </w:p>
        </w:tc>
        <w:tc>
          <w:tcPr>
            <w:tcW w:w="499" w:type="pct"/>
            <w:vMerge/>
            <w:tcBorders>
              <w:top w:val="single" w:sz="4" w:space="0" w:color="auto"/>
              <w:left w:val="single" w:sz="4" w:space="0" w:color="auto"/>
              <w:bottom w:val="single" w:sz="4" w:space="0" w:color="auto"/>
              <w:right w:val="single" w:sz="4" w:space="0" w:color="auto"/>
            </w:tcBorders>
            <w:vAlign w:val="center"/>
            <w:hideMark/>
          </w:tcPr>
          <w:p w:rsidR="00340E05" w:rsidRPr="00DF64AC" w:rsidRDefault="00340E05" w:rsidP="00340E05">
            <w:pPr>
              <w:rPr>
                <w:sz w:val="16"/>
                <w:szCs w:val="16"/>
                <w:lang w:eastAsia="en-US"/>
              </w:rPr>
            </w:pPr>
          </w:p>
        </w:tc>
        <w:tc>
          <w:tcPr>
            <w:tcW w:w="498" w:type="pct"/>
            <w:vMerge/>
            <w:tcBorders>
              <w:top w:val="single" w:sz="4" w:space="0" w:color="auto"/>
              <w:left w:val="single" w:sz="4" w:space="0" w:color="auto"/>
              <w:bottom w:val="single" w:sz="4" w:space="0" w:color="auto"/>
              <w:right w:val="single" w:sz="4" w:space="0" w:color="auto"/>
            </w:tcBorders>
            <w:vAlign w:val="center"/>
            <w:hideMark/>
          </w:tcPr>
          <w:p w:rsidR="00340E05" w:rsidRPr="00DF64AC" w:rsidRDefault="00340E05" w:rsidP="00340E05">
            <w:pPr>
              <w:rPr>
                <w:sz w:val="16"/>
                <w:szCs w:val="16"/>
                <w:lang w:eastAsia="en-US"/>
              </w:rPr>
            </w:pPr>
          </w:p>
        </w:tc>
      </w:tr>
      <w:tr w:rsidR="00340E05" w:rsidRPr="00DF64AC" w:rsidTr="00340E05">
        <w:trPr>
          <w:trHeight w:val="233"/>
        </w:trPr>
        <w:tc>
          <w:tcPr>
            <w:tcW w:w="196"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sz w:val="16"/>
                <w:szCs w:val="16"/>
                <w:lang w:eastAsia="en-US"/>
              </w:rPr>
            </w:pPr>
            <w:r w:rsidRPr="00DF64AC">
              <w:rPr>
                <w:sz w:val="16"/>
                <w:szCs w:val="16"/>
                <w:lang w:eastAsia="en-US"/>
              </w:rPr>
              <w:t>1</w:t>
            </w:r>
          </w:p>
        </w:tc>
        <w:tc>
          <w:tcPr>
            <w:tcW w:w="1403"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bCs/>
                <w:sz w:val="16"/>
                <w:szCs w:val="16"/>
                <w:lang w:eastAsia="en-US"/>
              </w:rPr>
            </w:pPr>
            <w:r w:rsidRPr="00DF64AC">
              <w:rPr>
                <w:bCs/>
                <w:sz w:val="16"/>
                <w:szCs w:val="16"/>
                <w:lang w:eastAsia="en-US"/>
              </w:rPr>
              <w:t>2</w:t>
            </w:r>
          </w:p>
        </w:tc>
        <w:tc>
          <w:tcPr>
            <w:tcW w:w="189"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sz w:val="16"/>
                <w:szCs w:val="16"/>
                <w:lang w:eastAsia="en-US"/>
              </w:rPr>
            </w:pPr>
            <w:r w:rsidRPr="00DF64AC">
              <w:rPr>
                <w:sz w:val="16"/>
                <w:szCs w:val="16"/>
                <w:lang w:eastAsia="en-US"/>
              </w:rPr>
              <w:t>3</w:t>
            </w:r>
          </w:p>
        </w:tc>
        <w:tc>
          <w:tcPr>
            <w:tcW w:w="191"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sz w:val="16"/>
                <w:szCs w:val="16"/>
                <w:lang w:eastAsia="en-US"/>
              </w:rPr>
            </w:pPr>
            <w:r w:rsidRPr="00DF64AC">
              <w:rPr>
                <w:sz w:val="16"/>
                <w:szCs w:val="16"/>
                <w:lang w:eastAsia="en-US"/>
              </w:rPr>
              <w:t>4</w:t>
            </w:r>
          </w:p>
        </w:tc>
        <w:tc>
          <w:tcPr>
            <w:tcW w:w="215"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sz w:val="16"/>
                <w:szCs w:val="16"/>
                <w:lang w:eastAsia="en-US"/>
              </w:rPr>
            </w:pPr>
            <w:r w:rsidRPr="00DF64AC">
              <w:rPr>
                <w:sz w:val="16"/>
                <w:szCs w:val="16"/>
                <w:lang w:eastAsia="en-US"/>
              </w:rPr>
              <w:t>5</w:t>
            </w:r>
          </w:p>
        </w:tc>
        <w:tc>
          <w:tcPr>
            <w:tcW w:w="204"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sz w:val="16"/>
                <w:szCs w:val="16"/>
                <w:lang w:eastAsia="en-US"/>
              </w:rPr>
            </w:pPr>
            <w:r w:rsidRPr="00DF64AC">
              <w:rPr>
                <w:sz w:val="16"/>
                <w:szCs w:val="16"/>
                <w:lang w:eastAsia="en-US"/>
              </w:rPr>
              <w:t>6</w:t>
            </w:r>
          </w:p>
        </w:tc>
        <w:tc>
          <w:tcPr>
            <w:tcW w:w="326"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sz w:val="16"/>
                <w:szCs w:val="16"/>
                <w:lang w:eastAsia="en-US"/>
              </w:rPr>
            </w:pPr>
            <w:r w:rsidRPr="00DF64AC">
              <w:rPr>
                <w:sz w:val="16"/>
                <w:szCs w:val="16"/>
                <w:lang w:eastAsia="en-US"/>
              </w:rPr>
              <w:t>7</w:t>
            </w:r>
          </w:p>
        </w:tc>
        <w:tc>
          <w:tcPr>
            <w:tcW w:w="327"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sz w:val="16"/>
                <w:szCs w:val="16"/>
                <w:lang w:eastAsia="en-US"/>
              </w:rPr>
            </w:pPr>
            <w:r w:rsidRPr="00DF64AC">
              <w:rPr>
                <w:sz w:val="16"/>
                <w:szCs w:val="16"/>
                <w:lang w:eastAsia="en-US"/>
              </w:rPr>
              <w:t>8</w:t>
            </w:r>
          </w:p>
        </w:tc>
        <w:tc>
          <w:tcPr>
            <w:tcW w:w="453"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sz w:val="16"/>
                <w:szCs w:val="16"/>
                <w:lang w:eastAsia="en-US"/>
              </w:rPr>
            </w:pPr>
            <w:r w:rsidRPr="00DF64AC">
              <w:rPr>
                <w:sz w:val="16"/>
                <w:szCs w:val="16"/>
                <w:lang w:eastAsia="en-US"/>
              </w:rPr>
              <w:t>9</w:t>
            </w:r>
          </w:p>
        </w:tc>
        <w:tc>
          <w:tcPr>
            <w:tcW w:w="499"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bCs/>
                <w:sz w:val="16"/>
                <w:szCs w:val="16"/>
                <w:lang w:eastAsia="en-US"/>
              </w:rPr>
            </w:pPr>
            <w:r w:rsidRPr="00DF64AC">
              <w:rPr>
                <w:bCs/>
                <w:sz w:val="16"/>
                <w:szCs w:val="16"/>
                <w:lang w:eastAsia="en-US"/>
              </w:rPr>
              <w:t>10</w:t>
            </w:r>
          </w:p>
        </w:tc>
        <w:tc>
          <w:tcPr>
            <w:tcW w:w="499"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bCs/>
                <w:sz w:val="16"/>
                <w:szCs w:val="16"/>
                <w:lang w:eastAsia="en-US"/>
              </w:rPr>
            </w:pPr>
            <w:r w:rsidRPr="00DF64AC">
              <w:rPr>
                <w:bCs/>
                <w:sz w:val="16"/>
                <w:szCs w:val="16"/>
                <w:lang w:eastAsia="en-US"/>
              </w:rPr>
              <w:t>11</w:t>
            </w:r>
          </w:p>
        </w:tc>
        <w:tc>
          <w:tcPr>
            <w:tcW w:w="498"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bCs/>
                <w:sz w:val="16"/>
                <w:szCs w:val="16"/>
                <w:lang w:eastAsia="en-US"/>
              </w:rPr>
            </w:pPr>
            <w:r w:rsidRPr="00DF64AC">
              <w:rPr>
                <w:bCs/>
                <w:sz w:val="16"/>
                <w:szCs w:val="16"/>
                <w:lang w:eastAsia="en-US"/>
              </w:rPr>
              <w:t>12</w:t>
            </w:r>
          </w:p>
        </w:tc>
      </w:tr>
      <w:tr w:rsidR="00340E05" w:rsidRPr="00DF64AC" w:rsidTr="00340E05">
        <w:trPr>
          <w:trHeight w:val="233"/>
        </w:trPr>
        <w:tc>
          <w:tcPr>
            <w:tcW w:w="19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b/>
                <w:sz w:val="16"/>
                <w:szCs w:val="16"/>
                <w:lang w:eastAsia="en-US"/>
              </w:rPr>
            </w:pPr>
          </w:p>
        </w:tc>
        <w:tc>
          <w:tcPr>
            <w:tcW w:w="1403"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spacing w:line="276" w:lineRule="auto"/>
              <w:rPr>
                <w:b/>
                <w:bCs/>
                <w:sz w:val="16"/>
                <w:szCs w:val="16"/>
                <w:lang w:eastAsia="en-US"/>
              </w:rPr>
            </w:pPr>
            <w:r w:rsidRPr="009E09E7">
              <w:rPr>
                <w:b/>
                <w:bCs/>
                <w:sz w:val="16"/>
                <w:szCs w:val="16"/>
                <w:lang w:eastAsia="en-US"/>
              </w:rPr>
              <w:t>ВСЕГО:</w:t>
            </w:r>
          </w:p>
        </w:tc>
        <w:tc>
          <w:tcPr>
            <w:tcW w:w="189"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b/>
                <w:sz w:val="16"/>
                <w:szCs w:val="16"/>
                <w:lang w:eastAsia="en-US"/>
              </w:rPr>
            </w:pPr>
          </w:p>
        </w:tc>
        <w:tc>
          <w:tcPr>
            <w:tcW w:w="191"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b/>
                <w:sz w:val="16"/>
                <w:szCs w:val="16"/>
                <w:lang w:eastAsia="en-US"/>
              </w:rPr>
            </w:pPr>
          </w:p>
        </w:tc>
        <w:tc>
          <w:tcPr>
            <w:tcW w:w="215"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b/>
                <w:sz w:val="16"/>
                <w:szCs w:val="16"/>
                <w:lang w:eastAsia="en-US"/>
              </w:rPr>
            </w:pPr>
          </w:p>
        </w:tc>
        <w:tc>
          <w:tcPr>
            <w:tcW w:w="204"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b/>
                <w:sz w:val="16"/>
                <w:szCs w:val="16"/>
                <w:lang w:eastAsia="en-US"/>
              </w:rPr>
            </w:pPr>
          </w:p>
        </w:tc>
        <w:tc>
          <w:tcPr>
            <w:tcW w:w="32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b/>
                <w:sz w:val="16"/>
                <w:szCs w:val="16"/>
                <w:lang w:eastAsia="en-US"/>
              </w:rPr>
            </w:pPr>
          </w:p>
        </w:tc>
        <w:tc>
          <w:tcPr>
            <w:tcW w:w="327" w:type="pct"/>
            <w:tcBorders>
              <w:top w:val="single" w:sz="4" w:space="0" w:color="auto"/>
              <w:left w:val="single" w:sz="4" w:space="0" w:color="auto"/>
              <w:bottom w:val="single" w:sz="4" w:space="0" w:color="auto"/>
              <w:right w:val="single" w:sz="4" w:space="0" w:color="auto"/>
            </w:tcBorders>
            <w:vAlign w:val="bottom"/>
          </w:tcPr>
          <w:p w:rsidR="00340E05" w:rsidRPr="009E09E7" w:rsidRDefault="00340E05" w:rsidP="00340E05">
            <w:pPr>
              <w:jc w:val="center"/>
              <w:rPr>
                <w:rFonts w:ascii="Arial" w:hAnsi="Arial" w:cs="Arial"/>
                <w:bCs/>
                <w:sz w:val="16"/>
                <w:szCs w:val="16"/>
              </w:rPr>
            </w:pPr>
            <w:r w:rsidRPr="009E09E7">
              <w:rPr>
                <w:rFonts w:ascii="Arial" w:hAnsi="Arial" w:cs="Arial"/>
                <w:bCs/>
                <w:sz w:val="16"/>
                <w:szCs w:val="16"/>
              </w:rPr>
              <w:t> </w:t>
            </w:r>
          </w:p>
        </w:tc>
        <w:tc>
          <w:tcPr>
            <w:tcW w:w="453" w:type="pct"/>
            <w:tcBorders>
              <w:top w:val="single" w:sz="4" w:space="0" w:color="auto"/>
              <w:left w:val="single" w:sz="4" w:space="0" w:color="auto"/>
              <w:bottom w:val="single" w:sz="4" w:space="0" w:color="auto"/>
              <w:right w:val="single" w:sz="4" w:space="0" w:color="auto"/>
            </w:tcBorders>
            <w:vAlign w:val="bottom"/>
          </w:tcPr>
          <w:p w:rsidR="00340E05" w:rsidRDefault="00340E05" w:rsidP="00340E05">
            <w:pPr>
              <w:jc w:val="center"/>
              <w:rPr>
                <w:rFonts w:ascii="Arial" w:hAnsi="Arial" w:cs="Arial"/>
                <w:b/>
                <w:bCs/>
                <w:sz w:val="16"/>
                <w:szCs w:val="16"/>
              </w:rPr>
            </w:pPr>
            <w:r>
              <w:rPr>
                <w:rFonts w:ascii="Arial" w:hAnsi="Arial" w:cs="Arial"/>
                <w:b/>
                <w:bCs/>
                <w:sz w:val="16"/>
                <w:szCs w:val="16"/>
              </w:rPr>
              <w:t> </w:t>
            </w:r>
          </w:p>
        </w:tc>
        <w:tc>
          <w:tcPr>
            <w:tcW w:w="499" w:type="pct"/>
            <w:tcBorders>
              <w:top w:val="single" w:sz="4" w:space="0" w:color="auto"/>
              <w:left w:val="single" w:sz="4" w:space="0" w:color="auto"/>
              <w:bottom w:val="single" w:sz="4" w:space="0" w:color="auto"/>
              <w:right w:val="single" w:sz="4" w:space="0" w:color="auto"/>
            </w:tcBorders>
            <w:vAlign w:val="bottom"/>
            <w:hideMark/>
          </w:tcPr>
          <w:p w:rsidR="00340E05" w:rsidRPr="00AC6226" w:rsidRDefault="00340E05" w:rsidP="00340E05">
            <w:pPr>
              <w:jc w:val="right"/>
              <w:rPr>
                <w:rFonts w:ascii="Arial" w:hAnsi="Arial" w:cs="Arial"/>
                <w:b/>
                <w:bCs/>
                <w:sz w:val="16"/>
                <w:szCs w:val="16"/>
              </w:rPr>
            </w:pPr>
            <w:r w:rsidRPr="00AC6226">
              <w:rPr>
                <w:rFonts w:ascii="Arial" w:hAnsi="Arial" w:cs="Arial"/>
                <w:b/>
                <w:bCs/>
                <w:sz w:val="16"/>
                <w:szCs w:val="16"/>
              </w:rPr>
              <w:t>5986,896</w:t>
            </w:r>
          </w:p>
        </w:tc>
        <w:tc>
          <w:tcPr>
            <w:tcW w:w="499" w:type="pct"/>
            <w:tcBorders>
              <w:top w:val="single" w:sz="4" w:space="0" w:color="auto"/>
              <w:left w:val="single" w:sz="4" w:space="0" w:color="auto"/>
              <w:bottom w:val="single" w:sz="4" w:space="0" w:color="auto"/>
              <w:right w:val="single" w:sz="4" w:space="0" w:color="auto"/>
            </w:tcBorders>
            <w:vAlign w:val="bottom"/>
            <w:hideMark/>
          </w:tcPr>
          <w:p w:rsidR="00340E05" w:rsidRPr="00AC6226" w:rsidRDefault="00340E05" w:rsidP="00340E05">
            <w:pPr>
              <w:jc w:val="right"/>
              <w:rPr>
                <w:rFonts w:ascii="Arial" w:hAnsi="Arial" w:cs="Arial"/>
                <w:b/>
                <w:bCs/>
                <w:sz w:val="16"/>
                <w:szCs w:val="16"/>
              </w:rPr>
            </w:pPr>
            <w:r>
              <w:rPr>
                <w:rFonts w:ascii="Arial" w:hAnsi="Arial" w:cs="Arial"/>
                <w:b/>
                <w:bCs/>
                <w:sz w:val="16"/>
                <w:szCs w:val="16"/>
              </w:rPr>
              <w:t>6089,392</w:t>
            </w:r>
          </w:p>
        </w:tc>
        <w:tc>
          <w:tcPr>
            <w:tcW w:w="498" w:type="pct"/>
            <w:tcBorders>
              <w:top w:val="single" w:sz="4" w:space="0" w:color="auto"/>
              <w:left w:val="single" w:sz="4" w:space="0" w:color="auto"/>
              <w:bottom w:val="single" w:sz="4" w:space="0" w:color="auto"/>
              <w:right w:val="single" w:sz="4" w:space="0" w:color="auto"/>
            </w:tcBorders>
            <w:vAlign w:val="bottom"/>
            <w:hideMark/>
          </w:tcPr>
          <w:p w:rsidR="00340E05" w:rsidRPr="00AC6226" w:rsidRDefault="00340E05" w:rsidP="00340E05">
            <w:pPr>
              <w:jc w:val="right"/>
              <w:rPr>
                <w:rFonts w:ascii="Arial" w:hAnsi="Arial" w:cs="Arial"/>
                <w:b/>
                <w:bCs/>
                <w:sz w:val="16"/>
                <w:szCs w:val="16"/>
              </w:rPr>
            </w:pPr>
            <w:r>
              <w:rPr>
                <w:rFonts w:ascii="Arial" w:hAnsi="Arial" w:cs="Arial"/>
                <w:b/>
                <w:bCs/>
                <w:sz w:val="16"/>
                <w:szCs w:val="16"/>
              </w:rPr>
              <w:t>5944,600</w:t>
            </w:r>
          </w:p>
        </w:tc>
      </w:tr>
      <w:tr w:rsidR="00340E05" w:rsidRPr="00DF64AC" w:rsidTr="00340E05">
        <w:trPr>
          <w:trHeight w:val="335"/>
        </w:trPr>
        <w:tc>
          <w:tcPr>
            <w:tcW w:w="19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b/>
                <w:sz w:val="16"/>
                <w:szCs w:val="16"/>
                <w:lang w:eastAsia="en-US"/>
              </w:rPr>
            </w:pPr>
          </w:p>
        </w:tc>
        <w:tc>
          <w:tcPr>
            <w:tcW w:w="1403"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ОБЩЕГОСУДАРСТВЕННЫЕ ВОПРОСЫ</w:t>
            </w:r>
          </w:p>
        </w:tc>
        <w:tc>
          <w:tcPr>
            <w:tcW w:w="189"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191" w:type="pct"/>
            <w:tcBorders>
              <w:top w:val="single" w:sz="4" w:space="0" w:color="auto"/>
              <w:left w:val="single" w:sz="4" w:space="0" w:color="auto"/>
              <w:bottom w:val="single" w:sz="4" w:space="0" w:color="auto"/>
              <w:right w:val="single" w:sz="4" w:space="0" w:color="auto"/>
            </w:tcBorders>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 </w:t>
            </w:r>
          </w:p>
        </w:tc>
        <w:tc>
          <w:tcPr>
            <w:tcW w:w="215"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sz w:val="16"/>
                <w:szCs w:val="16"/>
                <w:lang w:eastAsia="en-US"/>
              </w:rPr>
            </w:pPr>
          </w:p>
        </w:tc>
        <w:tc>
          <w:tcPr>
            <w:tcW w:w="204"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sz w:val="16"/>
                <w:szCs w:val="16"/>
                <w:lang w:eastAsia="en-US"/>
              </w:rPr>
            </w:pPr>
          </w:p>
        </w:tc>
        <w:tc>
          <w:tcPr>
            <w:tcW w:w="32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sz w:val="16"/>
                <w:szCs w:val="16"/>
                <w:lang w:eastAsia="en-US"/>
              </w:rPr>
            </w:pPr>
          </w:p>
        </w:tc>
        <w:tc>
          <w:tcPr>
            <w:tcW w:w="327" w:type="pct"/>
            <w:tcBorders>
              <w:top w:val="single" w:sz="4" w:space="0" w:color="auto"/>
              <w:left w:val="single" w:sz="4" w:space="0" w:color="auto"/>
              <w:bottom w:val="single" w:sz="4" w:space="0" w:color="auto"/>
              <w:right w:val="single" w:sz="4" w:space="0" w:color="auto"/>
            </w:tcBorders>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 </w:t>
            </w:r>
          </w:p>
        </w:tc>
        <w:tc>
          <w:tcPr>
            <w:tcW w:w="453" w:type="pct"/>
            <w:tcBorders>
              <w:top w:val="single" w:sz="4" w:space="0" w:color="auto"/>
              <w:left w:val="single" w:sz="4" w:space="0" w:color="auto"/>
              <w:bottom w:val="single" w:sz="4" w:space="0" w:color="auto"/>
              <w:right w:val="single" w:sz="4" w:space="0" w:color="auto"/>
            </w:tcBorders>
          </w:tcPr>
          <w:p w:rsidR="00340E05" w:rsidRDefault="00340E05" w:rsidP="00340E05">
            <w:pPr>
              <w:jc w:val="center"/>
              <w:rPr>
                <w:rFonts w:ascii="Arial" w:hAnsi="Arial" w:cs="Arial"/>
                <w:b/>
                <w:bCs/>
                <w:i/>
                <w:iCs/>
                <w:sz w:val="16"/>
                <w:szCs w:val="16"/>
              </w:rPr>
            </w:pPr>
            <w:r>
              <w:rPr>
                <w:rFonts w:ascii="Arial" w:hAnsi="Arial" w:cs="Arial"/>
                <w:b/>
                <w:bCs/>
                <w:i/>
                <w:iCs/>
                <w:sz w:val="16"/>
                <w:szCs w:val="16"/>
              </w:rPr>
              <w:t> </w:t>
            </w:r>
          </w:p>
        </w:tc>
        <w:tc>
          <w:tcPr>
            <w:tcW w:w="499" w:type="pct"/>
            <w:tcBorders>
              <w:top w:val="single" w:sz="4" w:space="0" w:color="auto"/>
              <w:left w:val="single" w:sz="4" w:space="0" w:color="auto"/>
              <w:bottom w:val="single" w:sz="4" w:space="0" w:color="auto"/>
              <w:right w:val="single" w:sz="4" w:space="0" w:color="auto"/>
            </w:tcBorders>
            <w:hideMark/>
          </w:tcPr>
          <w:p w:rsidR="00340E05" w:rsidRPr="00AC6226" w:rsidRDefault="00340E05" w:rsidP="00340E05">
            <w:pPr>
              <w:jc w:val="right"/>
              <w:rPr>
                <w:rFonts w:ascii="Arial" w:hAnsi="Arial" w:cs="Arial"/>
                <w:b/>
                <w:bCs/>
                <w:i/>
                <w:iCs/>
                <w:sz w:val="16"/>
                <w:szCs w:val="16"/>
              </w:rPr>
            </w:pPr>
            <w:r w:rsidRPr="00AC6226">
              <w:rPr>
                <w:rFonts w:ascii="Arial" w:hAnsi="Arial" w:cs="Arial"/>
                <w:b/>
                <w:bCs/>
                <w:i/>
                <w:iCs/>
                <w:sz w:val="16"/>
                <w:szCs w:val="16"/>
              </w:rPr>
              <w:t>2665,616</w:t>
            </w:r>
          </w:p>
        </w:tc>
        <w:tc>
          <w:tcPr>
            <w:tcW w:w="499" w:type="pct"/>
            <w:tcBorders>
              <w:top w:val="single" w:sz="4" w:space="0" w:color="auto"/>
              <w:left w:val="single" w:sz="4" w:space="0" w:color="auto"/>
              <w:bottom w:val="single" w:sz="4" w:space="0" w:color="auto"/>
              <w:right w:val="single" w:sz="4" w:space="0" w:color="auto"/>
            </w:tcBorders>
            <w:hideMark/>
          </w:tcPr>
          <w:p w:rsidR="00340E05" w:rsidRPr="00AC6226" w:rsidRDefault="00340E05" w:rsidP="00340E05">
            <w:pPr>
              <w:jc w:val="right"/>
              <w:rPr>
                <w:rFonts w:ascii="Arial" w:hAnsi="Arial" w:cs="Arial"/>
                <w:b/>
                <w:bCs/>
                <w:i/>
                <w:iCs/>
                <w:sz w:val="16"/>
                <w:szCs w:val="16"/>
              </w:rPr>
            </w:pPr>
            <w:r>
              <w:rPr>
                <w:rFonts w:ascii="Arial" w:hAnsi="Arial" w:cs="Arial"/>
                <w:b/>
                <w:bCs/>
                <w:i/>
                <w:iCs/>
                <w:sz w:val="16"/>
                <w:szCs w:val="16"/>
              </w:rPr>
              <w:t>2773,042</w:t>
            </w:r>
          </w:p>
        </w:tc>
        <w:tc>
          <w:tcPr>
            <w:tcW w:w="498" w:type="pct"/>
            <w:tcBorders>
              <w:top w:val="single" w:sz="4" w:space="0" w:color="auto"/>
              <w:left w:val="single" w:sz="4" w:space="0" w:color="auto"/>
              <w:bottom w:val="single" w:sz="4" w:space="0" w:color="auto"/>
              <w:right w:val="single" w:sz="4" w:space="0" w:color="auto"/>
            </w:tcBorders>
            <w:hideMark/>
          </w:tcPr>
          <w:p w:rsidR="00340E05" w:rsidRPr="00AC6226" w:rsidRDefault="00340E05" w:rsidP="00340E05">
            <w:pPr>
              <w:jc w:val="right"/>
              <w:rPr>
                <w:rFonts w:ascii="Arial" w:hAnsi="Arial" w:cs="Arial"/>
                <w:b/>
                <w:bCs/>
                <w:i/>
                <w:iCs/>
                <w:sz w:val="16"/>
                <w:szCs w:val="16"/>
              </w:rPr>
            </w:pPr>
            <w:r>
              <w:rPr>
                <w:rFonts w:ascii="Arial" w:hAnsi="Arial" w:cs="Arial"/>
                <w:b/>
                <w:bCs/>
                <w:i/>
                <w:iCs/>
                <w:sz w:val="16"/>
                <w:szCs w:val="16"/>
              </w:rPr>
              <w:t>2863,577</w:t>
            </w:r>
          </w:p>
        </w:tc>
      </w:tr>
      <w:tr w:rsidR="00340E05" w:rsidRPr="00DF64AC" w:rsidTr="00340E05">
        <w:trPr>
          <w:trHeight w:val="233"/>
        </w:trPr>
        <w:tc>
          <w:tcPr>
            <w:tcW w:w="19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sz w:val="16"/>
                <w:szCs w:val="16"/>
                <w:lang w:eastAsia="en-US"/>
              </w:rPr>
            </w:pPr>
          </w:p>
        </w:tc>
        <w:tc>
          <w:tcPr>
            <w:tcW w:w="1403"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 xml:space="preserve">Функционирование Правительства Российской </w:t>
            </w:r>
            <w:r w:rsidRPr="009E09E7">
              <w:rPr>
                <w:rFonts w:ascii="Arial" w:hAnsi="Arial" w:cs="Arial"/>
                <w:b/>
                <w:bCs/>
                <w:i/>
                <w:iCs/>
                <w:sz w:val="16"/>
                <w:szCs w:val="16"/>
              </w:rPr>
              <w:lastRenderedPageBreak/>
              <w:t>Федерации, высших исполнительных органов государственной власти субъектов Российской Федерации, местных администраций</w:t>
            </w:r>
          </w:p>
        </w:tc>
        <w:tc>
          <w:tcPr>
            <w:tcW w:w="189"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lastRenderedPageBreak/>
              <w:t>01</w:t>
            </w:r>
          </w:p>
        </w:tc>
        <w:tc>
          <w:tcPr>
            <w:tcW w:w="19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04</w:t>
            </w:r>
          </w:p>
        </w:tc>
        <w:tc>
          <w:tcPr>
            <w:tcW w:w="215"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sz w:val="16"/>
                <w:szCs w:val="16"/>
                <w:lang w:eastAsia="en-US"/>
              </w:rPr>
            </w:pPr>
          </w:p>
        </w:tc>
        <w:tc>
          <w:tcPr>
            <w:tcW w:w="204"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sz w:val="16"/>
                <w:szCs w:val="16"/>
                <w:lang w:eastAsia="en-US"/>
              </w:rPr>
            </w:pPr>
          </w:p>
        </w:tc>
        <w:tc>
          <w:tcPr>
            <w:tcW w:w="32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sz w:val="16"/>
                <w:szCs w:val="16"/>
                <w:lang w:eastAsia="en-US"/>
              </w:rPr>
            </w:pPr>
          </w:p>
        </w:tc>
        <w:tc>
          <w:tcPr>
            <w:tcW w:w="327" w:type="pct"/>
            <w:tcBorders>
              <w:top w:val="single" w:sz="4" w:space="0" w:color="auto"/>
              <w:left w:val="single" w:sz="4" w:space="0" w:color="auto"/>
              <w:bottom w:val="single" w:sz="4" w:space="0" w:color="auto"/>
              <w:right w:val="single" w:sz="4" w:space="0" w:color="auto"/>
            </w:tcBorders>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 </w:t>
            </w:r>
          </w:p>
        </w:tc>
        <w:tc>
          <w:tcPr>
            <w:tcW w:w="453" w:type="pct"/>
            <w:tcBorders>
              <w:top w:val="single" w:sz="4" w:space="0" w:color="auto"/>
              <w:left w:val="single" w:sz="4" w:space="0" w:color="auto"/>
              <w:bottom w:val="single" w:sz="4" w:space="0" w:color="auto"/>
              <w:right w:val="single" w:sz="4" w:space="0" w:color="auto"/>
            </w:tcBorders>
          </w:tcPr>
          <w:p w:rsidR="00340E05" w:rsidRDefault="00340E05" w:rsidP="00340E05">
            <w:pPr>
              <w:jc w:val="center"/>
              <w:rPr>
                <w:rFonts w:ascii="Arial" w:hAnsi="Arial" w:cs="Arial"/>
                <w:b/>
                <w:bCs/>
                <w:i/>
                <w:iCs/>
                <w:sz w:val="16"/>
                <w:szCs w:val="16"/>
              </w:rPr>
            </w:pPr>
            <w:r>
              <w:rPr>
                <w:rFonts w:ascii="Arial" w:hAnsi="Arial" w:cs="Arial"/>
                <w:b/>
                <w:bCs/>
                <w:i/>
                <w:iCs/>
                <w:sz w:val="16"/>
                <w:szCs w:val="16"/>
              </w:rPr>
              <w:t> </w:t>
            </w:r>
          </w:p>
        </w:tc>
        <w:tc>
          <w:tcPr>
            <w:tcW w:w="499" w:type="pct"/>
            <w:tcBorders>
              <w:top w:val="single" w:sz="4" w:space="0" w:color="auto"/>
              <w:left w:val="single" w:sz="4" w:space="0" w:color="auto"/>
              <w:bottom w:val="single" w:sz="4" w:space="0" w:color="auto"/>
              <w:right w:val="single" w:sz="4" w:space="0" w:color="auto"/>
            </w:tcBorders>
            <w:hideMark/>
          </w:tcPr>
          <w:p w:rsidR="00340E05" w:rsidRDefault="00340E05" w:rsidP="00340E05">
            <w:pPr>
              <w:jc w:val="right"/>
            </w:pPr>
            <w:r>
              <w:rPr>
                <w:rFonts w:ascii="Arial" w:hAnsi="Arial" w:cs="Arial"/>
                <w:bCs/>
                <w:i/>
                <w:iCs/>
                <w:sz w:val="16"/>
                <w:szCs w:val="16"/>
              </w:rPr>
              <w:t>2653,016</w:t>
            </w:r>
          </w:p>
        </w:tc>
        <w:tc>
          <w:tcPr>
            <w:tcW w:w="499"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2763,042</w:t>
            </w:r>
          </w:p>
        </w:tc>
        <w:tc>
          <w:tcPr>
            <w:tcW w:w="498"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2853,577</w:t>
            </w:r>
          </w:p>
        </w:tc>
      </w:tr>
      <w:tr w:rsidR="00340E05" w:rsidRPr="00DF64AC" w:rsidTr="00340E05">
        <w:trPr>
          <w:trHeight w:val="233"/>
        </w:trPr>
        <w:tc>
          <w:tcPr>
            <w:tcW w:w="19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sz w:val="16"/>
                <w:szCs w:val="16"/>
                <w:lang w:eastAsia="en-US"/>
              </w:rPr>
            </w:pPr>
          </w:p>
        </w:tc>
        <w:tc>
          <w:tcPr>
            <w:tcW w:w="1403"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 xml:space="preserve">Муниципальная программа </w:t>
            </w:r>
            <w:r>
              <w:rPr>
                <w:rFonts w:ascii="Arial" w:hAnsi="Arial" w:cs="Arial"/>
                <w:b/>
                <w:bCs/>
                <w:i/>
                <w:iCs/>
                <w:sz w:val="16"/>
                <w:szCs w:val="16"/>
              </w:rPr>
              <w:t>Чернозерского</w:t>
            </w:r>
            <w:r w:rsidRPr="009E09E7">
              <w:rPr>
                <w:rFonts w:ascii="Arial" w:hAnsi="Arial" w:cs="Arial"/>
                <w:b/>
                <w:bCs/>
                <w:i/>
                <w:iCs/>
                <w:sz w:val="16"/>
                <w:szCs w:val="16"/>
              </w:rPr>
              <w:t xml:space="preserve"> сельсовета Мокшанского района Пензенской области "Развитие </w:t>
            </w:r>
            <w:r>
              <w:rPr>
                <w:rFonts w:ascii="Arial" w:hAnsi="Arial" w:cs="Arial"/>
                <w:b/>
                <w:bCs/>
                <w:i/>
                <w:iCs/>
                <w:sz w:val="16"/>
                <w:szCs w:val="16"/>
              </w:rPr>
              <w:t>Чернозерского</w:t>
            </w:r>
            <w:r w:rsidRPr="009E09E7">
              <w:rPr>
                <w:rFonts w:ascii="Arial" w:hAnsi="Arial" w:cs="Arial"/>
                <w:b/>
                <w:bCs/>
                <w:i/>
                <w:iCs/>
                <w:sz w:val="16"/>
                <w:szCs w:val="16"/>
              </w:rPr>
              <w:t xml:space="preserve"> сельсовета Мокшанского района Пензенской области на 2014 - 2027 годы"</w:t>
            </w:r>
          </w:p>
        </w:tc>
        <w:tc>
          <w:tcPr>
            <w:tcW w:w="189"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19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04</w:t>
            </w:r>
          </w:p>
        </w:tc>
        <w:tc>
          <w:tcPr>
            <w:tcW w:w="215"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204"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w:t>
            </w:r>
          </w:p>
        </w:tc>
        <w:tc>
          <w:tcPr>
            <w:tcW w:w="326"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00</w:t>
            </w:r>
          </w:p>
        </w:tc>
        <w:tc>
          <w:tcPr>
            <w:tcW w:w="327"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00000</w:t>
            </w:r>
          </w:p>
        </w:tc>
        <w:tc>
          <w:tcPr>
            <w:tcW w:w="453" w:type="pct"/>
            <w:tcBorders>
              <w:top w:val="single" w:sz="4" w:space="0" w:color="auto"/>
              <w:left w:val="single" w:sz="4" w:space="0" w:color="auto"/>
              <w:bottom w:val="single" w:sz="4" w:space="0" w:color="auto"/>
              <w:right w:val="single" w:sz="4" w:space="0" w:color="auto"/>
            </w:tcBorders>
          </w:tcPr>
          <w:p w:rsidR="00340E05" w:rsidRDefault="00340E05" w:rsidP="00340E05">
            <w:pPr>
              <w:jc w:val="center"/>
              <w:rPr>
                <w:rFonts w:ascii="Arial" w:hAnsi="Arial" w:cs="Arial"/>
                <w:b/>
                <w:bCs/>
                <w:i/>
                <w:iCs/>
                <w:sz w:val="16"/>
                <w:szCs w:val="16"/>
              </w:rPr>
            </w:pPr>
            <w:r>
              <w:rPr>
                <w:rFonts w:ascii="Arial" w:hAnsi="Arial" w:cs="Arial"/>
                <w:b/>
                <w:bCs/>
                <w:i/>
                <w:iCs/>
                <w:sz w:val="16"/>
                <w:szCs w:val="16"/>
              </w:rPr>
              <w:t> </w:t>
            </w:r>
          </w:p>
        </w:tc>
        <w:tc>
          <w:tcPr>
            <w:tcW w:w="499" w:type="pct"/>
            <w:tcBorders>
              <w:top w:val="single" w:sz="4" w:space="0" w:color="auto"/>
              <w:left w:val="single" w:sz="4" w:space="0" w:color="auto"/>
              <w:bottom w:val="single" w:sz="4" w:space="0" w:color="auto"/>
              <w:right w:val="single" w:sz="4" w:space="0" w:color="auto"/>
            </w:tcBorders>
            <w:hideMark/>
          </w:tcPr>
          <w:p w:rsidR="00340E05" w:rsidRDefault="00340E05" w:rsidP="00340E05">
            <w:pPr>
              <w:jc w:val="right"/>
            </w:pPr>
            <w:r w:rsidRPr="00A46F80">
              <w:rPr>
                <w:rFonts w:ascii="Arial" w:hAnsi="Arial" w:cs="Arial"/>
                <w:bCs/>
                <w:i/>
                <w:iCs/>
                <w:sz w:val="16"/>
                <w:szCs w:val="16"/>
              </w:rPr>
              <w:t>2653,016</w:t>
            </w:r>
          </w:p>
        </w:tc>
        <w:tc>
          <w:tcPr>
            <w:tcW w:w="499" w:type="pct"/>
            <w:tcBorders>
              <w:top w:val="single" w:sz="4" w:space="0" w:color="auto"/>
              <w:left w:val="single" w:sz="4" w:space="0" w:color="auto"/>
              <w:bottom w:val="single" w:sz="4" w:space="0" w:color="auto"/>
              <w:right w:val="single" w:sz="4" w:space="0" w:color="auto"/>
            </w:tcBorders>
            <w:hideMark/>
          </w:tcPr>
          <w:p w:rsidR="00340E05" w:rsidRDefault="00340E05" w:rsidP="00340E05">
            <w:pPr>
              <w:jc w:val="right"/>
            </w:pPr>
            <w:r w:rsidRPr="00EE2025">
              <w:rPr>
                <w:rFonts w:ascii="Arial" w:hAnsi="Arial" w:cs="Arial"/>
                <w:bCs/>
                <w:i/>
                <w:iCs/>
                <w:sz w:val="16"/>
                <w:szCs w:val="16"/>
              </w:rPr>
              <w:t>2763,042</w:t>
            </w:r>
          </w:p>
        </w:tc>
        <w:tc>
          <w:tcPr>
            <w:tcW w:w="498"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2853,577</w:t>
            </w:r>
          </w:p>
        </w:tc>
      </w:tr>
      <w:tr w:rsidR="00340E05" w:rsidRPr="00DF64AC" w:rsidTr="00340E05">
        <w:trPr>
          <w:trHeight w:val="233"/>
        </w:trPr>
        <w:tc>
          <w:tcPr>
            <w:tcW w:w="19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sz w:val="16"/>
                <w:szCs w:val="16"/>
                <w:lang w:eastAsia="en-US"/>
              </w:rPr>
            </w:pPr>
          </w:p>
        </w:tc>
        <w:tc>
          <w:tcPr>
            <w:tcW w:w="1403"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Подпрограмма "Развитие муниципальной службы в</w:t>
            </w:r>
            <w:r>
              <w:rPr>
                <w:rFonts w:ascii="Arial" w:hAnsi="Arial" w:cs="Arial"/>
                <w:b/>
                <w:bCs/>
                <w:i/>
                <w:iCs/>
                <w:sz w:val="16"/>
                <w:szCs w:val="16"/>
              </w:rPr>
              <w:t>Богородском</w:t>
            </w:r>
            <w:r w:rsidRPr="009E09E7">
              <w:rPr>
                <w:rFonts w:ascii="Arial" w:hAnsi="Arial" w:cs="Arial"/>
                <w:b/>
                <w:bCs/>
                <w:i/>
                <w:iCs/>
                <w:sz w:val="16"/>
                <w:szCs w:val="16"/>
              </w:rPr>
              <w:t xml:space="preserve"> сельсовете"</w:t>
            </w:r>
          </w:p>
        </w:tc>
        <w:tc>
          <w:tcPr>
            <w:tcW w:w="189"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19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04</w:t>
            </w:r>
          </w:p>
        </w:tc>
        <w:tc>
          <w:tcPr>
            <w:tcW w:w="215"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204"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3</w:t>
            </w:r>
          </w:p>
        </w:tc>
        <w:tc>
          <w:tcPr>
            <w:tcW w:w="326"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00</w:t>
            </w:r>
          </w:p>
        </w:tc>
        <w:tc>
          <w:tcPr>
            <w:tcW w:w="327"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00000</w:t>
            </w:r>
          </w:p>
        </w:tc>
        <w:tc>
          <w:tcPr>
            <w:tcW w:w="453" w:type="pct"/>
            <w:tcBorders>
              <w:top w:val="single" w:sz="4" w:space="0" w:color="auto"/>
              <w:left w:val="single" w:sz="4" w:space="0" w:color="auto"/>
              <w:bottom w:val="single" w:sz="4" w:space="0" w:color="auto"/>
              <w:right w:val="single" w:sz="4" w:space="0" w:color="auto"/>
            </w:tcBorders>
          </w:tcPr>
          <w:p w:rsidR="00340E05" w:rsidRDefault="00340E05" w:rsidP="00340E05">
            <w:pPr>
              <w:jc w:val="center"/>
              <w:rPr>
                <w:rFonts w:ascii="Arial" w:hAnsi="Arial" w:cs="Arial"/>
                <w:b/>
                <w:bCs/>
                <w:i/>
                <w:iCs/>
                <w:sz w:val="16"/>
                <w:szCs w:val="16"/>
              </w:rPr>
            </w:pPr>
            <w:r>
              <w:rPr>
                <w:rFonts w:ascii="Arial" w:hAnsi="Arial" w:cs="Arial"/>
                <w:b/>
                <w:bCs/>
                <w:i/>
                <w:iCs/>
                <w:sz w:val="16"/>
                <w:szCs w:val="16"/>
              </w:rPr>
              <w:t> </w:t>
            </w:r>
          </w:p>
        </w:tc>
        <w:tc>
          <w:tcPr>
            <w:tcW w:w="499" w:type="pct"/>
            <w:tcBorders>
              <w:top w:val="single" w:sz="4" w:space="0" w:color="auto"/>
              <w:left w:val="single" w:sz="4" w:space="0" w:color="auto"/>
              <w:bottom w:val="single" w:sz="4" w:space="0" w:color="auto"/>
              <w:right w:val="single" w:sz="4" w:space="0" w:color="auto"/>
            </w:tcBorders>
            <w:hideMark/>
          </w:tcPr>
          <w:p w:rsidR="00340E05" w:rsidRDefault="00340E05" w:rsidP="00340E05">
            <w:pPr>
              <w:jc w:val="right"/>
            </w:pPr>
            <w:r w:rsidRPr="00A46F80">
              <w:rPr>
                <w:rFonts w:ascii="Arial" w:hAnsi="Arial" w:cs="Arial"/>
                <w:bCs/>
                <w:i/>
                <w:iCs/>
                <w:sz w:val="16"/>
                <w:szCs w:val="16"/>
              </w:rPr>
              <w:t>2653,016</w:t>
            </w:r>
          </w:p>
        </w:tc>
        <w:tc>
          <w:tcPr>
            <w:tcW w:w="499" w:type="pct"/>
            <w:tcBorders>
              <w:top w:val="single" w:sz="4" w:space="0" w:color="auto"/>
              <w:left w:val="single" w:sz="4" w:space="0" w:color="auto"/>
              <w:bottom w:val="single" w:sz="4" w:space="0" w:color="auto"/>
              <w:right w:val="single" w:sz="4" w:space="0" w:color="auto"/>
            </w:tcBorders>
            <w:hideMark/>
          </w:tcPr>
          <w:p w:rsidR="00340E05" w:rsidRDefault="00340E05" w:rsidP="00340E05">
            <w:pPr>
              <w:jc w:val="right"/>
            </w:pPr>
            <w:r w:rsidRPr="00EE2025">
              <w:rPr>
                <w:rFonts w:ascii="Arial" w:hAnsi="Arial" w:cs="Arial"/>
                <w:bCs/>
                <w:i/>
                <w:iCs/>
                <w:sz w:val="16"/>
                <w:szCs w:val="16"/>
              </w:rPr>
              <w:t>2763,042</w:t>
            </w:r>
          </w:p>
        </w:tc>
        <w:tc>
          <w:tcPr>
            <w:tcW w:w="498"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2853,577</w:t>
            </w:r>
          </w:p>
        </w:tc>
      </w:tr>
      <w:tr w:rsidR="00340E05" w:rsidRPr="00DF64AC" w:rsidTr="00340E05">
        <w:trPr>
          <w:trHeight w:val="233"/>
        </w:trPr>
        <w:tc>
          <w:tcPr>
            <w:tcW w:w="19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sz w:val="16"/>
                <w:szCs w:val="16"/>
                <w:lang w:eastAsia="en-US"/>
              </w:rPr>
            </w:pPr>
          </w:p>
        </w:tc>
        <w:tc>
          <w:tcPr>
            <w:tcW w:w="1403"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 xml:space="preserve">Основное мероприятие ''Обеспечение деятельности администрации </w:t>
            </w:r>
            <w:r>
              <w:rPr>
                <w:rFonts w:ascii="Arial" w:hAnsi="Arial" w:cs="Arial"/>
                <w:b/>
                <w:bCs/>
                <w:i/>
                <w:iCs/>
                <w:sz w:val="16"/>
                <w:szCs w:val="16"/>
              </w:rPr>
              <w:t>Чернозерского</w:t>
            </w:r>
            <w:r w:rsidRPr="009E09E7">
              <w:rPr>
                <w:rFonts w:ascii="Arial" w:hAnsi="Arial" w:cs="Arial"/>
                <w:b/>
                <w:bCs/>
                <w:i/>
                <w:iCs/>
                <w:sz w:val="16"/>
                <w:szCs w:val="16"/>
              </w:rPr>
              <w:t xml:space="preserve"> сельсовета''</w:t>
            </w:r>
          </w:p>
        </w:tc>
        <w:tc>
          <w:tcPr>
            <w:tcW w:w="189"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19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04</w:t>
            </w:r>
          </w:p>
        </w:tc>
        <w:tc>
          <w:tcPr>
            <w:tcW w:w="215"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204"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3</w:t>
            </w:r>
          </w:p>
        </w:tc>
        <w:tc>
          <w:tcPr>
            <w:tcW w:w="326"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327"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00000</w:t>
            </w:r>
          </w:p>
        </w:tc>
        <w:tc>
          <w:tcPr>
            <w:tcW w:w="453" w:type="pct"/>
            <w:tcBorders>
              <w:top w:val="single" w:sz="4" w:space="0" w:color="auto"/>
              <w:left w:val="single" w:sz="4" w:space="0" w:color="auto"/>
              <w:bottom w:val="single" w:sz="4" w:space="0" w:color="auto"/>
              <w:right w:val="single" w:sz="4" w:space="0" w:color="auto"/>
            </w:tcBorders>
          </w:tcPr>
          <w:p w:rsidR="00340E05" w:rsidRDefault="00340E05" w:rsidP="00340E05">
            <w:pPr>
              <w:jc w:val="center"/>
              <w:rPr>
                <w:rFonts w:ascii="Arial" w:hAnsi="Arial" w:cs="Arial"/>
                <w:b/>
                <w:bCs/>
                <w:i/>
                <w:iCs/>
                <w:sz w:val="16"/>
                <w:szCs w:val="16"/>
              </w:rPr>
            </w:pPr>
            <w:r>
              <w:rPr>
                <w:rFonts w:ascii="Arial" w:hAnsi="Arial" w:cs="Arial"/>
                <w:b/>
                <w:bCs/>
                <w:i/>
                <w:iCs/>
                <w:sz w:val="16"/>
                <w:szCs w:val="16"/>
              </w:rPr>
              <w:t> </w:t>
            </w:r>
          </w:p>
        </w:tc>
        <w:tc>
          <w:tcPr>
            <w:tcW w:w="499" w:type="pct"/>
            <w:tcBorders>
              <w:top w:val="single" w:sz="4" w:space="0" w:color="auto"/>
              <w:left w:val="single" w:sz="4" w:space="0" w:color="auto"/>
              <w:bottom w:val="single" w:sz="4" w:space="0" w:color="auto"/>
              <w:right w:val="single" w:sz="4" w:space="0" w:color="auto"/>
            </w:tcBorders>
            <w:hideMark/>
          </w:tcPr>
          <w:p w:rsidR="00340E05" w:rsidRDefault="00340E05" w:rsidP="00340E05">
            <w:pPr>
              <w:jc w:val="right"/>
            </w:pPr>
            <w:r w:rsidRPr="00A46F80">
              <w:rPr>
                <w:rFonts w:ascii="Arial" w:hAnsi="Arial" w:cs="Arial"/>
                <w:bCs/>
                <w:i/>
                <w:iCs/>
                <w:sz w:val="16"/>
                <w:szCs w:val="16"/>
              </w:rPr>
              <w:t>2653,016</w:t>
            </w:r>
          </w:p>
        </w:tc>
        <w:tc>
          <w:tcPr>
            <w:tcW w:w="499" w:type="pct"/>
            <w:tcBorders>
              <w:top w:val="single" w:sz="4" w:space="0" w:color="auto"/>
              <w:left w:val="single" w:sz="4" w:space="0" w:color="auto"/>
              <w:bottom w:val="single" w:sz="4" w:space="0" w:color="auto"/>
              <w:right w:val="single" w:sz="4" w:space="0" w:color="auto"/>
            </w:tcBorders>
            <w:hideMark/>
          </w:tcPr>
          <w:p w:rsidR="00340E05" w:rsidRDefault="00340E05" w:rsidP="00340E05">
            <w:pPr>
              <w:jc w:val="right"/>
            </w:pPr>
            <w:r w:rsidRPr="00EE2025">
              <w:rPr>
                <w:rFonts w:ascii="Arial" w:hAnsi="Arial" w:cs="Arial"/>
                <w:bCs/>
                <w:i/>
                <w:iCs/>
                <w:sz w:val="16"/>
                <w:szCs w:val="16"/>
              </w:rPr>
              <w:t>2763,042</w:t>
            </w:r>
          </w:p>
        </w:tc>
        <w:tc>
          <w:tcPr>
            <w:tcW w:w="498"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2853,577</w:t>
            </w:r>
          </w:p>
        </w:tc>
      </w:tr>
      <w:tr w:rsidR="00340E05" w:rsidRPr="00DF64AC" w:rsidTr="00340E05">
        <w:trPr>
          <w:trHeight w:val="233"/>
        </w:trPr>
        <w:tc>
          <w:tcPr>
            <w:tcW w:w="19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b/>
                <w:sz w:val="16"/>
                <w:szCs w:val="16"/>
                <w:lang w:eastAsia="en-US"/>
              </w:rPr>
            </w:pPr>
          </w:p>
        </w:tc>
        <w:tc>
          <w:tcPr>
            <w:tcW w:w="1403"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Расходы на выплаты по оплате труда работников органов местного самоуправления</w:t>
            </w:r>
          </w:p>
        </w:tc>
        <w:tc>
          <w:tcPr>
            <w:tcW w:w="189"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19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04</w:t>
            </w:r>
          </w:p>
        </w:tc>
        <w:tc>
          <w:tcPr>
            <w:tcW w:w="215"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204"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3</w:t>
            </w:r>
          </w:p>
        </w:tc>
        <w:tc>
          <w:tcPr>
            <w:tcW w:w="326"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327"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02100</w:t>
            </w:r>
          </w:p>
        </w:tc>
        <w:tc>
          <w:tcPr>
            <w:tcW w:w="453" w:type="pct"/>
            <w:tcBorders>
              <w:top w:val="single" w:sz="4" w:space="0" w:color="auto"/>
              <w:left w:val="single" w:sz="4" w:space="0" w:color="auto"/>
              <w:bottom w:val="single" w:sz="4" w:space="0" w:color="auto"/>
              <w:right w:val="single" w:sz="4" w:space="0" w:color="auto"/>
            </w:tcBorders>
          </w:tcPr>
          <w:p w:rsidR="00340E05" w:rsidRDefault="00340E05" w:rsidP="00340E05">
            <w:pPr>
              <w:jc w:val="center"/>
              <w:rPr>
                <w:rFonts w:ascii="Arial" w:hAnsi="Arial" w:cs="Arial"/>
                <w:b/>
                <w:bCs/>
                <w:i/>
                <w:iCs/>
                <w:sz w:val="16"/>
                <w:szCs w:val="16"/>
              </w:rPr>
            </w:pPr>
            <w:r>
              <w:rPr>
                <w:rFonts w:ascii="Arial" w:hAnsi="Arial" w:cs="Arial"/>
                <w:b/>
                <w:bCs/>
                <w:i/>
                <w:iCs/>
                <w:sz w:val="16"/>
                <w:szCs w:val="16"/>
              </w:rPr>
              <w:t> </w:t>
            </w:r>
          </w:p>
        </w:tc>
        <w:tc>
          <w:tcPr>
            <w:tcW w:w="499" w:type="pct"/>
            <w:tcBorders>
              <w:top w:val="single" w:sz="4" w:space="0" w:color="auto"/>
              <w:left w:val="single" w:sz="4" w:space="0" w:color="auto"/>
              <w:bottom w:val="single" w:sz="4" w:space="0" w:color="auto"/>
              <w:right w:val="single" w:sz="4" w:space="0" w:color="auto"/>
            </w:tcBorders>
            <w:shd w:val="clear" w:color="auto" w:fill="FFFFFF"/>
            <w:hideMark/>
          </w:tcPr>
          <w:p w:rsidR="00340E05" w:rsidRPr="0012150E" w:rsidRDefault="00340E05" w:rsidP="00340E05">
            <w:pPr>
              <w:jc w:val="right"/>
              <w:rPr>
                <w:b/>
              </w:rPr>
            </w:pPr>
            <w:r w:rsidRPr="0012150E">
              <w:rPr>
                <w:rFonts w:ascii="Arial" w:hAnsi="Arial" w:cs="Arial"/>
                <w:b/>
                <w:bCs/>
                <w:i/>
                <w:iCs/>
                <w:sz w:val="16"/>
                <w:szCs w:val="16"/>
              </w:rPr>
              <w:t>1206,745</w:t>
            </w:r>
          </w:p>
        </w:tc>
        <w:tc>
          <w:tcPr>
            <w:tcW w:w="499" w:type="pct"/>
            <w:tcBorders>
              <w:top w:val="single" w:sz="4" w:space="0" w:color="auto"/>
              <w:left w:val="single" w:sz="4" w:space="0" w:color="auto"/>
              <w:bottom w:val="single" w:sz="4" w:space="0" w:color="auto"/>
              <w:right w:val="single" w:sz="4" w:space="0" w:color="auto"/>
            </w:tcBorders>
            <w:shd w:val="clear" w:color="auto" w:fill="FFFFFF"/>
            <w:hideMark/>
          </w:tcPr>
          <w:p w:rsidR="00340E05" w:rsidRPr="0012150E" w:rsidRDefault="00340E05" w:rsidP="00340E05">
            <w:pPr>
              <w:jc w:val="right"/>
              <w:rPr>
                <w:rFonts w:ascii="Arial" w:hAnsi="Arial" w:cs="Arial"/>
                <w:b/>
                <w:bCs/>
                <w:i/>
                <w:iCs/>
                <w:sz w:val="16"/>
                <w:szCs w:val="16"/>
              </w:rPr>
            </w:pPr>
            <w:r w:rsidRPr="0012150E">
              <w:rPr>
                <w:rFonts w:ascii="Arial" w:hAnsi="Arial" w:cs="Arial"/>
                <w:b/>
                <w:bCs/>
                <w:i/>
                <w:iCs/>
                <w:sz w:val="16"/>
                <w:szCs w:val="16"/>
              </w:rPr>
              <w:t>1268,497</w:t>
            </w:r>
          </w:p>
        </w:tc>
        <w:tc>
          <w:tcPr>
            <w:tcW w:w="498" w:type="pct"/>
            <w:tcBorders>
              <w:top w:val="single" w:sz="4" w:space="0" w:color="auto"/>
              <w:left w:val="single" w:sz="4" w:space="0" w:color="auto"/>
              <w:bottom w:val="single" w:sz="4" w:space="0" w:color="auto"/>
              <w:right w:val="single" w:sz="4" w:space="0" w:color="auto"/>
            </w:tcBorders>
            <w:shd w:val="clear" w:color="auto" w:fill="FFFFFF"/>
            <w:hideMark/>
          </w:tcPr>
          <w:p w:rsidR="00340E05" w:rsidRPr="0012150E" w:rsidRDefault="00340E05" w:rsidP="00340E05">
            <w:pPr>
              <w:jc w:val="right"/>
              <w:rPr>
                <w:rFonts w:ascii="Arial" w:hAnsi="Arial" w:cs="Arial"/>
                <w:b/>
                <w:bCs/>
                <w:i/>
                <w:iCs/>
                <w:sz w:val="16"/>
                <w:szCs w:val="16"/>
              </w:rPr>
            </w:pPr>
            <w:r w:rsidRPr="0012150E">
              <w:rPr>
                <w:rFonts w:ascii="Arial" w:hAnsi="Arial" w:cs="Arial"/>
                <w:b/>
                <w:bCs/>
                <w:i/>
                <w:iCs/>
                <w:sz w:val="16"/>
                <w:szCs w:val="16"/>
              </w:rPr>
              <w:t>1319,320</w:t>
            </w:r>
          </w:p>
        </w:tc>
      </w:tr>
      <w:tr w:rsidR="00340E05" w:rsidRPr="00DF64AC" w:rsidTr="00340E05">
        <w:trPr>
          <w:trHeight w:val="233"/>
        </w:trPr>
        <w:tc>
          <w:tcPr>
            <w:tcW w:w="19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sz w:val="16"/>
                <w:szCs w:val="16"/>
                <w:lang w:eastAsia="en-US"/>
              </w:rPr>
            </w:pPr>
          </w:p>
        </w:tc>
        <w:tc>
          <w:tcPr>
            <w:tcW w:w="1403"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9"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19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04</w:t>
            </w:r>
          </w:p>
        </w:tc>
        <w:tc>
          <w:tcPr>
            <w:tcW w:w="215"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204"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3</w:t>
            </w:r>
          </w:p>
        </w:tc>
        <w:tc>
          <w:tcPr>
            <w:tcW w:w="326"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327"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02100</w:t>
            </w:r>
          </w:p>
        </w:tc>
        <w:tc>
          <w:tcPr>
            <w:tcW w:w="453"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100</w:t>
            </w:r>
          </w:p>
        </w:tc>
        <w:tc>
          <w:tcPr>
            <w:tcW w:w="499" w:type="pct"/>
            <w:tcBorders>
              <w:top w:val="single" w:sz="4" w:space="0" w:color="auto"/>
              <w:left w:val="single" w:sz="4" w:space="0" w:color="auto"/>
              <w:bottom w:val="single" w:sz="4" w:space="0" w:color="auto"/>
              <w:right w:val="single" w:sz="4" w:space="0" w:color="auto"/>
            </w:tcBorders>
            <w:shd w:val="clear" w:color="auto" w:fill="FFFFFF"/>
            <w:hideMark/>
          </w:tcPr>
          <w:p w:rsidR="00340E05" w:rsidRDefault="00340E05" w:rsidP="00340E05">
            <w:pPr>
              <w:jc w:val="right"/>
            </w:pPr>
            <w:r>
              <w:rPr>
                <w:rFonts w:ascii="Arial" w:hAnsi="Arial" w:cs="Arial"/>
                <w:bCs/>
                <w:i/>
                <w:iCs/>
                <w:sz w:val="16"/>
                <w:szCs w:val="16"/>
              </w:rPr>
              <w:t>1206,745</w:t>
            </w:r>
          </w:p>
        </w:tc>
        <w:tc>
          <w:tcPr>
            <w:tcW w:w="499" w:type="pct"/>
            <w:tcBorders>
              <w:top w:val="single" w:sz="4" w:space="0" w:color="auto"/>
              <w:left w:val="single" w:sz="4" w:space="0" w:color="auto"/>
              <w:bottom w:val="single" w:sz="4" w:space="0" w:color="auto"/>
              <w:right w:val="single" w:sz="4" w:space="0" w:color="auto"/>
            </w:tcBorders>
            <w:shd w:val="clear" w:color="auto" w:fill="FFFFFF"/>
            <w:hideMark/>
          </w:tcPr>
          <w:p w:rsidR="00340E05" w:rsidRPr="00244867" w:rsidRDefault="00340E05" w:rsidP="00340E05">
            <w:pPr>
              <w:jc w:val="right"/>
              <w:rPr>
                <w:rFonts w:ascii="Arial" w:hAnsi="Arial" w:cs="Arial"/>
                <w:bCs/>
                <w:i/>
                <w:iCs/>
                <w:sz w:val="16"/>
                <w:szCs w:val="16"/>
              </w:rPr>
            </w:pPr>
            <w:r>
              <w:rPr>
                <w:rFonts w:ascii="Arial" w:hAnsi="Arial" w:cs="Arial"/>
                <w:bCs/>
                <w:i/>
                <w:iCs/>
                <w:sz w:val="16"/>
                <w:szCs w:val="16"/>
              </w:rPr>
              <w:t>1268,497</w:t>
            </w:r>
          </w:p>
        </w:tc>
        <w:tc>
          <w:tcPr>
            <w:tcW w:w="498" w:type="pct"/>
            <w:tcBorders>
              <w:top w:val="single" w:sz="4" w:space="0" w:color="auto"/>
              <w:left w:val="single" w:sz="4" w:space="0" w:color="auto"/>
              <w:bottom w:val="single" w:sz="4" w:space="0" w:color="auto"/>
              <w:right w:val="single" w:sz="4" w:space="0" w:color="auto"/>
            </w:tcBorders>
            <w:shd w:val="clear" w:color="auto" w:fill="FFFFFF"/>
            <w:hideMark/>
          </w:tcPr>
          <w:p w:rsidR="00340E05" w:rsidRPr="00244867" w:rsidRDefault="00340E05" w:rsidP="00340E05">
            <w:pPr>
              <w:jc w:val="right"/>
              <w:rPr>
                <w:rFonts w:ascii="Arial" w:hAnsi="Arial" w:cs="Arial"/>
                <w:bCs/>
                <w:i/>
                <w:iCs/>
                <w:sz w:val="16"/>
                <w:szCs w:val="16"/>
              </w:rPr>
            </w:pPr>
            <w:r>
              <w:rPr>
                <w:rFonts w:ascii="Arial" w:hAnsi="Arial" w:cs="Arial"/>
                <w:bCs/>
                <w:i/>
                <w:iCs/>
                <w:sz w:val="16"/>
                <w:szCs w:val="16"/>
              </w:rPr>
              <w:t>1319,320</w:t>
            </w:r>
          </w:p>
        </w:tc>
      </w:tr>
      <w:tr w:rsidR="00340E05" w:rsidRPr="00DF64AC" w:rsidTr="00340E05">
        <w:trPr>
          <w:trHeight w:val="233"/>
        </w:trPr>
        <w:tc>
          <w:tcPr>
            <w:tcW w:w="19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sz w:val="16"/>
                <w:szCs w:val="16"/>
                <w:lang w:eastAsia="en-US"/>
              </w:rPr>
            </w:pPr>
          </w:p>
        </w:tc>
        <w:tc>
          <w:tcPr>
            <w:tcW w:w="1403"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Расходы на выплаты персоналу государственных (муниципальных) органов</w:t>
            </w:r>
          </w:p>
        </w:tc>
        <w:tc>
          <w:tcPr>
            <w:tcW w:w="189"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19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04</w:t>
            </w:r>
          </w:p>
        </w:tc>
        <w:tc>
          <w:tcPr>
            <w:tcW w:w="215"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204"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3</w:t>
            </w:r>
          </w:p>
        </w:tc>
        <w:tc>
          <w:tcPr>
            <w:tcW w:w="326"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327"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02100</w:t>
            </w:r>
          </w:p>
        </w:tc>
        <w:tc>
          <w:tcPr>
            <w:tcW w:w="453"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120</w:t>
            </w:r>
          </w:p>
        </w:tc>
        <w:tc>
          <w:tcPr>
            <w:tcW w:w="499" w:type="pct"/>
            <w:tcBorders>
              <w:top w:val="single" w:sz="4" w:space="0" w:color="auto"/>
              <w:left w:val="single" w:sz="4" w:space="0" w:color="auto"/>
              <w:bottom w:val="single" w:sz="4" w:space="0" w:color="auto"/>
              <w:right w:val="single" w:sz="4" w:space="0" w:color="auto"/>
            </w:tcBorders>
            <w:shd w:val="clear" w:color="auto" w:fill="FFFFFF"/>
            <w:hideMark/>
          </w:tcPr>
          <w:p w:rsidR="00340E05" w:rsidRDefault="00340E05" w:rsidP="00340E05">
            <w:pPr>
              <w:jc w:val="right"/>
            </w:pPr>
            <w:r>
              <w:rPr>
                <w:rFonts w:ascii="Arial" w:hAnsi="Arial" w:cs="Arial"/>
                <w:bCs/>
                <w:i/>
                <w:iCs/>
                <w:sz w:val="16"/>
                <w:szCs w:val="16"/>
              </w:rPr>
              <w:t>1206,745</w:t>
            </w:r>
          </w:p>
        </w:tc>
        <w:tc>
          <w:tcPr>
            <w:tcW w:w="499" w:type="pct"/>
            <w:tcBorders>
              <w:top w:val="single" w:sz="4" w:space="0" w:color="auto"/>
              <w:left w:val="single" w:sz="4" w:space="0" w:color="auto"/>
              <w:bottom w:val="single" w:sz="4" w:space="0" w:color="auto"/>
              <w:right w:val="single" w:sz="4" w:space="0" w:color="auto"/>
            </w:tcBorders>
            <w:shd w:val="clear" w:color="auto" w:fill="FFFFFF"/>
            <w:hideMark/>
          </w:tcPr>
          <w:p w:rsidR="00340E05" w:rsidRPr="00244867" w:rsidRDefault="00340E05" w:rsidP="00340E05">
            <w:pPr>
              <w:jc w:val="right"/>
              <w:rPr>
                <w:rFonts w:ascii="Arial" w:hAnsi="Arial" w:cs="Arial"/>
                <w:bCs/>
                <w:i/>
                <w:iCs/>
                <w:sz w:val="16"/>
                <w:szCs w:val="16"/>
              </w:rPr>
            </w:pPr>
            <w:r>
              <w:rPr>
                <w:rFonts w:ascii="Arial" w:hAnsi="Arial" w:cs="Arial"/>
                <w:bCs/>
                <w:i/>
                <w:iCs/>
                <w:sz w:val="16"/>
                <w:szCs w:val="16"/>
              </w:rPr>
              <w:t>1268,497</w:t>
            </w:r>
          </w:p>
        </w:tc>
        <w:tc>
          <w:tcPr>
            <w:tcW w:w="498" w:type="pct"/>
            <w:tcBorders>
              <w:top w:val="single" w:sz="4" w:space="0" w:color="auto"/>
              <w:left w:val="single" w:sz="4" w:space="0" w:color="auto"/>
              <w:bottom w:val="single" w:sz="4" w:space="0" w:color="auto"/>
              <w:right w:val="single" w:sz="4" w:space="0" w:color="auto"/>
            </w:tcBorders>
            <w:shd w:val="clear" w:color="auto" w:fill="FFFFFF"/>
            <w:hideMark/>
          </w:tcPr>
          <w:p w:rsidR="00340E05" w:rsidRPr="00244867" w:rsidRDefault="00340E05" w:rsidP="00340E05">
            <w:pPr>
              <w:jc w:val="right"/>
              <w:rPr>
                <w:rFonts w:ascii="Arial" w:hAnsi="Arial" w:cs="Arial"/>
                <w:bCs/>
                <w:i/>
                <w:iCs/>
                <w:sz w:val="16"/>
                <w:szCs w:val="16"/>
              </w:rPr>
            </w:pPr>
            <w:r>
              <w:rPr>
                <w:rFonts w:ascii="Arial" w:hAnsi="Arial" w:cs="Arial"/>
                <w:bCs/>
                <w:i/>
                <w:iCs/>
                <w:sz w:val="16"/>
                <w:szCs w:val="16"/>
              </w:rPr>
              <w:t>1319,320</w:t>
            </w:r>
          </w:p>
        </w:tc>
      </w:tr>
      <w:tr w:rsidR="00340E05" w:rsidRPr="00DF64AC" w:rsidTr="00340E05">
        <w:trPr>
          <w:trHeight w:val="233"/>
        </w:trPr>
        <w:tc>
          <w:tcPr>
            <w:tcW w:w="19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b/>
                <w:sz w:val="16"/>
                <w:szCs w:val="16"/>
                <w:lang w:eastAsia="en-US"/>
              </w:rPr>
            </w:pPr>
          </w:p>
        </w:tc>
        <w:tc>
          <w:tcPr>
            <w:tcW w:w="1403"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Расходы на выплаты по оплате труда главы местной администрации</w:t>
            </w:r>
          </w:p>
        </w:tc>
        <w:tc>
          <w:tcPr>
            <w:tcW w:w="189"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19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04</w:t>
            </w:r>
          </w:p>
        </w:tc>
        <w:tc>
          <w:tcPr>
            <w:tcW w:w="215"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204"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3</w:t>
            </w:r>
          </w:p>
        </w:tc>
        <w:tc>
          <w:tcPr>
            <w:tcW w:w="326"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327"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02110</w:t>
            </w:r>
          </w:p>
        </w:tc>
        <w:tc>
          <w:tcPr>
            <w:tcW w:w="453" w:type="pct"/>
            <w:tcBorders>
              <w:top w:val="single" w:sz="4" w:space="0" w:color="auto"/>
              <w:left w:val="single" w:sz="4" w:space="0" w:color="auto"/>
              <w:bottom w:val="single" w:sz="4" w:space="0" w:color="auto"/>
              <w:right w:val="single" w:sz="4" w:space="0" w:color="auto"/>
            </w:tcBorders>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 </w:t>
            </w:r>
          </w:p>
        </w:tc>
        <w:tc>
          <w:tcPr>
            <w:tcW w:w="499" w:type="pct"/>
            <w:tcBorders>
              <w:top w:val="single" w:sz="4" w:space="0" w:color="auto"/>
              <w:left w:val="single" w:sz="4" w:space="0" w:color="auto"/>
              <w:bottom w:val="single" w:sz="4" w:space="0" w:color="auto"/>
              <w:right w:val="single" w:sz="4" w:space="0" w:color="auto"/>
            </w:tcBorders>
            <w:shd w:val="clear" w:color="auto" w:fill="FFFFFF"/>
            <w:hideMark/>
          </w:tcPr>
          <w:p w:rsidR="00340E05" w:rsidRPr="00E567DD" w:rsidRDefault="00340E05" w:rsidP="00340E05">
            <w:pPr>
              <w:jc w:val="right"/>
              <w:rPr>
                <w:rFonts w:ascii="Arial" w:hAnsi="Arial" w:cs="Arial"/>
                <w:b/>
                <w:bCs/>
                <w:i/>
                <w:iCs/>
                <w:sz w:val="16"/>
                <w:szCs w:val="16"/>
              </w:rPr>
            </w:pPr>
            <w:r>
              <w:rPr>
                <w:rFonts w:ascii="Arial" w:hAnsi="Arial" w:cs="Arial"/>
                <w:b/>
                <w:bCs/>
                <w:i/>
                <w:iCs/>
                <w:sz w:val="16"/>
                <w:szCs w:val="16"/>
              </w:rPr>
              <w:t>943,630</w:t>
            </w:r>
          </w:p>
        </w:tc>
        <w:tc>
          <w:tcPr>
            <w:tcW w:w="499" w:type="pct"/>
            <w:tcBorders>
              <w:top w:val="single" w:sz="4" w:space="0" w:color="auto"/>
              <w:left w:val="single" w:sz="4" w:space="0" w:color="auto"/>
              <w:bottom w:val="single" w:sz="4" w:space="0" w:color="auto"/>
              <w:right w:val="single" w:sz="4" w:space="0" w:color="auto"/>
            </w:tcBorders>
            <w:shd w:val="clear" w:color="auto" w:fill="FFFFFF"/>
            <w:hideMark/>
          </w:tcPr>
          <w:p w:rsidR="00340E05" w:rsidRPr="00E567DD" w:rsidRDefault="00340E05" w:rsidP="00340E05">
            <w:pPr>
              <w:jc w:val="right"/>
              <w:rPr>
                <w:rFonts w:ascii="Arial" w:hAnsi="Arial" w:cs="Arial"/>
                <w:b/>
                <w:bCs/>
                <w:i/>
                <w:iCs/>
                <w:sz w:val="16"/>
                <w:szCs w:val="16"/>
              </w:rPr>
            </w:pPr>
            <w:r>
              <w:rPr>
                <w:rFonts w:ascii="Arial" w:hAnsi="Arial" w:cs="Arial"/>
                <w:b/>
                <w:bCs/>
                <w:i/>
                <w:iCs/>
                <w:sz w:val="16"/>
                <w:szCs w:val="16"/>
              </w:rPr>
              <w:t>991,904</w:t>
            </w:r>
          </w:p>
        </w:tc>
        <w:tc>
          <w:tcPr>
            <w:tcW w:w="498" w:type="pct"/>
            <w:tcBorders>
              <w:top w:val="single" w:sz="4" w:space="0" w:color="auto"/>
              <w:left w:val="single" w:sz="4" w:space="0" w:color="auto"/>
              <w:bottom w:val="single" w:sz="4" w:space="0" w:color="auto"/>
              <w:right w:val="single" w:sz="4" w:space="0" w:color="auto"/>
            </w:tcBorders>
            <w:shd w:val="clear" w:color="auto" w:fill="FFFFFF"/>
            <w:hideMark/>
          </w:tcPr>
          <w:p w:rsidR="00340E05" w:rsidRPr="00E567DD" w:rsidRDefault="00340E05" w:rsidP="00340E05">
            <w:pPr>
              <w:jc w:val="right"/>
              <w:rPr>
                <w:rFonts w:ascii="Arial" w:hAnsi="Arial" w:cs="Arial"/>
                <w:b/>
                <w:bCs/>
                <w:i/>
                <w:iCs/>
                <w:sz w:val="16"/>
                <w:szCs w:val="16"/>
              </w:rPr>
            </w:pPr>
            <w:r>
              <w:rPr>
                <w:rFonts w:ascii="Arial" w:hAnsi="Arial" w:cs="Arial"/>
                <w:b/>
                <w:bCs/>
                <w:i/>
                <w:iCs/>
                <w:sz w:val="16"/>
                <w:szCs w:val="16"/>
              </w:rPr>
              <w:t>1031,616</w:t>
            </w:r>
          </w:p>
        </w:tc>
      </w:tr>
      <w:tr w:rsidR="00340E05" w:rsidRPr="00DF64AC" w:rsidTr="00340E05">
        <w:trPr>
          <w:trHeight w:val="233"/>
        </w:trPr>
        <w:tc>
          <w:tcPr>
            <w:tcW w:w="19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sz w:val="16"/>
                <w:szCs w:val="16"/>
                <w:lang w:eastAsia="en-US"/>
              </w:rPr>
            </w:pPr>
          </w:p>
        </w:tc>
        <w:tc>
          <w:tcPr>
            <w:tcW w:w="1403"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9"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19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04</w:t>
            </w:r>
          </w:p>
        </w:tc>
        <w:tc>
          <w:tcPr>
            <w:tcW w:w="215"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204"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3</w:t>
            </w:r>
          </w:p>
        </w:tc>
        <w:tc>
          <w:tcPr>
            <w:tcW w:w="326"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327"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02110</w:t>
            </w:r>
          </w:p>
        </w:tc>
        <w:tc>
          <w:tcPr>
            <w:tcW w:w="453"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100</w:t>
            </w:r>
          </w:p>
        </w:tc>
        <w:tc>
          <w:tcPr>
            <w:tcW w:w="499" w:type="pct"/>
            <w:tcBorders>
              <w:top w:val="single" w:sz="4" w:space="0" w:color="auto"/>
              <w:left w:val="single" w:sz="4" w:space="0" w:color="auto"/>
              <w:bottom w:val="single" w:sz="4" w:space="0" w:color="auto"/>
              <w:right w:val="single" w:sz="4" w:space="0" w:color="auto"/>
            </w:tcBorders>
            <w:shd w:val="clear" w:color="auto" w:fill="FFFFFF"/>
            <w:hideMark/>
          </w:tcPr>
          <w:p w:rsidR="00340E05" w:rsidRDefault="00340E05" w:rsidP="00340E05">
            <w:pPr>
              <w:jc w:val="right"/>
            </w:pPr>
            <w:r>
              <w:rPr>
                <w:rFonts w:ascii="Arial" w:hAnsi="Arial" w:cs="Arial"/>
                <w:bCs/>
                <w:i/>
                <w:iCs/>
                <w:sz w:val="16"/>
                <w:szCs w:val="16"/>
              </w:rPr>
              <w:t>943,630</w:t>
            </w:r>
          </w:p>
        </w:tc>
        <w:tc>
          <w:tcPr>
            <w:tcW w:w="499" w:type="pct"/>
            <w:tcBorders>
              <w:top w:val="single" w:sz="4" w:space="0" w:color="auto"/>
              <w:left w:val="single" w:sz="4" w:space="0" w:color="auto"/>
              <w:bottom w:val="single" w:sz="4" w:space="0" w:color="auto"/>
              <w:right w:val="single" w:sz="4" w:space="0" w:color="auto"/>
            </w:tcBorders>
            <w:shd w:val="clear" w:color="auto" w:fill="FFFFFF"/>
            <w:hideMark/>
          </w:tcPr>
          <w:p w:rsidR="00340E05" w:rsidRPr="00244867" w:rsidRDefault="00340E05" w:rsidP="00340E05">
            <w:pPr>
              <w:jc w:val="right"/>
              <w:rPr>
                <w:rFonts w:ascii="Arial" w:hAnsi="Arial" w:cs="Arial"/>
                <w:bCs/>
                <w:i/>
                <w:iCs/>
                <w:sz w:val="16"/>
                <w:szCs w:val="16"/>
              </w:rPr>
            </w:pPr>
            <w:r>
              <w:rPr>
                <w:rFonts w:ascii="Arial" w:hAnsi="Arial" w:cs="Arial"/>
                <w:bCs/>
                <w:i/>
                <w:iCs/>
                <w:sz w:val="16"/>
                <w:szCs w:val="16"/>
              </w:rPr>
              <w:t>991,904</w:t>
            </w:r>
          </w:p>
        </w:tc>
        <w:tc>
          <w:tcPr>
            <w:tcW w:w="498" w:type="pct"/>
            <w:tcBorders>
              <w:top w:val="single" w:sz="4" w:space="0" w:color="auto"/>
              <w:left w:val="single" w:sz="4" w:space="0" w:color="auto"/>
              <w:bottom w:val="single" w:sz="4" w:space="0" w:color="auto"/>
              <w:right w:val="single" w:sz="4" w:space="0" w:color="auto"/>
            </w:tcBorders>
            <w:shd w:val="clear" w:color="auto" w:fill="FFFFFF"/>
            <w:hideMark/>
          </w:tcPr>
          <w:p w:rsidR="00340E05" w:rsidRPr="00244867" w:rsidRDefault="00340E05" w:rsidP="00340E05">
            <w:pPr>
              <w:jc w:val="right"/>
              <w:rPr>
                <w:rFonts w:ascii="Arial" w:hAnsi="Arial" w:cs="Arial"/>
                <w:bCs/>
                <w:i/>
                <w:iCs/>
                <w:sz w:val="16"/>
                <w:szCs w:val="16"/>
              </w:rPr>
            </w:pPr>
            <w:r>
              <w:rPr>
                <w:rFonts w:ascii="Arial" w:hAnsi="Arial" w:cs="Arial"/>
                <w:bCs/>
                <w:i/>
                <w:iCs/>
                <w:sz w:val="16"/>
                <w:szCs w:val="16"/>
              </w:rPr>
              <w:t>1031,616</w:t>
            </w:r>
          </w:p>
        </w:tc>
      </w:tr>
      <w:tr w:rsidR="00340E05" w:rsidRPr="00DF64AC" w:rsidTr="00340E05">
        <w:trPr>
          <w:trHeight w:val="233"/>
        </w:trPr>
        <w:tc>
          <w:tcPr>
            <w:tcW w:w="19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sz w:val="16"/>
                <w:szCs w:val="16"/>
                <w:lang w:eastAsia="en-US"/>
              </w:rPr>
            </w:pPr>
          </w:p>
        </w:tc>
        <w:tc>
          <w:tcPr>
            <w:tcW w:w="1403"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Расходы на выплаты персоналу государственных (муниципальных) органов</w:t>
            </w:r>
          </w:p>
        </w:tc>
        <w:tc>
          <w:tcPr>
            <w:tcW w:w="189"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19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04</w:t>
            </w:r>
          </w:p>
        </w:tc>
        <w:tc>
          <w:tcPr>
            <w:tcW w:w="215"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204"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3</w:t>
            </w:r>
          </w:p>
        </w:tc>
        <w:tc>
          <w:tcPr>
            <w:tcW w:w="326"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327"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02110</w:t>
            </w:r>
          </w:p>
        </w:tc>
        <w:tc>
          <w:tcPr>
            <w:tcW w:w="453"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120</w:t>
            </w:r>
          </w:p>
        </w:tc>
        <w:tc>
          <w:tcPr>
            <w:tcW w:w="499" w:type="pct"/>
            <w:tcBorders>
              <w:top w:val="single" w:sz="4" w:space="0" w:color="auto"/>
              <w:left w:val="single" w:sz="4" w:space="0" w:color="auto"/>
              <w:bottom w:val="single" w:sz="4" w:space="0" w:color="auto"/>
              <w:right w:val="single" w:sz="4" w:space="0" w:color="auto"/>
            </w:tcBorders>
            <w:shd w:val="clear" w:color="auto" w:fill="FFFFFF"/>
            <w:hideMark/>
          </w:tcPr>
          <w:p w:rsidR="00340E05" w:rsidRDefault="00340E05" w:rsidP="00340E05">
            <w:pPr>
              <w:jc w:val="right"/>
            </w:pPr>
            <w:r>
              <w:rPr>
                <w:rFonts w:ascii="Arial" w:hAnsi="Arial" w:cs="Arial"/>
                <w:bCs/>
                <w:i/>
                <w:iCs/>
                <w:sz w:val="16"/>
                <w:szCs w:val="16"/>
              </w:rPr>
              <w:t>943,630</w:t>
            </w:r>
          </w:p>
        </w:tc>
        <w:tc>
          <w:tcPr>
            <w:tcW w:w="499" w:type="pct"/>
            <w:tcBorders>
              <w:top w:val="single" w:sz="4" w:space="0" w:color="auto"/>
              <w:left w:val="single" w:sz="4" w:space="0" w:color="auto"/>
              <w:bottom w:val="single" w:sz="4" w:space="0" w:color="auto"/>
              <w:right w:val="single" w:sz="4" w:space="0" w:color="auto"/>
            </w:tcBorders>
            <w:shd w:val="clear" w:color="auto" w:fill="FFFFFF"/>
            <w:hideMark/>
          </w:tcPr>
          <w:p w:rsidR="00340E05" w:rsidRPr="00244867" w:rsidRDefault="00340E05" w:rsidP="00340E05">
            <w:pPr>
              <w:jc w:val="right"/>
              <w:rPr>
                <w:rFonts w:ascii="Arial" w:hAnsi="Arial" w:cs="Arial"/>
                <w:bCs/>
                <w:i/>
                <w:iCs/>
                <w:sz w:val="16"/>
                <w:szCs w:val="16"/>
              </w:rPr>
            </w:pPr>
            <w:r>
              <w:rPr>
                <w:rFonts w:ascii="Arial" w:hAnsi="Arial" w:cs="Arial"/>
                <w:bCs/>
                <w:i/>
                <w:iCs/>
                <w:sz w:val="16"/>
                <w:szCs w:val="16"/>
              </w:rPr>
              <w:t>991,904</w:t>
            </w:r>
          </w:p>
        </w:tc>
        <w:tc>
          <w:tcPr>
            <w:tcW w:w="498" w:type="pct"/>
            <w:tcBorders>
              <w:top w:val="single" w:sz="4" w:space="0" w:color="auto"/>
              <w:left w:val="single" w:sz="4" w:space="0" w:color="auto"/>
              <w:bottom w:val="single" w:sz="4" w:space="0" w:color="auto"/>
              <w:right w:val="single" w:sz="4" w:space="0" w:color="auto"/>
            </w:tcBorders>
            <w:shd w:val="clear" w:color="auto" w:fill="FFFFFF"/>
            <w:hideMark/>
          </w:tcPr>
          <w:p w:rsidR="00340E05" w:rsidRPr="00244867" w:rsidRDefault="00340E05" w:rsidP="00340E05">
            <w:pPr>
              <w:jc w:val="right"/>
              <w:rPr>
                <w:rFonts w:ascii="Arial" w:hAnsi="Arial" w:cs="Arial"/>
                <w:bCs/>
                <w:i/>
                <w:iCs/>
                <w:sz w:val="16"/>
                <w:szCs w:val="16"/>
              </w:rPr>
            </w:pPr>
            <w:r>
              <w:rPr>
                <w:rFonts w:ascii="Arial" w:hAnsi="Arial" w:cs="Arial"/>
                <w:bCs/>
                <w:i/>
                <w:iCs/>
                <w:sz w:val="16"/>
                <w:szCs w:val="16"/>
              </w:rPr>
              <w:t>1031,616</w:t>
            </w:r>
          </w:p>
        </w:tc>
      </w:tr>
      <w:tr w:rsidR="00340E05" w:rsidRPr="00DF64AC" w:rsidTr="00340E05">
        <w:trPr>
          <w:trHeight w:val="233"/>
        </w:trPr>
        <w:tc>
          <w:tcPr>
            <w:tcW w:w="19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b/>
                <w:sz w:val="16"/>
                <w:szCs w:val="16"/>
                <w:lang w:eastAsia="en-US"/>
              </w:rPr>
            </w:pPr>
          </w:p>
        </w:tc>
        <w:tc>
          <w:tcPr>
            <w:tcW w:w="1403"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Расходы на обеспечение функций органов местного самоуправления</w:t>
            </w:r>
          </w:p>
        </w:tc>
        <w:tc>
          <w:tcPr>
            <w:tcW w:w="189"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19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04</w:t>
            </w:r>
          </w:p>
        </w:tc>
        <w:tc>
          <w:tcPr>
            <w:tcW w:w="215"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204"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3</w:t>
            </w:r>
          </w:p>
        </w:tc>
        <w:tc>
          <w:tcPr>
            <w:tcW w:w="326"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327"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02200</w:t>
            </w:r>
          </w:p>
        </w:tc>
        <w:tc>
          <w:tcPr>
            <w:tcW w:w="453" w:type="pct"/>
            <w:tcBorders>
              <w:top w:val="single" w:sz="4" w:space="0" w:color="auto"/>
              <w:left w:val="single" w:sz="4" w:space="0" w:color="auto"/>
              <w:bottom w:val="single" w:sz="4" w:space="0" w:color="auto"/>
              <w:right w:val="single" w:sz="4" w:space="0" w:color="auto"/>
            </w:tcBorders>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 </w:t>
            </w:r>
          </w:p>
        </w:tc>
        <w:tc>
          <w:tcPr>
            <w:tcW w:w="499" w:type="pct"/>
            <w:tcBorders>
              <w:top w:val="single" w:sz="4" w:space="0" w:color="auto"/>
              <w:left w:val="single" w:sz="4" w:space="0" w:color="auto"/>
              <w:bottom w:val="single" w:sz="4" w:space="0" w:color="auto"/>
              <w:right w:val="single" w:sz="4" w:space="0" w:color="auto"/>
            </w:tcBorders>
            <w:hideMark/>
          </w:tcPr>
          <w:p w:rsidR="00340E05" w:rsidRPr="00981C1A" w:rsidRDefault="00340E05" w:rsidP="00340E05">
            <w:pPr>
              <w:jc w:val="right"/>
              <w:rPr>
                <w:b/>
              </w:rPr>
            </w:pPr>
            <w:r>
              <w:rPr>
                <w:rFonts w:ascii="Arial" w:hAnsi="Arial" w:cs="Arial"/>
                <w:b/>
                <w:bCs/>
                <w:i/>
                <w:iCs/>
                <w:sz w:val="16"/>
                <w:szCs w:val="16"/>
              </w:rPr>
              <w:t>294,930</w:t>
            </w:r>
          </w:p>
        </w:tc>
        <w:tc>
          <w:tcPr>
            <w:tcW w:w="499" w:type="pct"/>
            <w:tcBorders>
              <w:top w:val="single" w:sz="4" w:space="0" w:color="auto"/>
              <w:left w:val="single" w:sz="4" w:space="0" w:color="auto"/>
              <w:bottom w:val="single" w:sz="4" w:space="0" w:color="auto"/>
              <w:right w:val="single" w:sz="4" w:space="0" w:color="auto"/>
            </w:tcBorders>
            <w:hideMark/>
          </w:tcPr>
          <w:p w:rsidR="00340E05" w:rsidRPr="00981C1A" w:rsidRDefault="00340E05" w:rsidP="00340E05">
            <w:pPr>
              <w:jc w:val="right"/>
              <w:rPr>
                <w:rFonts w:ascii="Arial" w:hAnsi="Arial" w:cs="Arial"/>
                <w:b/>
                <w:bCs/>
                <w:i/>
                <w:iCs/>
                <w:sz w:val="16"/>
                <w:szCs w:val="16"/>
              </w:rPr>
            </w:pPr>
            <w:r w:rsidRPr="00981C1A">
              <w:rPr>
                <w:rFonts w:ascii="Arial" w:hAnsi="Arial" w:cs="Arial"/>
                <w:b/>
                <w:bCs/>
                <w:i/>
                <w:iCs/>
                <w:sz w:val="16"/>
                <w:szCs w:val="16"/>
              </w:rPr>
              <w:t>294,930</w:t>
            </w:r>
          </w:p>
        </w:tc>
        <w:tc>
          <w:tcPr>
            <w:tcW w:w="498" w:type="pct"/>
            <w:tcBorders>
              <w:top w:val="single" w:sz="4" w:space="0" w:color="auto"/>
              <w:left w:val="single" w:sz="4" w:space="0" w:color="auto"/>
              <w:bottom w:val="single" w:sz="4" w:space="0" w:color="auto"/>
              <w:right w:val="single" w:sz="4" w:space="0" w:color="auto"/>
            </w:tcBorders>
            <w:hideMark/>
          </w:tcPr>
          <w:p w:rsidR="00340E05" w:rsidRPr="00981C1A" w:rsidRDefault="00340E05" w:rsidP="00340E05">
            <w:pPr>
              <w:jc w:val="right"/>
              <w:rPr>
                <w:rFonts w:ascii="Arial" w:hAnsi="Arial" w:cs="Arial"/>
                <w:b/>
                <w:bCs/>
                <w:i/>
                <w:iCs/>
                <w:sz w:val="16"/>
                <w:szCs w:val="16"/>
              </w:rPr>
            </w:pPr>
            <w:r w:rsidRPr="00981C1A">
              <w:rPr>
                <w:rFonts w:ascii="Arial" w:hAnsi="Arial" w:cs="Arial"/>
                <w:b/>
                <w:bCs/>
                <w:i/>
                <w:iCs/>
                <w:sz w:val="16"/>
                <w:szCs w:val="16"/>
              </w:rPr>
              <w:t>294,930</w:t>
            </w:r>
          </w:p>
        </w:tc>
      </w:tr>
      <w:tr w:rsidR="00340E05" w:rsidRPr="00DF64AC" w:rsidTr="00340E05">
        <w:trPr>
          <w:trHeight w:val="233"/>
        </w:trPr>
        <w:tc>
          <w:tcPr>
            <w:tcW w:w="19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sz w:val="16"/>
                <w:szCs w:val="16"/>
                <w:lang w:eastAsia="en-US"/>
              </w:rPr>
            </w:pPr>
          </w:p>
        </w:tc>
        <w:tc>
          <w:tcPr>
            <w:tcW w:w="1403"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Закупка товаров, работ и услуг для обеспечения государственных (муниципальных) нужд</w:t>
            </w:r>
          </w:p>
        </w:tc>
        <w:tc>
          <w:tcPr>
            <w:tcW w:w="189"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19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04</w:t>
            </w:r>
          </w:p>
        </w:tc>
        <w:tc>
          <w:tcPr>
            <w:tcW w:w="215"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204"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3</w:t>
            </w:r>
          </w:p>
        </w:tc>
        <w:tc>
          <w:tcPr>
            <w:tcW w:w="326"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327"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02200</w:t>
            </w:r>
          </w:p>
        </w:tc>
        <w:tc>
          <w:tcPr>
            <w:tcW w:w="453"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200</w:t>
            </w:r>
          </w:p>
        </w:tc>
        <w:tc>
          <w:tcPr>
            <w:tcW w:w="499" w:type="pct"/>
            <w:tcBorders>
              <w:top w:val="single" w:sz="4" w:space="0" w:color="auto"/>
              <w:left w:val="single" w:sz="4" w:space="0" w:color="auto"/>
              <w:bottom w:val="single" w:sz="4" w:space="0" w:color="auto"/>
              <w:right w:val="single" w:sz="4" w:space="0" w:color="auto"/>
            </w:tcBorders>
            <w:hideMark/>
          </w:tcPr>
          <w:p w:rsidR="00340E05" w:rsidRDefault="00340E05" w:rsidP="00340E05">
            <w:pPr>
              <w:jc w:val="right"/>
            </w:pPr>
            <w:r>
              <w:rPr>
                <w:rFonts w:ascii="Arial" w:hAnsi="Arial" w:cs="Arial"/>
                <w:bCs/>
                <w:i/>
                <w:iCs/>
                <w:sz w:val="16"/>
                <w:szCs w:val="16"/>
              </w:rPr>
              <w:t>294,930</w:t>
            </w:r>
          </w:p>
        </w:tc>
        <w:tc>
          <w:tcPr>
            <w:tcW w:w="499" w:type="pct"/>
            <w:tcBorders>
              <w:top w:val="single" w:sz="4" w:space="0" w:color="auto"/>
              <w:left w:val="single" w:sz="4" w:space="0" w:color="auto"/>
              <w:bottom w:val="single" w:sz="4" w:space="0" w:color="auto"/>
              <w:right w:val="single" w:sz="4" w:space="0" w:color="auto"/>
            </w:tcBorders>
            <w:hideMark/>
          </w:tcPr>
          <w:p w:rsidR="00340E05" w:rsidRPr="00244867" w:rsidRDefault="00340E05" w:rsidP="00340E05">
            <w:pPr>
              <w:jc w:val="right"/>
              <w:rPr>
                <w:rFonts w:ascii="Arial" w:hAnsi="Arial" w:cs="Arial"/>
                <w:bCs/>
                <w:i/>
                <w:iCs/>
                <w:sz w:val="16"/>
                <w:szCs w:val="16"/>
              </w:rPr>
            </w:pPr>
            <w:r>
              <w:rPr>
                <w:rFonts w:ascii="Arial" w:hAnsi="Arial" w:cs="Arial"/>
                <w:bCs/>
                <w:i/>
                <w:iCs/>
                <w:sz w:val="16"/>
                <w:szCs w:val="16"/>
              </w:rPr>
              <w:t>294,930</w:t>
            </w:r>
          </w:p>
        </w:tc>
        <w:tc>
          <w:tcPr>
            <w:tcW w:w="498" w:type="pct"/>
            <w:tcBorders>
              <w:top w:val="single" w:sz="4" w:space="0" w:color="auto"/>
              <w:left w:val="single" w:sz="4" w:space="0" w:color="auto"/>
              <w:bottom w:val="single" w:sz="4" w:space="0" w:color="auto"/>
              <w:right w:val="single" w:sz="4" w:space="0" w:color="auto"/>
            </w:tcBorders>
            <w:hideMark/>
          </w:tcPr>
          <w:p w:rsidR="00340E05" w:rsidRPr="00244867" w:rsidRDefault="00340E05" w:rsidP="00340E05">
            <w:pPr>
              <w:jc w:val="right"/>
              <w:rPr>
                <w:rFonts w:ascii="Arial" w:hAnsi="Arial" w:cs="Arial"/>
                <w:bCs/>
                <w:i/>
                <w:iCs/>
                <w:sz w:val="16"/>
                <w:szCs w:val="16"/>
              </w:rPr>
            </w:pPr>
            <w:r>
              <w:rPr>
                <w:rFonts w:ascii="Arial" w:hAnsi="Arial" w:cs="Arial"/>
                <w:bCs/>
                <w:i/>
                <w:iCs/>
                <w:sz w:val="16"/>
                <w:szCs w:val="16"/>
              </w:rPr>
              <w:t>294,930</w:t>
            </w:r>
          </w:p>
        </w:tc>
      </w:tr>
      <w:tr w:rsidR="00340E05" w:rsidRPr="00DF64AC" w:rsidTr="00340E05">
        <w:trPr>
          <w:trHeight w:val="233"/>
        </w:trPr>
        <w:tc>
          <w:tcPr>
            <w:tcW w:w="19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sz w:val="16"/>
                <w:szCs w:val="16"/>
                <w:lang w:eastAsia="en-US"/>
              </w:rPr>
            </w:pPr>
          </w:p>
        </w:tc>
        <w:tc>
          <w:tcPr>
            <w:tcW w:w="1403"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Иные закупки товаров, работ и услуг для обеспечения государственных (муниципальных) нужд</w:t>
            </w:r>
          </w:p>
        </w:tc>
        <w:tc>
          <w:tcPr>
            <w:tcW w:w="189"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19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04</w:t>
            </w:r>
          </w:p>
        </w:tc>
        <w:tc>
          <w:tcPr>
            <w:tcW w:w="215"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204"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3</w:t>
            </w:r>
          </w:p>
        </w:tc>
        <w:tc>
          <w:tcPr>
            <w:tcW w:w="326"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327"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02200</w:t>
            </w:r>
          </w:p>
        </w:tc>
        <w:tc>
          <w:tcPr>
            <w:tcW w:w="453"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240</w:t>
            </w:r>
          </w:p>
        </w:tc>
        <w:tc>
          <w:tcPr>
            <w:tcW w:w="499" w:type="pct"/>
            <w:tcBorders>
              <w:top w:val="single" w:sz="4" w:space="0" w:color="auto"/>
              <w:left w:val="single" w:sz="4" w:space="0" w:color="auto"/>
              <w:bottom w:val="single" w:sz="4" w:space="0" w:color="auto"/>
              <w:right w:val="single" w:sz="4" w:space="0" w:color="auto"/>
            </w:tcBorders>
            <w:hideMark/>
          </w:tcPr>
          <w:p w:rsidR="00340E05" w:rsidRDefault="00340E05" w:rsidP="00340E05">
            <w:pPr>
              <w:jc w:val="right"/>
            </w:pPr>
            <w:r>
              <w:rPr>
                <w:rFonts w:ascii="Arial" w:hAnsi="Arial" w:cs="Arial"/>
                <w:bCs/>
                <w:i/>
                <w:iCs/>
                <w:sz w:val="16"/>
                <w:szCs w:val="16"/>
              </w:rPr>
              <w:t>294,930</w:t>
            </w:r>
          </w:p>
        </w:tc>
        <w:tc>
          <w:tcPr>
            <w:tcW w:w="499" w:type="pct"/>
            <w:tcBorders>
              <w:top w:val="single" w:sz="4" w:space="0" w:color="auto"/>
              <w:left w:val="single" w:sz="4" w:space="0" w:color="auto"/>
              <w:bottom w:val="single" w:sz="4" w:space="0" w:color="auto"/>
              <w:right w:val="single" w:sz="4" w:space="0" w:color="auto"/>
            </w:tcBorders>
            <w:hideMark/>
          </w:tcPr>
          <w:p w:rsidR="00340E05" w:rsidRPr="00244867" w:rsidRDefault="00340E05" w:rsidP="00340E05">
            <w:pPr>
              <w:jc w:val="right"/>
              <w:rPr>
                <w:rFonts w:ascii="Arial" w:hAnsi="Arial" w:cs="Arial"/>
                <w:bCs/>
                <w:i/>
                <w:iCs/>
                <w:sz w:val="16"/>
                <w:szCs w:val="16"/>
              </w:rPr>
            </w:pPr>
            <w:r>
              <w:rPr>
                <w:rFonts w:ascii="Arial" w:hAnsi="Arial" w:cs="Arial"/>
                <w:bCs/>
                <w:i/>
                <w:iCs/>
                <w:sz w:val="16"/>
                <w:szCs w:val="16"/>
              </w:rPr>
              <w:t>294,930</w:t>
            </w:r>
          </w:p>
        </w:tc>
        <w:tc>
          <w:tcPr>
            <w:tcW w:w="498" w:type="pct"/>
            <w:tcBorders>
              <w:top w:val="single" w:sz="4" w:space="0" w:color="auto"/>
              <w:left w:val="single" w:sz="4" w:space="0" w:color="auto"/>
              <w:bottom w:val="single" w:sz="4" w:space="0" w:color="auto"/>
              <w:right w:val="single" w:sz="4" w:space="0" w:color="auto"/>
            </w:tcBorders>
            <w:hideMark/>
          </w:tcPr>
          <w:p w:rsidR="00340E05" w:rsidRPr="00244867" w:rsidRDefault="00340E05" w:rsidP="00340E05">
            <w:pPr>
              <w:jc w:val="right"/>
              <w:rPr>
                <w:rFonts w:ascii="Arial" w:hAnsi="Arial" w:cs="Arial"/>
                <w:bCs/>
                <w:i/>
                <w:iCs/>
                <w:sz w:val="16"/>
                <w:szCs w:val="16"/>
              </w:rPr>
            </w:pPr>
            <w:r>
              <w:rPr>
                <w:rFonts w:ascii="Arial" w:hAnsi="Arial" w:cs="Arial"/>
                <w:bCs/>
                <w:i/>
                <w:iCs/>
                <w:sz w:val="16"/>
                <w:szCs w:val="16"/>
              </w:rPr>
              <w:t>294,930</w:t>
            </w:r>
          </w:p>
        </w:tc>
      </w:tr>
      <w:tr w:rsidR="00340E05" w:rsidRPr="00DF64AC" w:rsidTr="00340E05">
        <w:trPr>
          <w:trHeight w:val="233"/>
        </w:trPr>
        <w:tc>
          <w:tcPr>
            <w:tcW w:w="19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sz w:val="16"/>
                <w:szCs w:val="16"/>
                <w:lang w:eastAsia="en-US"/>
              </w:rPr>
            </w:pPr>
          </w:p>
        </w:tc>
        <w:tc>
          <w:tcPr>
            <w:tcW w:w="1403"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Иные бюджетные ассигнования</w:t>
            </w:r>
          </w:p>
        </w:tc>
        <w:tc>
          <w:tcPr>
            <w:tcW w:w="189"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19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04</w:t>
            </w:r>
          </w:p>
        </w:tc>
        <w:tc>
          <w:tcPr>
            <w:tcW w:w="215"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204"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3</w:t>
            </w:r>
          </w:p>
        </w:tc>
        <w:tc>
          <w:tcPr>
            <w:tcW w:w="326"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327"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02200</w:t>
            </w:r>
          </w:p>
        </w:tc>
        <w:tc>
          <w:tcPr>
            <w:tcW w:w="453"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800</w:t>
            </w:r>
          </w:p>
        </w:tc>
        <w:tc>
          <w:tcPr>
            <w:tcW w:w="499" w:type="pct"/>
            <w:tcBorders>
              <w:top w:val="single" w:sz="4" w:space="0" w:color="auto"/>
              <w:left w:val="single" w:sz="4" w:space="0" w:color="auto"/>
              <w:bottom w:val="single" w:sz="4" w:space="0" w:color="auto"/>
              <w:right w:val="single" w:sz="4" w:space="0" w:color="auto"/>
            </w:tcBorders>
            <w:hideMark/>
          </w:tcPr>
          <w:p w:rsidR="00340E05" w:rsidRPr="00981C1A" w:rsidRDefault="00340E05" w:rsidP="00340E05">
            <w:pPr>
              <w:jc w:val="right"/>
              <w:rPr>
                <w:rFonts w:ascii="Arial" w:hAnsi="Arial" w:cs="Arial"/>
                <w:b/>
                <w:bCs/>
                <w:i/>
                <w:iCs/>
                <w:sz w:val="16"/>
                <w:szCs w:val="16"/>
              </w:rPr>
            </w:pPr>
            <w:r w:rsidRPr="00981C1A">
              <w:rPr>
                <w:rFonts w:ascii="Arial" w:hAnsi="Arial" w:cs="Arial"/>
                <w:b/>
                <w:bCs/>
                <w:i/>
                <w:iCs/>
                <w:sz w:val="16"/>
                <w:szCs w:val="16"/>
              </w:rPr>
              <w:t>13,411</w:t>
            </w:r>
          </w:p>
        </w:tc>
        <w:tc>
          <w:tcPr>
            <w:tcW w:w="499" w:type="pct"/>
            <w:tcBorders>
              <w:top w:val="single" w:sz="4" w:space="0" w:color="auto"/>
              <w:left w:val="single" w:sz="4" w:space="0" w:color="auto"/>
              <w:bottom w:val="single" w:sz="4" w:space="0" w:color="auto"/>
              <w:right w:val="single" w:sz="4" w:space="0" w:color="auto"/>
            </w:tcBorders>
            <w:hideMark/>
          </w:tcPr>
          <w:p w:rsidR="00340E05" w:rsidRPr="00981C1A" w:rsidRDefault="00340E05" w:rsidP="00340E05">
            <w:pPr>
              <w:jc w:val="right"/>
              <w:rPr>
                <w:rFonts w:ascii="Arial" w:hAnsi="Arial" w:cs="Arial"/>
                <w:b/>
                <w:bCs/>
                <w:i/>
                <w:iCs/>
                <w:sz w:val="16"/>
                <w:szCs w:val="16"/>
              </w:rPr>
            </w:pPr>
            <w:r w:rsidRPr="00981C1A">
              <w:rPr>
                <w:rFonts w:ascii="Arial" w:hAnsi="Arial" w:cs="Arial"/>
                <w:b/>
                <w:bCs/>
                <w:i/>
                <w:iCs/>
                <w:sz w:val="16"/>
                <w:szCs w:val="16"/>
              </w:rPr>
              <w:t>13,411</w:t>
            </w:r>
          </w:p>
        </w:tc>
        <w:tc>
          <w:tcPr>
            <w:tcW w:w="498" w:type="pct"/>
            <w:tcBorders>
              <w:top w:val="single" w:sz="4" w:space="0" w:color="auto"/>
              <w:left w:val="single" w:sz="4" w:space="0" w:color="auto"/>
              <w:bottom w:val="single" w:sz="4" w:space="0" w:color="auto"/>
              <w:right w:val="single" w:sz="4" w:space="0" w:color="auto"/>
            </w:tcBorders>
            <w:hideMark/>
          </w:tcPr>
          <w:p w:rsidR="00340E05" w:rsidRPr="00981C1A" w:rsidRDefault="00340E05" w:rsidP="00340E05">
            <w:pPr>
              <w:jc w:val="right"/>
              <w:rPr>
                <w:rFonts w:ascii="Arial" w:hAnsi="Arial" w:cs="Arial"/>
                <w:b/>
                <w:bCs/>
                <w:i/>
                <w:iCs/>
                <w:sz w:val="16"/>
                <w:szCs w:val="16"/>
              </w:rPr>
            </w:pPr>
            <w:r w:rsidRPr="00981C1A">
              <w:rPr>
                <w:rFonts w:ascii="Arial" w:hAnsi="Arial" w:cs="Arial"/>
                <w:b/>
                <w:bCs/>
                <w:i/>
                <w:iCs/>
                <w:sz w:val="16"/>
                <w:szCs w:val="16"/>
              </w:rPr>
              <w:t>13,411</w:t>
            </w:r>
          </w:p>
        </w:tc>
      </w:tr>
      <w:tr w:rsidR="00340E05" w:rsidRPr="00DF64AC" w:rsidTr="00340E05">
        <w:trPr>
          <w:trHeight w:val="210"/>
        </w:trPr>
        <w:tc>
          <w:tcPr>
            <w:tcW w:w="19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sz w:val="16"/>
                <w:szCs w:val="16"/>
                <w:lang w:eastAsia="en-US"/>
              </w:rPr>
            </w:pPr>
          </w:p>
        </w:tc>
        <w:tc>
          <w:tcPr>
            <w:tcW w:w="1403"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Уплата налогов, сборов и иных платежей</w:t>
            </w:r>
          </w:p>
        </w:tc>
        <w:tc>
          <w:tcPr>
            <w:tcW w:w="189"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19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04</w:t>
            </w:r>
          </w:p>
        </w:tc>
        <w:tc>
          <w:tcPr>
            <w:tcW w:w="215"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204"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3</w:t>
            </w:r>
          </w:p>
        </w:tc>
        <w:tc>
          <w:tcPr>
            <w:tcW w:w="326"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327"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02200</w:t>
            </w:r>
          </w:p>
        </w:tc>
        <w:tc>
          <w:tcPr>
            <w:tcW w:w="453"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850</w:t>
            </w:r>
          </w:p>
        </w:tc>
        <w:tc>
          <w:tcPr>
            <w:tcW w:w="499"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13,411</w:t>
            </w:r>
          </w:p>
        </w:tc>
        <w:tc>
          <w:tcPr>
            <w:tcW w:w="499"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13,411</w:t>
            </w:r>
          </w:p>
        </w:tc>
        <w:tc>
          <w:tcPr>
            <w:tcW w:w="498"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13,411</w:t>
            </w:r>
          </w:p>
        </w:tc>
      </w:tr>
      <w:tr w:rsidR="00340E05" w:rsidRPr="00DF64AC" w:rsidTr="00340E05">
        <w:trPr>
          <w:trHeight w:val="79"/>
        </w:trPr>
        <w:tc>
          <w:tcPr>
            <w:tcW w:w="19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sz w:val="16"/>
                <w:szCs w:val="16"/>
                <w:lang w:eastAsia="en-US"/>
              </w:rPr>
            </w:pPr>
          </w:p>
        </w:tc>
        <w:tc>
          <w:tcPr>
            <w:tcW w:w="1403"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w:t>
            </w:r>
          </w:p>
        </w:tc>
        <w:tc>
          <w:tcPr>
            <w:tcW w:w="189"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19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04</w:t>
            </w:r>
          </w:p>
        </w:tc>
        <w:tc>
          <w:tcPr>
            <w:tcW w:w="215"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204"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3</w:t>
            </w:r>
          </w:p>
        </w:tc>
        <w:tc>
          <w:tcPr>
            <w:tcW w:w="326"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327"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95240</w:t>
            </w:r>
          </w:p>
        </w:tc>
        <w:tc>
          <w:tcPr>
            <w:tcW w:w="453"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 </w:t>
            </w:r>
          </w:p>
        </w:tc>
        <w:tc>
          <w:tcPr>
            <w:tcW w:w="499" w:type="pct"/>
            <w:tcBorders>
              <w:top w:val="single" w:sz="4" w:space="0" w:color="auto"/>
              <w:left w:val="single" w:sz="4" w:space="0" w:color="auto"/>
              <w:bottom w:val="single" w:sz="4" w:space="0" w:color="auto"/>
              <w:right w:val="single" w:sz="4" w:space="0" w:color="auto"/>
            </w:tcBorders>
            <w:hideMark/>
          </w:tcPr>
          <w:p w:rsidR="00340E05" w:rsidRPr="00E567DD" w:rsidRDefault="00340E05" w:rsidP="00340E05">
            <w:pPr>
              <w:jc w:val="right"/>
              <w:rPr>
                <w:rFonts w:ascii="Arial" w:hAnsi="Arial" w:cs="Arial"/>
                <w:b/>
                <w:bCs/>
                <w:i/>
                <w:iCs/>
                <w:sz w:val="16"/>
                <w:szCs w:val="16"/>
              </w:rPr>
            </w:pPr>
            <w:r>
              <w:rPr>
                <w:rFonts w:ascii="Arial" w:hAnsi="Arial" w:cs="Arial"/>
                <w:b/>
                <w:bCs/>
                <w:i/>
                <w:iCs/>
                <w:sz w:val="16"/>
                <w:szCs w:val="16"/>
              </w:rPr>
              <w:t>194,300</w:t>
            </w:r>
          </w:p>
        </w:tc>
        <w:tc>
          <w:tcPr>
            <w:tcW w:w="499" w:type="pct"/>
            <w:tcBorders>
              <w:top w:val="single" w:sz="4" w:space="0" w:color="auto"/>
              <w:left w:val="single" w:sz="4" w:space="0" w:color="auto"/>
              <w:bottom w:val="single" w:sz="4" w:space="0" w:color="auto"/>
              <w:right w:val="single" w:sz="4" w:space="0" w:color="auto"/>
            </w:tcBorders>
            <w:hideMark/>
          </w:tcPr>
          <w:p w:rsidR="00340E05" w:rsidRPr="00E567DD" w:rsidRDefault="00340E05" w:rsidP="00340E05">
            <w:pPr>
              <w:jc w:val="right"/>
              <w:rPr>
                <w:b/>
              </w:rPr>
            </w:pPr>
            <w:r>
              <w:rPr>
                <w:rFonts w:ascii="Arial" w:hAnsi="Arial" w:cs="Arial"/>
                <w:b/>
                <w:bCs/>
                <w:i/>
                <w:iCs/>
                <w:sz w:val="16"/>
                <w:szCs w:val="16"/>
              </w:rPr>
              <w:t>194,300</w:t>
            </w:r>
          </w:p>
        </w:tc>
        <w:tc>
          <w:tcPr>
            <w:tcW w:w="498" w:type="pct"/>
            <w:tcBorders>
              <w:top w:val="single" w:sz="4" w:space="0" w:color="auto"/>
              <w:left w:val="single" w:sz="4" w:space="0" w:color="auto"/>
              <w:bottom w:val="single" w:sz="4" w:space="0" w:color="auto"/>
              <w:right w:val="single" w:sz="4" w:space="0" w:color="auto"/>
            </w:tcBorders>
            <w:hideMark/>
          </w:tcPr>
          <w:p w:rsidR="00340E05" w:rsidRPr="00E567DD" w:rsidRDefault="00340E05" w:rsidP="00340E05">
            <w:pPr>
              <w:jc w:val="right"/>
              <w:rPr>
                <w:b/>
              </w:rPr>
            </w:pPr>
            <w:r>
              <w:rPr>
                <w:rFonts w:ascii="Arial" w:hAnsi="Arial" w:cs="Arial"/>
                <w:b/>
                <w:bCs/>
                <w:i/>
                <w:iCs/>
                <w:sz w:val="16"/>
                <w:szCs w:val="16"/>
              </w:rPr>
              <w:t>194,300</w:t>
            </w:r>
          </w:p>
        </w:tc>
      </w:tr>
      <w:tr w:rsidR="00340E05" w:rsidRPr="00DF64AC" w:rsidTr="00340E05">
        <w:trPr>
          <w:trHeight w:val="233"/>
        </w:trPr>
        <w:tc>
          <w:tcPr>
            <w:tcW w:w="19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b/>
                <w:sz w:val="16"/>
                <w:szCs w:val="16"/>
                <w:lang w:eastAsia="en-US"/>
              </w:rPr>
            </w:pPr>
          </w:p>
        </w:tc>
        <w:tc>
          <w:tcPr>
            <w:tcW w:w="1403"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9"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19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04</w:t>
            </w:r>
          </w:p>
        </w:tc>
        <w:tc>
          <w:tcPr>
            <w:tcW w:w="215"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204"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sz w:val="16"/>
                <w:szCs w:val="16"/>
                <w:lang w:eastAsia="en-US"/>
              </w:rPr>
            </w:pPr>
            <w:r w:rsidRPr="00DF64AC">
              <w:rPr>
                <w:sz w:val="16"/>
                <w:szCs w:val="16"/>
                <w:lang w:eastAsia="en-US"/>
              </w:rPr>
              <w:t>3</w:t>
            </w:r>
          </w:p>
        </w:tc>
        <w:tc>
          <w:tcPr>
            <w:tcW w:w="32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327" w:type="pct"/>
            <w:tcBorders>
              <w:top w:val="single" w:sz="4" w:space="0" w:color="auto"/>
              <w:left w:val="single" w:sz="4" w:space="0" w:color="auto"/>
              <w:bottom w:val="single" w:sz="4" w:space="0" w:color="auto"/>
              <w:right w:val="single" w:sz="4" w:space="0" w:color="auto"/>
            </w:tcBorders>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95240</w:t>
            </w:r>
          </w:p>
        </w:tc>
        <w:tc>
          <w:tcPr>
            <w:tcW w:w="453" w:type="pct"/>
            <w:tcBorders>
              <w:top w:val="single" w:sz="4" w:space="0" w:color="auto"/>
              <w:left w:val="single" w:sz="4" w:space="0" w:color="auto"/>
              <w:bottom w:val="single" w:sz="4" w:space="0" w:color="auto"/>
              <w:right w:val="single" w:sz="4" w:space="0" w:color="auto"/>
            </w:tcBorders>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100</w:t>
            </w:r>
          </w:p>
        </w:tc>
        <w:tc>
          <w:tcPr>
            <w:tcW w:w="499" w:type="pct"/>
            <w:tcBorders>
              <w:top w:val="single" w:sz="4" w:space="0" w:color="auto"/>
              <w:left w:val="single" w:sz="4" w:space="0" w:color="auto"/>
              <w:bottom w:val="single" w:sz="4" w:space="0" w:color="auto"/>
              <w:right w:val="single" w:sz="4" w:space="0" w:color="auto"/>
            </w:tcBorders>
            <w:hideMark/>
          </w:tcPr>
          <w:p w:rsidR="00340E05" w:rsidRDefault="00340E05" w:rsidP="00340E05">
            <w:pPr>
              <w:jc w:val="right"/>
            </w:pPr>
            <w:r>
              <w:rPr>
                <w:rFonts w:ascii="Arial" w:hAnsi="Arial" w:cs="Arial"/>
                <w:bCs/>
                <w:i/>
                <w:iCs/>
                <w:sz w:val="16"/>
                <w:szCs w:val="16"/>
              </w:rPr>
              <w:t>194,300</w:t>
            </w:r>
          </w:p>
        </w:tc>
        <w:tc>
          <w:tcPr>
            <w:tcW w:w="499" w:type="pct"/>
            <w:tcBorders>
              <w:top w:val="single" w:sz="4" w:space="0" w:color="auto"/>
              <w:left w:val="single" w:sz="4" w:space="0" w:color="auto"/>
              <w:bottom w:val="single" w:sz="4" w:space="0" w:color="auto"/>
              <w:right w:val="single" w:sz="4" w:space="0" w:color="auto"/>
            </w:tcBorders>
            <w:hideMark/>
          </w:tcPr>
          <w:p w:rsidR="00340E05" w:rsidRDefault="00340E05" w:rsidP="00340E05">
            <w:pPr>
              <w:jc w:val="right"/>
            </w:pPr>
            <w:r>
              <w:rPr>
                <w:rFonts w:ascii="Arial" w:hAnsi="Arial" w:cs="Arial"/>
                <w:bCs/>
                <w:i/>
                <w:iCs/>
                <w:sz w:val="16"/>
                <w:szCs w:val="16"/>
              </w:rPr>
              <w:t>194,300</w:t>
            </w:r>
          </w:p>
        </w:tc>
        <w:tc>
          <w:tcPr>
            <w:tcW w:w="498" w:type="pct"/>
            <w:tcBorders>
              <w:top w:val="single" w:sz="4" w:space="0" w:color="auto"/>
              <w:left w:val="single" w:sz="4" w:space="0" w:color="auto"/>
              <w:bottom w:val="single" w:sz="4" w:space="0" w:color="auto"/>
              <w:right w:val="single" w:sz="4" w:space="0" w:color="auto"/>
            </w:tcBorders>
            <w:hideMark/>
          </w:tcPr>
          <w:p w:rsidR="00340E05" w:rsidRDefault="00340E05" w:rsidP="00340E05">
            <w:pPr>
              <w:jc w:val="right"/>
            </w:pPr>
            <w:r>
              <w:rPr>
                <w:rFonts w:ascii="Arial" w:hAnsi="Arial" w:cs="Arial"/>
                <w:bCs/>
                <w:i/>
                <w:iCs/>
                <w:sz w:val="16"/>
                <w:szCs w:val="16"/>
              </w:rPr>
              <w:t>194,300</w:t>
            </w:r>
          </w:p>
        </w:tc>
      </w:tr>
      <w:tr w:rsidR="00340E05" w:rsidRPr="00DF64AC" w:rsidTr="00340E05">
        <w:trPr>
          <w:trHeight w:val="233"/>
        </w:trPr>
        <w:tc>
          <w:tcPr>
            <w:tcW w:w="19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b/>
                <w:sz w:val="16"/>
                <w:szCs w:val="16"/>
                <w:lang w:eastAsia="en-US"/>
              </w:rPr>
            </w:pPr>
          </w:p>
        </w:tc>
        <w:tc>
          <w:tcPr>
            <w:tcW w:w="1403"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Расходы на выплаты персоналу государственных (муниципальных) органов</w:t>
            </w:r>
          </w:p>
        </w:tc>
        <w:tc>
          <w:tcPr>
            <w:tcW w:w="189"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19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04</w:t>
            </w:r>
          </w:p>
        </w:tc>
        <w:tc>
          <w:tcPr>
            <w:tcW w:w="215"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204"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3</w:t>
            </w:r>
          </w:p>
        </w:tc>
        <w:tc>
          <w:tcPr>
            <w:tcW w:w="326"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327"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95240</w:t>
            </w:r>
          </w:p>
        </w:tc>
        <w:tc>
          <w:tcPr>
            <w:tcW w:w="453" w:type="pct"/>
            <w:tcBorders>
              <w:top w:val="single" w:sz="4" w:space="0" w:color="auto"/>
              <w:left w:val="single" w:sz="4" w:space="0" w:color="auto"/>
              <w:bottom w:val="single" w:sz="4" w:space="0" w:color="auto"/>
              <w:right w:val="single" w:sz="4" w:space="0" w:color="auto"/>
            </w:tcBorders>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120</w:t>
            </w:r>
          </w:p>
        </w:tc>
        <w:tc>
          <w:tcPr>
            <w:tcW w:w="499" w:type="pct"/>
            <w:tcBorders>
              <w:top w:val="single" w:sz="4" w:space="0" w:color="auto"/>
              <w:left w:val="single" w:sz="4" w:space="0" w:color="auto"/>
              <w:bottom w:val="single" w:sz="4" w:space="0" w:color="auto"/>
              <w:right w:val="single" w:sz="4" w:space="0" w:color="auto"/>
            </w:tcBorders>
            <w:hideMark/>
          </w:tcPr>
          <w:p w:rsidR="00340E05" w:rsidRDefault="00340E05" w:rsidP="00340E05">
            <w:pPr>
              <w:jc w:val="right"/>
            </w:pPr>
            <w:r>
              <w:rPr>
                <w:rFonts w:ascii="Arial" w:hAnsi="Arial" w:cs="Arial"/>
                <w:bCs/>
                <w:i/>
                <w:iCs/>
                <w:sz w:val="16"/>
                <w:szCs w:val="16"/>
              </w:rPr>
              <w:t>194,300</w:t>
            </w:r>
          </w:p>
        </w:tc>
        <w:tc>
          <w:tcPr>
            <w:tcW w:w="499" w:type="pct"/>
            <w:tcBorders>
              <w:top w:val="single" w:sz="4" w:space="0" w:color="auto"/>
              <w:left w:val="single" w:sz="4" w:space="0" w:color="auto"/>
              <w:bottom w:val="single" w:sz="4" w:space="0" w:color="auto"/>
              <w:right w:val="single" w:sz="4" w:space="0" w:color="auto"/>
            </w:tcBorders>
            <w:hideMark/>
          </w:tcPr>
          <w:p w:rsidR="00340E05" w:rsidRDefault="00340E05" w:rsidP="00340E05">
            <w:pPr>
              <w:jc w:val="right"/>
            </w:pPr>
            <w:r>
              <w:rPr>
                <w:rFonts w:ascii="Arial" w:hAnsi="Arial" w:cs="Arial"/>
                <w:bCs/>
                <w:i/>
                <w:iCs/>
                <w:sz w:val="16"/>
                <w:szCs w:val="16"/>
              </w:rPr>
              <w:t>194,300</w:t>
            </w:r>
          </w:p>
        </w:tc>
        <w:tc>
          <w:tcPr>
            <w:tcW w:w="498" w:type="pct"/>
            <w:tcBorders>
              <w:top w:val="single" w:sz="4" w:space="0" w:color="auto"/>
              <w:left w:val="single" w:sz="4" w:space="0" w:color="auto"/>
              <w:bottom w:val="single" w:sz="4" w:space="0" w:color="auto"/>
              <w:right w:val="single" w:sz="4" w:space="0" w:color="auto"/>
            </w:tcBorders>
            <w:hideMark/>
          </w:tcPr>
          <w:p w:rsidR="00340E05" w:rsidRDefault="00340E05" w:rsidP="00340E05">
            <w:pPr>
              <w:jc w:val="right"/>
            </w:pPr>
            <w:r>
              <w:rPr>
                <w:rFonts w:ascii="Arial" w:hAnsi="Arial" w:cs="Arial"/>
                <w:bCs/>
                <w:i/>
                <w:iCs/>
                <w:sz w:val="16"/>
                <w:szCs w:val="16"/>
              </w:rPr>
              <w:t>194,300</w:t>
            </w:r>
          </w:p>
        </w:tc>
      </w:tr>
      <w:tr w:rsidR="00340E05" w:rsidRPr="00DF64AC" w:rsidTr="00340E05">
        <w:trPr>
          <w:trHeight w:val="233"/>
        </w:trPr>
        <w:tc>
          <w:tcPr>
            <w:tcW w:w="19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b/>
                <w:sz w:val="16"/>
                <w:szCs w:val="16"/>
                <w:lang w:eastAsia="en-US"/>
              </w:rPr>
            </w:pPr>
          </w:p>
        </w:tc>
        <w:tc>
          <w:tcPr>
            <w:tcW w:w="1403"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Обеспечение деятельности финансовых, налоговых и таможенных органов и органов финансового (финансово-бюджетного) надзора</w:t>
            </w:r>
          </w:p>
        </w:tc>
        <w:tc>
          <w:tcPr>
            <w:tcW w:w="189"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19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06</w:t>
            </w:r>
          </w:p>
        </w:tc>
        <w:tc>
          <w:tcPr>
            <w:tcW w:w="215"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p>
        </w:tc>
        <w:tc>
          <w:tcPr>
            <w:tcW w:w="204"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p>
        </w:tc>
        <w:tc>
          <w:tcPr>
            <w:tcW w:w="326"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p>
        </w:tc>
        <w:tc>
          <w:tcPr>
            <w:tcW w:w="327"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p>
        </w:tc>
        <w:tc>
          <w:tcPr>
            <w:tcW w:w="453" w:type="pct"/>
            <w:tcBorders>
              <w:top w:val="single" w:sz="4" w:space="0" w:color="auto"/>
              <w:left w:val="single" w:sz="4" w:space="0" w:color="auto"/>
              <w:bottom w:val="single" w:sz="4" w:space="0" w:color="auto"/>
              <w:right w:val="single" w:sz="4" w:space="0" w:color="auto"/>
            </w:tcBorders>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 </w:t>
            </w:r>
          </w:p>
        </w:tc>
        <w:tc>
          <w:tcPr>
            <w:tcW w:w="499" w:type="pct"/>
            <w:tcBorders>
              <w:top w:val="single" w:sz="4" w:space="0" w:color="auto"/>
              <w:left w:val="single" w:sz="4" w:space="0" w:color="auto"/>
              <w:bottom w:val="single" w:sz="4" w:space="0" w:color="auto"/>
              <w:right w:val="single" w:sz="4" w:space="0" w:color="auto"/>
            </w:tcBorders>
            <w:hideMark/>
          </w:tcPr>
          <w:p w:rsidR="00340E05" w:rsidRPr="00E567DD" w:rsidRDefault="00340E05" w:rsidP="00340E05">
            <w:pPr>
              <w:jc w:val="right"/>
              <w:rPr>
                <w:rFonts w:ascii="Arial" w:hAnsi="Arial" w:cs="Arial"/>
                <w:b/>
                <w:bCs/>
                <w:i/>
                <w:iCs/>
                <w:sz w:val="16"/>
                <w:szCs w:val="16"/>
              </w:rPr>
            </w:pPr>
            <w:r w:rsidRPr="00E567DD">
              <w:rPr>
                <w:rFonts w:ascii="Arial" w:hAnsi="Arial" w:cs="Arial"/>
                <w:b/>
                <w:bCs/>
                <w:i/>
                <w:iCs/>
                <w:sz w:val="16"/>
                <w:szCs w:val="16"/>
              </w:rPr>
              <w:t>2,600</w:t>
            </w:r>
          </w:p>
        </w:tc>
        <w:tc>
          <w:tcPr>
            <w:tcW w:w="499" w:type="pct"/>
            <w:tcBorders>
              <w:top w:val="single" w:sz="4" w:space="0" w:color="auto"/>
              <w:left w:val="single" w:sz="4" w:space="0" w:color="auto"/>
              <w:bottom w:val="single" w:sz="4" w:space="0" w:color="auto"/>
              <w:right w:val="single" w:sz="4" w:space="0" w:color="auto"/>
            </w:tcBorders>
            <w:hideMark/>
          </w:tcPr>
          <w:p w:rsidR="00340E05" w:rsidRPr="00E567DD" w:rsidRDefault="00340E05" w:rsidP="00340E05">
            <w:pPr>
              <w:jc w:val="right"/>
              <w:rPr>
                <w:rFonts w:ascii="Arial" w:hAnsi="Arial" w:cs="Arial"/>
                <w:b/>
                <w:bCs/>
                <w:i/>
                <w:iCs/>
                <w:sz w:val="16"/>
                <w:szCs w:val="16"/>
              </w:rPr>
            </w:pPr>
            <w:r w:rsidRPr="00E567DD">
              <w:rPr>
                <w:rFonts w:ascii="Arial" w:hAnsi="Arial" w:cs="Arial"/>
                <w:b/>
                <w:bCs/>
                <w:i/>
                <w:iCs/>
                <w:sz w:val="16"/>
                <w:szCs w:val="16"/>
              </w:rPr>
              <w:t>0,0</w:t>
            </w:r>
          </w:p>
        </w:tc>
        <w:tc>
          <w:tcPr>
            <w:tcW w:w="498" w:type="pct"/>
            <w:tcBorders>
              <w:top w:val="single" w:sz="4" w:space="0" w:color="auto"/>
              <w:left w:val="single" w:sz="4" w:space="0" w:color="auto"/>
              <w:bottom w:val="single" w:sz="4" w:space="0" w:color="auto"/>
              <w:right w:val="single" w:sz="4" w:space="0" w:color="auto"/>
            </w:tcBorders>
            <w:hideMark/>
          </w:tcPr>
          <w:p w:rsidR="00340E05" w:rsidRPr="00E567DD" w:rsidRDefault="00340E05" w:rsidP="00340E05">
            <w:pPr>
              <w:jc w:val="right"/>
              <w:rPr>
                <w:rFonts w:ascii="Arial" w:hAnsi="Arial" w:cs="Arial"/>
                <w:b/>
                <w:bCs/>
                <w:i/>
                <w:iCs/>
                <w:sz w:val="16"/>
                <w:szCs w:val="16"/>
              </w:rPr>
            </w:pPr>
            <w:r w:rsidRPr="00E567DD">
              <w:rPr>
                <w:rFonts w:ascii="Arial" w:hAnsi="Arial" w:cs="Arial"/>
                <w:b/>
                <w:bCs/>
                <w:i/>
                <w:iCs/>
                <w:sz w:val="16"/>
                <w:szCs w:val="16"/>
              </w:rPr>
              <w:t>0,0</w:t>
            </w:r>
          </w:p>
        </w:tc>
      </w:tr>
      <w:tr w:rsidR="00340E05" w:rsidRPr="00DF64AC" w:rsidTr="00340E05">
        <w:trPr>
          <w:trHeight w:val="233"/>
        </w:trPr>
        <w:tc>
          <w:tcPr>
            <w:tcW w:w="19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b/>
                <w:sz w:val="16"/>
                <w:szCs w:val="16"/>
                <w:lang w:eastAsia="en-US"/>
              </w:rPr>
            </w:pPr>
          </w:p>
        </w:tc>
        <w:tc>
          <w:tcPr>
            <w:tcW w:w="1403"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Непрограммные мероприятие</w:t>
            </w:r>
          </w:p>
        </w:tc>
        <w:tc>
          <w:tcPr>
            <w:tcW w:w="189"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19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06</w:t>
            </w:r>
          </w:p>
        </w:tc>
        <w:tc>
          <w:tcPr>
            <w:tcW w:w="215"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88</w:t>
            </w:r>
          </w:p>
        </w:tc>
        <w:tc>
          <w:tcPr>
            <w:tcW w:w="204"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w:t>
            </w:r>
          </w:p>
        </w:tc>
        <w:tc>
          <w:tcPr>
            <w:tcW w:w="326"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00</w:t>
            </w:r>
          </w:p>
        </w:tc>
        <w:tc>
          <w:tcPr>
            <w:tcW w:w="327"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0000</w:t>
            </w:r>
          </w:p>
        </w:tc>
        <w:tc>
          <w:tcPr>
            <w:tcW w:w="453"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 </w:t>
            </w:r>
          </w:p>
        </w:tc>
        <w:tc>
          <w:tcPr>
            <w:tcW w:w="499"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2</w:t>
            </w:r>
            <w:r w:rsidRPr="007653D2">
              <w:rPr>
                <w:rFonts w:ascii="Arial" w:hAnsi="Arial" w:cs="Arial"/>
                <w:bCs/>
                <w:i/>
                <w:iCs/>
                <w:sz w:val="16"/>
                <w:szCs w:val="16"/>
              </w:rPr>
              <w:t>,600</w:t>
            </w:r>
          </w:p>
        </w:tc>
        <w:tc>
          <w:tcPr>
            <w:tcW w:w="499"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0,0</w:t>
            </w:r>
          </w:p>
        </w:tc>
        <w:tc>
          <w:tcPr>
            <w:tcW w:w="498"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0,0</w:t>
            </w:r>
          </w:p>
        </w:tc>
      </w:tr>
      <w:tr w:rsidR="00340E05" w:rsidRPr="00DF64AC" w:rsidTr="00340E05">
        <w:trPr>
          <w:trHeight w:val="233"/>
        </w:trPr>
        <w:tc>
          <w:tcPr>
            <w:tcW w:w="19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b/>
                <w:sz w:val="16"/>
                <w:szCs w:val="16"/>
                <w:lang w:eastAsia="en-US"/>
              </w:rPr>
            </w:pPr>
          </w:p>
        </w:tc>
        <w:tc>
          <w:tcPr>
            <w:tcW w:w="1403"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Предоставление иных межбюджетных трансфертов на исполнение полномочий поселений по исполнению бюджетов поселений</w:t>
            </w:r>
          </w:p>
        </w:tc>
        <w:tc>
          <w:tcPr>
            <w:tcW w:w="189"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19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06</w:t>
            </w:r>
          </w:p>
        </w:tc>
        <w:tc>
          <w:tcPr>
            <w:tcW w:w="215"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88</w:t>
            </w:r>
          </w:p>
        </w:tc>
        <w:tc>
          <w:tcPr>
            <w:tcW w:w="204"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w:t>
            </w:r>
          </w:p>
        </w:tc>
        <w:tc>
          <w:tcPr>
            <w:tcW w:w="326"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00</w:t>
            </w:r>
          </w:p>
        </w:tc>
        <w:tc>
          <w:tcPr>
            <w:tcW w:w="327"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96910</w:t>
            </w:r>
          </w:p>
        </w:tc>
        <w:tc>
          <w:tcPr>
            <w:tcW w:w="453"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 </w:t>
            </w:r>
          </w:p>
        </w:tc>
        <w:tc>
          <w:tcPr>
            <w:tcW w:w="499"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2</w:t>
            </w:r>
            <w:r w:rsidRPr="007653D2">
              <w:rPr>
                <w:rFonts w:ascii="Arial" w:hAnsi="Arial" w:cs="Arial"/>
                <w:bCs/>
                <w:i/>
                <w:iCs/>
                <w:sz w:val="16"/>
                <w:szCs w:val="16"/>
              </w:rPr>
              <w:t>,000</w:t>
            </w:r>
          </w:p>
        </w:tc>
        <w:tc>
          <w:tcPr>
            <w:tcW w:w="499"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0,0</w:t>
            </w:r>
          </w:p>
        </w:tc>
        <w:tc>
          <w:tcPr>
            <w:tcW w:w="498"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0,0</w:t>
            </w:r>
          </w:p>
        </w:tc>
      </w:tr>
      <w:tr w:rsidR="00340E05" w:rsidRPr="00DF64AC" w:rsidTr="00340E05">
        <w:trPr>
          <w:trHeight w:val="233"/>
        </w:trPr>
        <w:tc>
          <w:tcPr>
            <w:tcW w:w="19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b/>
                <w:sz w:val="16"/>
                <w:szCs w:val="16"/>
                <w:lang w:eastAsia="en-US"/>
              </w:rPr>
            </w:pPr>
          </w:p>
        </w:tc>
        <w:tc>
          <w:tcPr>
            <w:tcW w:w="1403"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Межбюджетные трансферты</w:t>
            </w:r>
          </w:p>
        </w:tc>
        <w:tc>
          <w:tcPr>
            <w:tcW w:w="189"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19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06</w:t>
            </w:r>
          </w:p>
        </w:tc>
        <w:tc>
          <w:tcPr>
            <w:tcW w:w="215"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sz w:val="16"/>
                <w:szCs w:val="16"/>
                <w:lang w:eastAsia="en-US"/>
              </w:rPr>
            </w:pPr>
            <w:r w:rsidRPr="00DF64AC">
              <w:rPr>
                <w:sz w:val="16"/>
                <w:szCs w:val="16"/>
                <w:lang w:eastAsia="en-US"/>
              </w:rPr>
              <w:t>88</w:t>
            </w:r>
          </w:p>
        </w:tc>
        <w:tc>
          <w:tcPr>
            <w:tcW w:w="204"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sz w:val="16"/>
                <w:szCs w:val="16"/>
                <w:lang w:eastAsia="en-US"/>
              </w:rPr>
            </w:pPr>
            <w:r w:rsidRPr="00DF64AC">
              <w:rPr>
                <w:sz w:val="16"/>
                <w:szCs w:val="16"/>
                <w:lang w:eastAsia="en-US"/>
              </w:rPr>
              <w:t>0</w:t>
            </w:r>
          </w:p>
        </w:tc>
        <w:tc>
          <w:tcPr>
            <w:tcW w:w="32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sz w:val="16"/>
                <w:szCs w:val="16"/>
                <w:lang w:eastAsia="en-US"/>
              </w:rPr>
            </w:pPr>
            <w:r w:rsidRPr="00DF64AC">
              <w:rPr>
                <w:sz w:val="16"/>
                <w:szCs w:val="16"/>
                <w:lang w:eastAsia="en-US"/>
              </w:rPr>
              <w:t>00</w:t>
            </w:r>
          </w:p>
        </w:tc>
        <w:tc>
          <w:tcPr>
            <w:tcW w:w="327"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sz w:val="16"/>
                <w:szCs w:val="16"/>
                <w:lang w:eastAsia="en-US"/>
              </w:rPr>
            </w:pPr>
            <w:r w:rsidRPr="00DF64AC">
              <w:rPr>
                <w:sz w:val="16"/>
                <w:szCs w:val="16"/>
                <w:lang w:eastAsia="en-US"/>
              </w:rPr>
              <w:t>96910</w:t>
            </w:r>
          </w:p>
        </w:tc>
        <w:tc>
          <w:tcPr>
            <w:tcW w:w="453" w:type="pct"/>
            <w:tcBorders>
              <w:top w:val="single" w:sz="4" w:space="0" w:color="auto"/>
              <w:left w:val="single" w:sz="4" w:space="0" w:color="auto"/>
              <w:bottom w:val="single" w:sz="4" w:space="0" w:color="auto"/>
              <w:right w:val="single" w:sz="4" w:space="0" w:color="auto"/>
            </w:tcBorders>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500</w:t>
            </w:r>
          </w:p>
        </w:tc>
        <w:tc>
          <w:tcPr>
            <w:tcW w:w="499"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2</w:t>
            </w:r>
            <w:r w:rsidRPr="007653D2">
              <w:rPr>
                <w:rFonts w:ascii="Arial" w:hAnsi="Arial" w:cs="Arial"/>
                <w:bCs/>
                <w:i/>
                <w:iCs/>
                <w:sz w:val="16"/>
                <w:szCs w:val="16"/>
              </w:rPr>
              <w:t>,000</w:t>
            </w:r>
          </w:p>
        </w:tc>
        <w:tc>
          <w:tcPr>
            <w:tcW w:w="499"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0,0</w:t>
            </w:r>
          </w:p>
        </w:tc>
        <w:tc>
          <w:tcPr>
            <w:tcW w:w="498"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0,0</w:t>
            </w:r>
          </w:p>
        </w:tc>
      </w:tr>
      <w:tr w:rsidR="00340E05" w:rsidRPr="00DF64AC" w:rsidTr="00340E05">
        <w:trPr>
          <w:trHeight w:val="233"/>
        </w:trPr>
        <w:tc>
          <w:tcPr>
            <w:tcW w:w="19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b/>
                <w:sz w:val="16"/>
                <w:szCs w:val="16"/>
                <w:lang w:eastAsia="en-US"/>
              </w:rPr>
            </w:pPr>
          </w:p>
        </w:tc>
        <w:tc>
          <w:tcPr>
            <w:tcW w:w="1403"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Иные межбюджетные трансферты</w:t>
            </w:r>
          </w:p>
        </w:tc>
        <w:tc>
          <w:tcPr>
            <w:tcW w:w="189"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19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06</w:t>
            </w:r>
          </w:p>
        </w:tc>
        <w:tc>
          <w:tcPr>
            <w:tcW w:w="215"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88</w:t>
            </w:r>
          </w:p>
        </w:tc>
        <w:tc>
          <w:tcPr>
            <w:tcW w:w="204"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w:t>
            </w:r>
          </w:p>
        </w:tc>
        <w:tc>
          <w:tcPr>
            <w:tcW w:w="326"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00</w:t>
            </w:r>
          </w:p>
        </w:tc>
        <w:tc>
          <w:tcPr>
            <w:tcW w:w="327"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96910</w:t>
            </w:r>
          </w:p>
        </w:tc>
        <w:tc>
          <w:tcPr>
            <w:tcW w:w="453" w:type="pct"/>
            <w:tcBorders>
              <w:top w:val="single" w:sz="4" w:space="0" w:color="auto"/>
              <w:left w:val="single" w:sz="4" w:space="0" w:color="auto"/>
              <w:bottom w:val="single" w:sz="4" w:space="0" w:color="auto"/>
              <w:right w:val="single" w:sz="4" w:space="0" w:color="auto"/>
            </w:tcBorders>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540</w:t>
            </w:r>
          </w:p>
        </w:tc>
        <w:tc>
          <w:tcPr>
            <w:tcW w:w="499"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6</w:t>
            </w:r>
            <w:r w:rsidRPr="007653D2">
              <w:rPr>
                <w:rFonts w:ascii="Arial" w:hAnsi="Arial" w:cs="Arial"/>
                <w:bCs/>
                <w:i/>
                <w:iCs/>
                <w:sz w:val="16"/>
                <w:szCs w:val="16"/>
              </w:rPr>
              <w:t>,000</w:t>
            </w:r>
          </w:p>
        </w:tc>
        <w:tc>
          <w:tcPr>
            <w:tcW w:w="499"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0,0</w:t>
            </w:r>
          </w:p>
        </w:tc>
        <w:tc>
          <w:tcPr>
            <w:tcW w:w="498"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0,0</w:t>
            </w:r>
          </w:p>
        </w:tc>
      </w:tr>
      <w:tr w:rsidR="00340E05" w:rsidRPr="00DF64AC" w:rsidTr="00340E05">
        <w:trPr>
          <w:trHeight w:val="233"/>
        </w:trPr>
        <w:tc>
          <w:tcPr>
            <w:tcW w:w="19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b/>
                <w:sz w:val="16"/>
                <w:szCs w:val="16"/>
                <w:lang w:eastAsia="en-US"/>
              </w:rPr>
            </w:pPr>
          </w:p>
        </w:tc>
        <w:tc>
          <w:tcPr>
            <w:tcW w:w="1403"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Предоставление иных межбюджетных трансфертов на исполнение полномочий поселений по осуществлению внутреннего финансового контроля</w:t>
            </w:r>
          </w:p>
        </w:tc>
        <w:tc>
          <w:tcPr>
            <w:tcW w:w="189"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19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06</w:t>
            </w:r>
          </w:p>
        </w:tc>
        <w:tc>
          <w:tcPr>
            <w:tcW w:w="215"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88</w:t>
            </w:r>
          </w:p>
        </w:tc>
        <w:tc>
          <w:tcPr>
            <w:tcW w:w="204"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w:t>
            </w:r>
          </w:p>
        </w:tc>
        <w:tc>
          <w:tcPr>
            <w:tcW w:w="326"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00</w:t>
            </w:r>
          </w:p>
        </w:tc>
        <w:tc>
          <w:tcPr>
            <w:tcW w:w="327"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96930</w:t>
            </w:r>
          </w:p>
        </w:tc>
        <w:tc>
          <w:tcPr>
            <w:tcW w:w="453"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 </w:t>
            </w:r>
          </w:p>
        </w:tc>
        <w:tc>
          <w:tcPr>
            <w:tcW w:w="499"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sidRPr="007653D2">
              <w:rPr>
                <w:rFonts w:ascii="Arial" w:hAnsi="Arial" w:cs="Arial"/>
                <w:bCs/>
                <w:i/>
                <w:iCs/>
                <w:sz w:val="16"/>
                <w:szCs w:val="16"/>
              </w:rPr>
              <w:t>0,600</w:t>
            </w:r>
          </w:p>
        </w:tc>
        <w:tc>
          <w:tcPr>
            <w:tcW w:w="499"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0,0</w:t>
            </w:r>
          </w:p>
        </w:tc>
        <w:tc>
          <w:tcPr>
            <w:tcW w:w="498"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0,0</w:t>
            </w:r>
          </w:p>
        </w:tc>
      </w:tr>
      <w:tr w:rsidR="00340E05" w:rsidRPr="00DF64AC" w:rsidTr="00340E05">
        <w:trPr>
          <w:trHeight w:val="233"/>
        </w:trPr>
        <w:tc>
          <w:tcPr>
            <w:tcW w:w="19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b/>
                <w:sz w:val="16"/>
                <w:szCs w:val="16"/>
                <w:lang w:eastAsia="en-US"/>
              </w:rPr>
            </w:pPr>
          </w:p>
        </w:tc>
        <w:tc>
          <w:tcPr>
            <w:tcW w:w="1403"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Межбюджетные трансферты</w:t>
            </w:r>
          </w:p>
        </w:tc>
        <w:tc>
          <w:tcPr>
            <w:tcW w:w="189"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19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06</w:t>
            </w:r>
          </w:p>
        </w:tc>
        <w:tc>
          <w:tcPr>
            <w:tcW w:w="215"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sz w:val="16"/>
                <w:szCs w:val="16"/>
                <w:lang w:eastAsia="en-US"/>
              </w:rPr>
            </w:pPr>
            <w:r w:rsidRPr="00DF64AC">
              <w:rPr>
                <w:sz w:val="16"/>
                <w:szCs w:val="16"/>
                <w:lang w:eastAsia="en-US"/>
              </w:rPr>
              <w:t>88</w:t>
            </w:r>
          </w:p>
        </w:tc>
        <w:tc>
          <w:tcPr>
            <w:tcW w:w="204"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sz w:val="16"/>
                <w:szCs w:val="16"/>
                <w:lang w:eastAsia="en-US"/>
              </w:rPr>
            </w:pPr>
            <w:r w:rsidRPr="00DF64AC">
              <w:rPr>
                <w:sz w:val="16"/>
                <w:szCs w:val="16"/>
                <w:lang w:eastAsia="en-US"/>
              </w:rPr>
              <w:t>0</w:t>
            </w:r>
          </w:p>
        </w:tc>
        <w:tc>
          <w:tcPr>
            <w:tcW w:w="32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sz w:val="16"/>
                <w:szCs w:val="16"/>
                <w:lang w:eastAsia="en-US"/>
              </w:rPr>
            </w:pPr>
            <w:r w:rsidRPr="00DF64AC">
              <w:rPr>
                <w:sz w:val="16"/>
                <w:szCs w:val="16"/>
                <w:lang w:eastAsia="en-US"/>
              </w:rPr>
              <w:t>00</w:t>
            </w:r>
          </w:p>
        </w:tc>
        <w:tc>
          <w:tcPr>
            <w:tcW w:w="327"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sz w:val="16"/>
                <w:szCs w:val="16"/>
                <w:lang w:eastAsia="en-US"/>
              </w:rPr>
            </w:pPr>
            <w:r w:rsidRPr="00DF64AC">
              <w:rPr>
                <w:sz w:val="16"/>
                <w:szCs w:val="16"/>
                <w:lang w:eastAsia="en-US"/>
              </w:rPr>
              <w:t>96930</w:t>
            </w:r>
          </w:p>
        </w:tc>
        <w:tc>
          <w:tcPr>
            <w:tcW w:w="453" w:type="pct"/>
            <w:tcBorders>
              <w:top w:val="single" w:sz="4" w:space="0" w:color="auto"/>
              <w:left w:val="single" w:sz="4" w:space="0" w:color="auto"/>
              <w:bottom w:val="single" w:sz="4" w:space="0" w:color="auto"/>
              <w:right w:val="single" w:sz="4" w:space="0" w:color="auto"/>
            </w:tcBorders>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500</w:t>
            </w:r>
          </w:p>
        </w:tc>
        <w:tc>
          <w:tcPr>
            <w:tcW w:w="499"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sidRPr="007653D2">
              <w:rPr>
                <w:rFonts w:ascii="Arial" w:hAnsi="Arial" w:cs="Arial"/>
                <w:bCs/>
                <w:i/>
                <w:iCs/>
                <w:sz w:val="16"/>
                <w:szCs w:val="16"/>
              </w:rPr>
              <w:t>0,600</w:t>
            </w:r>
          </w:p>
        </w:tc>
        <w:tc>
          <w:tcPr>
            <w:tcW w:w="499"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0,0</w:t>
            </w:r>
          </w:p>
        </w:tc>
        <w:tc>
          <w:tcPr>
            <w:tcW w:w="498"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0,0</w:t>
            </w:r>
          </w:p>
        </w:tc>
      </w:tr>
      <w:tr w:rsidR="00340E05" w:rsidRPr="00DF64AC" w:rsidTr="00340E05">
        <w:trPr>
          <w:trHeight w:val="233"/>
        </w:trPr>
        <w:tc>
          <w:tcPr>
            <w:tcW w:w="19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b/>
                <w:sz w:val="16"/>
                <w:szCs w:val="16"/>
                <w:lang w:eastAsia="en-US"/>
              </w:rPr>
            </w:pPr>
          </w:p>
        </w:tc>
        <w:tc>
          <w:tcPr>
            <w:tcW w:w="1403"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Иные межбюджетные трансферты</w:t>
            </w:r>
          </w:p>
        </w:tc>
        <w:tc>
          <w:tcPr>
            <w:tcW w:w="189"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19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06</w:t>
            </w:r>
          </w:p>
        </w:tc>
        <w:tc>
          <w:tcPr>
            <w:tcW w:w="215"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88</w:t>
            </w:r>
          </w:p>
        </w:tc>
        <w:tc>
          <w:tcPr>
            <w:tcW w:w="204"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w:t>
            </w:r>
          </w:p>
        </w:tc>
        <w:tc>
          <w:tcPr>
            <w:tcW w:w="326"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00</w:t>
            </w:r>
          </w:p>
        </w:tc>
        <w:tc>
          <w:tcPr>
            <w:tcW w:w="327"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96930</w:t>
            </w:r>
          </w:p>
        </w:tc>
        <w:tc>
          <w:tcPr>
            <w:tcW w:w="453" w:type="pct"/>
            <w:tcBorders>
              <w:top w:val="single" w:sz="4" w:space="0" w:color="auto"/>
              <w:left w:val="single" w:sz="4" w:space="0" w:color="auto"/>
              <w:bottom w:val="single" w:sz="4" w:space="0" w:color="auto"/>
              <w:right w:val="single" w:sz="4" w:space="0" w:color="auto"/>
            </w:tcBorders>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540</w:t>
            </w:r>
          </w:p>
        </w:tc>
        <w:tc>
          <w:tcPr>
            <w:tcW w:w="499"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sidRPr="007653D2">
              <w:rPr>
                <w:rFonts w:ascii="Arial" w:hAnsi="Arial" w:cs="Arial"/>
                <w:bCs/>
                <w:i/>
                <w:iCs/>
                <w:sz w:val="16"/>
                <w:szCs w:val="16"/>
              </w:rPr>
              <w:t>0,600</w:t>
            </w:r>
          </w:p>
        </w:tc>
        <w:tc>
          <w:tcPr>
            <w:tcW w:w="499"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0,0</w:t>
            </w:r>
          </w:p>
        </w:tc>
        <w:tc>
          <w:tcPr>
            <w:tcW w:w="498"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0,0</w:t>
            </w:r>
          </w:p>
        </w:tc>
      </w:tr>
      <w:tr w:rsidR="00340E05" w:rsidRPr="00DF64AC" w:rsidTr="00340E05">
        <w:trPr>
          <w:trHeight w:val="233"/>
        </w:trPr>
        <w:tc>
          <w:tcPr>
            <w:tcW w:w="19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sz w:val="16"/>
                <w:szCs w:val="16"/>
                <w:lang w:eastAsia="en-US"/>
              </w:rPr>
            </w:pPr>
          </w:p>
        </w:tc>
        <w:tc>
          <w:tcPr>
            <w:tcW w:w="1403"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Другие общегосударственные вопросы</w:t>
            </w:r>
          </w:p>
        </w:tc>
        <w:tc>
          <w:tcPr>
            <w:tcW w:w="189"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19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13</w:t>
            </w:r>
          </w:p>
        </w:tc>
        <w:tc>
          <w:tcPr>
            <w:tcW w:w="215"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p>
        </w:tc>
        <w:tc>
          <w:tcPr>
            <w:tcW w:w="204"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p>
        </w:tc>
        <w:tc>
          <w:tcPr>
            <w:tcW w:w="326"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p>
        </w:tc>
        <w:tc>
          <w:tcPr>
            <w:tcW w:w="327"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p>
        </w:tc>
        <w:tc>
          <w:tcPr>
            <w:tcW w:w="453"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 </w:t>
            </w:r>
          </w:p>
        </w:tc>
        <w:tc>
          <w:tcPr>
            <w:tcW w:w="499" w:type="pct"/>
            <w:tcBorders>
              <w:top w:val="single" w:sz="4" w:space="0" w:color="auto"/>
              <w:left w:val="single" w:sz="4" w:space="0" w:color="auto"/>
              <w:bottom w:val="single" w:sz="4" w:space="0" w:color="auto"/>
              <w:right w:val="single" w:sz="4" w:space="0" w:color="auto"/>
            </w:tcBorders>
            <w:hideMark/>
          </w:tcPr>
          <w:p w:rsidR="00340E05" w:rsidRPr="00FA68BC" w:rsidRDefault="00340E05" w:rsidP="00340E05">
            <w:pPr>
              <w:jc w:val="right"/>
              <w:rPr>
                <w:rFonts w:ascii="Arial" w:hAnsi="Arial" w:cs="Arial"/>
                <w:b/>
                <w:bCs/>
                <w:i/>
                <w:iCs/>
                <w:sz w:val="16"/>
                <w:szCs w:val="16"/>
              </w:rPr>
            </w:pPr>
            <w:r w:rsidRPr="00FA68BC">
              <w:rPr>
                <w:rFonts w:ascii="Arial" w:hAnsi="Arial" w:cs="Arial"/>
                <w:b/>
                <w:bCs/>
                <w:i/>
                <w:iCs/>
                <w:sz w:val="16"/>
                <w:szCs w:val="16"/>
              </w:rPr>
              <w:t>10,000</w:t>
            </w:r>
          </w:p>
        </w:tc>
        <w:tc>
          <w:tcPr>
            <w:tcW w:w="499" w:type="pct"/>
            <w:tcBorders>
              <w:top w:val="single" w:sz="4" w:space="0" w:color="auto"/>
              <w:left w:val="single" w:sz="4" w:space="0" w:color="auto"/>
              <w:bottom w:val="single" w:sz="4" w:space="0" w:color="auto"/>
              <w:right w:val="single" w:sz="4" w:space="0" w:color="auto"/>
            </w:tcBorders>
            <w:hideMark/>
          </w:tcPr>
          <w:p w:rsidR="00340E05" w:rsidRPr="00FA68BC" w:rsidRDefault="00340E05" w:rsidP="00340E05">
            <w:pPr>
              <w:jc w:val="right"/>
              <w:rPr>
                <w:rFonts w:ascii="Arial" w:hAnsi="Arial" w:cs="Arial"/>
                <w:b/>
                <w:bCs/>
                <w:i/>
                <w:iCs/>
                <w:sz w:val="16"/>
                <w:szCs w:val="16"/>
              </w:rPr>
            </w:pPr>
            <w:r w:rsidRPr="00FA68BC">
              <w:rPr>
                <w:rFonts w:ascii="Arial" w:hAnsi="Arial" w:cs="Arial"/>
                <w:b/>
                <w:bCs/>
                <w:i/>
                <w:iCs/>
                <w:sz w:val="16"/>
                <w:szCs w:val="16"/>
              </w:rPr>
              <w:t>10,000</w:t>
            </w:r>
          </w:p>
        </w:tc>
        <w:tc>
          <w:tcPr>
            <w:tcW w:w="498" w:type="pct"/>
            <w:tcBorders>
              <w:top w:val="single" w:sz="4" w:space="0" w:color="auto"/>
              <w:left w:val="single" w:sz="4" w:space="0" w:color="auto"/>
              <w:bottom w:val="single" w:sz="4" w:space="0" w:color="auto"/>
              <w:right w:val="single" w:sz="4" w:space="0" w:color="auto"/>
            </w:tcBorders>
            <w:hideMark/>
          </w:tcPr>
          <w:p w:rsidR="00340E05" w:rsidRPr="00FA68BC" w:rsidRDefault="00340E05" w:rsidP="00340E05">
            <w:pPr>
              <w:jc w:val="right"/>
              <w:rPr>
                <w:rFonts w:ascii="Arial" w:hAnsi="Arial" w:cs="Arial"/>
                <w:b/>
                <w:bCs/>
                <w:i/>
                <w:iCs/>
                <w:sz w:val="16"/>
                <w:szCs w:val="16"/>
              </w:rPr>
            </w:pPr>
            <w:r w:rsidRPr="00FA68BC">
              <w:rPr>
                <w:rFonts w:ascii="Arial" w:hAnsi="Arial" w:cs="Arial"/>
                <w:b/>
                <w:bCs/>
                <w:i/>
                <w:iCs/>
                <w:sz w:val="16"/>
                <w:szCs w:val="16"/>
              </w:rPr>
              <w:t>10,000</w:t>
            </w:r>
          </w:p>
        </w:tc>
      </w:tr>
      <w:tr w:rsidR="00340E05" w:rsidRPr="00DF64AC" w:rsidTr="00340E05">
        <w:trPr>
          <w:trHeight w:val="233"/>
        </w:trPr>
        <w:tc>
          <w:tcPr>
            <w:tcW w:w="19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sz w:val="16"/>
                <w:szCs w:val="16"/>
                <w:lang w:eastAsia="en-US"/>
              </w:rPr>
            </w:pPr>
          </w:p>
        </w:tc>
        <w:tc>
          <w:tcPr>
            <w:tcW w:w="1403"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Непрограммные мероприятие</w:t>
            </w:r>
          </w:p>
        </w:tc>
        <w:tc>
          <w:tcPr>
            <w:tcW w:w="189"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19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13</w:t>
            </w:r>
          </w:p>
        </w:tc>
        <w:tc>
          <w:tcPr>
            <w:tcW w:w="215"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88</w:t>
            </w:r>
          </w:p>
        </w:tc>
        <w:tc>
          <w:tcPr>
            <w:tcW w:w="204"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w:t>
            </w:r>
          </w:p>
        </w:tc>
        <w:tc>
          <w:tcPr>
            <w:tcW w:w="326"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00</w:t>
            </w:r>
          </w:p>
        </w:tc>
        <w:tc>
          <w:tcPr>
            <w:tcW w:w="327"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00000</w:t>
            </w:r>
          </w:p>
        </w:tc>
        <w:tc>
          <w:tcPr>
            <w:tcW w:w="453"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 </w:t>
            </w:r>
          </w:p>
        </w:tc>
        <w:tc>
          <w:tcPr>
            <w:tcW w:w="499"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10,000</w:t>
            </w:r>
          </w:p>
        </w:tc>
        <w:tc>
          <w:tcPr>
            <w:tcW w:w="499"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10,000</w:t>
            </w:r>
          </w:p>
        </w:tc>
        <w:tc>
          <w:tcPr>
            <w:tcW w:w="498"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10,000</w:t>
            </w:r>
          </w:p>
        </w:tc>
      </w:tr>
      <w:tr w:rsidR="00340E05" w:rsidRPr="00DF64AC" w:rsidTr="00340E05">
        <w:trPr>
          <w:trHeight w:val="233"/>
        </w:trPr>
        <w:tc>
          <w:tcPr>
            <w:tcW w:w="19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b/>
                <w:sz w:val="16"/>
                <w:szCs w:val="16"/>
                <w:lang w:eastAsia="en-US"/>
              </w:rPr>
            </w:pPr>
          </w:p>
        </w:tc>
        <w:tc>
          <w:tcPr>
            <w:tcW w:w="1403"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Исполнение обязанности по уплате пени и штрафов в неуплаты или неполной уплаты налогов в бюджет или взносов в государственные внебюджетные фонды</w:t>
            </w:r>
          </w:p>
        </w:tc>
        <w:tc>
          <w:tcPr>
            <w:tcW w:w="189"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191" w:type="pct"/>
            <w:tcBorders>
              <w:top w:val="single" w:sz="4" w:space="0" w:color="auto"/>
              <w:left w:val="single" w:sz="4" w:space="0" w:color="auto"/>
              <w:bottom w:val="single" w:sz="4" w:space="0" w:color="auto"/>
              <w:right w:val="single" w:sz="4" w:space="0" w:color="auto"/>
            </w:tcBorders>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13</w:t>
            </w:r>
          </w:p>
        </w:tc>
        <w:tc>
          <w:tcPr>
            <w:tcW w:w="215"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sz w:val="16"/>
                <w:szCs w:val="16"/>
                <w:lang w:eastAsia="en-US"/>
              </w:rPr>
            </w:pPr>
            <w:r w:rsidRPr="00DF64AC">
              <w:rPr>
                <w:sz w:val="16"/>
                <w:szCs w:val="16"/>
                <w:lang w:eastAsia="en-US"/>
              </w:rPr>
              <w:t>88</w:t>
            </w:r>
          </w:p>
        </w:tc>
        <w:tc>
          <w:tcPr>
            <w:tcW w:w="204"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sz w:val="16"/>
                <w:szCs w:val="16"/>
                <w:lang w:eastAsia="en-US"/>
              </w:rPr>
            </w:pPr>
            <w:r w:rsidRPr="00DF64AC">
              <w:rPr>
                <w:sz w:val="16"/>
                <w:szCs w:val="16"/>
                <w:lang w:eastAsia="en-US"/>
              </w:rPr>
              <w:t>0</w:t>
            </w:r>
          </w:p>
        </w:tc>
        <w:tc>
          <w:tcPr>
            <w:tcW w:w="32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sz w:val="16"/>
                <w:szCs w:val="16"/>
                <w:lang w:eastAsia="en-US"/>
              </w:rPr>
            </w:pPr>
            <w:r w:rsidRPr="00DF64AC">
              <w:rPr>
                <w:sz w:val="16"/>
                <w:szCs w:val="16"/>
                <w:lang w:eastAsia="en-US"/>
              </w:rPr>
              <w:t>00</w:t>
            </w:r>
          </w:p>
        </w:tc>
        <w:tc>
          <w:tcPr>
            <w:tcW w:w="327"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sz w:val="16"/>
                <w:szCs w:val="16"/>
                <w:lang w:eastAsia="en-US"/>
              </w:rPr>
            </w:pPr>
            <w:r w:rsidRPr="00DF64AC">
              <w:rPr>
                <w:sz w:val="16"/>
                <w:szCs w:val="16"/>
                <w:lang w:eastAsia="en-US"/>
              </w:rPr>
              <w:t>99610</w:t>
            </w:r>
          </w:p>
        </w:tc>
        <w:tc>
          <w:tcPr>
            <w:tcW w:w="453" w:type="pct"/>
            <w:tcBorders>
              <w:top w:val="single" w:sz="4" w:space="0" w:color="auto"/>
              <w:left w:val="single" w:sz="4" w:space="0" w:color="auto"/>
              <w:bottom w:val="single" w:sz="4" w:space="0" w:color="auto"/>
              <w:right w:val="single" w:sz="4" w:space="0" w:color="auto"/>
            </w:tcBorders>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 </w:t>
            </w:r>
          </w:p>
        </w:tc>
        <w:tc>
          <w:tcPr>
            <w:tcW w:w="499"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10,000</w:t>
            </w:r>
          </w:p>
        </w:tc>
        <w:tc>
          <w:tcPr>
            <w:tcW w:w="499"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10,000</w:t>
            </w:r>
          </w:p>
        </w:tc>
        <w:tc>
          <w:tcPr>
            <w:tcW w:w="498"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10,000</w:t>
            </w:r>
          </w:p>
        </w:tc>
      </w:tr>
      <w:tr w:rsidR="00340E05" w:rsidRPr="00DF64AC" w:rsidTr="00340E05">
        <w:trPr>
          <w:trHeight w:val="233"/>
        </w:trPr>
        <w:tc>
          <w:tcPr>
            <w:tcW w:w="19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sz w:val="16"/>
                <w:szCs w:val="16"/>
                <w:lang w:eastAsia="en-US"/>
              </w:rPr>
            </w:pPr>
          </w:p>
        </w:tc>
        <w:tc>
          <w:tcPr>
            <w:tcW w:w="1403"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Иные бюджетные ассигнования</w:t>
            </w:r>
          </w:p>
        </w:tc>
        <w:tc>
          <w:tcPr>
            <w:tcW w:w="189"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19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13</w:t>
            </w:r>
          </w:p>
        </w:tc>
        <w:tc>
          <w:tcPr>
            <w:tcW w:w="215"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sz w:val="16"/>
                <w:szCs w:val="16"/>
                <w:lang w:eastAsia="en-US"/>
              </w:rPr>
            </w:pPr>
            <w:r w:rsidRPr="00DF64AC">
              <w:rPr>
                <w:sz w:val="16"/>
                <w:szCs w:val="16"/>
                <w:lang w:eastAsia="en-US"/>
              </w:rPr>
              <w:t>88</w:t>
            </w:r>
          </w:p>
        </w:tc>
        <w:tc>
          <w:tcPr>
            <w:tcW w:w="204"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sz w:val="16"/>
                <w:szCs w:val="16"/>
                <w:lang w:eastAsia="en-US"/>
              </w:rPr>
            </w:pPr>
            <w:r w:rsidRPr="00DF64AC">
              <w:rPr>
                <w:sz w:val="16"/>
                <w:szCs w:val="16"/>
                <w:lang w:eastAsia="en-US"/>
              </w:rPr>
              <w:t>0</w:t>
            </w:r>
          </w:p>
        </w:tc>
        <w:tc>
          <w:tcPr>
            <w:tcW w:w="32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sz w:val="16"/>
                <w:szCs w:val="16"/>
                <w:lang w:eastAsia="en-US"/>
              </w:rPr>
            </w:pPr>
            <w:r w:rsidRPr="00DF64AC">
              <w:rPr>
                <w:sz w:val="16"/>
                <w:szCs w:val="16"/>
                <w:lang w:eastAsia="en-US"/>
              </w:rPr>
              <w:t>00</w:t>
            </w:r>
          </w:p>
        </w:tc>
        <w:tc>
          <w:tcPr>
            <w:tcW w:w="327"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sz w:val="16"/>
                <w:szCs w:val="16"/>
                <w:lang w:eastAsia="en-US"/>
              </w:rPr>
            </w:pPr>
            <w:r w:rsidRPr="00DF64AC">
              <w:rPr>
                <w:sz w:val="16"/>
                <w:szCs w:val="16"/>
                <w:lang w:eastAsia="en-US"/>
              </w:rPr>
              <w:t>99610</w:t>
            </w:r>
          </w:p>
        </w:tc>
        <w:tc>
          <w:tcPr>
            <w:tcW w:w="453" w:type="pct"/>
            <w:tcBorders>
              <w:top w:val="single" w:sz="4" w:space="0" w:color="auto"/>
              <w:left w:val="single" w:sz="4" w:space="0" w:color="auto"/>
              <w:bottom w:val="single" w:sz="4" w:space="0" w:color="auto"/>
              <w:right w:val="single" w:sz="4" w:space="0" w:color="auto"/>
            </w:tcBorders>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800</w:t>
            </w:r>
          </w:p>
        </w:tc>
        <w:tc>
          <w:tcPr>
            <w:tcW w:w="499"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10,000</w:t>
            </w:r>
          </w:p>
        </w:tc>
        <w:tc>
          <w:tcPr>
            <w:tcW w:w="499"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10,000</w:t>
            </w:r>
          </w:p>
        </w:tc>
        <w:tc>
          <w:tcPr>
            <w:tcW w:w="498"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10,000</w:t>
            </w:r>
          </w:p>
        </w:tc>
      </w:tr>
      <w:tr w:rsidR="00340E05" w:rsidRPr="00DF64AC" w:rsidTr="00340E05">
        <w:trPr>
          <w:trHeight w:val="233"/>
        </w:trPr>
        <w:tc>
          <w:tcPr>
            <w:tcW w:w="19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sz w:val="16"/>
                <w:szCs w:val="16"/>
                <w:lang w:eastAsia="en-US"/>
              </w:rPr>
            </w:pPr>
          </w:p>
        </w:tc>
        <w:tc>
          <w:tcPr>
            <w:tcW w:w="1403"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Уплата налогов, сборов и иных платежей</w:t>
            </w:r>
          </w:p>
        </w:tc>
        <w:tc>
          <w:tcPr>
            <w:tcW w:w="189"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19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13</w:t>
            </w:r>
          </w:p>
        </w:tc>
        <w:tc>
          <w:tcPr>
            <w:tcW w:w="215"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88</w:t>
            </w:r>
          </w:p>
        </w:tc>
        <w:tc>
          <w:tcPr>
            <w:tcW w:w="204"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w:t>
            </w:r>
          </w:p>
        </w:tc>
        <w:tc>
          <w:tcPr>
            <w:tcW w:w="326"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00</w:t>
            </w:r>
          </w:p>
        </w:tc>
        <w:tc>
          <w:tcPr>
            <w:tcW w:w="327"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99610</w:t>
            </w:r>
          </w:p>
        </w:tc>
        <w:tc>
          <w:tcPr>
            <w:tcW w:w="453" w:type="pct"/>
            <w:tcBorders>
              <w:top w:val="single" w:sz="4" w:space="0" w:color="auto"/>
              <w:left w:val="single" w:sz="4" w:space="0" w:color="auto"/>
              <w:bottom w:val="single" w:sz="4" w:space="0" w:color="auto"/>
              <w:right w:val="single" w:sz="4" w:space="0" w:color="auto"/>
            </w:tcBorders>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850</w:t>
            </w:r>
          </w:p>
        </w:tc>
        <w:tc>
          <w:tcPr>
            <w:tcW w:w="499"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10,000</w:t>
            </w:r>
          </w:p>
        </w:tc>
        <w:tc>
          <w:tcPr>
            <w:tcW w:w="499"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10,000</w:t>
            </w:r>
          </w:p>
        </w:tc>
        <w:tc>
          <w:tcPr>
            <w:tcW w:w="498"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10,000</w:t>
            </w:r>
          </w:p>
        </w:tc>
      </w:tr>
      <w:tr w:rsidR="00340E05" w:rsidRPr="00E567DD" w:rsidTr="00340E05">
        <w:trPr>
          <w:trHeight w:val="233"/>
        </w:trPr>
        <w:tc>
          <w:tcPr>
            <w:tcW w:w="19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sz w:val="16"/>
                <w:szCs w:val="16"/>
                <w:lang w:eastAsia="en-US"/>
              </w:rPr>
            </w:pPr>
          </w:p>
        </w:tc>
        <w:tc>
          <w:tcPr>
            <w:tcW w:w="1403"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НАЦИОНАЛЬНАЯ ОБОРОНА</w:t>
            </w:r>
          </w:p>
        </w:tc>
        <w:tc>
          <w:tcPr>
            <w:tcW w:w="189"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02</w:t>
            </w:r>
          </w:p>
        </w:tc>
        <w:tc>
          <w:tcPr>
            <w:tcW w:w="19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 </w:t>
            </w:r>
          </w:p>
        </w:tc>
        <w:tc>
          <w:tcPr>
            <w:tcW w:w="215"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p>
        </w:tc>
        <w:tc>
          <w:tcPr>
            <w:tcW w:w="204"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p>
        </w:tc>
        <w:tc>
          <w:tcPr>
            <w:tcW w:w="326"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p>
        </w:tc>
        <w:tc>
          <w:tcPr>
            <w:tcW w:w="327"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p>
        </w:tc>
        <w:tc>
          <w:tcPr>
            <w:tcW w:w="453" w:type="pct"/>
            <w:tcBorders>
              <w:top w:val="single" w:sz="4" w:space="0" w:color="auto"/>
              <w:left w:val="single" w:sz="4" w:space="0" w:color="auto"/>
              <w:bottom w:val="single" w:sz="4" w:space="0" w:color="auto"/>
              <w:right w:val="single" w:sz="4" w:space="0" w:color="auto"/>
            </w:tcBorders>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 </w:t>
            </w:r>
          </w:p>
        </w:tc>
        <w:tc>
          <w:tcPr>
            <w:tcW w:w="499" w:type="pct"/>
            <w:tcBorders>
              <w:top w:val="single" w:sz="4" w:space="0" w:color="auto"/>
              <w:left w:val="single" w:sz="4" w:space="0" w:color="auto"/>
              <w:bottom w:val="single" w:sz="4" w:space="0" w:color="auto"/>
              <w:right w:val="single" w:sz="4" w:space="0" w:color="auto"/>
            </w:tcBorders>
            <w:hideMark/>
          </w:tcPr>
          <w:p w:rsidR="00340E05" w:rsidRPr="00E567DD" w:rsidRDefault="00340E05" w:rsidP="00340E05">
            <w:pPr>
              <w:jc w:val="right"/>
              <w:rPr>
                <w:rFonts w:ascii="Arial" w:hAnsi="Arial" w:cs="Arial"/>
                <w:b/>
                <w:bCs/>
                <w:i/>
                <w:iCs/>
                <w:sz w:val="16"/>
                <w:szCs w:val="16"/>
              </w:rPr>
            </w:pPr>
            <w:r w:rsidRPr="00E567DD">
              <w:rPr>
                <w:rFonts w:ascii="Arial" w:hAnsi="Arial" w:cs="Arial"/>
                <w:b/>
                <w:bCs/>
                <w:i/>
                <w:iCs/>
                <w:sz w:val="16"/>
                <w:szCs w:val="16"/>
              </w:rPr>
              <w:t>113,6</w:t>
            </w:r>
          </w:p>
        </w:tc>
        <w:tc>
          <w:tcPr>
            <w:tcW w:w="499" w:type="pct"/>
            <w:tcBorders>
              <w:top w:val="single" w:sz="4" w:space="0" w:color="auto"/>
              <w:left w:val="single" w:sz="4" w:space="0" w:color="auto"/>
              <w:bottom w:val="single" w:sz="4" w:space="0" w:color="auto"/>
              <w:right w:val="single" w:sz="4" w:space="0" w:color="auto"/>
            </w:tcBorders>
            <w:hideMark/>
          </w:tcPr>
          <w:p w:rsidR="00340E05" w:rsidRPr="00E567DD" w:rsidRDefault="00340E05" w:rsidP="00340E05">
            <w:pPr>
              <w:jc w:val="right"/>
              <w:rPr>
                <w:rFonts w:ascii="Arial" w:hAnsi="Arial" w:cs="Arial"/>
                <w:b/>
                <w:bCs/>
                <w:i/>
                <w:iCs/>
                <w:sz w:val="16"/>
                <w:szCs w:val="16"/>
              </w:rPr>
            </w:pPr>
            <w:r w:rsidRPr="00E567DD">
              <w:rPr>
                <w:rFonts w:ascii="Arial" w:hAnsi="Arial" w:cs="Arial"/>
                <w:b/>
                <w:bCs/>
                <w:i/>
                <w:iCs/>
                <w:sz w:val="16"/>
                <w:szCs w:val="16"/>
              </w:rPr>
              <w:t>118,8</w:t>
            </w:r>
          </w:p>
        </w:tc>
        <w:tc>
          <w:tcPr>
            <w:tcW w:w="498" w:type="pct"/>
            <w:tcBorders>
              <w:top w:val="single" w:sz="4" w:space="0" w:color="auto"/>
              <w:left w:val="single" w:sz="4" w:space="0" w:color="auto"/>
              <w:bottom w:val="single" w:sz="4" w:space="0" w:color="auto"/>
              <w:right w:val="single" w:sz="4" w:space="0" w:color="auto"/>
            </w:tcBorders>
            <w:hideMark/>
          </w:tcPr>
          <w:p w:rsidR="00340E05" w:rsidRPr="00E567DD" w:rsidRDefault="00340E05" w:rsidP="00340E05">
            <w:pPr>
              <w:jc w:val="right"/>
              <w:rPr>
                <w:rFonts w:ascii="Arial" w:hAnsi="Arial" w:cs="Arial"/>
                <w:b/>
                <w:bCs/>
                <w:i/>
                <w:iCs/>
                <w:sz w:val="16"/>
                <w:szCs w:val="16"/>
              </w:rPr>
            </w:pPr>
            <w:r w:rsidRPr="00E567DD">
              <w:rPr>
                <w:rFonts w:ascii="Arial" w:hAnsi="Arial" w:cs="Arial"/>
                <w:b/>
                <w:bCs/>
                <w:i/>
                <w:iCs/>
                <w:sz w:val="16"/>
                <w:szCs w:val="16"/>
              </w:rPr>
              <w:t>123,1</w:t>
            </w:r>
          </w:p>
        </w:tc>
      </w:tr>
      <w:tr w:rsidR="00340E05" w:rsidRPr="00DF64AC" w:rsidTr="00340E05">
        <w:trPr>
          <w:trHeight w:val="233"/>
        </w:trPr>
        <w:tc>
          <w:tcPr>
            <w:tcW w:w="19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sz w:val="16"/>
                <w:szCs w:val="16"/>
                <w:lang w:eastAsia="en-US"/>
              </w:rPr>
            </w:pPr>
          </w:p>
        </w:tc>
        <w:tc>
          <w:tcPr>
            <w:tcW w:w="1403"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Мобилизационная и вневойсковая подготовка</w:t>
            </w:r>
          </w:p>
        </w:tc>
        <w:tc>
          <w:tcPr>
            <w:tcW w:w="189"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02</w:t>
            </w:r>
          </w:p>
        </w:tc>
        <w:tc>
          <w:tcPr>
            <w:tcW w:w="19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03</w:t>
            </w:r>
          </w:p>
        </w:tc>
        <w:tc>
          <w:tcPr>
            <w:tcW w:w="215"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87</w:t>
            </w:r>
          </w:p>
        </w:tc>
        <w:tc>
          <w:tcPr>
            <w:tcW w:w="204"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w:t>
            </w:r>
          </w:p>
        </w:tc>
        <w:tc>
          <w:tcPr>
            <w:tcW w:w="326"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00</w:t>
            </w:r>
          </w:p>
        </w:tc>
        <w:tc>
          <w:tcPr>
            <w:tcW w:w="327"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00000</w:t>
            </w:r>
          </w:p>
        </w:tc>
        <w:tc>
          <w:tcPr>
            <w:tcW w:w="453"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 </w:t>
            </w:r>
          </w:p>
        </w:tc>
        <w:tc>
          <w:tcPr>
            <w:tcW w:w="499"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113,6</w:t>
            </w:r>
          </w:p>
        </w:tc>
        <w:tc>
          <w:tcPr>
            <w:tcW w:w="499"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118,8</w:t>
            </w:r>
          </w:p>
        </w:tc>
        <w:tc>
          <w:tcPr>
            <w:tcW w:w="498"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123,1</w:t>
            </w:r>
          </w:p>
        </w:tc>
      </w:tr>
      <w:tr w:rsidR="00340E05" w:rsidRPr="00DF64AC" w:rsidTr="00340E05">
        <w:trPr>
          <w:trHeight w:val="270"/>
        </w:trPr>
        <w:tc>
          <w:tcPr>
            <w:tcW w:w="19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sz w:val="16"/>
                <w:szCs w:val="16"/>
                <w:lang w:eastAsia="en-US"/>
              </w:rPr>
            </w:pPr>
          </w:p>
        </w:tc>
        <w:tc>
          <w:tcPr>
            <w:tcW w:w="1403"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 xml:space="preserve">Расходы администрации </w:t>
            </w:r>
            <w:r>
              <w:rPr>
                <w:rFonts w:ascii="Arial" w:hAnsi="Arial" w:cs="Arial"/>
                <w:b/>
                <w:bCs/>
                <w:i/>
                <w:iCs/>
                <w:sz w:val="16"/>
                <w:szCs w:val="16"/>
              </w:rPr>
              <w:t>Чернозерского</w:t>
            </w:r>
            <w:r w:rsidRPr="009E09E7">
              <w:rPr>
                <w:rFonts w:ascii="Arial" w:hAnsi="Arial" w:cs="Arial"/>
                <w:b/>
                <w:bCs/>
                <w:i/>
                <w:iCs/>
                <w:sz w:val="16"/>
                <w:szCs w:val="16"/>
              </w:rPr>
              <w:t xml:space="preserve"> сельсовета Мокшанского района Пензенской области за счет субвенций на исполнение переданных полномочий</w:t>
            </w:r>
          </w:p>
        </w:tc>
        <w:tc>
          <w:tcPr>
            <w:tcW w:w="189"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02</w:t>
            </w:r>
          </w:p>
        </w:tc>
        <w:tc>
          <w:tcPr>
            <w:tcW w:w="19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03</w:t>
            </w:r>
          </w:p>
        </w:tc>
        <w:tc>
          <w:tcPr>
            <w:tcW w:w="215"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87</w:t>
            </w:r>
          </w:p>
        </w:tc>
        <w:tc>
          <w:tcPr>
            <w:tcW w:w="204"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w:t>
            </w:r>
          </w:p>
        </w:tc>
        <w:tc>
          <w:tcPr>
            <w:tcW w:w="326"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00</w:t>
            </w:r>
          </w:p>
        </w:tc>
        <w:tc>
          <w:tcPr>
            <w:tcW w:w="327"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51180</w:t>
            </w:r>
          </w:p>
        </w:tc>
        <w:tc>
          <w:tcPr>
            <w:tcW w:w="453"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 </w:t>
            </w:r>
          </w:p>
        </w:tc>
        <w:tc>
          <w:tcPr>
            <w:tcW w:w="499"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113,6</w:t>
            </w:r>
          </w:p>
        </w:tc>
        <w:tc>
          <w:tcPr>
            <w:tcW w:w="499"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118,8</w:t>
            </w:r>
          </w:p>
        </w:tc>
        <w:tc>
          <w:tcPr>
            <w:tcW w:w="498"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123,1</w:t>
            </w:r>
          </w:p>
        </w:tc>
      </w:tr>
      <w:tr w:rsidR="00340E05" w:rsidRPr="00DF64AC" w:rsidTr="00340E05">
        <w:trPr>
          <w:trHeight w:val="195"/>
        </w:trPr>
        <w:tc>
          <w:tcPr>
            <w:tcW w:w="19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sz w:val="16"/>
                <w:szCs w:val="16"/>
                <w:lang w:eastAsia="en-US"/>
              </w:rPr>
            </w:pPr>
          </w:p>
        </w:tc>
        <w:tc>
          <w:tcPr>
            <w:tcW w:w="1403"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Осуществление первичного воинского учета органами местного самоуправления поселений, муниципальных и городских округов</w:t>
            </w:r>
          </w:p>
        </w:tc>
        <w:tc>
          <w:tcPr>
            <w:tcW w:w="189"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02</w:t>
            </w:r>
          </w:p>
        </w:tc>
        <w:tc>
          <w:tcPr>
            <w:tcW w:w="19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03</w:t>
            </w:r>
          </w:p>
        </w:tc>
        <w:tc>
          <w:tcPr>
            <w:tcW w:w="215"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87</w:t>
            </w:r>
          </w:p>
        </w:tc>
        <w:tc>
          <w:tcPr>
            <w:tcW w:w="204"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w:t>
            </w:r>
          </w:p>
        </w:tc>
        <w:tc>
          <w:tcPr>
            <w:tcW w:w="326"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00</w:t>
            </w:r>
          </w:p>
        </w:tc>
        <w:tc>
          <w:tcPr>
            <w:tcW w:w="327"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51180</w:t>
            </w:r>
          </w:p>
        </w:tc>
        <w:tc>
          <w:tcPr>
            <w:tcW w:w="453"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 </w:t>
            </w:r>
          </w:p>
        </w:tc>
        <w:tc>
          <w:tcPr>
            <w:tcW w:w="499"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113,6</w:t>
            </w:r>
          </w:p>
        </w:tc>
        <w:tc>
          <w:tcPr>
            <w:tcW w:w="499"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118,8</w:t>
            </w:r>
          </w:p>
        </w:tc>
        <w:tc>
          <w:tcPr>
            <w:tcW w:w="498"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123,1</w:t>
            </w:r>
          </w:p>
        </w:tc>
      </w:tr>
      <w:tr w:rsidR="00340E05" w:rsidRPr="00DF64AC" w:rsidTr="00340E05">
        <w:trPr>
          <w:trHeight w:val="181"/>
        </w:trPr>
        <w:tc>
          <w:tcPr>
            <w:tcW w:w="19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sz w:val="16"/>
                <w:szCs w:val="16"/>
                <w:lang w:eastAsia="en-US"/>
              </w:rPr>
            </w:pPr>
          </w:p>
        </w:tc>
        <w:tc>
          <w:tcPr>
            <w:tcW w:w="1403"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9"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02</w:t>
            </w:r>
          </w:p>
        </w:tc>
        <w:tc>
          <w:tcPr>
            <w:tcW w:w="19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03</w:t>
            </w:r>
          </w:p>
        </w:tc>
        <w:tc>
          <w:tcPr>
            <w:tcW w:w="215"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87</w:t>
            </w:r>
          </w:p>
        </w:tc>
        <w:tc>
          <w:tcPr>
            <w:tcW w:w="204"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w:t>
            </w:r>
          </w:p>
        </w:tc>
        <w:tc>
          <w:tcPr>
            <w:tcW w:w="326"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00</w:t>
            </w:r>
          </w:p>
        </w:tc>
        <w:tc>
          <w:tcPr>
            <w:tcW w:w="327"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51180</w:t>
            </w:r>
          </w:p>
        </w:tc>
        <w:tc>
          <w:tcPr>
            <w:tcW w:w="453"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100</w:t>
            </w:r>
          </w:p>
        </w:tc>
        <w:tc>
          <w:tcPr>
            <w:tcW w:w="499"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109,1</w:t>
            </w:r>
          </w:p>
        </w:tc>
        <w:tc>
          <w:tcPr>
            <w:tcW w:w="499"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109,1</w:t>
            </w:r>
          </w:p>
        </w:tc>
        <w:tc>
          <w:tcPr>
            <w:tcW w:w="498"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109,1</w:t>
            </w:r>
          </w:p>
        </w:tc>
      </w:tr>
      <w:tr w:rsidR="00340E05" w:rsidRPr="00DF64AC" w:rsidTr="00340E05">
        <w:trPr>
          <w:trHeight w:val="233"/>
        </w:trPr>
        <w:tc>
          <w:tcPr>
            <w:tcW w:w="19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b/>
                <w:sz w:val="16"/>
                <w:szCs w:val="16"/>
                <w:lang w:eastAsia="en-US"/>
              </w:rPr>
            </w:pPr>
          </w:p>
        </w:tc>
        <w:tc>
          <w:tcPr>
            <w:tcW w:w="1403"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Расходы на выплаты персоналу государственных (муниципальных) органов</w:t>
            </w:r>
          </w:p>
        </w:tc>
        <w:tc>
          <w:tcPr>
            <w:tcW w:w="189"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02</w:t>
            </w:r>
          </w:p>
        </w:tc>
        <w:tc>
          <w:tcPr>
            <w:tcW w:w="191" w:type="pct"/>
            <w:tcBorders>
              <w:top w:val="single" w:sz="4" w:space="0" w:color="auto"/>
              <w:left w:val="single" w:sz="4" w:space="0" w:color="auto"/>
              <w:bottom w:val="single" w:sz="4" w:space="0" w:color="auto"/>
              <w:right w:val="single" w:sz="4" w:space="0" w:color="auto"/>
            </w:tcBorders>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03</w:t>
            </w:r>
          </w:p>
        </w:tc>
        <w:tc>
          <w:tcPr>
            <w:tcW w:w="215"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sz w:val="16"/>
                <w:szCs w:val="16"/>
                <w:lang w:eastAsia="en-US"/>
              </w:rPr>
            </w:pPr>
            <w:r w:rsidRPr="00DF64AC">
              <w:rPr>
                <w:sz w:val="16"/>
                <w:szCs w:val="16"/>
                <w:lang w:eastAsia="en-US"/>
              </w:rPr>
              <w:t>87</w:t>
            </w:r>
          </w:p>
        </w:tc>
        <w:tc>
          <w:tcPr>
            <w:tcW w:w="204"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sz w:val="16"/>
                <w:szCs w:val="16"/>
                <w:lang w:eastAsia="en-US"/>
              </w:rPr>
            </w:pPr>
            <w:r w:rsidRPr="00DF64AC">
              <w:rPr>
                <w:sz w:val="16"/>
                <w:szCs w:val="16"/>
                <w:lang w:eastAsia="en-US"/>
              </w:rPr>
              <w:t>0</w:t>
            </w:r>
          </w:p>
        </w:tc>
        <w:tc>
          <w:tcPr>
            <w:tcW w:w="32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sz w:val="16"/>
                <w:szCs w:val="16"/>
                <w:lang w:eastAsia="en-US"/>
              </w:rPr>
            </w:pPr>
            <w:r w:rsidRPr="00DF64AC">
              <w:rPr>
                <w:sz w:val="16"/>
                <w:szCs w:val="16"/>
                <w:lang w:eastAsia="en-US"/>
              </w:rPr>
              <w:t>00</w:t>
            </w:r>
          </w:p>
        </w:tc>
        <w:tc>
          <w:tcPr>
            <w:tcW w:w="327"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sz w:val="16"/>
                <w:szCs w:val="16"/>
                <w:lang w:eastAsia="en-US"/>
              </w:rPr>
            </w:pPr>
            <w:r w:rsidRPr="00DF64AC">
              <w:rPr>
                <w:sz w:val="16"/>
                <w:szCs w:val="16"/>
                <w:lang w:eastAsia="en-US"/>
              </w:rPr>
              <w:t>51180</w:t>
            </w:r>
          </w:p>
        </w:tc>
        <w:tc>
          <w:tcPr>
            <w:tcW w:w="453" w:type="pct"/>
            <w:tcBorders>
              <w:top w:val="single" w:sz="4" w:space="0" w:color="auto"/>
              <w:left w:val="single" w:sz="4" w:space="0" w:color="auto"/>
              <w:bottom w:val="single" w:sz="4" w:space="0" w:color="auto"/>
              <w:right w:val="single" w:sz="4" w:space="0" w:color="auto"/>
            </w:tcBorders>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120</w:t>
            </w:r>
          </w:p>
        </w:tc>
        <w:tc>
          <w:tcPr>
            <w:tcW w:w="499" w:type="pct"/>
            <w:tcBorders>
              <w:top w:val="single" w:sz="4" w:space="0" w:color="auto"/>
              <w:left w:val="single" w:sz="4" w:space="0" w:color="auto"/>
              <w:bottom w:val="single" w:sz="4" w:space="0" w:color="auto"/>
              <w:right w:val="single" w:sz="4" w:space="0" w:color="auto"/>
            </w:tcBorders>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109,1</w:t>
            </w:r>
          </w:p>
        </w:tc>
        <w:tc>
          <w:tcPr>
            <w:tcW w:w="499"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109,1</w:t>
            </w:r>
          </w:p>
        </w:tc>
        <w:tc>
          <w:tcPr>
            <w:tcW w:w="498"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109,1</w:t>
            </w:r>
          </w:p>
        </w:tc>
      </w:tr>
      <w:tr w:rsidR="00340E05" w:rsidRPr="00DF64AC" w:rsidTr="00340E05">
        <w:trPr>
          <w:trHeight w:val="233"/>
        </w:trPr>
        <w:tc>
          <w:tcPr>
            <w:tcW w:w="19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b/>
                <w:sz w:val="16"/>
                <w:szCs w:val="16"/>
                <w:lang w:eastAsia="en-US"/>
              </w:rPr>
            </w:pPr>
          </w:p>
        </w:tc>
        <w:tc>
          <w:tcPr>
            <w:tcW w:w="1403"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Закупка товаров, работ и услуг для обеспечения государственных (муниципальных) нужд</w:t>
            </w:r>
          </w:p>
        </w:tc>
        <w:tc>
          <w:tcPr>
            <w:tcW w:w="189"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02</w:t>
            </w:r>
          </w:p>
        </w:tc>
        <w:tc>
          <w:tcPr>
            <w:tcW w:w="19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03</w:t>
            </w:r>
          </w:p>
        </w:tc>
        <w:tc>
          <w:tcPr>
            <w:tcW w:w="215"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sz w:val="16"/>
                <w:szCs w:val="16"/>
                <w:lang w:eastAsia="en-US"/>
              </w:rPr>
            </w:pPr>
            <w:r w:rsidRPr="00DF64AC">
              <w:rPr>
                <w:sz w:val="16"/>
                <w:szCs w:val="16"/>
                <w:lang w:eastAsia="en-US"/>
              </w:rPr>
              <w:t>87</w:t>
            </w:r>
          </w:p>
        </w:tc>
        <w:tc>
          <w:tcPr>
            <w:tcW w:w="204"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sz w:val="16"/>
                <w:szCs w:val="16"/>
                <w:lang w:eastAsia="en-US"/>
              </w:rPr>
            </w:pPr>
            <w:r w:rsidRPr="00DF64AC">
              <w:rPr>
                <w:sz w:val="16"/>
                <w:szCs w:val="16"/>
                <w:lang w:eastAsia="en-US"/>
              </w:rPr>
              <w:t>0</w:t>
            </w:r>
          </w:p>
        </w:tc>
        <w:tc>
          <w:tcPr>
            <w:tcW w:w="32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sz w:val="16"/>
                <w:szCs w:val="16"/>
                <w:lang w:eastAsia="en-US"/>
              </w:rPr>
            </w:pPr>
            <w:r w:rsidRPr="00DF64AC">
              <w:rPr>
                <w:sz w:val="16"/>
                <w:szCs w:val="16"/>
                <w:lang w:eastAsia="en-US"/>
              </w:rPr>
              <w:t>00</w:t>
            </w:r>
          </w:p>
        </w:tc>
        <w:tc>
          <w:tcPr>
            <w:tcW w:w="327"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sz w:val="16"/>
                <w:szCs w:val="16"/>
                <w:lang w:eastAsia="en-US"/>
              </w:rPr>
            </w:pPr>
            <w:r w:rsidRPr="00DF64AC">
              <w:rPr>
                <w:sz w:val="16"/>
                <w:szCs w:val="16"/>
                <w:lang w:eastAsia="en-US"/>
              </w:rPr>
              <w:t>51180</w:t>
            </w:r>
          </w:p>
        </w:tc>
        <w:tc>
          <w:tcPr>
            <w:tcW w:w="453" w:type="pct"/>
            <w:tcBorders>
              <w:top w:val="single" w:sz="4" w:space="0" w:color="auto"/>
              <w:left w:val="single" w:sz="4" w:space="0" w:color="auto"/>
              <w:bottom w:val="single" w:sz="4" w:space="0" w:color="auto"/>
              <w:right w:val="single" w:sz="4" w:space="0" w:color="auto"/>
            </w:tcBorders>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200</w:t>
            </w:r>
          </w:p>
        </w:tc>
        <w:tc>
          <w:tcPr>
            <w:tcW w:w="499"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4,5</w:t>
            </w:r>
          </w:p>
        </w:tc>
        <w:tc>
          <w:tcPr>
            <w:tcW w:w="499"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9,7</w:t>
            </w:r>
          </w:p>
        </w:tc>
        <w:tc>
          <w:tcPr>
            <w:tcW w:w="498"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14,0</w:t>
            </w:r>
          </w:p>
        </w:tc>
      </w:tr>
      <w:tr w:rsidR="00340E05" w:rsidRPr="00DF64AC" w:rsidTr="00340E05">
        <w:trPr>
          <w:trHeight w:val="233"/>
        </w:trPr>
        <w:tc>
          <w:tcPr>
            <w:tcW w:w="19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sz w:val="16"/>
                <w:szCs w:val="16"/>
                <w:lang w:eastAsia="en-US"/>
              </w:rPr>
            </w:pPr>
          </w:p>
        </w:tc>
        <w:tc>
          <w:tcPr>
            <w:tcW w:w="1403"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Иные закупки товаров, работ и услуг для обеспечения государственных (муниципальных) нужд</w:t>
            </w:r>
          </w:p>
        </w:tc>
        <w:tc>
          <w:tcPr>
            <w:tcW w:w="189"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02</w:t>
            </w:r>
          </w:p>
        </w:tc>
        <w:tc>
          <w:tcPr>
            <w:tcW w:w="19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03</w:t>
            </w:r>
          </w:p>
        </w:tc>
        <w:tc>
          <w:tcPr>
            <w:tcW w:w="215"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87</w:t>
            </w:r>
          </w:p>
        </w:tc>
        <w:tc>
          <w:tcPr>
            <w:tcW w:w="204"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w:t>
            </w:r>
          </w:p>
        </w:tc>
        <w:tc>
          <w:tcPr>
            <w:tcW w:w="326"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00</w:t>
            </w:r>
          </w:p>
        </w:tc>
        <w:tc>
          <w:tcPr>
            <w:tcW w:w="327"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51180</w:t>
            </w:r>
          </w:p>
        </w:tc>
        <w:tc>
          <w:tcPr>
            <w:tcW w:w="453" w:type="pct"/>
            <w:tcBorders>
              <w:top w:val="single" w:sz="4" w:space="0" w:color="auto"/>
              <w:left w:val="single" w:sz="4" w:space="0" w:color="auto"/>
              <w:bottom w:val="single" w:sz="4" w:space="0" w:color="auto"/>
              <w:right w:val="single" w:sz="4" w:space="0" w:color="auto"/>
            </w:tcBorders>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240</w:t>
            </w:r>
          </w:p>
        </w:tc>
        <w:tc>
          <w:tcPr>
            <w:tcW w:w="499"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4,5</w:t>
            </w:r>
          </w:p>
        </w:tc>
        <w:tc>
          <w:tcPr>
            <w:tcW w:w="499"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9,7</w:t>
            </w:r>
          </w:p>
        </w:tc>
        <w:tc>
          <w:tcPr>
            <w:tcW w:w="498"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14,0</w:t>
            </w:r>
          </w:p>
        </w:tc>
      </w:tr>
      <w:tr w:rsidR="00340E05" w:rsidRPr="00DF64AC" w:rsidTr="00340E05">
        <w:trPr>
          <w:trHeight w:val="233"/>
        </w:trPr>
        <w:tc>
          <w:tcPr>
            <w:tcW w:w="196"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eastAsia="en-US"/>
              </w:rPr>
            </w:pPr>
          </w:p>
        </w:tc>
        <w:tc>
          <w:tcPr>
            <w:tcW w:w="1403" w:type="pct"/>
            <w:tcBorders>
              <w:top w:val="single" w:sz="4" w:space="0" w:color="auto"/>
              <w:left w:val="single" w:sz="4" w:space="0" w:color="auto"/>
              <w:bottom w:val="single" w:sz="4" w:space="0" w:color="auto"/>
              <w:right w:val="single" w:sz="4" w:space="0" w:color="auto"/>
            </w:tcBorders>
            <w:vAlign w:val="center"/>
          </w:tcPr>
          <w:p w:rsidR="00340E05" w:rsidRPr="00DA6B69" w:rsidRDefault="00340E05" w:rsidP="00340E05">
            <w:pPr>
              <w:rPr>
                <w:b/>
                <w:sz w:val="18"/>
                <w:szCs w:val="18"/>
                <w:lang w:eastAsia="en-US"/>
              </w:rPr>
            </w:pPr>
            <w:r>
              <w:rPr>
                <w:b/>
                <w:sz w:val="18"/>
                <w:szCs w:val="18"/>
                <w:lang w:eastAsia="en-US"/>
              </w:rPr>
              <w:t>НАЦИОНАЛЬНАЯ БЕЗОПАСНОСТЬ И ПРАВООХРАНИТЕЛЬНАЯ ДЕЯТЕЛЬНОСТЬ</w:t>
            </w:r>
          </w:p>
        </w:tc>
        <w:tc>
          <w:tcPr>
            <w:tcW w:w="189" w:type="pct"/>
            <w:tcBorders>
              <w:top w:val="single" w:sz="4" w:space="0" w:color="auto"/>
              <w:left w:val="single" w:sz="4" w:space="0" w:color="auto"/>
              <w:bottom w:val="single" w:sz="4" w:space="0" w:color="auto"/>
              <w:right w:val="single" w:sz="4" w:space="0" w:color="auto"/>
            </w:tcBorders>
            <w:vAlign w:val="center"/>
          </w:tcPr>
          <w:p w:rsidR="00340E05" w:rsidRPr="00DA6B69" w:rsidRDefault="00340E05" w:rsidP="00340E05">
            <w:pPr>
              <w:rPr>
                <w:b/>
                <w:sz w:val="18"/>
                <w:szCs w:val="18"/>
                <w:lang w:eastAsia="en-US"/>
              </w:rPr>
            </w:pPr>
            <w:r>
              <w:rPr>
                <w:b/>
                <w:sz w:val="18"/>
                <w:szCs w:val="18"/>
                <w:lang w:eastAsia="en-US"/>
              </w:rPr>
              <w:t>03</w:t>
            </w:r>
          </w:p>
        </w:tc>
        <w:tc>
          <w:tcPr>
            <w:tcW w:w="191" w:type="pct"/>
            <w:tcBorders>
              <w:top w:val="single" w:sz="4" w:space="0" w:color="auto"/>
              <w:left w:val="single" w:sz="4" w:space="0" w:color="auto"/>
              <w:bottom w:val="single" w:sz="4" w:space="0" w:color="auto"/>
              <w:right w:val="single" w:sz="4" w:space="0" w:color="auto"/>
            </w:tcBorders>
            <w:vAlign w:val="center"/>
          </w:tcPr>
          <w:p w:rsidR="00340E05" w:rsidRPr="009B1B55" w:rsidRDefault="00340E05" w:rsidP="00340E05">
            <w:pPr>
              <w:rPr>
                <w:b/>
                <w:sz w:val="18"/>
                <w:szCs w:val="18"/>
                <w:lang w:val="en-GB" w:eastAsia="en-US"/>
              </w:rPr>
            </w:pPr>
          </w:p>
        </w:tc>
        <w:tc>
          <w:tcPr>
            <w:tcW w:w="215" w:type="pct"/>
            <w:tcBorders>
              <w:top w:val="single" w:sz="4" w:space="0" w:color="auto"/>
              <w:left w:val="single" w:sz="4" w:space="0" w:color="auto"/>
              <w:bottom w:val="single" w:sz="4" w:space="0" w:color="auto"/>
              <w:right w:val="single" w:sz="4" w:space="0" w:color="auto"/>
            </w:tcBorders>
            <w:vAlign w:val="center"/>
          </w:tcPr>
          <w:p w:rsidR="00340E05" w:rsidRPr="009B1B55" w:rsidRDefault="00340E05" w:rsidP="00340E05">
            <w:pPr>
              <w:rPr>
                <w:b/>
                <w:sz w:val="18"/>
                <w:szCs w:val="18"/>
                <w:lang w:val="en-GB" w:eastAsia="en-US"/>
              </w:rPr>
            </w:pPr>
          </w:p>
        </w:tc>
        <w:tc>
          <w:tcPr>
            <w:tcW w:w="204" w:type="pct"/>
            <w:tcBorders>
              <w:top w:val="single" w:sz="4" w:space="0" w:color="auto"/>
              <w:left w:val="single" w:sz="4" w:space="0" w:color="auto"/>
              <w:bottom w:val="single" w:sz="4" w:space="0" w:color="auto"/>
              <w:right w:val="single" w:sz="4" w:space="0" w:color="auto"/>
            </w:tcBorders>
            <w:vAlign w:val="center"/>
          </w:tcPr>
          <w:p w:rsidR="00340E05" w:rsidRPr="009B1B55" w:rsidRDefault="00340E05" w:rsidP="00340E05">
            <w:pPr>
              <w:rPr>
                <w:b/>
                <w:sz w:val="18"/>
                <w:szCs w:val="18"/>
                <w:lang w:val="en-GB" w:eastAsia="en-US"/>
              </w:rPr>
            </w:pPr>
          </w:p>
        </w:tc>
        <w:tc>
          <w:tcPr>
            <w:tcW w:w="326" w:type="pct"/>
            <w:tcBorders>
              <w:top w:val="single" w:sz="4" w:space="0" w:color="auto"/>
              <w:left w:val="single" w:sz="4" w:space="0" w:color="auto"/>
              <w:bottom w:val="single" w:sz="4" w:space="0" w:color="auto"/>
              <w:right w:val="single" w:sz="4" w:space="0" w:color="auto"/>
            </w:tcBorders>
            <w:vAlign w:val="center"/>
          </w:tcPr>
          <w:p w:rsidR="00340E05" w:rsidRPr="009B1B55" w:rsidRDefault="00340E05" w:rsidP="00340E05">
            <w:pPr>
              <w:rPr>
                <w:b/>
                <w:sz w:val="18"/>
                <w:szCs w:val="18"/>
                <w:lang w:val="en-GB" w:eastAsia="en-US"/>
              </w:rPr>
            </w:pPr>
          </w:p>
        </w:tc>
        <w:tc>
          <w:tcPr>
            <w:tcW w:w="327" w:type="pct"/>
            <w:tcBorders>
              <w:top w:val="single" w:sz="4" w:space="0" w:color="auto"/>
              <w:left w:val="single" w:sz="4" w:space="0" w:color="auto"/>
              <w:bottom w:val="single" w:sz="4" w:space="0" w:color="auto"/>
              <w:right w:val="single" w:sz="4" w:space="0" w:color="auto"/>
            </w:tcBorders>
            <w:vAlign w:val="center"/>
          </w:tcPr>
          <w:p w:rsidR="00340E05" w:rsidRPr="009B1B55" w:rsidRDefault="00340E05" w:rsidP="00340E05">
            <w:pPr>
              <w:rPr>
                <w:b/>
                <w:sz w:val="18"/>
                <w:szCs w:val="18"/>
                <w:lang w:val="en-GB" w:eastAsia="en-US"/>
              </w:rPr>
            </w:pPr>
          </w:p>
        </w:tc>
        <w:tc>
          <w:tcPr>
            <w:tcW w:w="453" w:type="pct"/>
            <w:tcBorders>
              <w:top w:val="single" w:sz="4" w:space="0" w:color="auto"/>
              <w:left w:val="single" w:sz="4" w:space="0" w:color="auto"/>
              <w:bottom w:val="single" w:sz="4" w:space="0" w:color="auto"/>
              <w:right w:val="single" w:sz="4" w:space="0" w:color="auto"/>
            </w:tcBorders>
            <w:vAlign w:val="center"/>
          </w:tcPr>
          <w:p w:rsidR="00340E05" w:rsidRPr="009B1B55" w:rsidRDefault="00340E05" w:rsidP="00340E05">
            <w:pPr>
              <w:rPr>
                <w:b/>
                <w:sz w:val="18"/>
                <w:szCs w:val="18"/>
                <w:lang w:val="en-GB" w:eastAsia="en-US"/>
              </w:rPr>
            </w:pPr>
          </w:p>
        </w:tc>
        <w:tc>
          <w:tcPr>
            <w:tcW w:w="499" w:type="pct"/>
            <w:tcBorders>
              <w:top w:val="single" w:sz="4" w:space="0" w:color="auto"/>
              <w:left w:val="single" w:sz="4" w:space="0" w:color="auto"/>
              <w:bottom w:val="single" w:sz="4" w:space="0" w:color="auto"/>
              <w:right w:val="single" w:sz="4" w:space="0" w:color="auto"/>
            </w:tcBorders>
            <w:vAlign w:val="center"/>
          </w:tcPr>
          <w:p w:rsidR="00340E05" w:rsidRPr="00FA68BC" w:rsidRDefault="00340E05" w:rsidP="00340E05">
            <w:pPr>
              <w:rPr>
                <w:b/>
                <w:bCs/>
                <w:i/>
                <w:iCs/>
                <w:sz w:val="18"/>
                <w:szCs w:val="18"/>
              </w:rPr>
            </w:pPr>
            <w:r w:rsidRPr="00FA68BC">
              <w:rPr>
                <w:b/>
                <w:bCs/>
                <w:i/>
                <w:iCs/>
                <w:sz w:val="18"/>
                <w:szCs w:val="18"/>
              </w:rPr>
              <w:t>0,00</w:t>
            </w:r>
          </w:p>
        </w:tc>
        <w:tc>
          <w:tcPr>
            <w:tcW w:w="499" w:type="pct"/>
            <w:tcBorders>
              <w:top w:val="single" w:sz="4" w:space="0" w:color="auto"/>
              <w:left w:val="single" w:sz="4" w:space="0" w:color="auto"/>
              <w:bottom w:val="single" w:sz="4" w:space="0" w:color="auto"/>
              <w:right w:val="single" w:sz="4" w:space="0" w:color="auto"/>
            </w:tcBorders>
            <w:vAlign w:val="center"/>
          </w:tcPr>
          <w:p w:rsidR="00340E05" w:rsidRPr="00FA68BC" w:rsidRDefault="00340E05" w:rsidP="00340E05">
            <w:pPr>
              <w:rPr>
                <w:b/>
                <w:bCs/>
                <w:i/>
                <w:iCs/>
                <w:sz w:val="18"/>
                <w:szCs w:val="18"/>
              </w:rPr>
            </w:pPr>
            <w:r w:rsidRPr="00FA68BC">
              <w:rPr>
                <w:b/>
                <w:bCs/>
                <w:i/>
                <w:iCs/>
                <w:sz w:val="18"/>
                <w:szCs w:val="18"/>
              </w:rPr>
              <w:t>0,00</w:t>
            </w:r>
          </w:p>
        </w:tc>
        <w:tc>
          <w:tcPr>
            <w:tcW w:w="498" w:type="pct"/>
            <w:tcBorders>
              <w:top w:val="single" w:sz="4" w:space="0" w:color="auto"/>
              <w:left w:val="single" w:sz="4" w:space="0" w:color="auto"/>
              <w:bottom w:val="single" w:sz="4" w:space="0" w:color="auto"/>
              <w:right w:val="single" w:sz="4" w:space="0" w:color="auto"/>
            </w:tcBorders>
            <w:vAlign w:val="center"/>
          </w:tcPr>
          <w:p w:rsidR="00340E05" w:rsidRPr="00FA68BC" w:rsidRDefault="00340E05" w:rsidP="00340E05">
            <w:pPr>
              <w:rPr>
                <w:b/>
                <w:bCs/>
                <w:i/>
                <w:iCs/>
                <w:sz w:val="18"/>
                <w:szCs w:val="18"/>
              </w:rPr>
            </w:pPr>
            <w:r w:rsidRPr="00FA68BC">
              <w:rPr>
                <w:b/>
                <w:bCs/>
                <w:i/>
                <w:iCs/>
                <w:sz w:val="18"/>
                <w:szCs w:val="18"/>
              </w:rPr>
              <w:t>0,00</w:t>
            </w:r>
          </w:p>
        </w:tc>
      </w:tr>
      <w:tr w:rsidR="00340E05" w:rsidRPr="00DF64AC" w:rsidTr="00340E05">
        <w:trPr>
          <w:trHeight w:val="233"/>
        </w:trPr>
        <w:tc>
          <w:tcPr>
            <w:tcW w:w="196"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eastAsia="en-US"/>
              </w:rPr>
            </w:pPr>
          </w:p>
        </w:tc>
        <w:tc>
          <w:tcPr>
            <w:tcW w:w="1403" w:type="pct"/>
            <w:tcBorders>
              <w:top w:val="single" w:sz="4" w:space="0" w:color="auto"/>
              <w:left w:val="single" w:sz="4" w:space="0" w:color="auto"/>
              <w:bottom w:val="single" w:sz="4" w:space="0" w:color="auto"/>
              <w:right w:val="single" w:sz="4" w:space="0" w:color="auto"/>
            </w:tcBorders>
            <w:vAlign w:val="center"/>
          </w:tcPr>
          <w:p w:rsidR="00340E05" w:rsidRPr="005C3396" w:rsidRDefault="00340E05" w:rsidP="00340E05">
            <w:pPr>
              <w:rPr>
                <w:b/>
                <w:i/>
                <w:sz w:val="18"/>
                <w:szCs w:val="18"/>
                <w:lang w:eastAsia="en-US"/>
              </w:rPr>
            </w:pPr>
            <w:r w:rsidRPr="005C3396">
              <w:rPr>
                <w:b/>
                <w:i/>
                <w:sz w:val="18"/>
                <w:szCs w:val="18"/>
                <w:lang w:eastAsia="en-US"/>
              </w:rPr>
              <w:t>Защита населения и территории от чрезвычайных ситуаций природного и техногенного характера, пожарная безопасность</w:t>
            </w:r>
          </w:p>
        </w:tc>
        <w:tc>
          <w:tcPr>
            <w:tcW w:w="189" w:type="pct"/>
            <w:tcBorders>
              <w:top w:val="single" w:sz="4" w:space="0" w:color="auto"/>
              <w:left w:val="single" w:sz="4" w:space="0" w:color="auto"/>
              <w:bottom w:val="single" w:sz="4" w:space="0" w:color="auto"/>
              <w:right w:val="single" w:sz="4" w:space="0" w:color="auto"/>
            </w:tcBorders>
            <w:vAlign w:val="center"/>
          </w:tcPr>
          <w:p w:rsidR="00340E05" w:rsidRPr="001078E9" w:rsidRDefault="00340E05" w:rsidP="00340E05">
            <w:pPr>
              <w:rPr>
                <w:b/>
                <w:i/>
                <w:sz w:val="18"/>
                <w:szCs w:val="18"/>
                <w:lang w:eastAsia="en-US"/>
              </w:rPr>
            </w:pPr>
            <w:r w:rsidRPr="001078E9">
              <w:rPr>
                <w:b/>
                <w:i/>
                <w:sz w:val="18"/>
                <w:szCs w:val="18"/>
                <w:lang w:eastAsia="en-US"/>
              </w:rPr>
              <w:t>03</w:t>
            </w:r>
          </w:p>
        </w:tc>
        <w:tc>
          <w:tcPr>
            <w:tcW w:w="191" w:type="pct"/>
            <w:tcBorders>
              <w:top w:val="single" w:sz="4" w:space="0" w:color="auto"/>
              <w:left w:val="single" w:sz="4" w:space="0" w:color="auto"/>
              <w:bottom w:val="single" w:sz="4" w:space="0" w:color="auto"/>
              <w:right w:val="single" w:sz="4" w:space="0" w:color="auto"/>
            </w:tcBorders>
            <w:vAlign w:val="center"/>
          </w:tcPr>
          <w:p w:rsidR="00340E05" w:rsidRPr="001078E9" w:rsidRDefault="00340E05" w:rsidP="00340E05">
            <w:pPr>
              <w:rPr>
                <w:b/>
                <w:i/>
                <w:sz w:val="18"/>
                <w:szCs w:val="18"/>
                <w:lang w:eastAsia="en-US"/>
              </w:rPr>
            </w:pPr>
            <w:r w:rsidRPr="001078E9">
              <w:rPr>
                <w:b/>
                <w:i/>
                <w:sz w:val="18"/>
                <w:szCs w:val="18"/>
                <w:lang w:eastAsia="en-US"/>
              </w:rPr>
              <w:t>10</w:t>
            </w:r>
          </w:p>
        </w:tc>
        <w:tc>
          <w:tcPr>
            <w:tcW w:w="215" w:type="pct"/>
            <w:tcBorders>
              <w:top w:val="single" w:sz="4" w:space="0" w:color="auto"/>
              <w:left w:val="single" w:sz="4" w:space="0" w:color="auto"/>
              <w:bottom w:val="single" w:sz="4" w:space="0" w:color="auto"/>
              <w:right w:val="single" w:sz="4" w:space="0" w:color="auto"/>
            </w:tcBorders>
            <w:vAlign w:val="center"/>
          </w:tcPr>
          <w:p w:rsidR="00340E05" w:rsidRPr="001078E9" w:rsidRDefault="00340E05" w:rsidP="00340E05">
            <w:pPr>
              <w:rPr>
                <w:b/>
                <w:i/>
                <w:sz w:val="18"/>
                <w:szCs w:val="18"/>
                <w:lang w:val="en-GB" w:eastAsia="en-US"/>
              </w:rPr>
            </w:pPr>
          </w:p>
        </w:tc>
        <w:tc>
          <w:tcPr>
            <w:tcW w:w="204" w:type="pct"/>
            <w:tcBorders>
              <w:top w:val="single" w:sz="4" w:space="0" w:color="auto"/>
              <w:left w:val="single" w:sz="4" w:space="0" w:color="auto"/>
              <w:bottom w:val="single" w:sz="4" w:space="0" w:color="auto"/>
              <w:right w:val="single" w:sz="4" w:space="0" w:color="auto"/>
            </w:tcBorders>
            <w:vAlign w:val="center"/>
          </w:tcPr>
          <w:p w:rsidR="00340E05" w:rsidRPr="009B1B55" w:rsidRDefault="00340E05" w:rsidP="00340E05">
            <w:pPr>
              <w:rPr>
                <w:b/>
                <w:sz w:val="18"/>
                <w:szCs w:val="18"/>
                <w:lang w:val="en-GB" w:eastAsia="en-US"/>
              </w:rPr>
            </w:pPr>
          </w:p>
        </w:tc>
        <w:tc>
          <w:tcPr>
            <w:tcW w:w="326" w:type="pct"/>
            <w:tcBorders>
              <w:top w:val="single" w:sz="4" w:space="0" w:color="auto"/>
              <w:left w:val="single" w:sz="4" w:space="0" w:color="auto"/>
              <w:bottom w:val="single" w:sz="4" w:space="0" w:color="auto"/>
              <w:right w:val="single" w:sz="4" w:space="0" w:color="auto"/>
            </w:tcBorders>
            <w:vAlign w:val="center"/>
          </w:tcPr>
          <w:p w:rsidR="00340E05" w:rsidRPr="009B1B55" w:rsidRDefault="00340E05" w:rsidP="00340E05">
            <w:pPr>
              <w:rPr>
                <w:b/>
                <w:sz w:val="18"/>
                <w:szCs w:val="18"/>
                <w:lang w:val="en-GB" w:eastAsia="en-US"/>
              </w:rPr>
            </w:pPr>
          </w:p>
        </w:tc>
        <w:tc>
          <w:tcPr>
            <w:tcW w:w="327" w:type="pct"/>
            <w:tcBorders>
              <w:top w:val="single" w:sz="4" w:space="0" w:color="auto"/>
              <w:left w:val="single" w:sz="4" w:space="0" w:color="auto"/>
              <w:bottom w:val="single" w:sz="4" w:space="0" w:color="auto"/>
              <w:right w:val="single" w:sz="4" w:space="0" w:color="auto"/>
            </w:tcBorders>
            <w:vAlign w:val="center"/>
          </w:tcPr>
          <w:p w:rsidR="00340E05" w:rsidRPr="009B1B55" w:rsidRDefault="00340E05" w:rsidP="00340E05">
            <w:pPr>
              <w:rPr>
                <w:b/>
                <w:sz w:val="18"/>
                <w:szCs w:val="18"/>
                <w:lang w:val="en-GB" w:eastAsia="en-US"/>
              </w:rPr>
            </w:pPr>
          </w:p>
        </w:tc>
        <w:tc>
          <w:tcPr>
            <w:tcW w:w="453" w:type="pct"/>
            <w:tcBorders>
              <w:top w:val="single" w:sz="4" w:space="0" w:color="auto"/>
              <w:left w:val="single" w:sz="4" w:space="0" w:color="auto"/>
              <w:bottom w:val="single" w:sz="4" w:space="0" w:color="auto"/>
              <w:right w:val="single" w:sz="4" w:space="0" w:color="auto"/>
            </w:tcBorders>
            <w:vAlign w:val="center"/>
          </w:tcPr>
          <w:p w:rsidR="00340E05" w:rsidRPr="009B1B55" w:rsidRDefault="00340E05" w:rsidP="00340E05">
            <w:pPr>
              <w:rPr>
                <w:b/>
                <w:sz w:val="18"/>
                <w:szCs w:val="18"/>
                <w:lang w:val="en-GB" w:eastAsia="en-US"/>
              </w:rPr>
            </w:pPr>
          </w:p>
        </w:tc>
        <w:tc>
          <w:tcPr>
            <w:tcW w:w="499" w:type="pct"/>
            <w:tcBorders>
              <w:top w:val="single" w:sz="4" w:space="0" w:color="auto"/>
              <w:left w:val="single" w:sz="4" w:space="0" w:color="auto"/>
              <w:bottom w:val="single" w:sz="4" w:space="0" w:color="auto"/>
              <w:right w:val="single" w:sz="4" w:space="0" w:color="auto"/>
            </w:tcBorders>
            <w:vAlign w:val="center"/>
          </w:tcPr>
          <w:p w:rsidR="00340E05" w:rsidRPr="00FA68BC" w:rsidRDefault="00340E05" w:rsidP="00340E05">
            <w:pPr>
              <w:rPr>
                <w:bCs/>
                <w:i/>
                <w:iCs/>
                <w:sz w:val="18"/>
                <w:szCs w:val="18"/>
              </w:rPr>
            </w:pPr>
            <w:r w:rsidRPr="00FA68BC">
              <w:rPr>
                <w:bCs/>
                <w:i/>
                <w:iCs/>
                <w:sz w:val="18"/>
                <w:szCs w:val="18"/>
              </w:rPr>
              <w:t>0,00</w:t>
            </w:r>
          </w:p>
        </w:tc>
        <w:tc>
          <w:tcPr>
            <w:tcW w:w="499" w:type="pct"/>
            <w:tcBorders>
              <w:top w:val="single" w:sz="4" w:space="0" w:color="auto"/>
              <w:left w:val="single" w:sz="4" w:space="0" w:color="auto"/>
              <w:bottom w:val="single" w:sz="4" w:space="0" w:color="auto"/>
              <w:right w:val="single" w:sz="4" w:space="0" w:color="auto"/>
            </w:tcBorders>
            <w:vAlign w:val="center"/>
          </w:tcPr>
          <w:p w:rsidR="00340E05" w:rsidRPr="00FA68BC" w:rsidRDefault="00340E05" w:rsidP="00340E05">
            <w:pPr>
              <w:rPr>
                <w:bCs/>
                <w:i/>
                <w:iCs/>
                <w:sz w:val="18"/>
                <w:szCs w:val="18"/>
              </w:rPr>
            </w:pPr>
            <w:r w:rsidRPr="00FA68BC">
              <w:rPr>
                <w:bCs/>
                <w:i/>
                <w:iCs/>
                <w:sz w:val="18"/>
                <w:szCs w:val="18"/>
              </w:rPr>
              <w:t>0,00</w:t>
            </w:r>
          </w:p>
        </w:tc>
        <w:tc>
          <w:tcPr>
            <w:tcW w:w="498" w:type="pct"/>
            <w:tcBorders>
              <w:top w:val="single" w:sz="4" w:space="0" w:color="auto"/>
              <w:left w:val="single" w:sz="4" w:space="0" w:color="auto"/>
              <w:bottom w:val="single" w:sz="4" w:space="0" w:color="auto"/>
              <w:right w:val="single" w:sz="4" w:space="0" w:color="auto"/>
            </w:tcBorders>
            <w:vAlign w:val="center"/>
          </w:tcPr>
          <w:p w:rsidR="00340E05" w:rsidRPr="00FA68BC" w:rsidRDefault="00340E05" w:rsidP="00340E05">
            <w:pPr>
              <w:rPr>
                <w:bCs/>
                <w:i/>
                <w:iCs/>
                <w:sz w:val="18"/>
                <w:szCs w:val="18"/>
              </w:rPr>
            </w:pPr>
            <w:r w:rsidRPr="00FA68BC">
              <w:rPr>
                <w:bCs/>
                <w:i/>
                <w:iCs/>
                <w:sz w:val="18"/>
                <w:szCs w:val="18"/>
              </w:rPr>
              <w:t>0,00</w:t>
            </w:r>
          </w:p>
        </w:tc>
      </w:tr>
      <w:tr w:rsidR="00340E05" w:rsidRPr="00DF64AC" w:rsidTr="00340E05">
        <w:trPr>
          <w:trHeight w:val="233"/>
        </w:trPr>
        <w:tc>
          <w:tcPr>
            <w:tcW w:w="196"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eastAsia="en-US"/>
              </w:rPr>
            </w:pPr>
          </w:p>
        </w:tc>
        <w:tc>
          <w:tcPr>
            <w:tcW w:w="1403" w:type="pct"/>
            <w:tcBorders>
              <w:top w:val="single" w:sz="4" w:space="0" w:color="auto"/>
              <w:left w:val="single" w:sz="4" w:space="0" w:color="auto"/>
              <w:bottom w:val="single" w:sz="4" w:space="0" w:color="auto"/>
              <w:right w:val="single" w:sz="4" w:space="0" w:color="auto"/>
            </w:tcBorders>
            <w:vAlign w:val="center"/>
          </w:tcPr>
          <w:p w:rsidR="00340E05" w:rsidRPr="00C35672" w:rsidRDefault="00340E05" w:rsidP="00340E05">
            <w:pPr>
              <w:rPr>
                <w:b/>
                <w:sz w:val="18"/>
                <w:szCs w:val="18"/>
                <w:lang w:eastAsia="en-US"/>
              </w:rPr>
            </w:pPr>
            <w:r w:rsidRPr="005D6895">
              <w:rPr>
                <w:sz w:val="18"/>
                <w:szCs w:val="18"/>
                <w:lang w:eastAsia="en-US"/>
              </w:rPr>
              <w:t xml:space="preserve">Муниципальная программа </w:t>
            </w:r>
            <w:r>
              <w:rPr>
                <w:sz w:val="18"/>
                <w:szCs w:val="18"/>
                <w:lang w:eastAsia="en-US"/>
              </w:rPr>
              <w:t>Чернозерского</w:t>
            </w:r>
            <w:r w:rsidRPr="005D6895">
              <w:rPr>
                <w:sz w:val="18"/>
                <w:szCs w:val="18"/>
                <w:lang w:eastAsia="en-US"/>
              </w:rPr>
              <w:t xml:space="preserve"> сельсовета "Развитие </w:t>
            </w:r>
            <w:r>
              <w:rPr>
                <w:sz w:val="18"/>
                <w:szCs w:val="18"/>
                <w:lang w:eastAsia="en-US"/>
              </w:rPr>
              <w:t>Чернозерского</w:t>
            </w:r>
            <w:r w:rsidRPr="005D6895">
              <w:rPr>
                <w:sz w:val="18"/>
                <w:szCs w:val="18"/>
                <w:lang w:eastAsia="en-US"/>
              </w:rPr>
              <w:t xml:space="preserve"> сельсовета Мокшанского района Пензенской области на 2014 - 202</w:t>
            </w:r>
            <w:r>
              <w:rPr>
                <w:sz w:val="18"/>
                <w:szCs w:val="18"/>
                <w:lang w:eastAsia="en-US"/>
              </w:rPr>
              <w:t>7</w:t>
            </w:r>
            <w:r w:rsidRPr="005D6895">
              <w:rPr>
                <w:sz w:val="18"/>
                <w:szCs w:val="18"/>
                <w:lang w:eastAsia="en-US"/>
              </w:rPr>
              <w:t xml:space="preserve"> годы</w:t>
            </w:r>
          </w:p>
        </w:tc>
        <w:tc>
          <w:tcPr>
            <w:tcW w:w="189" w:type="pct"/>
            <w:tcBorders>
              <w:top w:val="single" w:sz="4" w:space="0" w:color="auto"/>
              <w:left w:val="single" w:sz="4" w:space="0" w:color="auto"/>
              <w:bottom w:val="single" w:sz="4" w:space="0" w:color="auto"/>
              <w:right w:val="single" w:sz="4" w:space="0" w:color="auto"/>
            </w:tcBorders>
            <w:vAlign w:val="center"/>
          </w:tcPr>
          <w:p w:rsidR="00340E05" w:rsidRPr="00CA3CD5" w:rsidRDefault="00340E05" w:rsidP="00340E05">
            <w:pPr>
              <w:rPr>
                <w:sz w:val="18"/>
                <w:szCs w:val="18"/>
                <w:lang w:eastAsia="en-US"/>
              </w:rPr>
            </w:pPr>
            <w:r w:rsidRPr="00CA3CD5">
              <w:rPr>
                <w:sz w:val="18"/>
                <w:szCs w:val="18"/>
                <w:lang w:eastAsia="en-US"/>
              </w:rPr>
              <w:t>03</w:t>
            </w:r>
          </w:p>
        </w:tc>
        <w:tc>
          <w:tcPr>
            <w:tcW w:w="191" w:type="pct"/>
            <w:tcBorders>
              <w:top w:val="single" w:sz="4" w:space="0" w:color="auto"/>
              <w:left w:val="single" w:sz="4" w:space="0" w:color="auto"/>
              <w:bottom w:val="single" w:sz="4" w:space="0" w:color="auto"/>
              <w:right w:val="single" w:sz="4" w:space="0" w:color="auto"/>
            </w:tcBorders>
            <w:vAlign w:val="center"/>
          </w:tcPr>
          <w:p w:rsidR="00340E05" w:rsidRPr="00CA3CD5" w:rsidRDefault="00340E05" w:rsidP="00340E05">
            <w:pPr>
              <w:rPr>
                <w:sz w:val="18"/>
                <w:szCs w:val="18"/>
                <w:lang w:eastAsia="en-US"/>
              </w:rPr>
            </w:pPr>
            <w:r w:rsidRPr="00CA3CD5">
              <w:rPr>
                <w:sz w:val="18"/>
                <w:szCs w:val="18"/>
                <w:lang w:eastAsia="en-US"/>
              </w:rPr>
              <w:t>10</w:t>
            </w:r>
          </w:p>
        </w:tc>
        <w:tc>
          <w:tcPr>
            <w:tcW w:w="215" w:type="pct"/>
            <w:tcBorders>
              <w:top w:val="single" w:sz="4" w:space="0" w:color="auto"/>
              <w:left w:val="single" w:sz="4" w:space="0" w:color="auto"/>
              <w:bottom w:val="single" w:sz="4" w:space="0" w:color="auto"/>
              <w:right w:val="single" w:sz="4" w:space="0" w:color="auto"/>
            </w:tcBorders>
            <w:vAlign w:val="center"/>
          </w:tcPr>
          <w:p w:rsidR="00340E05" w:rsidRPr="00CA3CD5" w:rsidRDefault="00340E05" w:rsidP="00340E05">
            <w:pPr>
              <w:rPr>
                <w:sz w:val="18"/>
                <w:szCs w:val="18"/>
                <w:lang w:eastAsia="en-US"/>
              </w:rPr>
            </w:pPr>
            <w:r w:rsidRPr="00CA3CD5">
              <w:rPr>
                <w:sz w:val="18"/>
                <w:szCs w:val="18"/>
                <w:lang w:eastAsia="en-US"/>
              </w:rPr>
              <w:t>01</w:t>
            </w:r>
          </w:p>
        </w:tc>
        <w:tc>
          <w:tcPr>
            <w:tcW w:w="204" w:type="pct"/>
            <w:tcBorders>
              <w:top w:val="single" w:sz="4" w:space="0" w:color="auto"/>
              <w:left w:val="single" w:sz="4" w:space="0" w:color="auto"/>
              <w:bottom w:val="single" w:sz="4" w:space="0" w:color="auto"/>
              <w:right w:val="single" w:sz="4" w:space="0" w:color="auto"/>
            </w:tcBorders>
            <w:vAlign w:val="center"/>
          </w:tcPr>
          <w:p w:rsidR="00340E05" w:rsidRPr="00CA3CD5" w:rsidRDefault="00340E05" w:rsidP="00340E05">
            <w:pPr>
              <w:rPr>
                <w:sz w:val="18"/>
                <w:szCs w:val="18"/>
                <w:lang w:eastAsia="en-US"/>
              </w:rPr>
            </w:pPr>
            <w:r>
              <w:rPr>
                <w:sz w:val="18"/>
                <w:szCs w:val="18"/>
                <w:lang w:eastAsia="en-US"/>
              </w:rPr>
              <w:t>0</w:t>
            </w:r>
          </w:p>
        </w:tc>
        <w:tc>
          <w:tcPr>
            <w:tcW w:w="326" w:type="pct"/>
            <w:tcBorders>
              <w:top w:val="single" w:sz="4" w:space="0" w:color="auto"/>
              <w:left w:val="single" w:sz="4" w:space="0" w:color="auto"/>
              <w:bottom w:val="single" w:sz="4" w:space="0" w:color="auto"/>
              <w:right w:val="single" w:sz="4" w:space="0" w:color="auto"/>
            </w:tcBorders>
            <w:vAlign w:val="center"/>
          </w:tcPr>
          <w:p w:rsidR="00340E05" w:rsidRPr="00CA3CD5" w:rsidRDefault="00340E05" w:rsidP="00340E05">
            <w:pPr>
              <w:rPr>
                <w:sz w:val="18"/>
                <w:szCs w:val="18"/>
                <w:lang w:eastAsia="en-US"/>
              </w:rPr>
            </w:pPr>
            <w:r w:rsidRPr="00CA3CD5">
              <w:rPr>
                <w:sz w:val="18"/>
                <w:szCs w:val="18"/>
                <w:lang w:eastAsia="en-US"/>
              </w:rPr>
              <w:t>0</w:t>
            </w:r>
            <w:r>
              <w:rPr>
                <w:sz w:val="18"/>
                <w:szCs w:val="18"/>
                <w:lang w:eastAsia="en-US"/>
              </w:rPr>
              <w:t>0</w:t>
            </w:r>
          </w:p>
        </w:tc>
        <w:tc>
          <w:tcPr>
            <w:tcW w:w="327" w:type="pct"/>
            <w:tcBorders>
              <w:top w:val="single" w:sz="4" w:space="0" w:color="auto"/>
              <w:left w:val="single" w:sz="4" w:space="0" w:color="auto"/>
              <w:bottom w:val="single" w:sz="4" w:space="0" w:color="auto"/>
              <w:right w:val="single" w:sz="4" w:space="0" w:color="auto"/>
            </w:tcBorders>
            <w:vAlign w:val="center"/>
          </w:tcPr>
          <w:p w:rsidR="00340E05" w:rsidRPr="00CA3CD5" w:rsidRDefault="00340E05" w:rsidP="00340E05">
            <w:pPr>
              <w:rPr>
                <w:sz w:val="18"/>
                <w:szCs w:val="18"/>
                <w:lang w:eastAsia="en-US"/>
              </w:rPr>
            </w:pPr>
            <w:r>
              <w:rPr>
                <w:sz w:val="18"/>
                <w:szCs w:val="18"/>
                <w:lang w:eastAsia="en-US"/>
              </w:rPr>
              <w:t>0000</w:t>
            </w:r>
            <w:r w:rsidRPr="00CA3CD5">
              <w:rPr>
                <w:sz w:val="18"/>
                <w:szCs w:val="18"/>
                <w:lang w:eastAsia="en-US"/>
              </w:rPr>
              <w:t>0</w:t>
            </w:r>
          </w:p>
        </w:tc>
        <w:tc>
          <w:tcPr>
            <w:tcW w:w="453" w:type="pct"/>
            <w:tcBorders>
              <w:top w:val="single" w:sz="4" w:space="0" w:color="auto"/>
              <w:left w:val="single" w:sz="4" w:space="0" w:color="auto"/>
              <w:bottom w:val="single" w:sz="4" w:space="0" w:color="auto"/>
              <w:right w:val="single" w:sz="4" w:space="0" w:color="auto"/>
            </w:tcBorders>
            <w:vAlign w:val="center"/>
          </w:tcPr>
          <w:p w:rsidR="00340E05" w:rsidRPr="00CA3CD5" w:rsidRDefault="00340E05" w:rsidP="00340E05">
            <w:pPr>
              <w:rPr>
                <w:sz w:val="18"/>
                <w:szCs w:val="18"/>
                <w:lang w:eastAsia="en-US"/>
              </w:rPr>
            </w:pPr>
          </w:p>
        </w:tc>
        <w:tc>
          <w:tcPr>
            <w:tcW w:w="499" w:type="pct"/>
            <w:tcBorders>
              <w:top w:val="single" w:sz="4" w:space="0" w:color="auto"/>
              <w:left w:val="single" w:sz="4" w:space="0" w:color="auto"/>
              <w:bottom w:val="single" w:sz="4" w:space="0" w:color="auto"/>
              <w:right w:val="single" w:sz="4" w:space="0" w:color="auto"/>
            </w:tcBorders>
            <w:vAlign w:val="center"/>
          </w:tcPr>
          <w:p w:rsidR="00340E05" w:rsidRPr="00FA68BC" w:rsidRDefault="00340E05" w:rsidP="00340E05">
            <w:pPr>
              <w:rPr>
                <w:bCs/>
                <w:i/>
                <w:iCs/>
                <w:sz w:val="18"/>
                <w:szCs w:val="18"/>
              </w:rPr>
            </w:pPr>
            <w:r w:rsidRPr="00FA68BC">
              <w:rPr>
                <w:bCs/>
                <w:i/>
                <w:iCs/>
                <w:sz w:val="18"/>
                <w:szCs w:val="18"/>
              </w:rPr>
              <w:t>0,00</w:t>
            </w:r>
          </w:p>
        </w:tc>
        <w:tc>
          <w:tcPr>
            <w:tcW w:w="499" w:type="pct"/>
            <w:tcBorders>
              <w:top w:val="single" w:sz="4" w:space="0" w:color="auto"/>
              <w:left w:val="single" w:sz="4" w:space="0" w:color="auto"/>
              <w:bottom w:val="single" w:sz="4" w:space="0" w:color="auto"/>
              <w:right w:val="single" w:sz="4" w:space="0" w:color="auto"/>
            </w:tcBorders>
            <w:vAlign w:val="center"/>
          </w:tcPr>
          <w:p w:rsidR="00340E05" w:rsidRPr="00FA68BC" w:rsidRDefault="00340E05" w:rsidP="00340E05">
            <w:pPr>
              <w:rPr>
                <w:bCs/>
                <w:i/>
                <w:iCs/>
                <w:sz w:val="18"/>
                <w:szCs w:val="18"/>
              </w:rPr>
            </w:pPr>
            <w:r w:rsidRPr="00FA68BC">
              <w:rPr>
                <w:bCs/>
                <w:i/>
                <w:iCs/>
                <w:sz w:val="18"/>
                <w:szCs w:val="18"/>
              </w:rPr>
              <w:t>0,00</w:t>
            </w:r>
          </w:p>
        </w:tc>
        <w:tc>
          <w:tcPr>
            <w:tcW w:w="498" w:type="pct"/>
            <w:tcBorders>
              <w:top w:val="single" w:sz="4" w:space="0" w:color="auto"/>
              <w:left w:val="single" w:sz="4" w:space="0" w:color="auto"/>
              <w:bottom w:val="single" w:sz="4" w:space="0" w:color="auto"/>
              <w:right w:val="single" w:sz="4" w:space="0" w:color="auto"/>
            </w:tcBorders>
            <w:vAlign w:val="center"/>
          </w:tcPr>
          <w:p w:rsidR="00340E05" w:rsidRPr="00FA68BC" w:rsidRDefault="00340E05" w:rsidP="00340E05">
            <w:pPr>
              <w:rPr>
                <w:bCs/>
                <w:i/>
                <w:iCs/>
                <w:sz w:val="18"/>
                <w:szCs w:val="18"/>
              </w:rPr>
            </w:pPr>
            <w:r w:rsidRPr="00FA68BC">
              <w:rPr>
                <w:bCs/>
                <w:i/>
                <w:iCs/>
                <w:sz w:val="18"/>
                <w:szCs w:val="18"/>
              </w:rPr>
              <w:t>0,00</w:t>
            </w:r>
          </w:p>
        </w:tc>
      </w:tr>
      <w:tr w:rsidR="00340E05" w:rsidRPr="00DF64AC" w:rsidTr="00340E05">
        <w:trPr>
          <w:trHeight w:val="233"/>
        </w:trPr>
        <w:tc>
          <w:tcPr>
            <w:tcW w:w="196"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eastAsia="en-US"/>
              </w:rPr>
            </w:pPr>
          </w:p>
        </w:tc>
        <w:tc>
          <w:tcPr>
            <w:tcW w:w="1403" w:type="pct"/>
            <w:tcBorders>
              <w:top w:val="single" w:sz="4" w:space="0" w:color="auto"/>
              <w:left w:val="single" w:sz="4" w:space="0" w:color="auto"/>
              <w:bottom w:val="single" w:sz="4" w:space="0" w:color="auto"/>
              <w:right w:val="single" w:sz="4" w:space="0" w:color="auto"/>
            </w:tcBorders>
            <w:vAlign w:val="center"/>
          </w:tcPr>
          <w:p w:rsidR="00340E05" w:rsidRPr="00C35672" w:rsidRDefault="00340E05" w:rsidP="00340E05">
            <w:pPr>
              <w:rPr>
                <w:b/>
                <w:sz w:val="18"/>
                <w:szCs w:val="18"/>
                <w:lang w:eastAsia="en-US"/>
              </w:rPr>
            </w:pPr>
            <w:r w:rsidRPr="005D6895">
              <w:rPr>
                <w:sz w:val="18"/>
                <w:szCs w:val="18"/>
                <w:lang w:eastAsia="en-US"/>
              </w:rPr>
              <w:t>Подпрограмма "Развитие дорожного и жилищно-коммунального хозяйства и обеспечение первичных</w:t>
            </w:r>
            <w:r>
              <w:rPr>
                <w:sz w:val="18"/>
                <w:szCs w:val="18"/>
                <w:lang w:eastAsia="en-US"/>
              </w:rPr>
              <w:t>Чернозерском</w:t>
            </w:r>
            <w:r w:rsidRPr="005D6895">
              <w:rPr>
                <w:sz w:val="18"/>
                <w:szCs w:val="18"/>
                <w:lang w:eastAsia="en-US"/>
              </w:rPr>
              <w:t xml:space="preserve"> сельсовете</w:t>
            </w:r>
          </w:p>
        </w:tc>
        <w:tc>
          <w:tcPr>
            <w:tcW w:w="189" w:type="pct"/>
            <w:tcBorders>
              <w:top w:val="single" w:sz="4" w:space="0" w:color="auto"/>
              <w:left w:val="single" w:sz="4" w:space="0" w:color="auto"/>
              <w:bottom w:val="single" w:sz="4" w:space="0" w:color="auto"/>
              <w:right w:val="single" w:sz="4" w:space="0" w:color="auto"/>
            </w:tcBorders>
            <w:vAlign w:val="center"/>
          </w:tcPr>
          <w:p w:rsidR="00340E05" w:rsidRPr="00CA3CD5" w:rsidRDefault="00340E05" w:rsidP="00340E05">
            <w:pPr>
              <w:rPr>
                <w:sz w:val="18"/>
                <w:szCs w:val="18"/>
                <w:lang w:eastAsia="en-US"/>
              </w:rPr>
            </w:pPr>
            <w:r w:rsidRPr="00CA3CD5">
              <w:rPr>
                <w:sz w:val="18"/>
                <w:szCs w:val="18"/>
                <w:lang w:eastAsia="en-US"/>
              </w:rPr>
              <w:t>03</w:t>
            </w:r>
          </w:p>
        </w:tc>
        <w:tc>
          <w:tcPr>
            <w:tcW w:w="191" w:type="pct"/>
            <w:tcBorders>
              <w:top w:val="single" w:sz="4" w:space="0" w:color="auto"/>
              <w:left w:val="single" w:sz="4" w:space="0" w:color="auto"/>
              <w:bottom w:val="single" w:sz="4" w:space="0" w:color="auto"/>
              <w:right w:val="single" w:sz="4" w:space="0" w:color="auto"/>
            </w:tcBorders>
            <w:vAlign w:val="center"/>
          </w:tcPr>
          <w:p w:rsidR="00340E05" w:rsidRPr="00CA3CD5" w:rsidRDefault="00340E05" w:rsidP="00340E05">
            <w:pPr>
              <w:rPr>
                <w:sz w:val="18"/>
                <w:szCs w:val="18"/>
                <w:lang w:eastAsia="en-US"/>
              </w:rPr>
            </w:pPr>
            <w:r w:rsidRPr="00CA3CD5">
              <w:rPr>
                <w:sz w:val="18"/>
                <w:szCs w:val="18"/>
                <w:lang w:eastAsia="en-US"/>
              </w:rPr>
              <w:t>10</w:t>
            </w:r>
          </w:p>
        </w:tc>
        <w:tc>
          <w:tcPr>
            <w:tcW w:w="215" w:type="pct"/>
            <w:tcBorders>
              <w:top w:val="single" w:sz="4" w:space="0" w:color="auto"/>
              <w:left w:val="single" w:sz="4" w:space="0" w:color="auto"/>
              <w:bottom w:val="single" w:sz="4" w:space="0" w:color="auto"/>
              <w:right w:val="single" w:sz="4" w:space="0" w:color="auto"/>
            </w:tcBorders>
            <w:vAlign w:val="center"/>
          </w:tcPr>
          <w:p w:rsidR="00340E05" w:rsidRPr="00CA3CD5" w:rsidRDefault="00340E05" w:rsidP="00340E05">
            <w:pPr>
              <w:rPr>
                <w:sz w:val="18"/>
                <w:szCs w:val="18"/>
                <w:lang w:eastAsia="en-US"/>
              </w:rPr>
            </w:pPr>
            <w:r w:rsidRPr="00CA3CD5">
              <w:rPr>
                <w:sz w:val="18"/>
                <w:szCs w:val="18"/>
                <w:lang w:eastAsia="en-US"/>
              </w:rPr>
              <w:t>01</w:t>
            </w:r>
          </w:p>
        </w:tc>
        <w:tc>
          <w:tcPr>
            <w:tcW w:w="204" w:type="pct"/>
            <w:tcBorders>
              <w:top w:val="single" w:sz="4" w:space="0" w:color="auto"/>
              <w:left w:val="single" w:sz="4" w:space="0" w:color="auto"/>
              <w:bottom w:val="single" w:sz="4" w:space="0" w:color="auto"/>
              <w:right w:val="single" w:sz="4" w:space="0" w:color="auto"/>
            </w:tcBorders>
            <w:vAlign w:val="center"/>
          </w:tcPr>
          <w:p w:rsidR="00340E05" w:rsidRPr="00CA3CD5" w:rsidRDefault="00340E05" w:rsidP="00340E05">
            <w:pPr>
              <w:rPr>
                <w:sz w:val="18"/>
                <w:szCs w:val="18"/>
                <w:lang w:eastAsia="en-US"/>
              </w:rPr>
            </w:pPr>
            <w:r w:rsidRPr="00CA3CD5">
              <w:rPr>
                <w:sz w:val="18"/>
                <w:szCs w:val="18"/>
                <w:lang w:eastAsia="en-US"/>
              </w:rPr>
              <w:t>1</w:t>
            </w:r>
          </w:p>
        </w:tc>
        <w:tc>
          <w:tcPr>
            <w:tcW w:w="326" w:type="pct"/>
            <w:tcBorders>
              <w:top w:val="single" w:sz="4" w:space="0" w:color="auto"/>
              <w:left w:val="single" w:sz="4" w:space="0" w:color="auto"/>
              <w:bottom w:val="single" w:sz="4" w:space="0" w:color="auto"/>
              <w:right w:val="single" w:sz="4" w:space="0" w:color="auto"/>
            </w:tcBorders>
            <w:vAlign w:val="center"/>
          </w:tcPr>
          <w:p w:rsidR="00340E05" w:rsidRPr="00CA3CD5" w:rsidRDefault="00340E05" w:rsidP="00340E05">
            <w:pPr>
              <w:rPr>
                <w:sz w:val="18"/>
                <w:szCs w:val="18"/>
                <w:lang w:eastAsia="en-US"/>
              </w:rPr>
            </w:pPr>
            <w:r w:rsidRPr="00CA3CD5">
              <w:rPr>
                <w:sz w:val="18"/>
                <w:szCs w:val="18"/>
                <w:lang w:eastAsia="en-US"/>
              </w:rPr>
              <w:t>0</w:t>
            </w:r>
            <w:r>
              <w:rPr>
                <w:sz w:val="18"/>
                <w:szCs w:val="18"/>
                <w:lang w:eastAsia="en-US"/>
              </w:rPr>
              <w:t>0</w:t>
            </w:r>
          </w:p>
        </w:tc>
        <w:tc>
          <w:tcPr>
            <w:tcW w:w="327" w:type="pct"/>
            <w:tcBorders>
              <w:top w:val="single" w:sz="4" w:space="0" w:color="auto"/>
              <w:left w:val="single" w:sz="4" w:space="0" w:color="auto"/>
              <w:bottom w:val="single" w:sz="4" w:space="0" w:color="auto"/>
              <w:right w:val="single" w:sz="4" w:space="0" w:color="auto"/>
            </w:tcBorders>
            <w:vAlign w:val="center"/>
          </w:tcPr>
          <w:p w:rsidR="00340E05" w:rsidRPr="00CA3CD5" w:rsidRDefault="00340E05" w:rsidP="00340E05">
            <w:pPr>
              <w:rPr>
                <w:sz w:val="18"/>
                <w:szCs w:val="18"/>
                <w:lang w:eastAsia="en-US"/>
              </w:rPr>
            </w:pPr>
            <w:r>
              <w:rPr>
                <w:sz w:val="18"/>
                <w:szCs w:val="18"/>
                <w:lang w:eastAsia="en-US"/>
              </w:rPr>
              <w:t>0000</w:t>
            </w:r>
            <w:r w:rsidRPr="00CA3CD5">
              <w:rPr>
                <w:sz w:val="18"/>
                <w:szCs w:val="18"/>
                <w:lang w:eastAsia="en-US"/>
              </w:rPr>
              <w:t>0</w:t>
            </w:r>
          </w:p>
        </w:tc>
        <w:tc>
          <w:tcPr>
            <w:tcW w:w="453" w:type="pct"/>
            <w:tcBorders>
              <w:top w:val="single" w:sz="4" w:space="0" w:color="auto"/>
              <w:left w:val="single" w:sz="4" w:space="0" w:color="auto"/>
              <w:bottom w:val="single" w:sz="4" w:space="0" w:color="auto"/>
              <w:right w:val="single" w:sz="4" w:space="0" w:color="auto"/>
            </w:tcBorders>
            <w:vAlign w:val="center"/>
          </w:tcPr>
          <w:p w:rsidR="00340E05" w:rsidRPr="00CA3CD5" w:rsidRDefault="00340E05" w:rsidP="00340E05">
            <w:pPr>
              <w:rPr>
                <w:sz w:val="18"/>
                <w:szCs w:val="18"/>
                <w:lang w:eastAsia="en-US"/>
              </w:rPr>
            </w:pPr>
          </w:p>
        </w:tc>
        <w:tc>
          <w:tcPr>
            <w:tcW w:w="499" w:type="pct"/>
            <w:tcBorders>
              <w:top w:val="single" w:sz="4" w:space="0" w:color="auto"/>
              <w:left w:val="single" w:sz="4" w:space="0" w:color="auto"/>
              <w:bottom w:val="single" w:sz="4" w:space="0" w:color="auto"/>
              <w:right w:val="single" w:sz="4" w:space="0" w:color="auto"/>
            </w:tcBorders>
            <w:vAlign w:val="center"/>
          </w:tcPr>
          <w:p w:rsidR="00340E05" w:rsidRPr="00FA68BC" w:rsidRDefault="00340E05" w:rsidP="00340E05">
            <w:pPr>
              <w:rPr>
                <w:bCs/>
                <w:i/>
                <w:iCs/>
                <w:sz w:val="18"/>
                <w:szCs w:val="18"/>
              </w:rPr>
            </w:pPr>
            <w:r w:rsidRPr="00FA68BC">
              <w:rPr>
                <w:bCs/>
                <w:i/>
                <w:iCs/>
                <w:sz w:val="18"/>
                <w:szCs w:val="18"/>
              </w:rPr>
              <w:t>0,00</w:t>
            </w:r>
          </w:p>
        </w:tc>
        <w:tc>
          <w:tcPr>
            <w:tcW w:w="499" w:type="pct"/>
            <w:tcBorders>
              <w:top w:val="single" w:sz="4" w:space="0" w:color="auto"/>
              <w:left w:val="single" w:sz="4" w:space="0" w:color="auto"/>
              <w:bottom w:val="single" w:sz="4" w:space="0" w:color="auto"/>
              <w:right w:val="single" w:sz="4" w:space="0" w:color="auto"/>
            </w:tcBorders>
            <w:vAlign w:val="center"/>
          </w:tcPr>
          <w:p w:rsidR="00340E05" w:rsidRPr="00FA68BC" w:rsidRDefault="00340E05" w:rsidP="00340E05">
            <w:pPr>
              <w:rPr>
                <w:bCs/>
                <w:i/>
                <w:iCs/>
                <w:sz w:val="18"/>
                <w:szCs w:val="18"/>
              </w:rPr>
            </w:pPr>
            <w:r w:rsidRPr="00FA68BC">
              <w:rPr>
                <w:bCs/>
                <w:i/>
                <w:iCs/>
                <w:sz w:val="18"/>
                <w:szCs w:val="18"/>
              </w:rPr>
              <w:t>0,00</w:t>
            </w:r>
          </w:p>
        </w:tc>
        <w:tc>
          <w:tcPr>
            <w:tcW w:w="498" w:type="pct"/>
            <w:tcBorders>
              <w:top w:val="single" w:sz="4" w:space="0" w:color="auto"/>
              <w:left w:val="single" w:sz="4" w:space="0" w:color="auto"/>
              <w:bottom w:val="single" w:sz="4" w:space="0" w:color="auto"/>
              <w:right w:val="single" w:sz="4" w:space="0" w:color="auto"/>
            </w:tcBorders>
            <w:vAlign w:val="center"/>
          </w:tcPr>
          <w:p w:rsidR="00340E05" w:rsidRPr="00FA68BC" w:rsidRDefault="00340E05" w:rsidP="00340E05">
            <w:pPr>
              <w:rPr>
                <w:bCs/>
                <w:i/>
                <w:iCs/>
                <w:sz w:val="18"/>
                <w:szCs w:val="18"/>
              </w:rPr>
            </w:pPr>
            <w:r w:rsidRPr="00FA68BC">
              <w:rPr>
                <w:bCs/>
                <w:i/>
                <w:iCs/>
                <w:sz w:val="18"/>
                <w:szCs w:val="18"/>
              </w:rPr>
              <w:t>0,00</w:t>
            </w:r>
          </w:p>
        </w:tc>
      </w:tr>
      <w:tr w:rsidR="00340E05" w:rsidRPr="00DF64AC" w:rsidTr="00340E05">
        <w:trPr>
          <w:trHeight w:val="233"/>
        </w:trPr>
        <w:tc>
          <w:tcPr>
            <w:tcW w:w="196"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eastAsia="en-US"/>
              </w:rPr>
            </w:pPr>
          </w:p>
        </w:tc>
        <w:tc>
          <w:tcPr>
            <w:tcW w:w="1403" w:type="pct"/>
            <w:tcBorders>
              <w:top w:val="single" w:sz="4" w:space="0" w:color="auto"/>
              <w:left w:val="single" w:sz="4" w:space="0" w:color="auto"/>
              <w:bottom w:val="single" w:sz="4" w:space="0" w:color="auto"/>
              <w:right w:val="single" w:sz="4" w:space="0" w:color="auto"/>
            </w:tcBorders>
            <w:vAlign w:val="center"/>
          </w:tcPr>
          <w:p w:rsidR="00340E05" w:rsidRPr="00C35672" w:rsidRDefault="00340E05" w:rsidP="00340E05">
            <w:pPr>
              <w:rPr>
                <w:b/>
                <w:sz w:val="18"/>
                <w:szCs w:val="18"/>
                <w:lang w:eastAsia="en-US"/>
              </w:rPr>
            </w:pPr>
            <w:r w:rsidRPr="00C85397">
              <w:rPr>
                <w:sz w:val="18"/>
                <w:szCs w:val="18"/>
                <w:lang w:eastAsia="en-US"/>
              </w:rPr>
              <w:t>Основное мероприятие  Обеспечение первичных мер пожарной безопасности</w:t>
            </w:r>
          </w:p>
        </w:tc>
        <w:tc>
          <w:tcPr>
            <w:tcW w:w="189" w:type="pct"/>
            <w:tcBorders>
              <w:top w:val="single" w:sz="4" w:space="0" w:color="auto"/>
              <w:left w:val="single" w:sz="4" w:space="0" w:color="auto"/>
              <w:bottom w:val="single" w:sz="4" w:space="0" w:color="auto"/>
              <w:right w:val="single" w:sz="4" w:space="0" w:color="auto"/>
            </w:tcBorders>
            <w:vAlign w:val="center"/>
          </w:tcPr>
          <w:p w:rsidR="00340E05" w:rsidRPr="00CA3CD5" w:rsidRDefault="00340E05" w:rsidP="00340E05">
            <w:pPr>
              <w:rPr>
                <w:sz w:val="18"/>
                <w:szCs w:val="18"/>
                <w:lang w:eastAsia="en-US"/>
              </w:rPr>
            </w:pPr>
            <w:r w:rsidRPr="00CA3CD5">
              <w:rPr>
                <w:sz w:val="18"/>
                <w:szCs w:val="18"/>
                <w:lang w:eastAsia="en-US"/>
              </w:rPr>
              <w:t>03</w:t>
            </w:r>
          </w:p>
        </w:tc>
        <w:tc>
          <w:tcPr>
            <w:tcW w:w="191" w:type="pct"/>
            <w:tcBorders>
              <w:top w:val="single" w:sz="4" w:space="0" w:color="auto"/>
              <w:left w:val="single" w:sz="4" w:space="0" w:color="auto"/>
              <w:bottom w:val="single" w:sz="4" w:space="0" w:color="auto"/>
              <w:right w:val="single" w:sz="4" w:space="0" w:color="auto"/>
            </w:tcBorders>
            <w:vAlign w:val="center"/>
          </w:tcPr>
          <w:p w:rsidR="00340E05" w:rsidRPr="00CA3CD5" w:rsidRDefault="00340E05" w:rsidP="00340E05">
            <w:pPr>
              <w:rPr>
                <w:sz w:val="18"/>
                <w:szCs w:val="18"/>
                <w:lang w:eastAsia="en-US"/>
              </w:rPr>
            </w:pPr>
            <w:r w:rsidRPr="00CA3CD5">
              <w:rPr>
                <w:sz w:val="18"/>
                <w:szCs w:val="18"/>
                <w:lang w:eastAsia="en-US"/>
              </w:rPr>
              <w:t>10</w:t>
            </w:r>
          </w:p>
        </w:tc>
        <w:tc>
          <w:tcPr>
            <w:tcW w:w="215" w:type="pct"/>
            <w:tcBorders>
              <w:top w:val="single" w:sz="4" w:space="0" w:color="auto"/>
              <w:left w:val="single" w:sz="4" w:space="0" w:color="auto"/>
              <w:bottom w:val="single" w:sz="4" w:space="0" w:color="auto"/>
              <w:right w:val="single" w:sz="4" w:space="0" w:color="auto"/>
            </w:tcBorders>
            <w:vAlign w:val="center"/>
          </w:tcPr>
          <w:p w:rsidR="00340E05" w:rsidRPr="00CA3CD5" w:rsidRDefault="00340E05" w:rsidP="00340E05">
            <w:pPr>
              <w:rPr>
                <w:sz w:val="18"/>
                <w:szCs w:val="18"/>
                <w:lang w:eastAsia="en-US"/>
              </w:rPr>
            </w:pPr>
            <w:r w:rsidRPr="00CA3CD5">
              <w:rPr>
                <w:sz w:val="18"/>
                <w:szCs w:val="18"/>
                <w:lang w:eastAsia="en-US"/>
              </w:rPr>
              <w:t>01</w:t>
            </w:r>
          </w:p>
        </w:tc>
        <w:tc>
          <w:tcPr>
            <w:tcW w:w="204" w:type="pct"/>
            <w:tcBorders>
              <w:top w:val="single" w:sz="4" w:space="0" w:color="auto"/>
              <w:left w:val="single" w:sz="4" w:space="0" w:color="auto"/>
              <w:bottom w:val="single" w:sz="4" w:space="0" w:color="auto"/>
              <w:right w:val="single" w:sz="4" w:space="0" w:color="auto"/>
            </w:tcBorders>
            <w:vAlign w:val="center"/>
          </w:tcPr>
          <w:p w:rsidR="00340E05" w:rsidRPr="00CA3CD5" w:rsidRDefault="00340E05" w:rsidP="00340E05">
            <w:pPr>
              <w:rPr>
                <w:sz w:val="18"/>
                <w:szCs w:val="18"/>
                <w:lang w:eastAsia="en-US"/>
              </w:rPr>
            </w:pPr>
            <w:r w:rsidRPr="00CA3CD5">
              <w:rPr>
                <w:sz w:val="18"/>
                <w:szCs w:val="18"/>
                <w:lang w:eastAsia="en-US"/>
              </w:rPr>
              <w:t>1</w:t>
            </w:r>
          </w:p>
        </w:tc>
        <w:tc>
          <w:tcPr>
            <w:tcW w:w="326" w:type="pct"/>
            <w:tcBorders>
              <w:top w:val="single" w:sz="4" w:space="0" w:color="auto"/>
              <w:left w:val="single" w:sz="4" w:space="0" w:color="auto"/>
              <w:bottom w:val="single" w:sz="4" w:space="0" w:color="auto"/>
              <w:right w:val="single" w:sz="4" w:space="0" w:color="auto"/>
            </w:tcBorders>
            <w:vAlign w:val="center"/>
          </w:tcPr>
          <w:p w:rsidR="00340E05" w:rsidRPr="00CA3CD5" w:rsidRDefault="00340E05" w:rsidP="00340E05">
            <w:pPr>
              <w:rPr>
                <w:sz w:val="18"/>
                <w:szCs w:val="18"/>
                <w:lang w:eastAsia="en-US"/>
              </w:rPr>
            </w:pPr>
            <w:r w:rsidRPr="00CA3CD5">
              <w:rPr>
                <w:sz w:val="18"/>
                <w:szCs w:val="18"/>
                <w:lang w:eastAsia="en-US"/>
              </w:rPr>
              <w:t>0</w:t>
            </w:r>
            <w:r>
              <w:rPr>
                <w:sz w:val="18"/>
                <w:szCs w:val="18"/>
                <w:lang w:eastAsia="en-US"/>
              </w:rPr>
              <w:t>2</w:t>
            </w:r>
          </w:p>
        </w:tc>
        <w:tc>
          <w:tcPr>
            <w:tcW w:w="327" w:type="pct"/>
            <w:tcBorders>
              <w:top w:val="single" w:sz="4" w:space="0" w:color="auto"/>
              <w:left w:val="single" w:sz="4" w:space="0" w:color="auto"/>
              <w:bottom w:val="single" w:sz="4" w:space="0" w:color="auto"/>
              <w:right w:val="single" w:sz="4" w:space="0" w:color="auto"/>
            </w:tcBorders>
            <w:vAlign w:val="center"/>
          </w:tcPr>
          <w:p w:rsidR="00340E05" w:rsidRPr="00CA3CD5" w:rsidRDefault="00340E05" w:rsidP="00340E05">
            <w:pPr>
              <w:rPr>
                <w:sz w:val="18"/>
                <w:szCs w:val="18"/>
                <w:lang w:eastAsia="en-US"/>
              </w:rPr>
            </w:pPr>
            <w:r w:rsidRPr="00CA3CD5">
              <w:rPr>
                <w:sz w:val="18"/>
                <w:szCs w:val="18"/>
                <w:lang w:eastAsia="en-US"/>
              </w:rPr>
              <w:t>0</w:t>
            </w:r>
            <w:r>
              <w:rPr>
                <w:sz w:val="18"/>
                <w:szCs w:val="18"/>
                <w:lang w:eastAsia="en-US"/>
              </w:rPr>
              <w:t>000</w:t>
            </w:r>
            <w:r w:rsidRPr="00CA3CD5">
              <w:rPr>
                <w:sz w:val="18"/>
                <w:szCs w:val="18"/>
                <w:lang w:eastAsia="en-US"/>
              </w:rPr>
              <w:t>0</w:t>
            </w:r>
          </w:p>
        </w:tc>
        <w:tc>
          <w:tcPr>
            <w:tcW w:w="453" w:type="pct"/>
            <w:tcBorders>
              <w:top w:val="single" w:sz="4" w:space="0" w:color="auto"/>
              <w:left w:val="single" w:sz="4" w:space="0" w:color="auto"/>
              <w:bottom w:val="single" w:sz="4" w:space="0" w:color="auto"/>
              <w:right w:val="single" w:sz="4" w:space="0" w:color="auto"/>
            </w:tcBorders>
            <w:vAlign w:val="center"/>
          </w:tcPr>
          <w:p w:rsidR="00340E05" w:rsidRPr="00CA3CD5" w:rsidRDefault="00340E05" w:rsidP="00340E05">
            <w:pPr>
              <w:rPr>
                <w:sz w:val="18"/>
                <w:szCs w:val="18"/>
                <w:lang w:eastAsia="en-US"/>
              </w:rPr>
            </w:pPr>
          </w:p>
        </w:tc>
        <w:tc>
          <w:tcPr>
            <w:tcW w:w="499" w:type="pct"/>
            <w:tcBorders>
              <w:top w:val="single" w:sz="4" w:space="0" w:color="auto"/>
              <w:left w:val="single" w:sz="4" w:space="0" w:color="auto"/>
              <w:bottom w:val="single" w:sz="4" w:space="0" w:color="auto"/>
              <w:right w:val="single" w:sz="4" w:space="0" w:color="auto"/>
            </w:tcBorders>
            <w:vAlign w:val="center"/>
          </w:tcPr>
          <w:p w:rsidR="00340E05" w:rsidRPr="00FA68BC" w:rsidRDefault="00340E05" w:rsidP="00340E05">
            <w:pPr>
              <w:rPr>
                <w:bCs/>
                <w:i/>
                <w:iCs/>
                <w:sz w:val="18"/>
                <w:szCs w:val="18"/>
              </w:rPr>
            </w:pPr>
            <w:r w:rsidRPr="00FA68BC">
              <w:rPr>
                <w:bCs/>
                <w:i/>
                <w:iCs/>
                <w:sz w:val="18"/>
                <w:szCs w:val="18"/>
              </w:rPr>
              <w:t>0,00</w:t>
            </w:r>
          </w:p>
        </w:tc>
        <w:tc>
          <w:tcPr>
            <w:tcW w:w="499" w:type="pct"/>
            <w:tcBorders>
              <w:top w:val="single" w:sz="4" w:space="0" w:color="auto"/>
              <w:left w:val="single" w:sz="4" w:space="0" w:color="auto"/>
              <w:bottom w:val="single" w:sz="4" w:space="0" w:color="auto"/>
              <w:right w:val="single" w:sz="4" w:space="0" w:color="auto"/>
            </w:tcBorders>
            <w:vAlign w:val="center"/>
          </w:tcPr>
          <w:p w:rsidR="00340E05" w:rsidRPr="00FA68BC" w:rsidRDefault="00340E05" w:rsidP="00340E05">
            <w:pPr>
              <w:rPr>
                <w:bCs/>
                <w:i/>
                <w:iCs/>
                <w:sz w:val="18"/>
                <w:szCs w:val="18"/>
              </w:rPr>
            </w:pPr>
            <w:r w:rsidRPr="00FA68BC">
              <w:rPr>
                <w:bCs/>
                <w:i/>
                <w:iCs/>
                <w:sz w:val="18"/>
                <w:szCs w:val="18"/>
              </w:rPr>
              <w:t>0,00</w:t>
            </w:r>
          </w:p>
        </w:tc>
        <w:tc>
          <w:tcPr>
            <w:tcW w:w="498" w:type="pct"/>
            <w:tcBorders>
              <w:top w:val="single" w:sz="4" w:space="0" w:color="auto"/>
              <w:left w:val="single" w:sz="4" w:space="0" w:color="auto"/>
              <w:bottom w:val="single" w:sz="4" w:space="0" w:color="auto"/>
              <w:right w:val="single" w:sz="4" w:space="0" w:color="auto"/>
            </w:tcBorders>
            <w:vAlign w:val="center"/>
          </w:tcPr>
          <w:p w:rsidR="00340E05" w:rsidRPr="00FA68BC" w:rsidRDefault="00340E05" w:rsidP="00340E05">
            <w:pPr>
              <w:rPr>
                <w:bCs/>
                <w:i/>
                <w:iCs/>
                <w:sz w:val="18"/>
                <w:szCs w:val="18"/>
              </w:rPr>
            </w:pPr>
            <w:r w:rsidRPr="00FA68BC">
              <w:rPr>
                <w:bCs/>
                <w:i/>
                <w:iCs/>
                <w:sz w:val="18"/>
                <w:szCs w:val="18"/>
              </w:rPr>
              <w:t>0,00</w:t>
            </w:r>
          </w:p>
        </w:tc>
      </w:tr>
      <w:tr w:rsidR="00340E05" w:rsidRPr="00DF64AC" w:rsidTr="00340E05">
        <w:trPr>
          <w:trHeight w:val="233"/>
        </w:trPr>
        <w:tc>
          <w:tcPr>
            <w:tcW w:w="196"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eastAsia="en-US"/>
              </w:rPr>
            </w:pPr>
          </w:p>
        </w:tc>
        <w:tc>
          <w:tcPr>
            <w:tcW w:w="1403" w:type="pct"/>
            <w:tcBorders>
              <w:top w:val="single" w:sz="4" w:space="0" w:color="auto"/>
              <w:left w:val="single" w:sz="4" w:space="0" w:color="auto"/>
              <w:bottom w:val="single" w:sz="4" w:space="0" w:color="auto"/>
              <w:right w:val="single" w:sz="4" w:space="0" w:color="auto"/>
            </w:tcBorders>
            <w:vAlign w:val="center"/>
          </w:tcPr>
          <w:p w:rsidR="00340E05" w:rsidRPr="00C35672" w:rsidRDefault="00340E05" w:rsidP="00340E05">
            <w:pPr>
              <w:rPr>
                <w:sz w:val="18"/>
                <w:szCs w:val="18"/>
                <w:lang w:eastAsia="en-US"/>
              </w:rPr>
            </w:pPr>
            <w:r w:rsidRPr="007F03B3">
              <w:rPr>
                <w:sz w:val="18"/>
                <w:szCs w:val="18"/>
                <w:lang w:eastAsia="en-US"/>
              </w:rPr>
              <w:t>Мероприятия, направленные на обеспечение пожарной безопасности на территории поселения</w:t>
            </w:r>
          </w:p>
        </w:tc>
        <w:tc>
          <w:tcPr>
            <w:tcW w:w="189" w:type="pct"/>
            <w:tcBorders>
              <w:top w:val="single" w:sz="4" w:space="0" w:color="auto"/>
              <w:left w:val="single" w:sz="4" w:space="0" w:color="auto"/>
              <w:bottom w:val="single" w:sz="4" w:space="0" w:color="auto"/>
              <w:right w:val="single" w:sz="4" w:space="0" w:color="auto"/>
            </w:tcBorders>
            <w:vAlign w:val="center"/>
          </w:tcPr>
          <w:p w:rsidR="00340E05" w:rsidRPr="00CA3CD5" w:rsidRDefault="00340E05" w:rsidP="00340E05">
            <w:pPr>
              <w:rPr>
                <w:sz w:val="18"/>
                <w:szCs w:val="18"/>
                <w:lang w:eastAsia="en-US"/>
              </w:rPr>
            </w:pPr>
            <w:r w:rsidRPr="00CA3CD5">
              <w:rPr>
                <w:sz w:val="18"/>
                <w:szCs w:val="18"/>
                <w:lang w:eastAsia="en-US"/>
              </w:rPr>
              <w:t>03</w:t>
            </w:r>
          </w:p>
        </w:tc>
        <w:tc>
          <w:tcPr>
            <w:tcW w:w="191" w:type="pct"/>
            <w:tcBorders>
              <w:top w:val="single" w:sz="4" w:space="0" w:color="auto"/>
              <w:left w:val="single" w:sz="4" w:space="0" w:color="auto"/>
              <w:bottom w:val="single" w:sz="4" w:space="0" w:color="auto"/>
              <w:right w:val="single" w:sz="4" w:space="0" w:color="auto"/>
            </w:tcBorders>
            <w:vAlign w:val="center"/>
          </w:tcPr>
          <w:p w:rsidR="00340E05" w:rsidRPr="00CA3CD5" w:rsidRDefault="00340E05" w:rsidP="00340E05">
            <w:pPr>
              <w:rPr>
                <w:sz w:val="18"/>
                <w:szCs w:val="18"/>
                <w:lang w:eastAsia="en-US"/>
              </w:rPr>
            </w:pPr>
            <w:r w:rsidRPr="00CA3CD5">
              <w:rPr>
                <w:sz w:val="18"/>
                <w:szCs w:val="18"/>
                <w:lang w:eastAsia="en-US"/>
              </w:rPr>
              <w:t>10</w:t>
            </w:r>
          </w:p>
        </w:tc>
        <w:tc>
          <w:tcPr>
            <w:tcW w:w="215" w:type="pct"/>
            <w:tcBorders>
              <w:top w:val="single" w:sz="4" w:space="0" w:color="auto"/>
              <w:left w:val="single" w:sz="4" w:space="0" w:color="auto"/>
              <w:bottom w:val="single" w:sz="4" w:space="0" w:color="auto"/>
              <w:right w:val="single" w:sz="4" w:space="0" w:color="auto"/>
            </w:tcBorders>
            <w:vAlign w:val="center"/>
          </w:tcPr>
          <w:p w:rsidR="00340E05" w:rsidRPr="00CA3CD5" w:rsidRDefault="00340E05" w:rsidP="00340E05">
            <w:pPr>
              <w:rPr>
                <w:sz w:val="18"/>
                <w:szCs w:val="18"/>
                <w:lang w:eastAsia="en-US"/>
              </w:rPr>
            </w:pPr>
            <w:r w:rsidRPr="00CA3CD5">
              <w:rPr>
                <w:sz w:val="18"/>
                <w:szCs w:val="18"/>
                <w:lang w:eastAsia="en-US"/>
              </w:rPr>
              <w:t>01</w:t>
            </w:r>
          </w:p>
        </w:tc>
        <w:tc>
          <w:tcPr>
            <w:tcW w:w="204" w:type="pct"/>
            <w:tcBorders>
              <w:top w:val="single" w:sz="4" w:space="0" w:color="auto"/>
              <w:left w:val="single" w:sz="4" w:space="0" w:color="auto"/>
              <w:bottom w:val="single" w:sz="4" w:space="0" w:color="auto"/>
              <w:right w:val="single" w:sz="4" w:space="0" w:color="auto"/>
            </w:tcBorders>
            <w:vAlign w:val="center"/>
          </w:tcPr>
          <w:p w:rsidR="00340E05" w:rsidRPr="00CA3CD5" w:rsidRDefault="00340E05" w:rsidP="00340E05">
            <w:pPr>
              <w:rPr>
                <w:sz w:val="18"/>
                <w:szCs w:val="18"/>
                <w:lang w:eastAsia="en-US"/>
              </w:rPr>
            </w:pPr>
            <w:r w:rsidRPr="00CA3CD5">
              <w:rPr>
                <w:sz w:val="18"/>
                <w:szCs w:val="18"/>
                <w:lang w:eastAsia="en-US"/>
              </w:rPr>
              <w:t>1</w:t>
            </w:r>
          </w:p>
        </w:tc>
        <w:tc>
          <w:tcPr>
            <w:tcW w:w="326" w:type="pct"/>
            <w:tcBorders>
              <w:top w:val="single" w:sz="4" w:space="0" w:color="auto"/>
              <w:left w:val="single" w:sz="4" w:space="0" w:color="auto"/>
              <w:bottom w:val="single" w:sz="4" w:space="0" w:color="auto"/>
              <w:right w:val="single" w:sz="4" w:space="0" w:color="auto"/>
            </w:tcBorders>
            <w:vAlign w:val="center"/>
          </w:tcPr>
          <w:p w:rsidR="00340E05" w:rsidRPr="00CA3CD5" w:rsidRDefault="00340E05" w:rsidP="00340E05">
            <w:pPr>
              <w:rPr>
                <w:sz w:val="18"/>
                <w:szCs w:val="18"/>
                <w:lang w:eastAsia="en-US"/>
              </w:rPr>
            </w:pPr>
            <w:r w:rsidRPr="00CA3CD5">
              <w:rPr>
                <w:sz w:val="18"/>
                <w:szCs w:val="18"/>
                <w:lang w:eastAsia="en-US"/>
              </w:rPr>
              <w:t>01</w:t>
            </w:r>
          </w:p>
        </w:tc>
        <w:tc>
          <w:tcPr>
            <w:tcW w:w="327" w:type="pct"/>
            <w:tcBorders>
              <w:top w:val="single" w:sz="4" w:space="0" w:color="auto"/>
              <w:left w:val="single" w:sz="4" w:space="0" w:color="auto"/>
              <w:bottom w:val="single" w:sz="4" w:space="0" w:color="auto"/>
              <w:right w:val="single" w:sz="4" w:space="0" w:color="auto"/>
            </w:tcBorders>
            <w:vAlign w:val="center"/>
          </w:tcPr>
          <w:p w:rsidR="00340E05" w:rsidRPr="00CA3CD5" w:rsidRDefault="00340E05" w:rsidP="00340E05">
            <w:pPr>
              <w:rPr>
                <w:sz w:val="18"/>
                <w:szCs w:val="18"/>
                <w:lang w:eastAsia="en-US"/>
              </w:rPr>
            </w:pPr>
            <w:r w:rsidRPr="00CA3CD5">
              <w:rPr>
                <w:sz w:val="18"/>
                <w:szCs w:val="18"/>
                <w:lang w:eastAsia="en-US"/>
              </w:rPr>
              <w:t>05010</w:t>
            </w:r>
          </w:p>
        </w:tc>
        <w:tc>
          <w:tcPr>
            <w:tcW w:w="453" w:type="pct"/>
            <w:tcBorders>
              <w:top w:val="single" w:sz="4" w:space="0" w:color="auto"/>
              <w:left w:val="single" w:sz="4" w:space="0" w:color="auto"/>
              <w:bottom w:val="single" w:sz="4" w:space="0" w:color="auto"/>
              <w:right w:val="single" w:sz="4" w:space="0" w:color="auto"/>
            </w:tcBorders>
            <w:vAlign w:val="center"/>
          </w:tcPr>
          <w:p w:rsidR="00340E05" w:rsidRPr="00CA3CD5" w:rsidRDefault="00340E05" w:rsidP="00340E05">
            <w:pPr>
              <w:rPr>
                <w:sz w:val="18"/>
                <w:szCs w:val="18"/>
                <w:lang w:eastAsia="en-US"/>
              </w:rPr>
            </w:pPr>
          </w:p>
        </w:tc>
        <w:tc>
          <w:tcPr>
            <w:tcW w:w="499" w:type="pct"/>
            <w:tcBorders>
              <w:top w:val="single" w:sz="4" w:space="0" w:color="auto"/>
              <w:left w:val="single" w:sz="4" w:space="0" w:color="auto"/>
              <w:bottom w:val="single" w:sz="4" w:space="0" w:color="auto"/>
              <w:right w:val="single" w:sz="4" w:space="0" w:color="auto"/>
            </w:tcBorders>
            <w:vAlign w:val="center"/>
          </w:tcPr>
          <w:p w:rsidR="00340E05" w:rsidRPr="00FA68BC" w:rsidRDefault="00340E05" w:rsidP="00340E05">
            <w:pPr>
              <w:rPr>
                <w:bCs/>
                <w:i/>
                <w:iCs/>
                <w:sz w:val="18"/>
                <w:szCs w:val="18"/>
              </w:rPr>
            </w:pPr>
            <w:r w:rsidRPr="00FA68BC">
              <w:rPr>
                <w:bCs/>
                <w:i/>
                <w:iCs/>
                <w:sz w:val="18"/>
                <w:szCs w:val="18"/>
              </w:rPr>
              <w:t>0,00</w:t>
            </w:r>
          </w:p>
        </w:tc>
        <w:tc>
          <w:tcPr>
            <w:tcW w:w="499" w:type="pct"/>
            <w:tcBorders>
              <w:top w:val="single" w:sz="4" w:space="0" w:color="auto"/>
              <w:left w:val="single" w:sz="4" w:space="0" w:color="auto"/>
              <w:bottom w:val="single" w:sz="4" w:space="0" w:color="auto"/>
              <w:right w:val="single" w:sz="4" w:space="0" w:color="auto"/>
            </w:tcBorders>
            <w:vAlign w:val="center"/>
          </w:tcPr>
          <w:p w:rsidR="00340E05" w:rsidRPr="00FA68BC" w:rsidRDefault="00340E05" w:rsidP="00340E05">
            <w:pPr>
              <w:rPr>
                <w:bCs/>
                <w:i/>
                <w:iCs/>
                <w:sz w:val="18"/>
                <w:szCs w:val="18"/>
              </w:rPr>
            </w:pPr>
            <w:r w:rsidRPr="00FA68BC">
              <w:rPr>
                <w:bCs/>
                <w:i/>
                <w:iCs/>
                <w:sz w:val="18"/>
                <w:szCs w:val="18"/>
              </w:rPr>
              <w:t>0,00</w:t>
            </w:r>
          </w:p>
        </w:tc>
        <w:tc>
          <w:tcPr>
            <w:tcW w:w="498" w:type="pct"/>
            <w:tcBorders>
              <w:top w:val="single" w:sz="4" w:space="0" w:color="auto"/>
              <w:left w:val="single" w:sz="4" w:space="0" w:color="auto"/>
              <w:bottom w:val="single" w:sz="4" w:space="0" w:color="auto"/>
              <w:right w:val="single" w:sz="4" w:space="0" w:color="auto"/>
            </w:tcBorders>
            <w:vAlign w:val="center"/>
          </w:tcPr>
          <w:p w:rsidR="00340E05" w:rsidRPr="00FA68BC" w:rsidRDefault="00340E05" w:rsidP="00340E05">
            <w:pPr>
              <w:rPr>
                <w:bCs/>
                <w:i/>
                <w:iCs/>
                <w:sz w:val="18"/>
                <w:szCs w:val="18"/>
              </w:rPr>
            </w:pPr>
            <w:r w:rsidRPr="00FA68BC">
              <w:rPr>
                <w:bCs/>
                <w:i/>
                <w:iCs/>
                <w:sz w:val="18"/>
                <w:szCs w:val="18"/>
              </w:rPr>
              <w:t>0,00</w:t>
            </w:r>
          </w:p>
        </w:tc>
      </w:tr>
      <w:tr w:rsidR="00340E05" w:rsidRPr="00DF64AC" w:rsidTr="00340E05">
        <w:trPr>
          <w:trHeight w:val="233"/>
        </w:trPr>
        <w:tc>
          <w:tcPr>
            <w:tcW w:w="196"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eastAsia="en-US"/>
              </w:rPr>
            </w:pPr>
          </w:p>
        </w:tc>
        <w:tc>
          <w:tcPr>
            <w:tcW w:w="1403" w:type="pct"/>
            <w:tcBorders>
              <w:top w:val="single" w:sz="4" w:space="0" w:color="auto"/>
              <w:left w:val="single" w:sz="4" w:space="0" w:color="auto"/>
              <w:bottom w:val="single" w:sz="4" w:space="0" w:color="auto"/>
              <w:right w:val="single" w:sz="4" w:space="0" w:color="auto"/>
            </w:tcBorders>
            <w:vAlign w:val="center"/>
          </w:tcPr>
          <w:p w:rsidR="00340E05" w:rsidRPr="00C35672" w:rsidRDefault="00340E05" w:rsidP="00340E05">
            <w:pPr>
              <w:rPr>
                <w:sz w:val="18"/>
                <w:szCs w:val="18"/>
                <w:lang w:eastAsia="en-US"/>
              </w:rPr>
            </w:pPr>
            <w:r w:rsidRPr="00C35672">
              <w:rPr>
                <w:sz w:val="18"/>
                <w:szCs w:val="18"/>
                <w:lang w:eastAsia="en-US"/>
              </w:rPr>
              <w:t>Расходы на обеспечение деятельности (оказание услуг) пожарной охраны</w:t>
            </w:r>
          </w:p>
        </w:tc>
        <w:tc>
          <w:tcPr>
            <w:tcW w:w="189" w:type="pct"/>
            <w:tcBorders>
              <w:top w:val="single" w:sz="4" w:space="0" w:color="auto"/>
              <w:left w:val="single" w:sz="4" w:space="0" w:color="auto"/>
              <w:bottom w:val="single" w:sz="4" w:space="0" w:color="auto"/>
              <w:right w:val="single" w:sz="4" w:space="0" w:color="auto"/>
            </w:tcBorders>
            <w:vAlign w:val="center"/>
          </w:tcPr>
          <w:p w:rsidR="00340E05" w:rsidRPr="00CA3CD5" w:rsidRDefault="00340E05" w:rsidP="00340E05">
            <w:pPr>
              <w:rPr>
                <w:sz w:val="18"/>
                <w:szCs w:val="18"/>
                <w:lang w:eastAsia="en-US"/>
              </w:rPr>
            </w:pPr>
            <w:r w:rsidRPr="00CA3CD5">
              <w:rPr>
                <w:sz w:val="18"/>
                <w:szCs w:val="18"/>
                <w:lang w:eastAsia="en-US"/>
              </w:rPr>
              <w:t>03</w:t>
            </w:r>
          </w:p>
        </w:tc>
        <w:tc>
          <w:tcPr>
            <w:tcW w:w="191" w:type="pct"/>
            <w:tcBorders>
              <w:top w:val="single" w:sz="4" w:space="0" w:color="auto"/>
              <w:left w:val="single" w:sz="4" w:space="0" w:color="auto"/>
              <w:bottom w:val="single" w:sz="4" w:space="0" w:color="auto"/>
              <w:right w:val="single" w:sz="4" w:space="0" w:color="auto"/>
            </w:tcBorders>
            <w:vAlign w:val="center"/>
          </w:tcPr>
          <w:p w:rsidR="00340E05" w:rsidRPr="00CA3CD5" w:rsidRDefault="00340E05" w:rsidP="00340E05">
            <w:pPr>
              <w:rPr>
                <w:sz w:val="18"/>
                <w:szCs w:val="18"/>
                <w:lang w:eastAsia="en-US"/>
              </w:rPr>
            </w:pPr>
            <w:r w:rsidRPr="00CA3CD5">
              <w:rPr>
                <w:sz w:val="18"/>
                <w:szCs w:val="18"/>
                <w:lang w:eastAsia="en-US"/>
              </w:rPr>
              <w:t>10</w:t>
            </w:r>
          </w:p>
        </w:tc>
        <w:tc>
          <w:tcPr>
            <w:tcW w:w="215" w:type="pct"/>
            <w:tcBorders>
              <w:top w:val="single" w:sz="4" w:space="0" w:color="auto"/>
              <w:left w:val="single" w:sz="4" w:space="0" w:color="auto"/>
              <w:bottom w:val="single" w:sz="4" w:space="0" w:color="auto"/>
              <w:right w:val="single" w:sz="4" w:space="0" w:color="auto"/>
            </w:tcBorders>
            <w:vAlign w:val="center"/>
          </w:tcPr>
          <w:p w:rsidR="00340E05" w:rsidRPr="00CA3CD5" w:rsidRDefault="00340E05" w:rsidP="00340E05">
            <w:pPr>
              <w:rPr>
                <w:sz w:val="18"/>
                <w:szCs w:val="18"/>
                <w:lang w:eastAsia="en-US"/>
              </w:rPr>
            </w:pPr>
            <w:r w:rsidRPr="00CA3CD5">
              <w:rPr>
                <w:sz w:val="18"/>
                <w:szCs w:val="18"/>
                <w:lang w:eastAsia="en-US"/>
              </w:rPr>
              <w:t>01</w:t>
            </w:r>
          </w:p>
        </w:tc>
        <w:tc>
          <w:tcPr>
            <w:tcW w:w="204" w:type="pct"/>
            <w:tcBorders>
              <w:top w:val="single" w:sz="4" w:space="0" w:color="auto"/>
              <w:left w:val="single" w:sz="4" w:space="0" w:color="auto"/>
              <w:bottom w:val="single" w:sz="4" w:space="0" w:color="auto"/>
              <w:right w:val="single" w:sz="4" w:space="0" w:color="auto"/>
            </w:tcBorders>
            <w:vAlign w:val="center"/>
          </w:tcPr>
          <w:p w:rsidR="00340E05" w:rsidRPr="00CA3CD5" w:rsidRDefault="00340E05" w:rsidP="00340E05">
            <w:pPr>
              <w:rPr>
                <w:sz w:val="18"/>
                <w:szCs w:val="18"/>
                <w:lang w:eastAsia="en-US"/>
              </w:rPr>
            </w:pPr>
            <w:r w:rsidRPr="00CA3CD5">
              <w:rPr>
                <w:sz w:val="18"/>
                <w:szCs w:val="18"/>
                <w:lang w:eastAsia="en-US"/>
              </w:rPr>
              <w:t>1</w:t>
            </w:r>
          </w:p>
        </w:tc>
        <w:tc>
          <w:tcPr>
            <w:tcW w:w="326" w:type="pct"/>
            <w:tcBorders>
              <w:top w:val="single" w:sz="4" w:space="0" w:color="auto"/>
              <w:left w:val="single" w:sz="4" w:space="0" w:color="auto"/>
              <w:bottom w:val="single" w:sz="4" w:space="0" w:color="auto"/>
              <w:right w:val="single" w:sz="4" w:space="0" w:color="auto"/>
            </w:tcBorders>
            <w:vAlign w:val="center"/>
          </w:tcPr>
          <w:p w:rsidR="00340E05" w:rsidRPr="00CA3CD5" w:rsidRDefault="00340E05" w:rsidP="00340E05">
            <w:pPr>
              <w:rPr>
                <w:sz w:val="18"/>
                <w:szCs w:val="18"/>
                <w:lang w:eastAsia="en-US"/>
              </w:rPr>
            </w:pPr>
            <w:r w:rsidRPr="00CA3CD5">
              <w:rPr>
                <w:sz w:val="18"/>
                <w:szCs w:val="18"/>
                <w:lang w:eastAsia="en-US"/>
              </w:rPr>
              <w:t>01</w:t>
            </w:r>
          </w:p>
        </w:tc>
        <w:tc>
          <w:tcPr>
            <w:tcW w:w="327" w:type="pct"/>
            <w:tcBorders>
              <w:top w:val="single" w:sz="4" w:space="0" w:color="auto"/>
              <w:left w:val="single" w:sz="4" w:space="0" w:color="auto"/>
              <w:bottom w:val="single" w:sz="4" w:space="0" w:color="auto"/>
              <w:right w:val="single" w:sz="4" w:space="0" w:color="auto"/>
            </w:tcBorders>
            <w:vAlign w:val="center"/>
          </w:tcPr>
          <w:p w:rsidR="00340E05" w:rsidRPr="00CA3CD5" w:rsidRDefault="00340E05" w:rsidP="00340E05">
            <w:pPr>
              <w:rPr>
                <w:sz w:val="18"/>
                <w:szCs w:val="18"/>
                <w:lang w:eastAsia="en-US"/>
              </w:rPr>
            </w:pPr>
            <w:r w:rsidRPr="00CA3CD5">
              <w:rPr>
                <w:sz w:val="18"/>
                <w:szCs w:val="18"/>
                <w:lang w:eastAsia="en-US"/>
              </w:rPr>
              <w:t>05010</w:t>
            </w:r>
          </w:p>
        </w:tc>
        <w:tc>
          <w:tcPr>
            <w:tcW w:w="453" w:type="pct"/>
            <w:tcBorders>
              <w:top w:val="single" w:sz="4" w:space="0" w:color="auto"/>
              <w:left w:val="single" w:sz="4" w:space="0" w:color="auto"/>
              <w:bottom w:val="single" w:sz="4" w:space="0" w:color="auto"/>
              <w:right w:val="single" w:sz="4" w:space="0" w:color="auto"/>
            </w:tcBorders>
            <w:vAlign w:val="center"/>
          </w:tcPr>
          <w:p w:rsidR="00340E05" w:rsidRPr="00CA3CD5" w:rsidRDefault="00340E05" w:rsidP="00340E05">
            <w:pPr>
              <w:rPr>
                <w:sz w:val="18"/>
                <w:szCs w:val="18"/>
                <w:lang w:eastAsia="en-US"/>
              </w:rPr>
            </w:pPr>
            <w:r w:rsidRPr="00CA3CD5">
              <w:rPr>
                <w:sz w:val="18"/>
                <w:szCs w:val="18"/>
                <w:lang w:eastAsia="en-US"/>
              </w:rPr>
              <w:t>244</w:t>
            </w:r>
          </w:p>
        </w:tc>
        <w:tc>
          <w:tcPr>
            <w:tcW w:w="499" w:type="pct"/>
            <w:tcBorders>
              <w:top w:val="single" w:sz="4" w:space="0" w:color="auto"/>
              <w:left w:val="single" w:sz="4" w:space="0" w:color="auto"/>
              <w:bottom w:val="single" w:sz="4" w:space="0" w:color="auto"/>
              <w:right w:val="single" w:sz="4" w:space="0" w:color="auto"/>
            </w:tcBorders>
            <w:vAlign w:val="center"/>
          </w:tcPr>
          <w:p w:rsidR="00340E05" w:rsidRPr="00FA68BC" w:rsidRDefault="00340E05" w:rsidP="00340E05">
            <w:pPr>
              <w:rPr>
                <w:bCs/>
                <w:i/>
                <w:iCs/>
                <w:sz w:val="18"/>
                <w:szCs w:val="18"/>
              </w:rPr>
            </w:pPr>
            <w:r w:rsidRPr="00FA68BC">
              <w:rPr>
                <w:bCs/>
                <w:i/>
                <w:iCs/>
                <w:sz w:val="18"/>
                <w:szCs w:val="18"/>
              </w:rPr>
              <w:t>0,00</w:t>
            </w:r>
          </w:p>
        </w:tc>
        <w:tc>
          <w:tcPr>
            <w:tcW w:w="499" w:type="pct"/>
            <w:tcBorders>
              <w:top w:val="single" w:sz="4" w:space="0" w:color="auto"/>
              <w:left w:val="single" w:sz="4" w:space="0" w:color="auto"/>
              <w:bottom w:val="single" w:sz="4" w:space="0" w:color="auto"/>
              <w:right w:val="single" w:sz="4" w:space="0" w:color="auto"/>
            </w:tcBorders>
            <w:vAlign w:val="center"/>
          </w:tcPr>
          <w:p w:rsidR="00340E05" w:rsidRPr="00FA68BC" w:rsidRDefault="00340E05" w:rsidP="00340E05">
            <w:pPr>
              <w:rPr>
                <w:bCs/>
                <w:i/>
                <w:iCs/>
                <w:sz w:val="18"/>
                <w:szCs w:val="18"/>
              </w:rPr>
            </w:pPr>
            <w:r w:rsidRPr="00FA68BC">
              <w:rPr>
                <w:bCs/>
                <w:i/>
                <w:iCs/>
                <w:sz w:val="18"/>
                <w:szCs w:val="18"/>
              </w:rPr>
              <w:t>0,00</w:t>
            </w:r>
          </w:p>
        </w:tc>
        <w:tc>
          <w:tcPr>
            <w:tcW w:w="498" w:type="pct"/>
            <w:tcBorders>
              <w:top w:val="single" w:sz="4" w:space="0" w:color="auto"/>
              <w:left w:val="single" w:sz="4" w:space="0" w:color="auto"/>
              <w:bottom w:val="single" w:sz="4" w:space="0" w:color="auto"/>
              <w:right w:val="single" w:sz="4" w:space="0" w:color="auto"/>
            </w:tcBorders>
            <w:vAlign w:val="center"/>
          </w:tcPr>
          <w:p w:rsidR="00340E05" w:rsidRPr="00FA68BC" w:rsidRDefault="00340E05" w:rsidP="00340E05">
            <w:pPr>
              <w:rPr>
                <w:bCs/>
                <w:i/>
                <w:iCs/>
                <w:sz w:val="18"/>
                <w:szCs w:val="18"/>
              </w:rPr>
            </w:pPr>
            <w:r w:rsidRPr="00FA68BC">
              <w:rPr>
                <w:bCs/>
                <w:i/>
                <w:iCs/>
                <w:sz w:val="18"/>
                <w:szCs w:val="18"/>
              </w:rPr>
              <w:t>0,00</w:t>
            </w:r>
          </w:p>
        </w:tc>
      </w:tr>
      <w:tr w:rsidR="00340E05" w:rsidRPr="00DF64AC" w:rsidTr="00340E05">
        <w:trPr>
          <w:trHeight w:val="233"/>
        </w:trPr>
        <w:tc>
          <w:tcPr>
            <w:tcW w:w="196"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eastAsia="en-US"/>
              </w:rPr>
            </w:pPr>
          </w:p>
        </w:tc>
        <w:tc>
          <w:tcPr>
            <w:tcW w:w="1403"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eastAsia="en-US"/>
              </w:rPr>
            </w:pPr>
            <w:r w:rsidRPr="005D6895">
              <w:rPr>
                <w:bCs/>
                <w:iCs/>
                <w:sz w:val="18"/>
                <w:szCs w:val="18"/>
              </w:rPr>
              <w:t>Закупка товаров, работ и услуг для обеспечения государственных (муниципальных) нужд</w:t>
            </w:r>
          </w:p>
        </w:tc>
        <w:tc>
          <w:tcPr>
            <w:tcW w:w="189" w:type="pct"/>
            <w:tcBorders>
              <w:top w:val="single" w:sz="4" w:space="0" w:color="auto"/>
              <w:left w:val="single" w:sz="4" w:space="0" w:color="auto"/>
              <w:bottom w:val="single" w:sz="4" w:space="0" w:color="auto"/>
              <w:right w:val="single" w:sz="4" w:space="0" w:color="auto"/>
            </w:tcBorders>
            <w:vAlign w:val="center"/>
          </w:tcPr>
          <w:p w:rsidR="00340E05" w:rsidRPr="00CA3CD5" w:rsidRDefault="00340E05" w:rsidP="00340E05">
            <w:pPr>
              <w:rPr>
                <w:sz w:val="18"/>
                <w:szCs w:val="18"/>
                <w:lang w:eastAsia="en-US"/>
              </w:rPr>
            </w:pPr>
            <w:r w:rsidRPr="00CA3CD5">
              <w:rPr>
                <w:sz w:val="18"/>
                <w:szCs w:val="18"/>
                <w:lang w:eastAsia="en-US"/>
              </w:rPr>
              <w:t>03</w:t>
            </w:r>
          </w:p>
        </w:tc>
        <w:tc>
          <w:tcPr>
            <w:tcW w:w="191" w:type="pct"/>
            <w:tcBorders>
              <w:top w:val="single" w:sz="4" w:space="0" w:color="auto"/>
              <w:left w:val="single" w:sz="4" w:space="0" w:color="auto"/>
              <w:bottom w:val="single" w:sz="4" w:space="0" w:color="auto"/>
              <w:right w:val="single" w:sz="4" w:space="0" w:color="auto"/>
            </w:tcBorders>
            <w:vAlign w:val="center"/>
          </w:tcPr>
          <w:p w:rsidR="00340E05" w:rsidRPr="00CA3CD5" w:rsidRDefault="00340E05" w:rsidP="00340E05">
            <w:pPr>
              <w:rPr>
                <w:sz w:val="18"/>
                <w:szCs w:val="18"/>
                <w:lang w:eastAsia="en-US"/>
              </w:rPr>
            </w:pPr>
            <w:r w:rsidRPr="00CA3CD5">
              <w:rPr>
                <w:sz w:val="18"/>
                <w:szCs w:val="18"/>
                <w:lang w:eastAsia="en-US"/>
              </w:rPr>
              <w:t>10</w:t>
            </w:r>
          </w:p>
        </w:tc>
        <w:tc>
          <w:tcPr>
            <w:tcW w:w="215" w:type="pct"/>
            <w:tcBorders>
              <w:top w:val="single" w:sz="4" w:space="0" w:color="auto"/>
              <w:left w:val="single" w:sz="4" w:space="0" w:color="auto"/>
              <w:bottom w:val="single" w:sz="4" w:space="0" w:color="auto"/>
              <w:right w:val="single" w:sz="4" w:space="0" w:color="auto"/>
            </w:tcBorders>
            <w:vAlign w:val="center"/>
          </w:tcPr>
          <w:p w:rsidR="00340E05" w:rsidRPr="00CA3CD5" w:rsidRDefault="00340E05" w:rsidP="00340E05">
            <w:pPr>
              <w:rPr>
                <w:sz w:val="18"/>
                <w:szCs w:val="18"/>
                <w:lang w:eastAsia="en-US"/>
              </w:rPr>
            </w:pPr>
            <w:r w:rsidRPr="00CA3CD5">
              <w:rPr>
                <w:sz w:val="18"/>
                <w:szCs w:val="18"/>
                <w:lang w:eastAsia="en-US"/>
              </w:rPr>
              <w:t>01</w:t>
            </w:r>
          </w:p>
        </w:tc>
        <w:tc>
          <w:tcPr>
            <w:tcW w:w="204" w:type="pct"/>
            <w:tcBorders>
              <w:top w:val="single" w:sz="4" w:space="0" w:color="auto"/>
              <w:left w:val="single" w:sz="4" w:space="0" w:color="auto"/>
              <w:bottom w:val="single" w:sz="4" w:space="0" w:color="auto"/>
              <w:right w:val="single" w:sz="4" w:space="0" w:color="auto"/>
            </w:tcBorders>
            <w:vAlign w:val="center"/>
          </w:tcPr>
          <w:p w:rsidR="00340E05" w:rsidRPr="00CA3CD5" w:rsidRDefault="00340E05" w:rsidP="00340E05">
            <w:pPr>
              <w:rPr>
                <w:sz w:val="18"/>
                <w:szCs w:val="18"/>
                <w:lang w:eastAsia="en-US"/>
              </w:rPr>
            </w:pPr>
            <w:r w:rsidRPr="00CA3CD5">
              <w:rPr>
                <w:sz w:val="18"/>
                <w:szCs w:val="18"/>
                <w:lang w:eastAsia="en-US"/>
              </w:rPr>
              <w:t>1</w:t>
            </w:r>
          </w:p>
        </w:tc>
        <w:tc>
          <w:tcPr>
            <w:tcW w:w="326" w:type="pct"/>
            <w:tcBorders>
              <w:top w:val="single" w:sz="4" w:space="0" w:color="auto"/>
              <w:left w:val="single" w:sz="4" w:space="0" w:color="auto"/>
              <w:bottom w:val="single" w:sz="4" w:space="0" w:color="auto"/>
              <w:right w:val="single" w:sz="4" w:space="0" w:color="auto"/>
            </w:tcBorders>
            <w:vAlign w:val="center"/>
          </w:tcPr>
          <w:p w:rsidR="00340E05" w:rsidRPr="00CA3CD5" w:rsidRDefault="00340E05" w:rsidP="00340E05">
            <w:pPr>
              <w:rPr>
                <w:sz w:val="18"/>
                <w:szCs w:val="18"/>
                <w:lang w:eastAsia="en-US"/>
              </w:rPr>
            </w:pPr>
            <w:r w:rsidRPr="00CA3CD5">
              <w:rPr>
                <w:sz w:val="18"/>
                <w:szCs w:val="18"/>
                <w:lang w:eastAsia="en-US"/>
              </w:rPr>
              <w:t>0</w:t>
            </w:r>
            <w:r>
              <w:rPr>
                <w:sz w:val="18"/>
                <w:szCs w:val="18"/>
                <w:lang w:eastAsia="en-US"/>
              </w:rPr>
              <w:t>2</w:t>
            </w:r>
          </w:p>
        </w:tc>
        <w:tc>
          <w:tcPr>
            <w:tcW w:w="327" w:type="pct"/>
            <w:tcBorders>
              <w:top w:val="single" w:sz="4" w:space="0" w:color="auto"/>
              <w:left w:val="single" w:sz="4" w:space="0" w:color="auto"/>
              <w:bottom w:val="single" w:sz="4" w:space="0" w:color="auto"/>
              <w:right w:val="single" w:sz="4" w:space="0" w:color="auto"/>
            </w:tcBorders>
            <w:vAlign w:val="center"/>
          </w:tcPr>
          <w:p w:rsidR="00340E05" w:rsidRPr="00CA3CD5" w:rsidRDefault="00340E05" w:rsidP="00340E05">
            <w:pPr>
              <w:rPr>
                <w:sz w:val="18"/>
                <w:szCs w:val="18"/>
                <w:lang w:eastAsia="en-US"/>
              </w:rPr>
            </w:pPr>
            <w:r w:rsidRPr="00CA3CD5">
              <w:rPr>
                <w:sz w:val="18"/>
                <w:szCs w:val="18"/>
                <w:lang w:eastAsia="en-US"/>
              </w:rPr>
              <w:t>05010</w:t>
            </w:r>
          </w:p>
        </w:tc>
        <w:tc>
          <w:tcPr>
            <w:tcW w:w="453" w:type="pct"/>
            <w:tcBorders>
              <w:top w:val="single" w:sz="4" w:space="0" w:color="auto"/>
              <w:left w:val="single" w:sz="4" w:space="0" w:color="auto"/>
              <w:bottom w:val="single" w:sz="4" w:space="0" w:color="auto"/>
              <w:right w:val="single" w:sz="4" w:space="0" w:color="auto"/>
            </w:tcBorders>
            <w:vAlign w:val="center"/>
          </w:tcPr>
          <w:p w:rsidR="00340E05" w:rsidRPr="00CA3CD5" w:rsidRDefault="00340E05" w:rsidP="00340E05">
            <w:pPr>
              <w:rPr>
                <w:sz w:val="18"/>
                <w:szCs w:val="18"/>
                <w:lang w:eastAsia="en-US"/>
              </w:rPr>
            </w:pPr>
            <w:r w:rsidRPr="00CA3CD5">
              <w:rPr>
                <w:sz w:val="18"/>
                <w:szCs w:val="18"/>
                <w:lang w:eastAsia="en-US"/>
              </w:rPr>
              <w:t>24</w:t>
            </w:r>
            <w:r>
              <w:rPr>
                <w:sz w:val="18"/>
                <w:szCs w:val="18"/>
                <w:lang w:eastAsia="en-US"/>
              </w:rPr>
              <w:t>0</w:t>
            </w:r>
          </w:p>
        </w:tc>
        <w:tc>
          <w:tcPr>
            <w:tcW w:w="499" w:type="pct"/>
            <w:tcBorders>
              <w:top w:val="single" w:sz="4" w:space="0" w:color="auto"/>
              <w:left w:val="single" w:sz="4" w:space="0" w:color="auto"/>
              <w:bottom w:val="single" w:sz="4" w:space="0" w:color="auto"/>
              <w:right w:val="single" w:sz="4" w:space="0" w:color="auto"/>
            </w:tcBorders>
            <w:vAlign w:val="center"/>
          </w:tcPr>
          <w:p w:rsidR="00340E05" w:rsidRPr="00FA68BC" w:rsidRDefault="00340E05" w:rsidP="00340E05">
            <w:pPr>
              <w:rPr>
                <w:bCs/>
                <w:i/>
                <w:iCs/>
                <w:sz w:val="18"/>
                <w:szCs w:val="18"/>
              </w:rPr>
            </w:pPr>
            <w:r w:rsidRPr="00FA68BC">
              <w:rPr>
                <w:bCs/>
                <w:i/>
                <w:iCs/>
                <w:sz w:val="18"/>
                <w:szCs w:val="18"/>
              </w:rPr>
              <w:t>0,00</w:t>
            </w:r>
          </w:p>
        </w:tc>
        <w:tc>
          <w:tcPr>
            <w:tcW w:w="499" w:type="pct"/>
            <w:tcBorders>
              <w:top w:val="single" w:sz="4" w:space="0" w:color="auto"/>
              <w:left w:val="single" w:sz="4" w:space="0" w:color="auto"/>
              <w:bottom w:val="single" w:sz="4" w:space="0" w:color="auto"/>
              <w:right w:val="single" w:sz="4" w:space="0" w:color="auto"/>
            </w:tcBorders>
            <w:vAlign w:val="center"/>
          </w:tcPr>
          <w:p w:rsidR="00340E05" w:rsidRPr="00FA68BC" w:rsidRDefault="00340E05" w:rsidP="00340E05">
            <w:pPr>
              <w:rPr>
                <w:bCs/>
                <w:i/>
                <w:iCs/>
                <w:sz w:val="18"/>
                <w:szCs w:val="18"/>
              </w:rPr>
            </w:pPr>
            <w:r w:rsidRPr="00FA68BC">
              <w:rPr>
                <w:bCs/>
                <w:i/>
                <w:iCs/>
                <w:sz w:val="18"/>
                <w:szCs w:val="18"/>
              </w:rPr>
              <w:t>0,00</w:t>
            </w:r>
          </w:p>
        </w:tc>
        <w:tc>
          <w:tcPr>
            <w:tcW w:w="498" w:type="pct"/>
            <w:tcBorders>
              <w:top w:val="single" w:sz="4" w:space="0" w:color="auto"/>
              <w:left w:val="single" w:sz="4" w:space="0" w:color="auto"/>
              <w:bottom w:val="single" w:sz="4" w:space="0" w:color="auto"/>
              <w:right w:val="single" w:sz="4" w:space="0" w:color="auto"/>
            </w:tcBorders>
            <w:vAlign w:val="center"/>
          </w:tcPr>
          <w:p w:rsidR="00340E05" w:rsidRPr="00FA68BC" w:rsidRDefault="00340E05" w:rsidP="00340E05">
            <w:pPr>
              <w:rPr>
                <w:bCs/>
                <w:i/>
                <w:iCs/>
                <w:sz w:val="18"/>
                <w:szCs w:val="18"/>
              </w:rPr>
            </w:pPr>
            <w:r w:rsidRPr="00FA68BC">
              <w:rPr>
                <w:bCs/>
                <w:i/>
                <w:iCs/>
                <w:sz w:val="18"/>
                <w:szCs w:val="18"/>
              </w:rPr>
              <w:t>0,00</w:t>
            </w:r>
          </w:p>
        </w:tc>
      </w:tr>
      <w:tr w:rsidR="00340E05" w:rsidRPr="00DF64AC" w:rsidTr="00340E05">
        <w:trPr>
          <w:trHeight w:val="233"/>
        </w:trPr>
        <w:tc>
          <w:tcPr>
            <w:tcW w:w="19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sz w:val="16"/>
                <w:szCs w:val="16"/>
                <w:lang w:eastAsia="en-US"/>
              </w:rPr>
            </w:pPr>
          </w:p>
        </w:tc>
        <w:tc>
          <w:tcPr>
            <w:tcW w:w="1403"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НАЦИОНАЛЬНАЯ ЭКОНОМИКА</w:t>
            </w:r>
          </w:p>
        </w:tc>
        <w:tc>
          <w:tcPr>
            <w:tcW w:w="189"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04</w:t>
            </w:r>
          </w:p>
        </w:tc>
        <w:tc>
          <w:tcPr>
            <w:tcW w:w="19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 </w:t>
            </w:r>
          </w:p>
        </w:tc>
        <w:tc>
          <w:tcPr>
            <w:tcW w:w="215"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p>
        </w:tc>
        <w:tc>
          <w:tcPr>
            <w:tcW w:w="204"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p>
        </w:tc>
        <w:tc>
          <w:tcPr>
            <w:tcW w:w="326"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p>
        </w:tc>
        <w:tc>
          <w:tcPr>
            <w:tcW w:w="327"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p>
        </w:tc>
        <w:tc>
          <w:tcPr>
            <w:tcW w:w="453" w:type="pct"/>
            <w:tcBorders>
              <w:top w:val="single" w:sz="4" w:space="0" w:color="auto"/>
              <w:left w:val="single" w:sz="4" w:space="0" w:color="auto"/>
              <w:bottom w:val="single" w:sz="4" w:space="0" w:color="auto"/>
              <w:right w:val="single" w:sz="4" w:space="0" w:color="auto"/>
            </w:tcBorders>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 </w:t>
            </w:r>
          </w:p>
        </w:tc>
        <w:tc>
          <w:tcPr>
            <w:tcW w:w="499" w:type="pct"/>
            <w:tcBorders>
              <w:top w:val="single" w:sz="4" w:space="0" w:color="auto"/>
              <w:left w:val="single" w:sz="4" w:space="0" w:color="auto"/>
              <w:bottom w:val="single" w:sz="4" w:space="0" w:color="auto"/>
              <w:right w:val="single" w:sz="4" w:space="0" w:color="auto"/>
            </w:tcBorders>
            <w:hideMark/>
          </w:tcPr>
          <w:p w:rsidR="00340E05" w:rsidRPr="00FA68BC" w:rsidRDefault="00340E05" w:rsidP="00340E05">
            <w:pPr>
              <w:jc w:val="right"/>
              <w:rPr>
                <w:rFonts w:ascii="Arial" w:hAnsi="Arial" w:cs="Arial"/>
                <w:b/>
                <w:bCs/>
                <w:i/>
                <w:iCs/>
                <w:sz w:val="16"/>
                <w:szCs w:val="16"/>
              </w:rPr>
            </w:pPr>
            <w:r w:rsidRPr="00FA68BC">
              <w:rPr>
                <w:rFonts w:ascii="Arial" w:hAnsi="Arial" w:cs="Arial"/>
                <w:b/>
                <w:bCs/>
                <w:i/>
                <w:iCs/>
                <w:sz w:val="16"/>
                <w:szCs w:val="16"/>
              </w:rPr>
              <w:t>1449,000</w:t>
            </w:r>
          </w:p>
        </w:tc>
        <w:tc>
          <w:tcPr>
            <w:tcW w:w="499" w:type="pct"/>
            <w:tcBorders>
              <w:top w:val="single" w:sz="4" w:space="0" w:color="auto"/>
              <w:left w:val="single" w:sz="4" w:space="0" w:color="auto"/>
              <w:bottom w:val="single" w:sz="4" w:space="0" w:color="auto"/>
              <w:right w:val="single" w:sz="4" w:space="0" w:color="auto"/>
            </w:tcBorders>
            <w:hideMark/>
          </w:tcPr>
          <w:p w:rsidR="00340E05" w:rsidRPr="00FA68BC" w:rsidRDefault="00340E05" w:rsidP="00340E05">
            <w:pPr>
              <w:jc w:val="right"/>
              <w:rPr>
                <w:rFonts w:ascii="Arial" w:hAnsi="Arial" w:cs="Arial"/>
                <w:b/>
                <w:bCs/>
                <w:i/>
                <w:iCs/>
                <w:sz w:val="16"/>
                <w:szCs w:val="16"/>
              </w:rPr>
            </w:pPr>
            <w:r w:rsidRPr="00FA68BC">
              <w:rPr>
                <w:rFonts w:ascii="Arial" w:hAnsi="Arial" w:cs="Arial"/>
                <w:b/>
                <w:bCs/>
                <w:i/>
                <w:iCs/>
                <w:sz w:val="16"/>
                <w:szCs w:val="16"/>
              </w:rPr>
              <w:t>1542,000</w:t>
            </w:r>
          </w:p>
        </w:tc>
        <w:tc>
          <w:tcPr>
            <w:tcW w:w="498" w:type="pct"/>
            <w:tcBorders>
              <w:top w:val="single" w:sz="4" w:space="0" w:color="auto"/>
              <w:left w:val="single" w:sz="4" w:space="0" w:color="auto"/>
              <w:bottom w:val="single" w:sz="4" w:space="0" w:color="auto"/>
              <w:right w:val="single" w:sz="4" w:space="0" w:color="auto"/>
            </w:tcBorders>
            <w:hideMark/>
          </w:tcPr>
          <w:p w:rsidR="00340E05" w:rsidRPr="00FA68BC" w:rsidRDefault="00340E05" w:rsidP="00340E05">
            <w:pPr>
              <w:jc w:val="right"/>
              <w:rPr>
                <w:rFonts w:ascii="Arial" w:hAnsi="Arial" w:cs="Arial"/>
                <w:b/>
                <w:bCs/>
                <w:i/>
                <w:iCs/>
                <w:sz w:val="16"/>
                <w:szCs w:val="16"/>
              </w:rPr>
            </w:pPr>
            <w:r w:rsidRPr="00FA68BC">
              <w:rPr>
                <w:rFonts w:ascii="Arial" w:hAnsi="Arial" w:cs="Arial"/>
                <w:b/>
                <w:bCs/>
                <w:i/>
                <w:iCs/>
                <w:sz w:val="16"/>
                <w:szCs w:val="16"/>
              </w:rPr>
              <w:t>1606,000</w:t>
            </w:r>
          </w:p>
        </w:tc>
      </w:tr>
      <w:tr w:rsidR="00340E05" w:rsidRPr="00DF64AC" w:rsidTr="00340E05">
        <w:trPr>
          <w:trHeight w:val="233"/>
        </w:trPr>
        <w:tc>
          <w:tcPr>
            <w:tcW w:w="19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sz w:val="16"/>
                <w:szCs w:val="16"/>
                <w:lang w:eastAsia="en-US"/>
              </w:rPr>
            </w:pPr>
          </w:p>
        </w:tc>
        <w:tc>
          <w:tcPr>
            <w:tcW w:w="1403"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Дорожное хозяйство (дорожные фонды)</w:t>
            </w:r>
          </w:p>
        </w:tc>
        <w:tc>
          <w:tcPr>
            <w:tcW w:w="189"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04</w:t>
            </w:r>
          </w:p>
        </w:tc>
        <w:tc>
          <w:tcPr>
            <w:tcW w:w="19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09</w:t>
            </w:r>
          </w:p>
        </w:tc>
        <w:tc>
          <w:tcPr>
            <w:tcW w:w="215"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p>
        </w:tc>
        <w:tc>
          <w:tcPr>
            <w:tcW w:w="204"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p>
        </w:tc>
        <w:tc>
          <w:tcPr>
            <w:tcW w:w="326"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p>
        </w:tc>
        <w:tc>
          <w:tcPr>
            <w:tcW w:w="327"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p>
        </w:tc>
        <w:tc>
          <w:tcPr>
            <w:tcW w:w="453" w:type="pct"/>
            <w:tcBorders>
              <w:top w:val="single" w:sz="4" w:space="0" w:color="auto"/>
              <w:left w:val="single" w:sz="4" w:space="0" w:color="auto"/>
              <w:bottom w:val="single" w:sz="4" w:space="0" w:color="auto"/>
              <w:right w:val="single" w:sz="4" w:space="0" w:color="auto"/>
            </w:tcBorders>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 </w:t>
            </w:r>
          </w:p>
        </w:tc>
        <w:tc>
          <w:tcPr>
            <w:tcW w:w="499"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1449,000</w:t>
            </w:r>
          </w:p>
        </w:tc>
        <w:tc>
          <w:tcPr>
            <w:tcW w:w="499"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1542,000</w:t>
            </w:r>
          </w:p>
        </w:tc>
        <w:tc>
          <w:tcPr>
            <w:tcW w:w="498"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1606,000</w:t>
            </w:r>
          </w:p>
        </w:tc>
      </w:tr>
      <w:tr w:rsidR="00340E05" w:rsidRPr="00DF64AC" w:rsidTr="00340E05">
        <w:trPr>
          <w:trHeight w:val="233"/>
        </w:trPr>
        <w:tc>
          <w:tcPr>
            <w:tcW w:w="19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b/>
                <w:sz w:val="16"/>
                <w:szCs w:val="16"/>
                <w:lang w:eastAsia="en-US"/>
              </w:rPr>
            </w:pPr>
          </w:p>
        </w:tc>
        <w:tc>
          <w:tcPr>
            <w:tcW w:w="1403"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 xml:space="preserve">Муниципальная программа </w:t>
            </w:r>
            <w:r>
              <w:rPr>
                <w:rFonts w:ascii="Arial" w:hAnsi="Arial" w:cs="Arial"/>
                <w:b/>
                <w:bCs/>
                <w:i/>
                <w:iCs/>
                <w:sz w:val="16"/>
                <w:szCs w:val="16"/>
              </w:rPr>
              <w:t>Чернозерского</w:t>
            </w:r>
            <w:r w:rsidRPr="009E09E7">
              <w:rPr>
                <w:rFonts w:ascii="Arial" w:hAnsi="Arial" w:cs="Arial"/>
                <w:b/>
                <w:bCs/>
                <w:i/>
                <w:iCs/>
                <w:sz w:val="16"/>
                <w:szCs w:val="16"/>
              </w:rPr>
              <w:t xml:space="preserve"> сельсовета Мокшанского района Пензенской области "Развитие </w:t>
            </w:r>
            <w:r>
              <w:rPr>
                <w:rFonts w:ascii="Arial" w:hAnsi="Arial" w:cs="Arial"/>
                <w:b/>
                <w:bCs/>
                <w:i/>
                <w:iCs/>
                <w:sz w:val="16"/>
                <w:szCs w:val="16"/>
              </w:rPr>
              <w:t>Чернозерского</w:t>
            </w:r>
            <w:r w:rsidRPr="009E09E7">
              <w:rPr>
                <w:rFonts w:ascii="Arial" w:hAnsi="Arial" w:cs="Arial"/>
                <w:b/>
                <w:bCs/>
                <w:i/>
                <w:iCs/>
                <w:sz w:val="16"/>
                <w:szCs w:val="16"/>
              </w:rPr>
              <w:t xml:space="preserve"> сельсовета Мокшанского района Пензенской области на 2014 - 2027 годы"</w:t>
            </w:r>
          </w:p>
        </w:tc>
        <w:tc>
          <w:tcPr>
            <w:tcW w:w="189"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04</w:t>
            </w:r>
          </w:p>
        </w:tc>
        <w:tc>
          <w:tcPr>
            <w:tcW w:w="19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09</w:t>
            </w:r>
          </w:p>
        </w:tc>
        <w:tc>
          <w:tcPr>
            <w:tcW w:w="215"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204"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w:t>
            </w:r>
          </w:p>
        </w:tc>
        <w:tc>
          <w:tcPr>
            <w:tcW w:w="326"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00</w:t>
            </w:r>
          </w:p>
        </w:tc>
        <w:tc>
          <w:tcPr>
            <w:tcW w:w="327"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00000</w:t>
            </w:r>
          </w:p>
        </w:tc>
        <w:tc>
          <w:tcPr>
            <w:tcW w:w="453"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 </w:t>
            </w:r>
          </w:p>
        </w:tc>
        <w:tc>
          <w:tcPr>
            <w:tcW w:w="499"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1449,000</w:t>
            </w:r>
          </w:p>
        </w:tc>
        <w:tc>
          <w:tcPr>
            <w:tcW w:w="499" w:type="pct"/>
            <w:tcBorders>
              <w:top w:val="single" w:sz="4" w:space="0" w:color="auto"/>
              <w:left w:val="single" w:sz="4" w:space="0" w:color="auto"/>
              <w:bottom w:val="single" w:sz="4" w:space="0" w:color="auto"/>
              <w:right w:val="single" w:sz="4" w:space="0" w:color="auto"/>
            </w:tcBorders>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1542,000</w:t>
            </w:r>
          </w:p>
        </w:tc>
        <w:tc>
          <w:tcPr>
            <w:tcW w:w="498" w:type="pct"/>
            <w:tcBorders>
              <w:top w:val="single" w:sz="4" w:space="0" w:color="auto"/>
              <w:left w:val="single" w:sz="4" w:space="0" w:color="auto"/>
              <w:bottom w:val="single" w:sz="4" w:space="0" w:color="auto"/>
              <w:right w:val="single" w:sz="4" w:space="0" w:color="auto"/>
            </w:tcBorders>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1606,000</w:t>
            </w:r>
          </w:p>
        </w:tc>
      </w:tr>
      <w:tr w:rsidR="00340E05" w:rsidRPr="00DF64AC" w:rsidTr="00340E05">
        <w:trPr>
          <w:trHeight w:val="233"/>
        </w:trPr>
        <w:tc>
          <w:tcPr>
            <w:tcW w:w="19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sz w:val="16"/>
                <w:szCs w:val="16"/>
                <w:lang w:eastAsia="en-US"/>
              </w:rPr>
            </w:pPr>
          </w:p>
        </w:tc>
        <w:tc>
          <w:tcPr>
            <w:tcW w:w="1403"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Подпрограмма "Развитие дорожного и жилищно-коммунального хозяйства и обеспечение первичных мер пожарной безопасности в</w:t>
            </w:r>
            <w:r>
              <w:rPr>
                <w:rFonts w:ascii="Arial" w:hAnsi="Arial" w:cs="Arial"/>
                <w:b/>
                <w:bCs/>
                <w:i/>
                <w:iCs/>
                <w:sz w:val="16"/>
                <w:szCs w:val="16"/>
              </w:rPr>
              <w:t>Богородском</w:t>
            </w:r>
            <w:r w:rsidRPr="009E09E7">
              <w:rPr>
                <w:rFonts w:ascii="Arial" w:hAnsi="Arial" w:cs="Arial"/>
                <w:b/>
                <w:bCs/>
                <w:i/>
                <w:iCs/>
                <w:sz w:val="16"/>
                <w:szCs w:val="16"/>
              </w:rPr>
              <w:t xml:space="preserve"> сельсовете"</w:t>
            </w:r>
          </w:p>
        </w:tc>
        <w:tc>
          <w:tcPr>
            <w:tcW w:w="189"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04</w:t>
            </w:r>
          </w:p>
        </w:tc>
        <w:tc>
          <w:tcPr>
            <w:tcW w:w="19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09</w:t>
            </w:r>
          </w:p>
        </w:tc>
        <w:tc>
          <w:tcPr>
            <w:tcW w:w="215"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204"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1</w:t>
            </w:r>
          </w:p>
        </w:tc>
        <w:tc>
          <w:tcPr>
            <w:tcW w:w="326"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00</w:t>
            </w:r>
          </w:p>
        </w:tc>
        <w:tc>
          <w:tcPr>
            <w:tcW w:w="327"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00000</w:t>
            </w:r>
          </w:p>
        </w:tc>
        <w:tc>
          <w:tcPr>
            <w:tcW w:w="453"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 </w:t>
            </w:r>
          </w:p>
        </w:tc>
        <w:tc>
          <w:tcPr>
            <w:tcW w:w="499"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1449,000</w:t>
            </w:r>
          </w:p>
        </w:tc>
        <w:tc>
          <w:tcPr>
            <w:tcW w:w="499" w:type="pct"/>
            <w:tcBorders>
              <w:top w:val="single" w:sz="4" w:space="0" w:color="auto"/>
              <w:left w:val="single" w:sz="4" w:space="0" w:color="auto"/>
              <w:bottom w:val="single" w:sz="4" w:space="0" w:color="auto"/>
              <w:right w:val="single" w:sz="4" w:space="0" w:color="auto"/>
            </w:tcBorders>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1542,000</w:t>
            </w:r>
          </w:p>
        </w:tc>
        <w:tc>
          <w:tcPr>
            <w:tcW w:w="498" w:type="pct"/>
            <w:tcBorders>
              <w:top w:val="single" w:sz="4" w:space="0" w:color="auto"/>
              <w:left w:val="single" w:sz="4" w:space="0" w:color="auto"/>
              <w:bottom w:val="single" w:sz="4" w:space="0" w:color="auto"/>
              <w:right w:val="single" w:sz="4" w:space="0" w:color="auto"/>
            </w:tcBorders>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1606,000</w:t>
            </w:r>
          </w:p>
        </w:tc>
      </w:tr>
      <w:tr w:rsidR="00340E05" w:rsidRPr="00DF64AC" w:rsidTr="00340E05">
        <w:trPr>
          <w:trHeight w:val="233"/>
        </w:trPr>
        <w:tc>
          <w:tcPr>
            <w:tcW w:w="19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sz w:val="16"/>
                <w:szCs w:val="16"/>
                <w:lang w:eastAsia="en-US"/>
              </w:rPr>
            </w:pPr>
          </w:p>
        </w:tc>
        <w:tc>
          <w:tcPr>
            <w:tcW w:w="1403"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 xml:space="preserve">Основное мероприятие '' Содержание и ремонт объектов дорожного и жилищно-коммунального хозяйства и благоустройство территории </w:t>
            </w:r>
            <w:r>
              <w:rPr>
                <w:rFonts w:ascii="Arial" w:hAnsi="Arial" w:cs="Arial"/>
                <w:b/>
                <w:bCs/>
                <w:i/>
                <w:iCs/>
                <w:sz w:val="16"/>
                <w:szCs w:val="16"/>
              </w:rPr>
              <w:t>Чернозерского</w:t>
            </w:r>
            <w:r w:rsidRPr="009E09E7">
              <w:rPr>
                <w:rFonts w:ascii="Arial" w:hAnsi="Arial" w:cs="Arial"/>
                <w:b/>
                <w:bCs/>
                <w:i/>
                <w:iCs/>
                <w:sz w:val="16"/>
                <w:szCs w:val="16"/>
              </w:rPr>
              <w:t xml:space="preserve"> сельсовета Мокшанского района''</w:t>
            </w:r>
          </w:p>
        </w:tc>
        <w:tc>
          <w:tcPr>
            <w:tcW w:w="189"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04</w:t>
            </w:r>
          </w:p>
        </w:tc>
        <w:tc>
          <w:tcPr>
            <w:tcW w:w="19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09</w:t>
            </w:r>
          </w:p>
        </w:tc>
        <w:tc>
          <w:tcPr>
            <w:tcW w:w="215"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204"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1</w:t>
            </w:r>
          </w:p>
        </w:tc>
        <w:tc>
          <w:tcPr>
            <w:tcW w:w="326"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02</w:t>
            </w:r>
          </w:p>
        </w:tc>
        <w:tc>
          <w:tcPr>
            <w:tcW w:w="327"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00000</w:t>
            </w:r>
          </w:p>
        </w:tc>
        <w:tc>
          <w:tcPr>
            <w:tcW w:w="453" w:type="pct"/>
            <w:tcBorders>
              <w:top w:val="single" w:sz="4" w:space="0" w:color="auto"/>
              <w:left w:val="single" w:sz="4" w:space="0" w:color="auto"/>
              <w:bottom w:val="single" w:sz="4" w:space="0" w:color="auto"/>
              <w:right w:val="single" w:sz="4" w:space="0" w:color="auto"/>
            </w:tcBorders>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 </w:t>
            </w:r>
          </w:p>
        </w:tc>
        <w:tc>
          <w:tcPr>
            <w:tcW w:w="499"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1449,000</w:t>
            </w:r>
          </w:p>
        </w:tc>
        <w:tc>
          <w:tcPr>
            <w:tcW w:w="499" w:type="pct"/>
            <w:tcBorders>
              <w:top w:val="single" w:sz="4" w:space="0" w:color="auto"/>
              <w:left w:val="single" w:sz="4" w:space="0" w:color="auto"/>
              <w:bottom w:val="single" w:sz="4" w:space="0" w:color="auto"/>
              <w:right w:val="single" w:sz="4" w:space="0" w:color="auto"/>
            </w:tcBorders>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1542,000</w:t>
            </w:r>
          </w:p>
        </w:tc>
        <w:tc>
          <w:tcPr>
            <w:tcW w:w="498" w:type="pct"/>
            <w:tcBorders>
              <w:top w:val="single" w:sz="4" w:space="0" w:color="auto"/>
              <w:left w:val="single" w:sz="4" w:space="0" w:color="auto"/>
              <w:bottom w:val="single" w:sz="4" w:space="0" w:color="auto"/>
              <w:right w:val="single" w:sz="4" w:space="0" w:color="auto"/>
            </w:tcBorders>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1606,000</w:t>
            </w:r>
          </w:p>
        </w:tc>
      </w:tr>
      <w:tr w:rsidR="00340E05" w:rsidRPr="00DF64AC" w:rsidTr="00340E05">
        <w:trPr>
          <w:trHeight w:val="233"/>
        </w:trPr>
        <w:tc>
          <w:tcPr>
            <w:tcW w:w="19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sz w:val="16"/>
                <w:szCs w:val="16"/>
                <w:lang w:eastAsia="en-US"/>
              </w:rPr>
            </w:pPr>
          </w:p>
        </w:tc>
        <w:tc>
          <w:tcPr>
            <w:tcW w:w="1403"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 xml:space="preserve">Бюджетные ассигнования муниципального дорожного фонда </w:t>
            </w:r>
            <w:r>
              <w:rPr>
                <w:rFonts w:ascii="Arial" w:hAnsi="Arial" w:cs="Arial"/>
                <w:b/>
                <w:bCs/>
                <w:i/>
                <w:iCs/>
                <w:sz w:val="16"/>
                <w:szCs w:val="16"/>
              </w:rPr>
              <w:t>Чернозерского</w:t>
            </w:r>
            <w:r w:rsidRPr="009E09E7">
              <w:rPr>
                <w:rFonts w:ascii="Arial" w:hAnsi="Arial" w:cs="Arial"/>
                <w:b/>
                <w:bCs/>
                <w:i/>
                <w:iCs/>
                <w:sz w:val="16"/>
                <w:szCs w:val="16"/>
              </w:rPr>
              <w:t xml:space="preserve"> сельсовета</w:t>
            </w:r>
          </w:p>
        </w:tc>
        <w:tc>
          <w:tcPr>
            <w:tcW w:w="189"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04</w:t>
            </w:r>
          </w:p>
        </w:tc>
        <w:tc>
          <w:tcPr>
            <w:tcW w:w="19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09</w:t>
            </w:r>
          </w:p>
        </w:tc>
        <w:tc>
          <w:tcPr>
            <w:tcW w:w="215"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204"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1</w:t>
            </w:r>
          </w:p>
        </w:tc>
        <w:tc>
          <w:tcPr>
            <w:tcW w:w="326"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02</w:t>
            </w:r>
          </w:p>
        </w:tc>
        <w:tc>
          <w:tcPr>
            <w:tcW w:w="327"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46310</w:t>
            </w:r>
          </w:p>
        </w:tc>
        <w:tc>
          <w:tcPr>
            <w:tcW w:w="453"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 </w:t>
            </w:r>
          </w:p>
        </w:tc>
        <w:tc>
          <w:tcPr>
            <w:tcW w:w="499"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1449,000</w:t>
            </w:r>
          </w:p>
        </w:tc>
        <w:tc>
          <w:tcPr>
            <w:tcW w:w="499" w:type="pct"/>
            <w:tcBorders>
              <w:top w:val="single" w:sz="4" w:space="0" w:color="auto"/>
              <w:left w:val="single" w:sz="4" w:space="0" w:color="auto"/>
              <w:bottom w:val="single" w:sz="4" w:space="0" w:color="auto"/>
              <w:right w:val="single" w:sz="4" w:space="0" w:color="auto"/>
            </w:tcBorders>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1542,000</w:t>
            </w:r>
          </w:p>
        </w:tc>
        <w:tc>
          <w:tcPr>
            <w:tcW w:w="498" w:type="pct"/>
            <w:tcBorders>
              <w:top w:val="single" w:sz="4" w:space="0" w:color="auto"/>
              <w:left w:val="single" w:sz="4" w:space="0" w:color="auto"/>
              <w:bottom w:val="single" w:sz="4" w:space="0" w:color="auto"/>
              <w:right w:val="single" w:sz="4" w:space="0" w:color="auto"/>
            </w:tcBorders>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1606,000</w:t>
            </w:r>
          </w:p>
        </w:tc>
      </w:tr>
      <w:tr w:rsidR="00340E05" w:rsidRPr="00DF64AC" w:rsidTr="00340E05">
        <w:trPr>
          <w:trHeight w:val="233"/>
        </w:trPr>
        <w:tc>
          <w:tcPr>
            <w:tcW w:w="19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sz w:val="16"/>
                <w:szCs w:val="16"/>
                <w:lang w:eastAsia="en-US"/>
              </w:rPr>
            </w:pPr>
          </w:p>
        </w:tc>
        <w:tc>
          <w:tcPr>
            <w:tcW w:w="1403"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Закупка товаров, работ и услуг для обеспечения государственных (муниципальных) нужд</w:t>
            </w:r>
          </w:p>
        </w:tc>
        <w:tc>
          <w:tcPr>
            <w:tcW w:w="189"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04</w:t>
            </w:r>
          </w:p>
        </w:tc>
        <w:tc>
          <w:tcPr>
            <w:tcW w:w="19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09</w:t>
            </w:r>
          </w:p>
        </w:tc>
        <w:tc>
          <w:tcPr>
            <w:tcW w:w="215"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204"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1</w:t>
            </w:r>
          </w:p>
        </w:tc>
        <w:tc>
          <w:tcPr>
            <w:tcW w:w="326"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02</w:t>
            </w:r>
          </w:p>
        </w:tc>
        <w:tc>
          <w:tcPr>
            <w:tcW w:w="327"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46310</w:t>
            </w:r>
          </w:p>
        </w:tc>
        <w:tc>
          <w:tcPr>
            <w:tcW w:w="453"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200</w:t>
            </w:r>
          </w:p>
        </w:tc>
        <w:tc>
          <w:tcPr>
            <w:tcW w:w="499"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1449,000</w:t>
            </w:r>
          </w:p>
        </w:tc>
        <w:tc>
          <w:tcPr>
            <w:tcW w:w="499" w:type="pct"/>
            <w:tcBorders>
              <w:top w:val="single" w:sz="4" w:space="0" w:color="auto"/>
              <w:left w:val="single" w:sz="4" w:space="0" w:color="auto"/>
              <w:bottom w:val="single" w:sz="4" w:space="0" w:color="auto"/>
              <w:right w:val="single" w:sz="4" w:space="0" w:color="auto"/>
            </w:tcBorders>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1542,000</w:t>
            </w:r>
          </w:p>
        </w:tc>
        <w:tc>
          <w:tcPr>
            <w:tcW w:w="498" w:type="pct"/>
            <w:tcBorders>
              <w:top w:val="single" w:sz="4" w:space="0" w:color="auto"/>
              <w:left w:val="single" w:sz="4" w:space="0" w:color="auto"/>
              <w:bottom w:val="single" w:sz="4" w:space="0" w:color="auto"/>
              <w:right w:val="single" w:sz="4" w:space="0" w:color="auto"/>
            </w:tcBorders>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1606,000</w:t>
            </w:r>
          </w:p>
        </w:tc>
      </w:tr>
      <w:tr w:rsidR="00340E05" w:rsidRPr="00DF64AC" w:rsidTr="00340E05">
        <w:trPr>
          <w:trHeight w:val="233"/>
        </w:trPr>
        <w:tc>
          <w:tcPr>
            <w:tcW w:w="19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sz w:val="16"/>
                <w:szCs w:val="16"/>
                <w:lang w:eastAsia="en-US"/>
              </w:rPr>
            </w:pPr>
          </w:p>
        </w:tc>
        <w:tc>
          <w:tcPr>
            <w:tcW w:w="1403"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Иные закупки товаров, работ и услуг для обеспечения государственных (муниципальных) нужд</w:t>
            </w:r>
          </w:p>
        </w:tc>
        <w:tc>
          <w:tcPr>
            <w:tcW w:w="189"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04</w:t>
            </w:r>
          </w:p>
        </w:tc>
        <w:tc>
          <w:tcPr>
            <w:tcW w:w="19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09</w:t>
            </w:r>
          </w:p>
        </w:tc>
        <w:tc>
          <w:tcPr>
            <w:tcW w:w="215"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204"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1</w:t>
            </w:r>
          </w:p>
        </w:tc>
        <w:tc>
          <w:tcPr>
            <w:tcW w:w="326"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02</w:t>
            </w:r>
          </w:p>
        </w:tc>
        <w:tc>
          <w:tcPr>
            <w:tcW w:w="327"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46310</w:t>
            </w:r>
          </w:p>
        </w:tc>
        <w:tc>
          <w:tcPr>
            <w:tcW w:w="453" w:type="pct"/>
            <w:tcBorders>
              <w:top w:val="single" w:sz="4" w:space="0" w:color="auto"/>
              <w:left w:val="single" w:sz="4" w:space="0" w:color="auto"/>
              <w:bottom w:val="single" w:sz="4" w:space="0" w:color="auto"/>
              <w:right w:val="single" w:sz="4" w:space="0" w:color="auto"/>
            </w:tcBorders>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240</w:t>
            </w:r>
          </w:p>
        </w:tc>
        <w:tc>
          <w:tcPr>
            <w:tcW w:w="499"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1449,000</w:t>
            </w:r>
          </w:p>
        </w:tc>
        <w:tc>
          <w:tcPr>
            <w:tcW w:w="499"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1542,000</w:t>
            </w:r>
          </w:p>
        </w:tc>
        <w:tc>
          <w:tcPr>
            <w:tcW w:w="498"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1606,000</w:t>
            </w:r>
          </w:p>
        </w:tc>
      </w:tr>
      <w:tr w:rsidR="00340E05" w:rsidRPr="00DF64AC" w:rsidTr="00340E05">
        <w:trPr>
          <w:trHeight w:val="233"/>
        </w:trPr>
        <w:tc>
          <w:tcPr>
            <w:tcW w:w="196" w:type="pct"/>
            <w:tcBorders>
              <w:top w:val="single" w:sz="4" w:space="0" w:color="auto"/>
              <w:left w:val="single" w:sz="4" w:space="0" w:color="auto"/>
              <w:bottom w:val="single" w:sz="4" w:space="0" w:color="auto"/>
              <w:right w:val="single" w:sz="4" w:space="0" w:color="auto"/>
            </w:tcBorders>
            <w:vAlign w:val="center"/>
          </w:tcPr>
          <w:p w:rsidR="00340E05" w:rsidRPr="00A14BF7" w:rsidRDefault="00340E05" w:rsidP="00340E05">
            <w:pPr>
              <w:rPr>
                <w:sz w:val="18"/>
                <w:szCs w:val="18"/>
                <w:lang w:eastAsia="en-US"/>
              </w:rPr>
            </w:pPr>
          </w:p>
        </w:tc>
        <w:tc>
          <w:tcPr>
            <w:tcW w:w="1403" w:type="pct"/>
            <w:tcBorders>
              <w:top w:val="single" w:sz="4" w:space="0" w:color="auto"/>
              <w:left w:val="single" w:sz="4" w:space="0" w:color="auto"/>
              <w:bottom w:val="single" w:sz="4" w:space="0" w:color="auto"/>
              <w:right w:val="single" w:sz="4" w:space="0" w:color="auto"/>
            </w:tcBorders>
            <w:vAlign w:val="center"/>
          </w:tcPr>
          <w:p w:rsidR="00340E05" w:rsidRPr="00566CBD" w:rsidRDefault="00340E05" w:rsidP="00340E05">
            <w:pPr>
              <w:rPr>
                <w:b/>
                <w:i/>
                <w:sz w:val="18"/>
                <w:szCs w:val="18"/>
                <w:lang w:eastAsia="en-US"/>
              </w:rPr>
            </w:pPr>
            <w:r w:rsidRPr="00566CBD">
              <w:rPr>
                <w:b/>
                <w:i/>
                <w:sz w:val="18"/>
                <w:szCs w:val="18"/>
                <w:lang w:eastAsia="en-US"/>
              </w:rPr>
              <w:t>Другие вопросы в области национальной экономики</w:t>
            </w:r>
          </w:p>
        </w:tc>
        <w:tc>
          <w:tcPr>
            <w:tcW w:w="189" w:type="pct"/>
            <w:tcBorders>
              <w:top w:val="single" w:sz="4" w:space="0" w:color="auto"/>
              <w:left w:val="single" w:sz="4" w:space="0" w:color="auto"/>
              <w:bottom w:val="single" w:sz="4" w:space="0" w:color="auto"/>
              <w:right w:val="single" w:sz="4" w:space="0" w:color="auto"/>
            </w:tcBorders>
            <w:vAlign w:val="center"/>
          </w:tcPr>
          <w:p w:rsidR="00340E05" w:rsidRPr="009B1B55" w:rsidRDefault="00340E05" w:rsidP="00340E05">
            <w:pPr>
              <w:rPr>
                <w:b/>
                <w:i/>
                <w:sz w:val="18"/>
                <w:szCs w:val="18"/>
                <w:lang w:val="en-GB" w:eastAsia="en-US"/>
              </w:rPr>
            </w:pPr>
            <w:r w:rsidRPr="009B1B55">
              <w:rPr>
                <w:b/>
                <w:i/>
                <w:sz w:val="18"/>
                <w:szCs w:val="18"/>
                <w:lang w:val="en-GB" w:eastAsia="en-US"/>
              </w:rPr>
              <w:t>04</w:t>
            </w:r>
          </w:p>
        </w:tc>
        <w:tc>
          <w:tcPr>
            <w:tcW w:w="191" w:type="pct"/>
            <w:tcBorders>
              <w:top w:val="single" w:sz="4" w:space="0" w:color="auto"/>
              <w:left w:val="single" w:sz="4" w:space="0" w:color="auto"/>
              <w:bottom w:val="single" w:sz="4" w:space="0" w:color="auto"/>
              <w:right w:val="single" w:sz="4" w:space="0" w:color="auto"/>
            </w:tcBorders>
            <w:vAlign w:val="center"/>
          </w:tcPr>
          <w:p w:rsidR="00340E05" w:rsidRPr="009B1B55" w:rsidRDefault="00340E05" w:rsidP="00340E05">
            <w:pPr>
              <w:rPr>
                <w:b/>
                <w:i/>
                <w:sz w:val="18"/>
                <w:szCs w:val="18"/>
                <w:lang w:val="en-GB" w:eastAsia="en-US"/>
              </w:rPr>
            </w:pPr>
            <w:r w:rsidRPr="009B1B55">
              <w:rPr>
                <w:b/>
                <w:i/>
                <w:sz w:val="18"/>
                <w:szCs w:val="18"/>
                <w:lang w:val="en-GB" w:eastAsia="en-US"/>
              </w:rPr>
              <w:t>12</w:t>
            </w:r>
          </w:p>
        </w:tc>
        <w:tc>
          <w:tcPr>
            <w:tcW w:w="215" w:type="pct"/>
            <w:tcBorders>
              <w:top w:val="single" w:sz="4" w:space="0" w:color="auto"/>
              <w:left w:val="single" w:sz="4" w:space="0" w:color="auto"/>
              <w:bottom w:val="single" w:sz="4" w:space="0" w:color="auto"/>
              <w:right w:val="single" w:sz="4" w:space="0" w:color="auto"/>
            </w:tcBorders>
            <w:vAlign w:val="center"/>
          </w:tcPr>
          <w:p w:rsidR="00340E05" w:rsidRPr="009B1B55" w:rsidRDefault="00340E05" w:rsidP="00340E05">
            <w:pPr>
              <w:rPr>
                <w:b/>
                <w:i/>
                <w:sz w:val="18"/>
                <w:szCs w:val="18"/>
                <w:lang w:val="en-GB" w:eastAsia="en-US"/>
              </w:rPr>
            </w:pPr>
          </w:p>
        </w:tc>
        <w:tc>
          <w:tcPr>
            <w:tcW w:w="204" w:type="pct"/>
            <w:tcBorders>
              <w:top w:val="single" w:sz="4" w:space="0" w:color="auto"/>
              <w:left w:val="single" w:sz="4" w:space="0" w:color="auto"/>
              <w:bottom w:val="single" w:sz="4" w:space="0" w:color="auto"/>
              <w:right w:val="single" w:sz="4" w:space="0" w:color="auto"/>
            </w:tcBorders>
            <w:vAlign w:val="center"/>
          </w:tcPr>
          <w:p w:rsidR="00340E05" w:rsidRPr="009B1B55" w:rsidRDefault="00340E05" w:rsidP="00340E05">
            <w:pPr>
              <w:rPr>
                <w:b/>
                <w:i/>
                <w:sz w:val="18"/>
                <w:szCs w:val="18"/>
                <w:lang w:val="en-GB" w:eastAsia="en-US"/>
              </w:rPr>
            </w:pPr>
          </w:p>
        </w:tc>
        <w:tc>
          <w:tcPr>
            <w:tcW w:w="326" w:type="pct"/>
            <w:tcBorders>
              <w:top w:val="single" w:sz="4" w:space="0" w:color="auto"/>
              <w:left w:val="single" w:sz="4" w:space="0" w:color="auto"/>
              <w:bottom w:val="single" w:sz="4" w:space="0" w:color="auto"/>
              <w:right w:val="single" w:sz="4" w:space="0" w:color="auto"/>
            </w:tcBorders>
            <w:vAlign w:val="center"/>
          </w:tcPr>
          <w:p w:rsidR="00340E05" w:rsidRPr="009B1B55" w:rsidRDefault="00340E05" w:rsidP="00340E05">
            <w:pPr>
              <w:rPr>
                <w:b/>
                <w:i/>
                <w:sz w:val="18"/>
                <w:szCs w:val="18"/>
                <w:lang w:val="en-GB" w:eastAsia="en-US"/>
              </w:rPr>
            </w:pPr>
          </w:p>
        </w:tc>
        <w:tc>
          <w:tcPr>
            <w:tcW w:w="327" w:type="pct"/>
            <w:tcBorders>
              <w:top w:val="single" w:sz="4" w:space="0" w:color="auto"/>
              <w:left w:val="single" w:sz="4" w:space="0" w:color="auto"/>
              <w:bottom w:val="single" w:sz="4" w:space="0" w:color="auto"/>
              <w:right w:val="single" w:sz="4" w:space="0" w:color="auto"/>
            </w:tcBorders>
            <w:vAlign w:val="center"/>
          </w:tcPr>
          <w:p w:rsidR="00340E05" w:rsidRPr="009B1B55" w:rsidRDefault="00340E05" w:rsidP="00340E05">
            <w:pPr>
              <w:rPr>
                <w:b/>
                <w:i/>
                <w:sz w:val="18"/>
                <w:szCs w:val="18"/>
                <w:lang w:val="en-GB" w:eastAsia="en-US"/>
              </w:rPr>
            </w:pPr>
          </w:p>
        </w:tc>
        <w:tc>
          <w:tcPr>
            <w:tcW w:w="453" w:type="pct"/>
            <w:tcBorders>
              <w:top w:val="single" w:sz="4" w:space="0" w:color="auto"/>
              <w:left w:val="single" w:sz="4" w:space="0" w:color="auto"/>
              <w:bottom w:val="single" w:sz="4" w:space="0" w:color="auto"/>
              <w:right w:val="single" w:sz="4" w:space="0" w:color="auto"/>
            </w:tcBorders>
            <w:vAlign w:val="center"/>
          </w:tcPr>
          <w:p w:rsidR="00340E05" w:rsidRPr="009B1B55" w:rsidRDefault="00340E05" w:rsidP="00340E05">
            <w:pPr>
              <w:rPr>
                <w:b/>
                <w:i/>
                <w:sz w:val="18"/>
                <w:szCs w:val="18"/>
                <w:lang w:val="en-GB" w:eastAsia="en-US"/>
              </w:rPr>
            </w:pPr>
          </w:p>
        </w:tc>
        <w:tc>
          <w:tcPr>
            <w:tcW w:w="499" w:type="pct"/>
            <w:tcBorders>
              <w:top w:val="single" w:sz="4" w:space="0" w:color="auto"/>
              <w:left w:val="single" w:sz="4" w:space="0" w:color="auto"/>
              <w:bottom w:val="single" w:sz="4" w:space="0" w:color="auto"/>
              <w:right w:val="single" w:sz="4" w:space="0" w:color="auto"/>
            </w:tcBorders>
            <w:vAlign w:val="center"/>
          </w:tcPr>
          <w:p w:rsidR="00340E05" w:rsidRPr="00566CBD" w:rsidRDefault="00340E05" w:rsidP="00340E05">
            <w:pPr>
              <w:rPr>
                <w:b/>
                <w:i/>
                <w:sz w:val="18"/>
                <w:szCs w:val="18"/>
                <w:lang w:eastAsia="en-US"/>
              </w:rPr>
            </w:pPr>
            <w:r>
              <w:rPr>
                <w:b/>
                <w:i/>
                <w:sz w:val="18"/>
                <w:szCs w:val="18"/>
                <w:lang w:eastAsia="en-US"/>
              </w:rPr>
              <w:t>0,00</w:t>
            </w:r>
          </w:p>
        </w:tc>
        <w:tc>
          <w:tcPr>
            <w:tcW w:w="499" w:type="pct"/>
            <w:tcBorders>
              <w:top w:val="single" w:sz="4" w:space="0" w:color="auto"/>
              <w:left w:val="single" w:sz="4" w:space="0" w:color="auto"/>
              <w:bottom w:val="single" w:sz="4" w:space="0" w:color="auto"/>
              <w:right w:val="single" w:sz="4" w:space="0" w:color="auto"/>
            </w:tcBorders>
          </w:tcPr>
          <w:p w:rsidR="00340E05" w:rsidRDefault="00340E05" w:rsidP="00340E05">
            <w:pPr>
              <w:jc w:val="right"/>
            </w:pPr>
            <w:r w:rsidRPr="00402F97">
              <w:rPr>
                <w:b/>
                <w:i/>
                <w:sz w:val="18"/>
                <w:szCs w:val="18"/>
                <w:lang w:eastAsia="en-US"/>
              </w:rPr>
              <w:t>0,00</w:t>
            </w:r>
          </w:p>
        </w:tc>
        <w:tc>
          <w:tcPr>
            <w:tcW w:w="498" w:type="pct"/>
            <w:tcBorders>
              <w:top w:val="single" w:sz="4" w:space="0" w:color="auto"/>
              <w:left w:val="single" w:sz="4" w:space="0" w:color="auto"/>
              <w:bottom w:val="single" w:sz="4" w:space="0" w:color="auto"/>
              <w:right w:val="single" w:sz="4" w:space="0" w:color="auto"/>
            </w:tcBorders>
          </w:tcPr>
          <w:p w:rsidR="00340E05" w:rsidRDefault="00340E05" w:rsidP="00340E05">
            <w:pPr>
              <w:jc w:val="right"/>
            </w:pPr>
            <w:r w:rsidRPr="00402F97">
              <w:rPr>
                <w:b/>
                <w:i/>
                <w:sz w:val="18"/>
                <w:szCs w:val="18"/>
                <w:lang w:eastAsia="en-US"/>
              </w:rPr>
              <w:t>0,00</w:t>
            </w:r>
          </w:p>
        </w:tc>
      </w:tr>
      <w:tr w:rsidR="00340E05" w:rsidRPr="00DF64AC" w:rsidTr="00340E05">
        <w:trPr>
          <w:trHeight w:val="233"/>
        </w:trPr>
        <w:tc>
          <w:tcPr>
            <w:tcW w:w="196"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p>
        </w:tc>
        <w:tc>
          <w:tcPr>
            <w:tcW w:w="1403"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Непрограммныемероприятия</w:t>
            </w:r>
          </w:p>
        </w:tc>
        <w:tc>
          <w:tcPr>
            <w:tcW w:w="189"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04</w:t>
            </w:r>
          </w:p>
        </w:tc>
        <w:tc>
          <w:tcPr>
            <w:tcW w:w="191"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12</w:t>
            </w:r>
          </w:p>
        </w:tc>
        <w:tc>
          <w:tcPr>
            <w:tcW w:w="215"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88</w:t>
            </w:r>
          </w:p>
        </w:tc>
        <w:tc>
          <w:tcPr>
            <w:tcW w:w="204"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0</w:t>
            </w:r>
          </w:p>
        </w:tc>
        <w:tc>
          <w:tcPr>
            <w:tcW w:w="326"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00</w:t>
            </w:r>
          </w:p>
        </w:tc>
        <w:tc>
          <w:tcPr>
            <w:tcW w:w="327"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00000</w:t>
            </w:r>
          </w:p>
        </w:tc>
        <w:tc>
          <w:tcPr>
            <w:tcW w:w="453"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p>
        </w:tc>
        <w:tc>
          <w:tcPr>
            <w:tcW w:w="499" w:type="pct"/>
            <w:tcBorders>
              <w:top w:val="single" w:sz="4" w:space="0" w:color="auto"/>
              <w:left w:val="single" w:sz="4" w:space="0" w:color="auto"/>
              <w:bottom w:val="single" w:sz="4" w:space="0" w:color="auto"/>
              <w:right w:val="single" w:sz="4" w:space="0" w:color="auto"/>
            </w:tcBorders>
          </w:tcPr>
          <w:p w:rsidR="00340E05" w:rsidRPr="008677DB" w:rsidRDefault="00340E05" w:rsidP="00340E05">
            <w:r w:rsidRPr="008677DB">
              <w:rPr>
                <w:i/>
                <w:sz w:val="18"/>
                <w:szCs w:val="18"/>
                <w:lang w:eastAsia="en-US"/>
              </w:rPr>
              <w:t>0,00</w:t>
            </w:r>
          </w:p>
        </w:tc>
        <w:tc>
          <w:tcPr>
            <w:tcW w:w="499" w:type="pct"/>
            <w:tcBorders>
              <w:top w:val="single" w:sz="4" w:space="0" w:color="auto"/>
              <w:left w:val="single" w:sz="4" w:space="0" w:color="auto"/>
              <w:bottom w:val="single" w:sz="4" w:space="0" w:color="auto"/>
              <w:right w:val="single" w:sz="4" w:space="0" w:color="auto"/>
            </w:tcBorders>
          </w:tcPr>
          <w:p w:rsidR="00340E05" w:rsidRPr="008677DB" w:rsidRDefault="00340E05" w:rsidP="00340E05">
            <w:r w:rsidRPr="008677DB">
              <w:rPr>
                <w:i/>
                <w:sz w:val="18"/>
                <w:szCs w:val="18"/>
                <w:lang w:eastAsia="en-US"/>
              </w:rPr>
              <w:t>0,00</w:t>
            </w:r>
          </w:p>
        </w:tc>
        <w:tc>
          <w:tcPr>
            <w:tcW w:w="498" w:type="pct"/>
            <w:tcBorders>
              <w:top w:val="single" w:sz="4" w:space="0" w:color="auto"/>
              <w:left w:val="single" w:sz="4" w:space="0" w:color="auto"/>
              <w:bottom w:val="single" w:sz="4" w:space="0" w:color="auto"/>
              <w:right w:val="single" w:sz="4" w:space="0" w:color="auto"/>
            </w:tcBorders>
          </w:tcPr>
          <w:p w:rsidR="00340E05" w:rsidRPr="008677DB" w:rsidRDefault="00340E05" w:rsidP="00340E05">
            <w:r w:rsidRPr="008677DB">
              <w:rPr>
                <w:i/>
                <w:sz w:val="18"/>
                <w:szCs w:val="18"/>
                <w:lang w:eastAsia="en-US"/>
              </w:rPr>
              <w:t>0,00</w:t>
            </w:r>
          </w:p>
        </w:tc>
      </w:tr>
      <w:tr w:rsidR="00340E05" w:rsidRPr="00DF64AC" w:rsidTr="00340E05">
        <w:trPr>
          <w:trHeight w:val="233"/>
        </w:trPr>
        <w:tc>
          <w:tcPr>
            <w:tcW w:w="196"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p>
        </w:tc>
        <w:tc>
          <w:tcPr>
            <w:tcW w:w="1403"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highlight w:val="yellow"/>
                <w:lang w:eastAsia="en-US"/>
              </w:rPr>
            </w:pPr>
            <w:r w:rsidRPr="005D6895">
              <w:rPr>
                <w:bCs/>
                <w:iCs/>
                <w:sz w:val="18"/>
                <w:szCs w:val="18"/>
              </w:rPr>
              <w:t xml:space="preserve">Мероприятия </w:t>
            </w:r>
            <w:r>
              <w:rPr>
                <w:bCs/>
                <w:iCs/>
                <w:sz w:val="18"/>
                <w:szCs w:val="18"/>
              </w:rPr>
              <w:t>по землеустройству и землепользованию</w:t>
            </w:r>
          </w:p>
        </w:tc>
        <w:tc>
          <w:tcPr>
            <w:tcW w:w="189"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04</w:t>
            </w:r>
          </w:p>
        </w:tc>
        <w:tc>
          <w:tcPr>
            <w:tcW w:w="191"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12</w:t>
            </w:r>
          </w:p>
        </w:tc>
        <w:tc>
          <w:tcPr>
            <w:tcW w:w="215"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88</w:t>
            </w:r>
          </w:p>
        </w:tc>
        <w:tc>
          <w:tcPr>
            <w:tcW w:w="204"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0</w:t>
            </w:r>
          </w:p>
        </w:tc>
        <w:tc>
          <w:tcPr>
            <w:tcW w:w="326"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00</w:t>
            </w:r>
          </w:p>
        </w:tc>
        <w:tc>
          <w:tcPr>
            <w:tcW w:w="327"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eastAsia="en-US"/>
              </w:rPr>
            </w:pPr>
            <w:r w:rsidRPr="005D6895">
              <w:rPr>
                <w:sz w:val="18"/>
                <w:szCs w:val="18"/>
                <w:lang w:eastAsia="en-US"/>
              </w:rPr>
              <w:t>995</w:t>
            </w:r>
            <w:r>
              <w:rPr>
                <w:sz w:val="18"/>
                <w:szCs w:val="18"/>
                <w:lang w:eastAsia="en-US"/>
              </w:rPr>
              <w:t>7</w:t>
            </w:r>
            <w:r w:rsidRPr="005D6895">
              <w:rPr>
                <w:sz w:val="18"/>
                <w:szCs w:val="18"/>
                <w:lang w:eastAsia="en-US"/>
              </w:rPr>
              <w:t>0</w:t>
            </w:r>
          </w:p>
        </w:tc>
        <w:tc>
          <w:tcPr>
            <w:tcW w:w="453"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eastAsia="en-US"/>
              </w:rPr>
            </w:pPr>
          </w:p>
        </w:tc>
        <w:tc>
          <w:tcPr>
            <w:tcW w:w="499" w:type="pct"/>
            <w:tcBorders>
              <w:top w:val="single" w:sz="4" w:space="0" w:color="auto"/>
              <w:left w:val="single" w:sz="4" w:space="0" w:color="auto"/>
              <w:bottom w:val="single" w:sz="4" w:space="0" w:color="auto"/>
              <w:right w:val="single" w:sz="4" w:space="0" w:color="auto"/>
            </w:tcBorders>
          </w:tcPr>
          <w:p w:rsidR="00340E05" w:rsidRPr="008677DB" w:rsidRDefault="00340E05" w:rsidP="00340E05">
            <w:r w:rsidRPr="008677DB">
              <w:rPr>
                <w:i/>
                <w:sz w:val="18"/>
                <w:szCs w:val="18"/>
                <w:lang w:eastAsia="en-US"/>
              </w:rPr>
              <w:t>0,00</w:t>
            </w:r>
          </w:p>
        </w:tc>
        <w:tc>
          <w:tcPr>
            <w:tcW w:w="499" w:type="pct"/>
            <w:tcBorders>
              <w:top w:val="single" w:sz="4" w:space="0" w:color="auto"/>
              <w:left w:val="single" w:sz="4" w:space="0" w:color="auto"/>
              <w:bottom w:val="single" w:sz="4" w:space="0" w:color="auto"/>
              <w:right w:val="single" w:sz="4" w:space="0" w:color="auto"/>
            </w:tcBorders>
          </w:tcPr>
          <w:p w:rsidR="00340E05" w:rsidRPr="008677DB" w:rsidRDefault="00340E05" w:rsidP="00340E05">
            <w:r w:rsidRPr="008677DB">
              <w:rPr>
                <w:i/>
                <w:sz w:val="18"/>
                <w:szCs w:val="18"/>
                <w:lang w:eastAsia="en-US"/>
              </w:rPr>
              <w:t>0,00</w:t>
            </w:r>
          </w:p>
        </w:tc>
        <w:tc>
          <w:tcPr>
            <w:tcW w:w="498" w:type="pct"/>
            <w:tcBorders>
              <w:top w:val="single" w:sz="4" w:space="0" w:color="auto"/>
              <w:left w:val="single" w:sz="4" w:space="0" w:color="auto"/>
              <w:bottom w:val="single" w:sz="4" w:space="0" w:color="auto"/>
              <w:right w:val="single" w:sz="4" w:space="0" w:color="auto"/>
            </w:tcBorders>
          </w:tcPr>
          <w:p w:rsidR="00340E05" w:rsidRPr="008677DB" w:rsidRDefault="00340E05" w:rsidP="00340E05">
            <w:r w:rsidRPr="008677DB">
              <w:rPr>
                <w:i/>
                <w:sz w:val="18"/>
                <w:szCs w:val="18"/>
                <w:lang w:eastAsia="en-US"/>
              </w:rPr>
              <w:t>0,00</w:t>
            </w:r>
          </w:p>
        </w:tc>
      </w:tr>
      <w:tr w:rsidR="00340E05" w:rsidRPr="00DF64AC" w:rsidTr="00340E05">
        <w:trPr>
          <w:trHeight w:val="233"/>
        </w:trPr>
        <w:tc>
          <w:tcPr>
            <w:tcW w:w="196"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p>
        </w:tc>
        <w:tc>
          <w:tcPr>
            <w:tcW w:w="1403"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highlight w:val="yellow"/>
                <w:lang w:eastAsia="en-US"/>
              </w:rPr>
            </w:pPr>
            <w:r w:rsidRPr="005D6895">
              <w:rPr>
                <w:bCs/>
                <w:iCs/>
                <w:sz w:val="18"/>
                <w:szCs w:val="18"/>
              </w:rPr>
              <w:t>Закупка товаров, работ и услуг для обеспечения государственных (муниципальных) нужд</w:t>
            </w:r>
          </w:p>
        </w:tc>
        <w:tc>
          <w:tcPr>
            <w:tcW w:w="189"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04</w:t>
            </w:r>
          </w:p>
        </w:tc>
        <w:tc>
          <w:tcPr>
            <w:tcW w:w="191"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12</w:t>
            </w:r>
          </w:p>
        </w:tc>
        <w:tc>
          <w:tcPr>
            <w:tcW w:w="215"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88</w:t>
            </w:r>
          </w:p>
        </w:tc>
        <w:tc>
          <w:tcPr>
            <w:tcW w:w="204"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0</w:t>
            </w:r>
          </w:p>
        </w:tc>
        <w:tc>
          <w:tcPr>
            <w:tcW w:w="326"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00</w:t>
            </w:r>
          </w:p>
        </w:tc>
        <w:tc>
          <w:tcPr>
            <w:tcW w:w="327"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eastAsia="en-US"/>
              </w:rPr>
            </w:pPr>
            <w:r w:rsidRPr="005D6895">
              <w:rPr>
                <w:sz w:val="18"/>
                <w:szCs w:val="18"/>
                <w:lang w:eastAsia="en-US"/>
              </w:rPr>
              <w:t>995</w:t>
            </w:r>
            <w:r>
              <w:rPr>
                <w:sz w:val="18"/>
                <w:szCs w:val="18"/>
                <w:lang w:eastAsia="en-US"/>
              </w:rPr>
              <w:t>7</w:t>
            </w:r>
            <w:r w:rsidRPr="005D6895">
              <w:rPr>
                <w:sz w:val="18"/>
                <w:szCs w:val="18"/>
                <w:lang w:eastAsia="en-US"/>
              </w:rPr>
              <w:t>0</w:t>
            </w:r>
          </w:p>
        </w:tc>
        <w:tc>
          <w:tcPr>
            <w:tcW w:w="453"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eastAsia="en-US"/>
              </w:rPr>
            </w:pPr>
            <w:r w:rsidRPr="005D6895">
              <w:rPr>
                <w:sz w:val="18"/>
                <w:szCs w:val="18"/>
                <w:lang w:eastAsia="en-US"/>
              </w:rPr>
              <w:t>200</w:t>
            </w:r>
          </w:p>
        </w:tc>
        <w:tc>
          <w:tcPr>
            <w:tcW w:w="499" w:type="pct"/>
            <w:tcBorders>
              <w:top w:val="single" w:sz="4" w:space="0" w:color="auto"/>
              <w:left w:val="single" w:sz="4" w:space="0" w:color="auto"/>
              <w:bottom w:val="single" w:sz="4" w:space="0" w:color="auto"/>
              <w:right w:val="single" w:sz="4" w:space="0" w:color="auto"/>
            </w:tcBorders>
          </w:tcPr>
          <w:p w:rsidR="00340E05" w:rsidRPr="008677DB" w:rsidRDefault="00340E05" w:rsidP="00340E05">
            <w:r w:rsidRPr="008677DB">
              <w:rPr>
                <w:i/>
                <w:sz w:val="18"/>
                <w:szCs w:val="18"/>
                <w:lang w:eastAsia="en-US"/>
              </w:rPr>
              <w:t>0,00</w:t>
            </w:r>
          </w:p>
        </w:tc>
        <w:tc>
          <w:tcPr>
            <w:tcW w:w="499" w:type="pct"/>
            <w:tcBorders>
              <w:top w:val="single" w:sz="4" w:space="0" w:color="auto"/>
              <w:left w:val="single" w:sz="4" w:space="0" w:color="auto"/>
              <w:bottom w:val="single" w:sz="4" w:space="0" w:color="auto"/>
              <w:right w:val="single" w:sz="4" w:space="0" w:color="auto"/>
            </w:tcBorders>
          </w:tcPr>
          <w:p w:rsidR="00340E05" w:rsidRPr="008677DB" w:rsidRDefault="00340E05" w:rsidP="00340E05">
            <w:r w:rsidRPr="008677DB">
              <w:rPr>
                <w:i/>
                <w:sz w:val="18"/>
                <w:szCs w:val="18"/>
                <w:lang w:eastAsia="en-US"/>
              </w:rPr>
              <w:t>0,00</w:t>
            </w:r>
          </w:p>
        </w:tc>
        <w:tc>
          <w:tcPr>
            <w:tcW w:w="498" w:type="pct"/>
            <w:tcBorders>
              <w:top w:val="single" w:sz="4" w:space="0" w:color="auto"/>
              <w:left w:val="single" w:sz="4" w:space="0" w:color="auto"/>
              <w:bottom w:val="single" w:sz="4" w:space="0" w:color="auto"/>
              <w:right w:val="single" w:sz="4" w:space="0" w:color="auto"/>
            </w:tcBorders>
          </w:tcPr>
          <w:p w:rsidR="00340E05" w:rsidRPr="008677DB" w:rsidRDefault="00340E05" w:rsidP="00340E05">
            <w:r w:rsidRPr="008677DB">
              <w:rPr>
                <w:i/>
                <w:sz w:val="18"/>
                <w:szCs w:val="18"/>
                <w:lang w:eastAsia="en-US"/>
              </w:rPr>
              <w:t>0,00</w:t>
            </w:r>
          </w:p>
        </w:tc>
      </w:tr>
      <w:tr w:rsidR="00340E05" w:rsidRPr="00DF64AC" w:rsidTr="00340E05">
        <w:trPr>
          <w:trHeight w:val="233"/>
        </w:trPr>
        <w:tc>
          <w:tcPr>
            <w:tcW w:w="196"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p>
        </w:tc>
        <w:tc>
          <w:tcPr>
            <w:tcW w:w="1403"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highlight w:val="yellow"/>
                <w:lang w:eastAsia="en-US"/>
              </w:rPr>
            </w:pPr>
            <w:r w:rsidRPr="005D6895">
              <w:rPr>
                <w:bCs/>
                <w:iCs/>
                <w:sz w:val="18"/>
                <w:szCs w:val="18"/>
              </w:rPr>
              <w:t>Иные закупки товаров, работ и услуг для обеспечения государственных (муниципальных) нужд</w:t>
            </w:r>
          </w:p>
        </w:tc>
        <w:tc>
          <w:tcPr>
            <w:tcW w:w="189"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04</w:t>
            </w:r>
          </w:p>
        </w:tc>
        <w:tc>
          <w:tcPr>
            <w:tcW w:w="191"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12</w:t>
            </w:r>
          </w:p>
        </w:tc>
        <w:tc>
          <w:tcPr>
            <w:tcW w:w="215"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88</w:t>
            </w:r>
          </w:p>
        </w:tc>
        <w:tc>
          <w:tcPr>
            <w:tcW w:w="204"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0</w:t>
            </w:r>
          </w:p>
        </w:tc>
        <w:tc>
          <w:tcPr>
            <w:tcW w:w="326"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00</w:t>
            </w:r>
          </w:p>
        </w:tc>
        <w:tc>
          <w:tcPr>
            <w:tcW w:w="327"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eastAsia="en-US"/>
              </w:rPr>
            </w:pPr>
            <w:r w:rsidRPr="005D6895">
              <w:rPr>
                <w:sz w:val="18"/>
                <w:szCs w:val="18"/>
                <w:lang w:eastAsia="en-US"/>
              </w:rPr>
              <w:t>995</w:t>
            </w:r>
            <w:r>
              <w:rPr>
                <w:sz w:val="18"/>
                <w:szCs w:val="18"/>
                <w:lang w:eastAsia="en-US"/>
              </w:rPr>
              <w:t>7</w:t>
            </w:r>
            <w:r w:rsidRPr="005D6895">
              <w:rPr>
                <w:sz w:val="18"/>
                <w:szCs w:val="18"/>
                <w:lang w:eastAsia="en-US"/>
              </w:rPr>
              <w:t>0</w:t>
            </w:r>
          </w:p>
        </w:tc>
        <w:tc>
          <w:tcPr>
            <w:tcW w:w="453"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eastAsia="en-US"/>
              </w:rPr>
            </w:pPr>
            <w:r w:rsidRPr="005D6895">
              <w:rPr>
                <w:sz w:val="18"/>
                <w:szCs w:val="18"/>
                <w:lang w:eastAsia="en-US"/>
              </w:rPr>
              <w:t>240</w:t>
            </w:r>
          </w:p>
        </w:tc>
        <w:tc>
          <w:tcPr>
            <w:tcW w:w="499" w:type="pct"/>
            <w:tcBorders>
              <w:top w:val="single" w:sz="4" w:space="0" w:color="auto"/>
              <w:left w:val="single" w:sz="4" w:space="0" w:color="auto"/>
              <w:bottom w:val="single" w:sz="4" w:space="0" w:color="auto"/>
              <w:right w:val="single" w:sz="4" w:space="0" w:color="auto"/>
            </w:tcBorders>
          </w:tcPr>
          <w:p w:rsidR="00340E05" w:rsidRPr="008677DB" w:rsidRDefault="00340E05" w:rsidP="00340E05">
            <w:r w:rsidRPr="008677DB">
              <w:rPr>
                <w:i/>
                <w:sz w:val="18"/>
                <w:szCs w:val="18"/>
                <w:lang w:eastAsia="en-US"/>
              </w:rPr>
              <w:t>0,00</w:t>
            </w:r>
          </w:p>
        </w:tc>
        <w:tc>
          <w:tcPr>
            <w:tcW w:w="499" w:type="pct"/>
            <w:tcBorders>
              <w:top w:val="single" w:sz="4" w:space="0" w:color="auto"/>
              <w:left w:val="single" w:sz="4" w:space="0" w:color="auto"/>
              <w:bottom w:val="single" w:sz="4" w:space="0" w:color="auto"/>
              <w:right w:val="single" w:sz="4" w:space="0" w:color="auto"/>
            </w:tcBorders>
          </w:tcPr>
          <w:p w:rsidR="00340E05" w:rsidRPr="008677DB" w:rsidRDefault="00340E05" w:rsidP="00340E05">
            <w:r w:rsidRPr="008677DB">
              <w:rPr>
                <w:i/>
                <w:sz w:val="18"/>
                <w:szCs w:val="18"/>
                <w:lang w:eastAsia="en-US"/>
              </w:rPr>
              <w:t>0,00</w:t>
            </w:r>
          </w:p>
        </w:tc>
        <w:tc>
          <w:tcPr>
            <w:tcW w:w="498" w:type="pct"/>
            <w:tcBorders>
              <w:top w:val="single" w:sz="4" w:space="0" w:color="auto"/>
              <w:left w:val="single" w:sz="4" w:space="0" w:color="auto"/>
              <w:bottom w:val="single" w:sz="4" w:space="0" w:color="auto"/>
              <w:right w:val="single" w:sz="4" w:space="0" w:color="auto"/>
            </w:tcBorders>
          </w:tcPr>
          <w:p w:rsidR="00340E05" w:rsidRPr="008677DB" w:rsidRDefault="00340E05" w:rsidP="00340E05">
            <w:r w:rsidRPr="008677DB">
              <w:rPr>
                <w:i/>
                <w:sz w:val="18"/>
                <w:szCs w:val="18"/>
                <w:lang w:eastAsia="en-US"/>
              </w:rPr>
              <w:t>0,00</w:t>
            </w:r>
          </w:p>
        </w:tc>
      </w:tr>
      <w:tr w:rsidR="00340E05" w:rsidRPr="00DF64AC" w:rsidTr="00340E05">
        <w:trPr>
          <w:trHeight w:val="233"/>
        </w:trPr>
        <w:tc>
          <w:tcPr>
            <w:tcW w:w="196"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p>
        </w:tc>
        <w:tc>
          <w:tcPr>
            <w:tcW w:w="1403" w:type="pct"/>
            <w:tcBorders>
              <w:top w:val="single" w:sz="4" w:space="0" w:color="auto"/>
              <w:left w:val="single" w:sz="4" w:space="0" w:color="auto"/>
              <w:bottom w:val="single" w:sz="4" w:space="0" w:color="auto"/>
              <w:right w:val="single" w:sz="4" w:space="0" w:color="auto"/>
            </w:tcBorders>
            <w:vAlign w:val="center"/>
          </w:tcPr>
          <w:p w:rsidR="00340E05" w:rsidRPr="009B1B55" w:rsidRDefault="00340E05" w:rsidP="00340E05">
            <w:pPr>
              <w:rPr>
                <w:b/>
                <w:sz w:val="18"/>
                <w:szCs w:val="18"/>
                <w:lang w:val="en-GB" w:eastAsia="en-US"/>
              </w:rPr>
            </w:pPr>
            <w:r w:rsidRPr="009B1B55">
              <w:rPr>
                <w:b/>
                <w:sz w:val="18"/>
                <w:szCs w:val="18"/>
                <w:lang w:val="en-GB" w:eastAsia="en-US"/>
              </w:rPr>
              <w:t>ЖИЛИЩНО-КОММУНАЛЬНОЕ ХОЗЯЙСТВО</w:t>
            </w:r>
          </w:p>
        </w:tc>
        <w:tc>
          <w:tcPr>
            <w:tcW w:w="189" w:type="pct"/>
            <w:tcBorders>
              <w:top w:val="single" w:sz="4" w:space="0" w:color="auto"/>
              <w:left w:val="single" w:sz="4" w:space="0" w:color="auto"/>
              <w:bottom w:val="single" w:sz="4" w:space="0" w:color="auto"/>
              <w:right w:val="single" w:sz="4" w:space="0" w:color="auto"/>
            </w:tcBorders>
            <w:vAlign w:val="center"/>
          </w:tcPr>
          <w:p w:rsidR="00340E05" w:rsidRPr="009B1B55" w:rsidRDefault="00340E05" w:rsidP="00340E05">
            <w:pPr>
              <w:rPr>
                <w:b/>
                <w:sz w:val="18"/>
                <w:szCs w:val="18"/>
                <w:lang w:val="en-GB" w:eastAsia="en-US"/>
              </w:rPr>
            </w:pPr>
            <w:r w:rsidRPr="009B1B55">
              <w:rPr>
                <w:b/>
                <w:sz w:val="18"/>
                <w:szCs w:val="18"/>
                <w:lang w:val="en-GB" w:eastAsia="en-US"/>
              </w:rPr>
              <w:t>05</w:t>
            </w:r>
          </w:p>
        </w:tc>
        <w:tc>
          <w:tcPr>
            <w:tcW w:w="191" w:type="pct"/>
            <w:tcBorders>
              <w:top w:val="single" w:sz="4" w:space="0" w:color="auto"/>
              <w:left w:val="single" w:sz="4" w:space="0" w:color="auto"/>
              <w:bottom w:val="single" w:sz="4" w:space="0" w:color="auto"/>
              <w:right w:val="single" w:sz="4" w:space="0" w:color="auto"/>
            </w:tcBorders>
            <w:vAlign w:val="center"/>
          </w:tcPr>
          <w:p w:rsidR="00340E05" w:rsidRPr="009B1B55" w:rsidRDefault="00340E05" w:rsidP="00340E05">
            <w:pPr>
              <w:rPr>
                <w:b/>
                <w:sz w:val="18"/>
                <w:szCs w:val="18"/>
                <w:lang w:val="en-GB" w:eastAsia="en-US"/>
              </w:rPr>
            </w:pPr>
          </w:p>
        </w:tc>
        <w:tc>
          <w:tcPr>
            <w:tcW w:w="215" w:type="pct"/>
            <w:tcBorders>
              <w:top w:val="single" w:sz="4" w:space="0" w:color="auto"/>
              <w:left w:val="single" w:sz="4" w:space="0" w:color="auto"/>
              <w:bottom w:val="single" w:sz="4" w:space="0" w:color="auto"/>
              <w:right w:val="single" w:sz="4" w:space="0" w:color="auto"/>
            </w:tcBorders>
            <w:vAlign w:val="center"/>
          </w:tcPr>
          <w:p w:rsidR="00340E05" w:rsidRPr="009B1B55" w:rsidRDefault="00340E05" w:rsidP="00340E05">
            <w:pPr>
              <w:rPr>
                <w:b/>
                <w:sz w:val="18"/>
                <w:szCs w:val="18"/>
                <w:lang w:val="en-GB" w:eastAsia="en-US"/>
              </w:rPr>
            </w:pPr>
          </w:p>
        </w:tc>
        <w:tc>
          <w:tcPr>
            <w:tcW w:w="204" w:type="pct"/>
            <w:tcBorders>
              <w:top w:val="single" w:sz="4" w:space="0" w:color="auto"/>
              <w:left w:val="single" w:sz="4" w:space="0" w:color="auto"/>
              <w:bottom w:val="single" w:sz="4" w:space="0" w:color="auto"/>
              <w:right w:val="single" w:sz="4" w:space="0" w:color="auto"/>
            </w:tcBorders>
            <w:vAlign w:val="center"/>
          </w:tcPr>
          <w:p w:rsidR="00340E05" w:rsidRPr="009B1B55" w:rsidRDefault="00340E05" w:rsidP="00340E05">
            <w:pPr>
              <w:rPr>
                <w:b/>
                <w:sz w:val="18"/>
                <w:szCs w:val="18"/>
                <w:lang w:val="en-GB" w:eastAsia="en-US"/>
              </w:rPr>
            </w:pPr>
          </w:p>
        </w:tc>
        <w:tc>
          <w:tcPr>
            <w:tcW w:w="326" w:type="pct"/>
            <w:tcBorders>
              <w:top w:val="single" w:sz="4" w:space="0" w:color="auto"/>
              <w:left w:val="single" w:sz="4" w:space="0" w:color="auto"/>
              <w:bottom w:val="single" w:sz="4" w:space="0" w:color="auto"/>
              <w:right w:val="single" w:sz="4" w:space="0" w:color="auto"/>
            </w:tcBorders>
            <w:vAlign w:val="center"/>
          </w:tcPr>
          <w:p w:rsidR="00340E05" w:rsidRPr="009B1B55" w:rsidRDefault="00340E05" w:rsidP="00340E05">
            <w:pPr>
              <w:rPr>
                <w:b/>
                <w:sz w:val="18"/>
                <w:szCs w:val="18"/>
                <w:lang w:val="en-GB" w:eastAsia="en-US"/>
              </w:rPr>
            </w:pPr>
          </w:p>
        </w:tc>
        <w:tc>
          <w:tcPr>
            <w:tcW w:w="327" w:type="pct"/>
            <w:tcBorders>
              <w:top w:val="single" w:sz="4" w:space="0" w:color="auto"/>
              <w:left w:val="single" w:sz="4" w:space="0" w:color="auto"/>
              <w:bottom w:val="single" w:sz="4" w:space="0" w:color="auto"/>
              <w:right w:val="single" w:sz="4" w:space="0" w:color="auto"/>
            </w:tcBorders>
            <w:vAlign w:val="center"/>
          </w:tcPr>
          <w:p w:rsidR="00340E05" w:rsidRPr="009B1B55" w:rsidRDefault="00340E05" w:rsidP="00340E05">
            <w:pPr>
              <w:rPr>
                <w:b/>
                <w:sz w:val="18"/>
                <w:szCs w:val="18"/>
                <w:lang w:val="en-GB" w:eastAsia="en-US"/>
              </w:rPr>
            </w:pPr>
          </w:p>
        </w:tc>
        <w:tc>
          <w:tcPr>
            <w:tcW w:w="453" w:type="pct"/>
            <w:tcBorders>
              <w:top w:val="single" w:sz="4" w:space="0" w:color="auto"/>
              <w:left w:val="single" w:sz="4" w:space="0" w:color="auto"/>
              <w:bottom w:val="single" w:sz="4" w:space="0" w:color="auto"/>
              <w:right w:val="single" w:sz="4" w:space="0" w:color="auto"/>
            </w:tcBorders>
            <w:vAlign w:val="center"/>
          </w:tcPr>
          <w:p w:rsidR="00340E05" w:rsidRPr="009B1B55" w:rsidRDefault="00340E05" w:rsidP="00340E05">
            <w:pPr>
              <w:rPr>
                <w:b/>
                <w:sz w:val="18"/>
                <w:szCs w:val="18"/>
                <w:lang w:val="en-GB" w:eastAsia="en-US"/>
              </w:rPr>
            </w:pPr>
          </w:p>
        </w:tc>
        <w:tc>
          <w:tcPr>
            <w:tcW w:w="499" w:type="pct"/>
            <w:tcBorders>
              <w:top w:val="single" w:sz="4" w:space="0" w:color="auto"/>
              <w:left w:val="single" w:sz="4" w:space="0" w:color="auto"/>
              <w:bottom w:val="single" w:sz="4" w:space="0" w:color="auto"/>
              <w:right w:val="single" w:sz="4" w:space="0" w:color="auto"/>
            </w:tcBorders>
            <w:vAlign w:val="center"/>
          </w:tcPr>
          <w:p w:rsidR="00340E05" w:rsidRPr="00D74695" w:rsidRDefault="00340E05" w:rsidP="00340E05">
            <w:pPr>
              <w:rPr>
                <w:b/>
                <w:sz w:val="18"/>
                <w:szCs w:val="18"/>
                <w:lang w:eastAsia="en-US"/>
              </w:rPr>
            </w:pPr>
            <w:r w:rsidRPr="00D74695">
              <w:rPr>
                <w:b/>
                <w:sz w:val="18"/>
                <w:szCs w:val="18"/>
                <w:lang w:eastAsia="en-US"/>
              </w:rPr>
              <w:t>127,530</w:t>
            </w:r>
          </w:p>
        </w:tc>
        <w:tc>
          <w:tcPr>
            <w:tcW w:w="499" w:type="pct"/>
            <w:tcBorders>
              <w:top w:val="single" w:sz="4" w:space="0" w:color="auto"/>
              <w:left w:val="single" w:sz="4" w:space="0" w:color="auto"/>
              <w:bottom w:val="single" w:sz="4" w:space="0" w:color="auto"/>
              <w:right w:val="single" w:sz="4" w:space="0" w:color="auto"/>
            </w:tcBorders>
            <w:vAlign w:val="center"/>
          </w:tcPr>
          <w:p w:rsidR="00340E05" w:rsidRPr="00D74695" w:rsidRDefault="00340E05" w:rsidP="00340E05">
            <w:pPr>
              <w:rPr>
                <w:b/>
                <w:sz w:val="18"/>
                <w:szCs w:val="18"/>
                <w:lang w:eastAsia="en-US"/>
              </w:rPr>
            </w:pPr>
            <w:r w:rsidRPr="00D74695">
              <w:rPr>
                <w:b/>
                <w:sz w:val="18"/>
                <w:szCs w:val="18"/>
                <w:lang w:eastAsia="en-US"/>
              </w:rPr>
              <w:t>127,530</w:t>
            </w:r>
          </w:p>
        </w:tc>
        <w:tc>
          <w:tcPr>
            <w:tcW w:w="498" w:type="pct"/>
            <w:tcBorders>
              <w:top w:val="single" w:sz="4" w:space="0" w:color="auto"/>
              <w:left w:val="single" w:sz="4" w:space="0" w:color="auto"/>
              <w:bottom w:val="single" w:sz="4" w:space="0" w:color="auto"/>
              <w:right w:val="single" w:sz="4" w:space="0" w:color="auto"/>
            </w:tcBorders>
            <w:vAlign w:val="center"/>
          </w:tcPr>
          <w:p w:rsidR="00340E05" w:rsidRPr="00D74695" w:rsidRDefault="00340E05" w:rsidP="00340E05">
            <w:pPr>
              <w:rPr>
                <w:b/>
                <w:sz w:val="18"/>
                <w:szCs w:val="18"/>
                <w:lang w:eastAsia="en-US"/>
              </w:rPr>
            </w:pPr>
            <w:r w:rsidRPr="00D74695">
              <w:rPr>
                <w:b/>
                <w:sz w:val="18"/>
                <w:szCs w:val="18"/>
                <w:lang w:eastAsia="en-US"/>
              </w:rPr>
              <w:t>127,530</w:t>
            </w:r>
          </w:p>
        </w:tc>
      </w:tr>
      <w:tr w:rsidR="00340E05" w:rsidRPr="00DF64AC" w:rsidTr="00340E05">
        <w:trPr>
          <w:trHeight w:val="233"/>
        </w:trPr>
        <w:tc>
          <w:tcPr>
            <w:tcW w:w="196"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eastAsia="en-US"/>
              </w:rPr>
            </w:pPr>
          </w:p>
        </w:tc>
        <w:tc>
          <w:tcPr>
            <w:tcW w:w="1403" w:type="pct"/>
            <w:tcBorders>
              <w:top w:val="single" w:sz="4" w:space="0" w:color="auto"/>
              <w:left w:val="single" w:sz="4" w:space="0" w:color="auto"/>
              <w:bottom w:val="single" w:sz="4" w:space="0" w:color="auto"/>
              <w:right w:val="single" w:sz="4" w:space="0" w:color="auto"/>
            </w:tcBorders>
            <w:vAlign w:val="center"/>
          </w:tcPr>
          <w:p w:rsidR="00340E05" w:rsidRPr="009B1B55" w:rsidRDefault="00340E05" w:rsidP="00340E05">
            <w:pPr>
              <w:rPr>
                <w:b/>
                <w:i/>
                <w:sz w:val="18"/>
                <w:szCs w:val="18"/>
                <w:highlight w:val="yellow"/>
                <w:lang w:val="en-GB" w:eastAsia="en-US"/>
              </w:rPr>
            </w:pPr>
            <w:r w:rsidRPr="009B1B55">
              <w:rPr>
                <w:b/>
                <w:i/>
                <w:sz w:val="18"/>
                <w:szCs w:val="18"/>
                <w:lang w:val="en-GB" w:eastAsia="en-US"/>
              </w:rPr>
              <w:t>Благоустройство</w:t>
            </w:r>
          </w:p>
        </w:tc>
        <w:tc>
          <w:tcPr>
            <w:tcW w:w="189" w:type="pct"/>
            <w:tcBorders>
              <w:top w:val="single" w:sz="4" w:space="0" w:color="auto"/>
              <w:left w:val="single" w:sz="4" w:space="0" w:color="auto"/>
              <w:bottom w:val="single" w:sz="4" w:space="0" w:color="auto"/>
              <w:right w:val="single" w:sz="4" w:space="0" w:color="auto"/>
            </w:tcBorders>
            <w:vAlign w:val="center"/>
          </w:tcPr>
          <w:p w:rsidR="00340E05" w:rsidRPr="009B1B55" w:rsidRDefault="00340E05" w:rsidP="00340E05">
            <w:pPr>
              <w:rPr>
                <w:b/>
                <w:i/>
                <w:sz w:val="18"/>
                <w:szCs w:val="18"/>
                <w:lang w:val="en-GB" w:eastAsia="en-US"/>
              </w:rPr>
            </w:pPr>
            <w:r w:rsidRPr="009B1B55">
              <w:rPr>
                <w:b/>
                <w:i/>
                <w:sz w:val="18"/>
                <w:szCs w:val="18"/>
                <w:lang w:val="en-GB" w:eastAsia="en-US"/>
              </w:rPr>
              <w:t>05</w:t>
            </w:r>
          </w:p>
        </w:tc>
        <w:tc>
          <w:tcPr>
            <w:tcW w:w="191" w:type="pct"/>
            <w:tcBorders>
              <w:top w:val="single" w:sz="4" w:space="0" w:color="auto"/>
              <w:left w:val="single" w:sz="4" w:space="0" w:color="auto"/>
              <w:bottom w:val="single" w:sz="4" w:space="0" w:color="auto"/>
              <w:right w:val="single" w:sz="4" w:space="0" w:color="auto"/>
            </w:tcBorders>
            <w:vAlign w:val="center"/>
          </w:tcPr>
          <w:p w:rsidR="00340E05" w:rsidRPr="009B1B55" w:rsidRDefault="00340E05" w:rsidP="00340E05">
            <w:pPr>
              <w:rPr>
                <w:b/>
                <w:i/>
                <w:sz w:val="18"/>
                <w:szCs w:val="18"/>
                <w:lang w:val="en-GB" w:eastAsia="en-US"/>
              </w:rPr>
            </w:pPr>
            <w:r w:rsidRPr="009B1B55">
              <w:rPr>
                <w:b/>
                <w:i/>
                <w:sz w:val="18"/>
                <w:szCs w:val="18"/>
                <w:lang w:val="en-GB" w:eastAsia="en-US"/>
              </w:rPr>
              <w:t>03</w:t>
            </w:r>
          </w:p>
        </w:tc>
        <w:tc>
          <w:tcPr>
            <w:tcW w:w="215" w:type="pct"/>
            <w:tcBorders>
              <w:top w:val="single" w:sz="4" w:space="0" w:color="auto"/>
              <w:left w:val="single" w:sz="4" w:space="0" w:color="auto"/>
              <w:bottom w:val="single" w:sz="4" w:space="0" w:color="auto"/>
              <w:right w:val="single" w:sz="4" w:space="0" w:color="auto"/>
            </w:tcBorders>
            <w:vAlign w:val="center"/>
          </w:tcPr>
          <w:p w:rsidR="00340E05" w:rsidRPr="009B1B55" w:rsidRDefault="00340E05" w:rsidP="00340E05">
            <w:pPr>
              <w:rPr>
                <w:b/>
                <w:i/>
                <w:sz w:val="18"/>
                <w:szCs w:val="18"/>
                <w:lang w:val="en-GB" w:eastAsia="en-US"/>
              </w:rPr>
            </w:pPr>
          </w:p>
        </w:tc>
        <w:tc>
          <w:tcPr>
            <w:tcW w:w="204" w:type="pct"/>
            <w:tcBorders>
              <w:top w:val="single" w:sz="4" w:space="0" w:color="auto"/>
              <w:left w:val="single" w:sz="4" w:space="0" w:color="auto"/>
              <w:bottom w:val="single" w:sz="4" w:space="0" w:color="auto"/>
              <w:right w:val="single" w:sz="4" w:space="0" w:color="auto"/>
            </w:tcBorders>
            <w:vAlign w:val="center"/>
          </w:tcPr>
          <w:p w:rsidR="00340E05" w:rsidRPr="009B1B55" w:rsidRDefault="00340E05" w:rsidP="00340E05">
            <w:pPr>
              <w:rPr>
                <w:b/>
                <w:i/>
                <w:sz w:val="18"/>
                <w:szCs w:val="18"/>
                <w:lang w:val="en-GB" w:eastAsia="en-US"/>
              </w:rPr>
            </w:pPr>
          </w:p>
        </w:tc>
        <w:tc>
          <w:tcPr>
            <w:tcW w:w="326" w:type="pct"/>
            <w:tcBorders>
              <w:top w:val="single" w:sz="4" w:space="0" w:color="auto"/>
              <w:left w:val="single" w:sz="4" w:space="0" w:color="auto"/>
              <w:bottom w:val="single" w:sz="4" w:space="0" w:color="auto"/>
              <w:right w:val="single" w:sz="4" w:space="0" w:color="auto"/>
            </w:tcBorders>
            <w:vAlign w:val="center"/>
          </w:tcPr>
          <w:p w:rsidR="00340E05" w:rsidRPr="009B1B55" w:rsidRDefault="00340E05" w:rsidP="00340E05">
            <w:pPr>
              <w:rPr>
                <w:b/>
                <w:i/>
                <w:sz w:val="18"/>
                <w:szCs w:val="18"/>
                <w:lang w:val="en-GB" w:eastAsia="en-US"/>
              </w:rPr>
            </w:pPr>
          </w:p>
        </w:tc>
        <w:tc>
          <w:tcPr>
            <w:tcW w:w="327" w:type="pct"/>
            <w:tcBorders>
              <w:top w:val="single" w:sz="4" w:space="0" w:color="auto"/>
              <w:left w:val="single" w:sz="4" w:space="0" w:color="auto"/>
              <w:bottom w:val="single" w:sz="4" w:space="0" w:color="auto"/>
              <w:right w:val="single" w:sz="4" w:space="0" w:color="auto"/>
            </w:tcBorders>
            <w:vAlign w:val="center"/>
          </w:tcPr>
          <w:p w:rsidR="00340E05" w:rsidRPr="009B1B55" w:rsidRDefault="00340E05" w:rsidP="00340E05">
            <w:pPr>
              <w:rPr>
                <w:b/>
                <w:i/>
                <w:sz w:val="18"/>
                <w:szCs w:val="18"/>
                <w:lang w:val="en-GB" w:eastAsia="en-US"/>
              </w:rPr>
            </w:pPr>
          </w:p>
        </w:tc>
        <w:tc>
          <w:tcPr>
            <w:tcW w:w="453" w:type="pct"/>
            <w:tcBorders>
              <w:top w:val="single" w:sz="4" w:space="0" w:color="auto"/>
              <w:left w:val="single" w:sz="4" w:space="0" w:color="auto"/>
              <w:bottom w:val="single" w:sz="4" w:space="0" w:color="auto"/>
              <w:right w:val="single" w:sz="4" w:space="0" w:color="auto"/>
            </w:tcBorders>
            <w:vAlign w:val="center"/>
          </w:tcPr>
          <w:p w:rsidR="00340E05" w:rsidRPr="009B1B55" w:rsidRDefault="00340E05" w:rsidP="00340E05">
            <w:pPr>
              <w:rPr>
                <w:b/>
                <w:i/>
                <w:sz w:val="18"/>
                <w:szCs w:val="18"/>
                <w:lang w:val="en-GB" w:eastAsia="en-US"/>
              </w:rPr>
            </w:pPr>
          </w:p>
        </w:tc>
        <w:tc>
          <w:tcPr>
            <w:tcW w:w="499" w:type="pct"/>
            <w:tcBorders>
              <w:top w:val="single" w:sz="4" w:space="0" w:color="auto"/>
              <w:left w:val="single" w:sz="4" w:space="0" w:color="auto"/>
              <w:bottom w:val="single" w:sz="4" w:space="0" w:color="auto"/>
              <w:right w:val="single" w:sz="4" w:space="0" w:color="auto"/>
            </w:tcBorders>
            <w:vAlign w:val="center"/>
          </w:tcPr>
          <w:p w:rsidR="00340E05" w:rsidRPr="00D37C1F" w:rsidRDefault="00340E05" w:rsidP="00340E05">
            <w:pPr>
              <w:rPr>
                <w:sz w:val="18"/>
                <w:szCs w:val="18"/>
                <w:lang w:eastAsia="en-US"/>
              </w:rPr>
            </w:pPr>
            <w:r>
              <w:rPr>
                <w:sz w:val="18"/>
                <w:szCs w:val="18"/>
                <w:lang w:eastAsia="en-US"/>
              </w:rPr>
              <w:t>127,530</w:t>
            </w:r>
          </w:p>
        </w:tc>
        <w:tc>
          <w:tcPr>
            <w:tcW w:w="499" w:type="pct"/>
            <w:tcBorders>
              <w:top w:val="single" w:sz="4" w:space="0" w:color="auto"/>
              <w:left w:val="single" w:sz="4" w:space="0" w:color="auto"/>
              <w:bottom w:val="single" w:sz="4" w:space="0" w:color="auto"/>
              <w:right w:val="single" w:sz="4" w:space="0" w:color="auto"/>
            </w:tcBorders>
            <w:vAlign w:val="center"/>
          </w:tcPr>
          <w:p w:rsidR="00340E05" w:rsidRPr="00D37C1F" w:rsidRDefault="00340E05" w:rsidP="00340E05">
            <w:pPr>
              <w:rPr>
                <w:sz w:val="18"/>
                <w:szCs w:val="18"/>
                <w:lang w:eastAsia="en-US"/>
              </w:rPr>
            </w:pPr>
            <w:r>
              <w:rPr>
                <w:sz w:val="18"/>
                <w:szCs w:val="18"/>
                <w:lang w:eastAsia="en-US"/>
              </w:rPr>
              <w:t>127,530</w:t>
            </w:r>
          </w:p>
        </w:tc>
        <w:tc>
          <w:tcPr>
            <w:tcW w:w="498" w:type="pct"/>
            <w:tcBorders>
              <w:top w:val="single" w:sz="4" w:space="0" w:color="auto"/>
              <w:left w:val="single" w:sz="4" w:space="0" w:color="auto"/>
              <w:bottom w:val="single" w:sz="4" w:space="0" w:color="auto"/>
              <w:right w:val="single" w:sz="4" w:space="0" w:color="auto"/>
            </w:tcBorders>
            <w:vAlign w:val="center"/>
          </w:tcPr>
          <w:p w:rsidR="00340E05" w:rsidRPr="00D37C1F" w:rsidRDefault="00340E05" w:rsidP="00340E05">
            <w:pPr>
              <w:rPr>
                <w:sz w:val="18"/>
                <w:szCs w:val="18"/>
                <w:lang w:eastAsia="en-US"/>
              </w:rPr>
            </w:pPr>
            <w:r>
              <w:rPr>
                <w:sz w:val="18"/>
                <w:szCs w:val="18"/>
                <w:lang w:eastAsia="en-US"/>
              </w:rPr>
              <w:t>127,530</w:t>
            </w:r>
          </w:p>
        </w:tc>
      </w:tr>
      <w:tr w:rsidR="00340E05" w:rsidRPr="00DF64AC" w:rsidTr="00340E05">
        <w:trPr>
          <w:trHeight w:val="233"/>
        </w:trPr>
        <w:tc>
          <w:tcPr>
            <w:tcW w:w="196"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p>
        </w:tc>
        <w:tc>
          <w:tcPr>
            <w:tcW w:w="1403"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highlight w:val="yellow"/>
                <w:lang w:eastAsia="en-US"/>
              </w:rPr>
            </w:pPr>
            <w:r w:rsidRPr="005D6895">
              <w:rPr>
                <w:sz w:val="18"/>
                <w:szCs w:val="18"/>
                <w:lang w:eastAsia="en-US"/>
              </w:rPr>
              <w:t xml:space="preserve">Муниципальная программа </w:t>
            </w:r>
            <w:r>
              <w:rPr>
                <w:sz w:val="18"/>
                <w:szCs w:val="18"/>
                <w:lang w:eastAsia="en-US"/>
              </w:rPr>
              <w:t>Чернозерского</w:t>
            </w:r>
            <w:r w:rsidRPr="005D6895">
              <w:rPr>
                <w:sz w:val="18"/>
                <w:szCs w:val="18"/>
                <w:lang w:eastAsia="en-US"/>
              </w:rPr>
              <w:t xml:space="preserve"> сельсовета "Развитие </w:t>
            </w:r>
            <w:r>
              <w:rPr>
                <w:sz w:val="18"/>
                <w:szCs w:val="18"/>
                <w:lang w:eastAsia="en-US"/>
              </w:rPr>
              <w:t>Чернозерского</w:t>
            </w:r>
            <w:r w:rsidRPr="005D6895">
              <w:rPr>
                <w:sz w:val="18"/>
                <w:szCs w:val="18"/>
                <w:lang w:eastAsia="en-US"/>
              </w:rPr>
              <w:t xml:space="preserve"> сельсовета Мокшанского района Пензенской области на 2014 - 202</w:t>
            </w:r>
            <w:r>
              <w:rPr>
                <w:sz w:val="18"/>
                <w:szCs w:val="18"/>
                <w:lang w:eastAsia="en-US"/>
              </w:rPr>
              <w:t>7</w:t>
            </w:r>
            <w:r w:rsidRPr="005D6895">
              <w:rPr>
                <w:sz w:val="18"/>
                <w:szCs w:val="18"/>
                <w:lang w:eastAsia="en-US"/>
              </w:rPr>
              <w:t xml:space="preserve"> годы"</w:t>
            </w:r>
          </w:p>
        </w:tc>
        <w:tc>
          <w:tcPr>
            <w:tcW w:w="189"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05</w:t>
            </w:r>
          </w:p>
        </w:tc>
        <w:tc>
          <w:tcPr>
            <w:tcW w:w="191"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03</w:t>
            </w:r>
          </w:p>
        </w:tc>
        <w:tc>
          <w:tcPr>
            <w:tcW w:w="215"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01</w:t>
            </w:r>
          </w:p>
        </w:tc>
        <w:tc>
          <w:tcPr>
            <w:tcW w:w="204"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0</w:t>
            </w:r>
          </w:p>
        </w:tc>
        <w:tc>
          <w:tcPr>
            <w:tcW w:w="326"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00</w:t>
            </w:r>
          </w:p>
        </w:tc>
        <w:tc>
          <w:tcPr>
            <w:tcW w:w="327"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00000</w:t>
            </w:r>
          </w:p>
        </w:tc>
        <w:tc>
          <w:tcPr>
            <w:tcW w:w="453"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p>
        </w:tc>
        <w:tc>
          <w:tcPr>
            <w:tcW w:w="499" w:type="pct"/>
            <w:tcBorders>
              <w:top w:val="single" w:sz="4" w:space="0" w:color="auto"/>
              <w:left w:val="single" w:sz="4" w:space="0" w:color="auto"/>
              <w:bottom w:val="single" w:sz="4" w:space="0" w:color="auto"/>
              <w:right w:val="single" w:sz="4" w:space="0" w:color="auto"/>
            </w:tcBorders>
            <w:vAlign w:val="center"/>
          </w:tcPr>
          <w:p w:rsidR="00340E05" w:rsidRPr="00D37C1F" w:rsidRDefault="00340E05" w:rsidP="00340E05">
            <w:pPr>
              <w:rPr>
                <w:sz w:val="18"/>
                <w:szCs w:val="18"/>
                <w:lang w:eastAsia="en-US"/>
              </w:rPr>
            </w:pPr>
            <w:r>
              <w:rPr>
                <w:sz w:val="18"/>
                <w:szCs w:val="18"/>
                <w:lang w:eastAsia="en-US"/>
              </w:rPr>
              <w:t>127,530</w:t>
            </w:r>
          </w:p>
        </w:tc>
        <w:tc>
          <w:tcPr>
            <w:tcW w:w="499" w:type="pct"/>
            <w:tcBorders>
              <w:top w:val="single" w:sz="4" w:space="0" w:color="auto"/>
              <w:left w:val="single" w:sz="4" w:space="0" w:color="auto"/>
              <w:bottom w:val="single" w:sz="4" w:space="0" w:color="auto"/>
              <w:right w:val="single" w:sz="4" w:space="0" w:color="auto"/>
            </w:tcBorders>
            <w:vAlign w:val="center"/>
          </w:tcPr>
          <w:p w:rsidR="00340E05" w:rsidRPr="00D37C1F" w:rsidRDefault="00340E05" w:rsidP="00340E05">
            <w:pPr>
              <w:rPr>
                <w:sz w:val="18"/>
                <w:szCs w:val="18"/>
                <w:lang w:eastAsia="en-US"/>
              </w:rPr>
            </w:pPr>
            <w:r>
              <w:rPr>
                <w:sz w:val="18"/>
                <w:szCs w:val="18"/>
                <w:lang w:eastAsia="en-US"/>
              </w:rPr>
              <w:t>127,530</w:t>
            </w:r>
          </w:p>
        </w:tc>
        <w:tc>
          <w:tcPr>
            <w:tcW w:w="498" w:type="pct"/>
            <w:tcBorders>
              <w:top w:val="single" w:sz="4" w:space="0" w:color="auto"/>
              <w:left w:val="single" w:sz="4" w:space="0" w:color="auto"/>
              <w:bottom w:val="single" w:sz="4" w:space="0" w:color="auto"/>
              <w:right w:val="single" w:sz="4" w:space="0" w:color="auto"/>
            </w:tcBorders>
            <w:vAlign w:val="center"/>
          </w:tcPr>
          <w:p w:rsidR="00340E05" w:rsidRPr="00D37C1F" w:rsidRDefault="00340E05" w:rsidP="00340E05">
            <w:pPr>
              <w:rPr>
                <w:sz w:val="18"/>
                <w:szCs w:val="18"/>
                <w:lang w:eastAsia="en-US"/>
              </w:rPr>
            </w:pPr>
            <w:r>
              <w:rPr>
                <w:sz w:val="18"/>
                <w:szCs w:val="18"/>
                <w:lang w:eastAsia="en-US"/>
              </w:rPr>
              <w:t>127,530</w:t>
            </w:r>
          </w:p>
        </w:tc>
      </w:tr>
      <w:tr w:rsidR="00340E05" w:rsidRPr="00DF64AC" w:rsidTr="00340E05">
        <w:trPr>
          <w:trHeight w:val="233"/>
        </w:trPr>
        <w:tc>
          <w:tcPr>
            <w:tcW w:w="196"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p>
        </w:tc>
        <w:tc>
          <w:tcPr>
            <w:tcW w:w="1403"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highlight w:val="yellow"/>
                <w:lang w:eastAsia="en-US"/>
              </w:rPr>
            </w:pPr>
            <w:r w:rsidRPr="005D6895">
              <w:rPr>
                <w:sz w:val="18"/>
                <w:szCs w:val="18"/>
                <w:lang w:eastAsia="en-US"/>
              </w:rPr>
              <w:t>Подпрограмма "Развитие дорожного и жилищно-коммунального хозяйства и обеспечение первичных мер пожарной безопасности вБогородском сельсовете"</w:t>
            </w:r>
          </w:p>
        </w:tc>
        <w:tc>
          <w:tcPr>
            <w:tcW w:w="189"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05</w:t>
            </w:r>
          </w:p>
        </w:tc>
        <w:tc>
          <w:tcPr>
            <w:tcW w:w="191"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03</w:t>
            </w:r>
          </w:p>
        </w:tc>
        <w:tc>
          <w:tcPr>
            <w:tcW w:w="215"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01</w:t>
            </w:r>
          </w:p>
        </w:tc>
        <w:tc>
          <w:tcPr>
            <w:tcW w:w="204"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1</w:t>
            </w:r>
          </w:p>
        </w:tc>
        <w:tc>
          <w:tcPr>
            <w:tcW w:w="326"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00</w:t>
            </w:r>
          </w:p>
        </w:tc>
        <w:tc>
          <w:tcPr>
            <w:tcW w:w="327"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00000</w:t>
            </w:r>
          </w:p>
        </w:tc>
        <w:tc>
          <w:tcPr>
            <w:tcW w:w="453"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p>
        </w:tc>
        <w:tc>
          <w:tcPr>
            <w:tcW w:w="499" w:type="pct"/>
            <w:tcBorders>
              <w:top w:val="single" w:sz="4" w:space="0" w:color="auto"/>
              <w:left w:val="single" w:sz="4" w:space="0" w:color="auto"/>
              <w:bottom w:val="single" w:sz="4" w:space="0" w:color="auto"/>
              <w:right w:val="single" w:sz="4" w:space="0" w:color="auto"/>
            </w:tcBorders>
            <w:vAlign w:val="center"/>
          </w:tcPr>
          <w:p w:rsidR="00340E05" w:rsidRPr="00D37C1F" w:rsidRDefault="00340E05" w:rsidP="00340E05">
            <w:pPr>
              <w:rPr>
                <w:sz w:val="18"/>
                <w:szCs w:val="18"/>
                <w:lang w:eastAsia="en-US"/>
              </w:rPr>
            </w:pPr>
            <w:r>
              <w:rPr>
                <w:sz w:val="18"/>
                <w:szCs w:val="18"/>
                <w:lang w:eastAsia="en-US"/>
              </w:rPr>
              <w:t>127,530</w:t>
            </w:r>
          </w:p>
        </w:tc>
        <w:tc>
          <w:tcPr>
            <w:tcW w:w="499" w:type="pct"/>
            <w:tcBorders>
              <w:top w:val="single" w:sz="4" w:space="0" w:color="auto"/>
              <w:left w:val="single" w:sz="4" w:space="0" w:color="auto"/>
              <w:bottom w:val="single" w:sz="4" w:space="0" w:color="auto"/>
              <w:right w:val="single" w:sz="4" w:space="0" w:color="auto"/>
            </w:tcBorders>
            <w:vAlign w:val="center"/>
          </w:tcPr>
          <w:p w:rsidR="00340E05" w:rsidRPr="00D37C1F" w:rsidRDefault="00340E05" w:rsidP="00340E05">
            <w:pPr>
              <w:rPr>
                <w:sz w:val="18"/>
                <w:szCs w:val="18"/>
                <w:lang w:eastAsia="en-US"/>
              </w:rPr>
            </w:pPr>
            <w:r>
              <w:rPr>
                <w:sz w:val="18"/>
                <w:szCs w:val="18"/>
                <w:lang w:eastAsia="en-US"/>
              </w:rPr>
              <w:t>127,530</w:t>
            </w:r>
          </w:p>
        </w:tc>
        <w:tc>
          <w:tcPr>
            <w:tcW w:w="498" w:type="pct"/>
            <w:tcBorders>
              <w:top w:val="single" w:sz="4" w:space="0" w:color="auto"/>
              <w:left w:val="single" w:sz="4" w:space="0" w:color="auto"/>
              <w:bottom w:val="single" w:sz="4" w:space="0" w:color="auto"/>
              <w:right w:val="single" w:sz="4" w:space="0" w:color="auto"/>
            </w:tcBorders>
            <w:vAlign w:val="center"/>
          </w:tcPr>
          <w:p w:rsidR="00340E05" w:rsidRPr="00D37C1F" w:rsidRDefault="00340E05" w:rsidP="00340E05">
            <w:pPr>
              <w:rPr>
                <w:sz w:val="18"/>
                <w:szCs w:val="18"/>
                <w:lang w:eastAsia="en-US"/>
              </w:rPr>
            </w:pPr>
            <w:r>
              <w:rPr>
                <w:sz w:val="18"/>
                <w:szCs w:val="18"/>
                <w:lang w:eastAsia="en-US"/>
              </w:rPr>
              <w:t>127,530</w:t>
            </w:r>
          </w:p>
        </w:tc>
      </w:tr>
      <w:tr w:rsidR="00340E05" w:rsidRPr="00DF64AC" w:rsidTr="00340E05">
        <w:trPr>
          <w:trHeight w:val="233"/>
        </w:trPr>
        <w:tc>
          <w:tcPr>
            <w:tcW w:w="196"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p>
        </w:tc>
        <w:tc>
          <w:tcPr>
            <w:tcW w:w="1403"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highlight w:val="yellow"/>
                <w:lang w:eastAsia="en-US"/>
              </w:rPr>
            </w:pPr>
            <w:r w:rsidRPr="005D6895">
              <w:rPr>
                <w:sz w:val="18"/>
                <w:szCs w:val="18"/>
                <w:lang w:eastAsia="en-US"/>
              </w:rPr>
              <w:t xml:space="preserve">Основное мероприятие "Содержание и ремонт объектов дорожного хозяйства и благоустройство территории </w:t>
            </w:r>
            <w:r>
              <w:rPr>
                <w:sz w:val="18"/>
                <w:szCs w:val="18"/>
                <w:lang w:eastAsia="en-US"/>
              </w:rPr>
              <w:t>Чернозерского</w:t>
            </w:r>
            <w:r w:rsidRPr="005D6895">
              <w:rPr>
                <w:sz w:val="18"/>
                <w:szCs w:val="18"/>
                <w:lang w:eastAsia="en-US"/>
              </w:rPr>
              <w:t xml:space="preserve"> сельсовета"</w:t>
            </w:r>
          </w:p>
        </w:tc>
        <w:tc>
          <w:tcPr>
            <w:tcW w:w="189"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05</w:t>
            </w:r>
          </w:p>
        </w:tc>
        <w:tc>
          <w:tcPr>
            <w:tcW w:w="191"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03</w:t>
            </w:r>
          </w:p>
        </w:tc>
        <w:tc>
          <w:tcPr>
            <w:tcW w:w="215"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01</w:t>
            </w:r>
          </w:p>
        </w:tc>
        <w:tc>
          <w:tcPr>
            <w:tcW w:w="204"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1</w:t>
            </w:r>
          </w:p>
        </w:tc>
        <w:tc>
          <w:tcPr>
            <w:tcW w:w="326"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01</w:t>
            </w:r>
          </w:p>
        </w:tc>
        <w:tc>
          <w:tcPr>
            <w:tcW w:w="327"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00000</w:t>
            </w:r>
          </w:p>
        </w:tc>
        <w:tc>
          <w:tcPr>
            <w:tcW w:w="453"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p>
        </w:tc>
        <w:tc>
          <w:tcPr>
            <w:tcW w:w="499" w:type="pct"/>
            <w:tcBorders>
              <w:top w:val="single" w:sz="4" w:space="0" w:color="auto"/>
              <w:left w:val="single" w:sz="4" w:space="0" w:color="auto"/>
              <w:bottom w:val="single" w:sz="4" w:space="0" w:color="auto"/>
              <w:right w:val="single" w:sz="4" w:space="0" w:color="auto"/>
            </w:tcBorders>
            <w:vAlign w:val="center"/>
          </w:tcPr>
          <w:p w:rsidR="00340E05" w:rsidRPr="00D37C1F" w:rsidRDefault="00340E05" w:rsidP="00340E05">
            <w:pPr>
              <w:rPr>
                <w:sz w:val="18"/>
                <w:szCs w:val="18"/>
                <w:lang w:eastAsia="en-US"/>
              </w:rPr>
            </w:pPr>
            <w:r>
              <w:rPr>
                <w:sz w:val="18"/>
                <w:szCs w:val="18"/>
                <w:lang w:eastAsia="en-US"/>
              </w:rPr>
              <w:t>127,530</w:t>
            </w:r>
          </w:p>
        </w:tc>
        <w:tc>
          <w:tcPr>
            <w:tcW w:w="499" w:type="pct"/>
            <w:tcBorders>
              <w:top w:val="single" w:sz="4" w:space="0" w:color="auto"/>
              <w:left w:val="single" w:sz="4" w:space="0" w:color="auto"/>
              <w:bottom w:val="single" w:sz="4" w:space="0" w:color="auto"/>
              <w:right w:val="single" w:sz="4" w:space="0" w:color="auto"/>
            </w:tcBorders>
            <w:vAlign w:val="center"/>
          </w:tcPr>
          <w:p w:rsidR="00340E05" w:rsidRPr="00D37C1F" w:rsidRDefault="00340E05" w:rsidP="00340E05">
            <w:pPr>
              <w:rPr>
                <w:sz w:val="18"/>
                <w:szCs w:val="18"/>
                <w:lang w:eastAsia="en-US"/>
              </w:rPr>
            </w:pPr>
            <w:r>
              <w:rPr>
                <w:sz w:val="18"/>
                <w:szCs w:val="18"/>
                <w:lang w:eastAsia="en-US"/>
              </w:rPr>
              <w:t>127,530</w:t>
            </w:r>
          </w:p>
        </w:tc>
        <w:tc>
          <w:tcPr>
            <w:tcW w:w="498" w:type="pct"/>
            <w:tcBorders>
              <w:top w:val="single" w:sz="4" w:space="0" w:color="auto"/>
              <w:left w:val="single" w:sz="4" w:space="0" w:color="auto"/>
              <w:bottom w:val="single" w:sz="4" w:space="0" w:color="auto"/>
              <w:right w:val="single" w:sz="4" w:space="0" w:color="auto"/>
            </w:tcBorders>
            <w:vAlign w:val="center"/>
          </w:tcPr>
          <w:p w:rsidR="00340E05" w:rsidRPr="00D37C1F" w:rsidRDefault="00340E05" w:rsidP="00340E05">
            <w:pPr>
              <w:rPr>
                <w:sz w:val="18"/>
                <w:szCs w:val="18"/>
                <w:lang w:eastAsia="en-US"/>
              </w:rPr>
            </w:pPr>
            <w:r>
              <w:rPr>
                <w:sz w:val="18"/>
                <w:szCs w:val="18"/>
                <w:lang w:eastAsia="en-US"/>
              </w:rPr>
              <w:t>127,530</w:t>
            </w:r>
          </w:p>
        </w:tc>
      </w:tr>
      <w:tr w:rsidR="00340E05" w:rsidRPr="00DF64AC" w:rsidTr="00340E05">
        <w:trPr>
          <w:trHeight w:val="233"/>
        </w:trPr>
        <w:tc>
          <w:tcPr>
            <w:tcW w:w="196"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eastAsia="en-US"/>
              </w:rPr>
            </w:pPr>
          </w:p>
        </w:tc>
        <w:tc>
          <w:tcPr>
            <w:tcW w:w="1403"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Развитиесистемуличногоосвещения</w:t>
            </w:r>
          </w:p>
        </w:tc>
        <w:tc>
          <w:tcPr>
            <w:tcW w:w="189"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05</w:t>
            </w:r>
          </w:p>
        </w:tc>
        <w:tc>
          <w:tcPr>
            <w:tcW w:w="191"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03</w:t>
            </w:r>
          </w:p>
        </w:tc>
        <w:tc>
          <w:tcPr>
            <w:tcW w:w="215"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01</w:t>
            </w:r>
          </w:p>
        </w:tc>
        <w:tc>
          <w:tcPr>
            <w:tcW w:w="204"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1</w:t>
            </w:r>
          </w:p>
        </w:tc>
        <w:tc>
          <w:tcPr>
            <w:tcW w:w="326"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01</w:t>
            </w:r>
          </w:p>
        </w:tc>
        <w:tc>
          <w:tcPr>
            <w:tcW w:w="327"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61160</w:t>
            </w:r>
          </w:p>
        </w:tc>
        <w:tc>
          <w:tcPr>
            <w:tcW w:w="453"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p>
        </w:tc>
        <w:tc>
          <w:tcPr>
            <w:tcW w:w="499" w:type="pct"/>
            <w:tcBorders>
              <w:top w:val="single" w:sz="4" w:space="0" w:color="auto"/>
              <w:left w:val="single" w:sz="4" w:space="0" w:color="auto"/>
              <w:bottom w:val="single" w:sz="4" w:space="0" w:color="auto"/>
              <w:right w:val="single" w:sz="4" w:space="0" w:color="auto"/>
            </w:tcBorders>
            <w:vAlign w:val="center"/>
          </w:tcPr>
          <w:p w:rsidR="00340E05" w:rsidRPr="00D37C1F" w:rsidRDefault="00340E05" w:rsidP="00340E05">
            <w:pPr>
              <w:rPr>
                <w:sz w:val="18"/>
                <w:szCs w:val="18"/>
                <w:lang w:eastAsia="en-US"/>
              </w:rPr>
            </w:pPr>
            <w:r>
              <w:rPr>
                <w:sz w:val="18"/>
                <w:szCs w:val="18"/>
                <w:lang w:eastAsia="en-US"/>
              </w:rPr>
              <w:t>127,530</w:t>
            </w:r>
          </w:p>
        </w:tc>
        <w:tc>
          <w:tcPr>
            <w:tcW w:w="499" w:type="pct"/>
            <w:tcBorders>
              <w:top w:val="single" w:sz="4" w:space="0" w:color="auto"/>
              <w:left w:val="single" w:sz="4" w:space="0" w:color="auto"/>
              <w:bottom w:val="single" w:sz="4" w:space="0" w:color="auto"/>
              <w:right w:val="single" w:sz="4" w:space="0" w:color="auto"/>
            </w:tcBorders>
            <w:vAlign w:val="center"/>
          </w:tcPr>
          <w:p w:rsidR="00340E05" w:rsidRPr="00D37C1F" w:rsidRDefault="00340E05" w:rsidP="00340E05">
            <w:pPr>
              <w:rPr>
                <w:sz w:val="18"/>
                <w:szCs w:val="18"/>
                <w:lang w:eastAsia="en-US"/>
              </w:rPr>
            </w:pPr>
            <w:r>
              <w:rPr>
                <w:sz w:val="18"/>
                <w:szCs w:val="18"/>
                <w:lang w:eastAsia="en-US"/>
              </w:rPr>
              <w:t>127,530</w:t>
            </w:r>
          </w:p>
        </w:tc>
        <w:tc>
          <w:tcPr>
            <w:tcW w:w="498" w:type="pct"/>
            <w:tcBorders>
              <w:top w:val="single" w:sz="4" w:space="0" w:color="auto"/>
              <w:left w:val="single" w:sz="4" w:space="0" w:color="auto"/>
              <w:bottom w:val="single" w:sz="4" w:space="0" w:color="auto"/>
              <w:right w:val="single" w:sz="4" w:space="0" w:color="auto"/>
            </w:tcBorders>
            <w:vAlign w:val="center"/>
          </w:tcPr>
          <w:p w:rsidR="00340E05" w:rsidRPr="00D37C1F" w:rsidRDefault="00340E05" w:rsidP="00340E05">
            <w:pPr>
              <w:rPr>
                <w:sz w:val="18"/>
                <w:szCs w:val="18"/>
                <w:lang w:eastAsia="en-US"/>
              </w:rPr>
            </w:pPr>
            <w:r>
              <w:rPr>
                <w:sz w:val="18"/>
                <w:szCs w:val="18"/>
                <w:lang w:eastAsia="en-US"/>
              </w:rPr>
              <w:t>127,530</w:t>
            </w:r>
          </w:p>
        </w:tc>
      </w:tr>
      <w:tr w:rsidR="00340E05" w:rsidRPr="00DF64AC" w:rsidTr="00340E05">
        <w:trPr>
          <w:trHeight w:val="233"/>
        </w:trPr>
        <w:tc>
          <w:tcPr>
            <w:tcW w:w="196"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p>
        </w:tc>
        <w:tc>
          <w:tcPr>
            <w:tcW w:w="1403"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eastAsia="en-US"/>
              </w:rPr>
            </w:pPr>
            <w:r w:rsidRPr="005D6895">
              <w:rPr>
                <w:sz w:val="18"/>
                <w:szCs w:val="18"/>
                <w:lang w:eastAsia="en-US"/>
              </w:rPr>
              <w:t>Закупка товаров, работ и услуг для обеспечения государственных (муниципальных) нужд</w:t>
            </w:r>
          </w:p>
        </w:tc>
        <w:tc>
          <w:tcPr>
            <w:tcW w:w="189"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05</w:t>
            </w:r>
          </w:p>
        </w:tc>
        <w:tc>
          <w:tcPr>
            <w:tcW w:w="191"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03</w:t>
            </w:r>
          </w:p>
        </w:tc>
        <w:tc>
          <w:tcPr>
            <w:tcW w:w="215"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01</w:t>
            </w:r>
          </w:p>
        </w:tc>
        <w:tc>
          <w:tcPr>
            <w:tcW w:w="204"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1</w:t>
            </w:r>
          </w:p>
        </w:tc>
        <w:tc>
          <w:tcPr>
            <w:tcW w:w="326"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01</w:t>
            </w:r>
          </w:p>
        </w:tc>
        <w:tc>
          <w:tcPr>
            <w:tcW w:w="327"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61160</w:t>
            </w:r>
          </w:p>
        </w:tc>
        <w:tc>
          <w:tcPr>
            <w:tcW w:w="453"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200</w:t>
            </w:r>
          </w:p>
        </w:tc>
        <w:tc>
          <w:tcPr>
            <w:tcW w:w="499" w:type="pct"/>
            <w:tcBorders>
              <w:top w:val="single" w:sz="4" w:space="0" w:color="auto"/>
              <w:left w:val="single" w:sz="4" w:space="0" w:color="auto"/>
              <w:bottom w:val="single" w:sz="4" w:space="0" w:color="auto"/>
              <w:right w:val="single" w:sz="4" w:space="0" w:color="auto"/>
            </w:tcBorders>
            <w:vAlign w:val="center"/>
          </w:tcPr>
          <w:p w:rsidR="00340E05" w:rsidRPr="00D37C1F" w:rsidRDefault="00340E05" w:rsidP="00340E05">
            <w:pPr>
              <w:rPr>
                <w:sz w:val="18"/>
                <w:szCs w:val="18"/>
                <w:lang w:eastAsia="en-US"/>
              </w:rPr>
            </w:pPr>
            <w:r>
              <w:rPr>
                <w:sz w:val="18"/>
                <w:szCs w:val="18"/>
                <w:lang w:eastAsia="en-US"/>
              </w:rPr>
              <w:t>127,530</w:t>
            </w:r>
          </w:p>
        </w:tc>
        <w:tc>
          <w:tcPr>
            <w:tcW w:w="499" w:type="pct"/>
            <w:tcBorders>
              <w:top w:val="single" w:sz="4" w:space="0" w:color="auto"/>
              <w:left w:val="single" w:sz="4" w:space="0" w:color="auto"/>
              <w:bottom w:val="single" w:sz="4" w:space="0" w:color="auto"/>
              <w:right w:val="single" w:sz="4" w:space="0" w:color="auto"/>
            </w:tcBorders>
            <w:vAlign w:val="center"/>
          </w:tcPr>
          <w:p w:rsidR="00340E05" w:rsidRPr="00D37C1F" w:rsidRDefault="00340E05" w:rsidP="00340E05">
            <w:pPr>
              <w:rPr>
                <w:sz w:val="18"/>
                <w:szCs w:val="18"/>
                <w:lang w:eastAsia="en-US"/>
              </w:rPr>
            </w:pPr>
            <w:r>
              <w:rPr>
                <w:sz w:val="18"/>
                <w:szCs w:val="18"/>
                <w:lang w:eastAsia="en-US"/>
              </w:rPr>
              <w:t>127,530</w:t>
            </w:r>
          </w:p>
        </w:tc>
        <w:tc>
          <w:tcPr>
            <w:tcW w:w="498" w:type="pct"/>
            <w:tcBorders>
              <w:top w:val="single" w:sz="4" w:space="0" w:color="auto"/>
              <w:left w:val="single" w:sz="4" w:space="0" w:color="auto"/>
              <w:bottom w:val="single" w:sz="4" w:space="0" w:color="auto"/>
              <w:right w:val="single" w:sz="4" w:space="0" w:color="auto"/>
            </w:tcBorders>
            <w:vAlign w:val="center"/>
          </w:tcPr>
          <w:p w:rsidR="00340E05" w:rsidRPr="00D37C1F" w:rsidRDefault="00340E05" w:rsidP="00340E05">
            <w:pPr>
              <w:rPr>
                <w:sz w:val="18"/>
                <w:szCs w:val="18"/>
                <w:lang w:eastAsia="en-US"/>
              </w:rPr>
            </w:pPr>
            <w:r>
              <w:rPr>
                <w:sz w:val="18"/>
                <w:szCs w:val="18"/>
                <w:lang w:eastAsia="en-US"/>
              </w:rPr>
              <w:t>127,530</w:t>
            </w:r>
          </w:p>
        </w:tc>
      </w:tr>
      <w:tr w:rsidR="00340E05" w:rsidRPr="00DF64AC" w:rsidTr="00340E05">
        <w:trPr>
          <w:trHeight w:val="233"/>
        </w:trPr>
        <w:tc>
          <w:tcPr>
            <w:tcW w:w="196"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p>
        </w:tc>
        <w:tc>
          <w:tcPr>
            <w:tcW w:w="1403"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eastAsia="en-US"/>
              </w:rPr>
            </w:pPr>
            <w:r w:rsidRPr="005D6895">
              <w:rPr>
                <w:sz w:val="18"/>
                <w:szCs w:val="18"/>
                <w:lang w:eastAsia="en-US"/>
              </w:rPr>
              <w:t>Иные закупки товаров, работ и услуг для обеспечения государственных (муниципальных) нужд</w:t>
            </w:r>
          </w:p>
        </w:tc>
        <w:tc>
          <w:tcPr>
            <w:tcW w:w="189"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05</w:t>
            </w:r>
          </w:p>
        </w:tc>
        <w:tc>
          <w:tcPr>
            <w:tcW w:w="191"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03</w:t>
            </w:r>
          </w:p>
        </w:tc>
        <w:tc>
          <w:tcPr>
            <w:tcW w:w="215"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01</w:t>
            </w:r>
          </w:p>
        </w:tc>
        <w:tc>
          <w:tcPr>
            <w:tcW w:w="204"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1</w:t>
            </w:r>
          </w:p>
        </w:tc>
        <w:tc>
          <w:tcPr>
            <w:tcW w:w="326"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01</w:t>
            </w:r>
          </w:p>
        </w:tc>
        <w:tc>
          <w:tcPr>
            <w:tcW w:w="327"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61160</w:t>
            </w:r>
          </w:p>
        </w:tc>
        <w:tc>
          <w:tcPr>
            <w:tcW w:w="453"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240</w:t>
            </w:r>
          </w:p>
        </w:tc>
        <w:tc>
          <w:tcPr>
            <w:tcW w:w="499" w:type="pct"/>
            <w:tcBorders>
              <w:top w:val="single" w:sz="4" w:space="0" w:color="auto"/>
              <w:left w:val="single" w:sz="4" w:space="0" w:color="auto"/>
              <w:bottom w:val="single" w:sz="4" w:space="0" w:color="auto"/>
              <w:right w:val="single" w:sz="4" w:space="0" w:color="auto"/>
            </w:tcBorders>
            <w:vAlign w:val="center"/>
          </w:tcPr>
          <w:p w:rsidR="00340E05" w:rsidRPr="00D37C1F" w:rsidRDefault="00340E05" w:rsidP="00340E05">
            <w:pPr>
              <w:rPr>
                <w:sz w:val="18"/>
                <w:szCs w:val="18"/>
                <w:lang w:eastAsia="en-US"/>
              </w:rPr>
            </w:pPr>
            <w:r>
              <w:rPr>
                <w:sz w:val="18"/>
                <w:szCs w:val="18"/>
                <w:lang w:eastAsia="en-US"/>
              </w:rPr>
              <w:t>127,530</w:t>
            </w:r>
          </w:p>
        </w:tc>
        <w:tc>
          <w:tcPr>
            <w:tcW w:w="499" w:type="pct"/>
            <w:tcBorders>
              <w:top w:val="single" w:sz="4" w:space="0" w:color="auto"/>
              <w:left w:val="single" w:sz="4" w:space="0" w:color="auto"/>
              <w:bottom w:val="single" w:sz="4" w:space="0" w:color="auto"/>
              <w:right w:val="single" w:sz="4" w:space="0" w:color="auto"/>
            </w:tcBorders>
            <w:vAlign w:val="center"/>
          </w:tcPr>
          <w:p w:rsidR="00340E05" w:rsidRPr="00D37C1F" w:rsidRDefault="00340E05" w:rsidP="00340E05">
            <w:pPr>
              <w:rPr>
                <w:sz w:val="18"/>
                <w:szCs w:val="18"/>
                <w:lang w:eastAsia="en-US"/>
              </w:rPr>
            </w:pPr>
            <w:r>
              <w:rPr>
                <w:sz w:val="18"/>
                <w:szCs w:val="18"/>
                <w:lang w:eastAsia="en-US"/>
              </w:rPr>
              <w:t>127,530</w:t>
            </w:r>
          </w:p>
        </w:tc>
        <w:tc>
          <w:tcPr>
            <w:tcW w:w="498" w:type="pct"/>
            <w:tcBorders>
              <w:top w:val="single" w:sz="4" w:space="0" w:color="auto"/>
              <w:left w:val="single" w:sz="4" w:space="0" w:color="auto"/>
              <w:bottom w:val="single" w:sz="4" w:space="0" w:color="auto"/>
              <w:right w:val="single" w:sz="4" w:space="0" w:color="auto"/>
            </w:tcBorders>
            <w:vAlign w:val="center"/>
          </w:tcPr>
          <w:p w:rsidR="00340E05" w:rsidRPr="00D37C1F" w:rsidRDefault="00340E05" w:rsidP="00340E05">
            <w:pPr>
              <w:rPr>
                <w:sz w:val="18"/>
                <w:szCs w:val="18"/>
                <w:lang w:eastAsia="en-US"/>
              </w:rPr>
            </w:pPr>
            <w:r>
              <w:rPr>
                <w:sz w:val="18"/>
                <w:szCs w:val="18"/>
                <w:lang w:eastAsia="en-US"/>
              </w:rPr>
              <w:t>127,530</w:t>
            </w:r>
          </w:p>
        </w:tc>
      </w:tr>
      <w:tr w:rsidR="00340E05" w:rsidRPr="00DF64AC" w:rsidTr="00340E05">
        <w:trPr>
          <w:trHeight w:val="233"/>
        </w:trPr>
        <w:tc>
          <w:tcPr>
            <w:tcW w:w="196"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p>
        </w:tc>
        <w:tc>
          <w:tcPr>
            <w:tcW w:w="1403"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eastAsia="en-US"/>
              </w:rPr>
            </w:pPr>
            <w:r w:rsidRPr="005D6895">
              <w:rPr>
                <w:sz w:val="18"/>
                <w:szCs w:val="18"/>
                <w:lang w:eastAsia="en-US"/>
              </w:rPr>
              <w:t xml:space="preserve">Прочие расходы по благоустройству территории </w:t>
            </w:r>
            <w:r>
              <w:rPr>
                <w:sz w:val="18"/>
                <w:szCs w:val="18"/>
                <w:lang w:eastAsia="en-US"/>
              </w:rPr>
              <w:t>Чернозерского</w:t>
            </w:r>
            <w:r w:rsidRPr="005D6895">
              <w:rPr>
                <w:sz w:val="18"/>
                <w:szCs w:val="18"/>
                <w:lang w:eastAsia="en-US"/>
              </w:rPr>
              <w:t xml:space="preserve"> сельсовета</w:t>
            </w:r>
          </w:p>
        </w:tc>
        <w:tc>
          <w:tcPr>
            <w:tcW w:w="189"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05</w:t>
            </w:r>
          </w:p>
        </w:tc>
        <w:tc>
          <w:tcPr>
            <w:tcW w:w="191"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03</w:t>
            </w:r>
          </w:p>
        </w:tc>
        <w:tc>
          <w:tcPr>
            <w:tcW w:w="215"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01</w:t>
            </w:r>
          </w:p>
        </w:tc>
        <w:tc>
          <w:tcPr>
            <w:tcW w:w="204"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1</w:t>
            </w:r>
          </w:p>
        </w:tc>
        <w:tc>
          <w:tcPr>
            <w:tcW w:w="326"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01</w:t>
            </w:r>
          </w:p>
        </w:tc>
        <w:tc>
          <w:tcPr>
            <w:tcW w:w="327"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61250</w:t>
            </w:r>
          </w:p>
        </w:tc>
        <w:tc>
          <w:tcPr>
            <w:tcW w:w="453"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p>
        </w:tc>
        <w:tc>
          <w:tcPr>
            <w:tcW w:w="499" w:type="pct"/>
            <w:tcBorders>
              <w:top w:val="single" w:sz="4" w:space="0" w:color="auto"/>
              <w:left w:val="single" w:sz="4" w:space="0" w:color="auto"/>
              <w:bottom w:val="single" w:sz="4" w:space="0" w:color="auto"/>
              <w:right w:val="single" w:sz="4" w:space="0" w:color="auto"/>
            </w:tcBorders>
            <w:vAlign w:val="center"/>
          </w:tcPr>
          <w:p w:rsidR="00340E05" w:rsidRPr="00D37C1F" w:rsidRDefault="00340E05" w:rsidP="00340E05">
            <w:pPr>
              <w:rPr>
                <w:sz w:val="18"/>
                <w:szCs w:val="18"/>
                <w:lang w:eastAsia="en-US"/>
              </w:rPr>
            </w:pPr>
            <w:r>
              <w:rPr>
                <w:sz w:val="18"/>
                <w:szCs w:val="18"/>
                <w:lang w:eastAsia="en-US"/>
              </w:rPr>
              <w:t>0,000</w:t>
            </w:r>
          </w:p>
        </w:tc>
        <w:tc>
          <w:tcPr>
            <w:tcW w:w="499" w:type="pct"/>
            <w:tcBorders>
              <w:top w:val="single" w:sz="4" w:space="0" w:color="auto"/>
              <w:left w:val="single" w:sz="4" w:space="0" w:color="auto"/>
              <w:bottom w:val="single" w:sz="4" w:space="0" w:color="auto"/>
              <w:right w:val="single" w:sz="4" w:space="0" w:color="auto"/>
            </w:tcBorders>
            <w:vAlign w:val="center"/>
          </w:tcPr>
          <w:p w:rsidR="00340E05" w:rsidRPr="00D37C1F" w:rsidRDefault="00340E05" w:rsidP="00340E05">
            <w:pPr>
              <w:rPr>
                <w:sz w:val="18"/>
                <w:szCs w:val="18"/>
                <w:lang w:eastAsia="en-US"/>
              </w:rPr>
            </w:pPr>
            <w:r>
              <w:rPr>
                <w:sz w:val="18"/>
                <w:szCs w:val="18"/>
                <w:lang w:eastAsia="en-US"/>
              </w:rPr>
              <w:t>0,000</w:t>
            </w:r>
          </w:p>
        </w:tc>
        <w:tc>
          <w:tcPr>
            <w:tcW w:w="498" w:type="pct"/>
            <w:tcBorders>
              <w:top w:val="single" w:sz="4" w:space="0" w:color="auto"/>
              <w:left w:val="single" w:sz="4" w:space="0" w:color="auto"/>
              <w:bottom w:val="single" w:sz="4" w:space="0" w:color="auto"/>
              <w:right w:val="single" w:sz="4" w:space="0" w:color="auto"/>
            </w:tcBorders>
            <w:vAlign w:val="center"/>
          </w:tcPr>
          <w:p w:rsidR="00340E05" w:rsidRPr="00D37C1F" w:rsidRDefault="00340E05" w:rsidP="00340E05">
            <w:pPr>
              <w:rPr>
                <w:sz w:val="18"/>
                <w:szCs w:val="18"/>
                <w:lang w:eastAsia="en-US"/>
              </w:rPr>
            </w:pPr>
            <w:r>
              <w:rPr>
                <w:sz w:val="18"/>
                <w:szCs w:val="18"/>
                <w:lang w:eastAsia="en-US"/>
              </w:rPr>
              <w:t>0,000</w:t>
            </w:r>
          </w:p>
        </w:tc>
      </w:tr>
      <w:tr w:rsidR="00340E05" w:rsidRPr="00DF64AC" w:rsidTr="00340E05">
        <w:trPr>
          <w:trHeight w:val="233"/>
        </w:trPr>
        <w:tc>
          <w:tcPr>
            <w:tcW w:w="196"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p>
        </w:tc>
        <w:tc>
          <w:tcPr>
            <w:tcW w:w="1403"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eastAsia="en-US"/>
              </w:rPr>
            </w:pPr>
            <w:r w:rsidRPr="005D6895">
              <w:rPr>
                <w:sz w:val="18"/>
                <w:szCs w:val="18"/>
                <w:lang w:eastAsia="en-US"/>
              </w:rPr>
              <w:t>Закупка товаров, работ и услуг для обеспечения государственных (муниципальных) нужд</w:t>
            </w:r>
          </w:p>
          <w:p w:rsidR="00340E05" w:rsidRPr="005D6895" w:rsidRDefault="00340E05" w:rsidP="00340E05">
            <w:pPr>
              <w:rPr>
                <w:sz w:val="18"/>
                <w:szCs w:val="18"/>
                <w:lang w:eastAsia="en-US"/>
              </w:rPr>
            </w:pPr>
          </w:p>
        </w:tc>
        <w:tc>
          <w:tcPr>
            <w:tcW w:w="189"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05</w:t>
            </w:r>
          </w:p>
        </w:tc>
        <w:tc>
          <w:tcPr>
            <w:tcW w:w="191"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03</w:t>
            </w:r>
          </w:p>
        </w:tc>
        <w:tc>
          <w:tcPr>
            <w:tcW w:w="215"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01</w:t>
            </w:r>
          </w:p>
        </w:tc>
        <w:tc>
          <w:tcPr>
            <w:tcW w:w="204"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1</w:t>
            </w:r>
          </w:p>
        </w:tc>
        <w:tc>
          <w:tcPr>
            <w:tcW w:w="326"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01</w:t>
            </w:r>
          </w:p>
        </w:tc>
        <w:tc>
          <w:tcPr>
            <w:tcW w:w="327"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61250</w:t>
            </w:r>
          </w:p>
        </w:tc>
        <w:tc>
          <w:tcPr>
            <w:tcW w:w="453"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200</w:t>
            </w:r>
          </w:p>
        </w:tc>
        <w:tc>
          <w:tcPr>
            <w:tcW w:w="499" w:type="pct"/>
            <w:tcBorders>
              <w:top w:val="single" w:sz="4" w:space="0" w:color="auto"/>
              <w:left w:val="single" w:sz="4" w:space="0" w:color="auto"/>
              <w:bottom w:val="single" w:sz="4" w:space="0" w:color="auto"/>
              <w:right w:val="single" w:sz="4" w:space="0" w:color="auto"/>
            </w:tcBorders>
            <w:vAlign w:val="center"/>
          </w:tcPr>
          <w:p w:rsidR="00340E05" w:rsidRPr="00D37C1F" w:rsidRDefault="00340E05" w:rsidP="00340E05">
            <w:pPr>
              <w:rPr>
                <w:sz w:val="18"/>
                <w:szCs w:val="18"/>
                <w:lang w:eastAsia="en-US"/>
              </w:rPr>
            </w:pPr>
            <w:r>
              <w:rPr>
                <w:sz w:val="18"/>
                <w:szCs w:val="18"/>
                <w:lang w:eastAsia="en-US"/>
              </w:rPr>
              <w:t>0,000</w:t>
            </w:r>
          </w:p>
        </w:tc>
        <w:tc>
          <w:tcPr>
            <w:tcW w:w="499" w:type="pct"/>
            <w:tcBorders>
              <w:top w:val="single" w:sz="4" w:space="0" w:color="auto"/>
              <w:left w:val="single" w:sz="4" w:space="0" w:color="auto"/>
              <w:bottom w:val="single" w:sz="4" w:space="0" w:color="auto"/>
              <w:right w:val="single" w:sz="4" w:space="0" w:color="auto"/>
            </w:tcBorders>
            <w:vAlign w:val="center"/>
          </w:tcPr>
          <w:p w:rsidR="00340E05" w:rsidRPr="00D37C1F" w:rsidRDefault="00340E05" w:rsidP="00340E05">
            <w:pPr>
              <w:rPr>
                <w:sz w:val="18"/>
                <w:szCs w:val="18"/>
                <w:lang w:eastAsia="en-US"/>
              </w:rPr>
            </w:pPr>
            <w:r>
              <w:rPr>
                <w:sz w:val="18"/>
                <w:szCs w:val="18"/>
                <w:lang w:eastAsia="en-US"/>
              </w:rPr>
              <w:t>0,000</w:t>
            </w:r>
          </w:p>
        </w:tc>
        <w:tc>
          <w:tcPr>
            <w:tcW w:w="498" w:type="pct"/>
            <w:tcBorders>
              <w:top w:val="single" w:sz="4" w:space="0" w:color="auto"/>
              <w:left w:val="single" w:sz="4" w:space="0" w:color="auto"/>
              <w:bottom w:val="single" w:sz="4" w:space="0" w:color="auto"/>
              <w:right w:val="single" w:sz="4" w:space="0" w:color="auto"/>
            </w:tcBorders>
            <w:vAlign w:val="center"/>
          </w:tcPr>
          <w:p w:rsidR="00340E05" w:rsidRPr="00D37C1F" w:rsidRDefault="00340E05" w:rsidP="00340E05">
            <w:pPr>
              <w:rPr>
                <w:sz w:val="18"/>
                <w:szCs w:val="18"/>
                <w:lang w:eastAsia="en-US"/>
              </w:rPr>
            </w:pPr>
            <w:r>
              <w:rPr>
                <w:sz w:val="18"/>
                <w:szCs w:val="18"/>
                <w:lang w:eastAsia="en-US"/>
              </w:rPr>
              <w:t>0,000</w:t>
            </w:r>
          </w:p>
        </w:tc>
      </w:tr>
      <w:tr w:rsidR="00340E05" w:rsidRPr="00DF64AC" w:rsidTr="00340E05">
        <w:trPr>
          <w:trHeight w:val="233"/>
        </w:trPr>
        <w:tc>
          <w:tcPr>
            <w:tcW w:w="196"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p>
        </w:tc>
        <w:tc>
          <w:tcPr>
            <w:tcW w:w="1403"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eastAsia="en-US"/>
              </w:rPr>
            </w:pPr>
            <w:r w:rsidRPr="005D6895">
              <w:rPr>
                <w:sz w:val="18"/>
                <w:szCs w:val="18"/>
                <w:lang w:eastAsia="en-US"/>
              </w:rPr>
              <w:t>Иные закупки товаров, работ и услуг для обеспечения государственных (муниципальных) нужд</w:t>
            </w:r>
          </w:p>
        </w:tc>
        <w:tc>
          <w:tcPr>
            <w:tcW w:w="189"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05</w:t>
            </w:r>
          </w:p>
        </w:tc>
        <w:tc>
          <w:tcPr>
            <w:tcW w:w="191"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03</w:t>
            </w:r>
          </w:p>
        </w:tc>
        <w:tc>
          <w:tcPr>
            <w:tcW w:w="215"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01</w:t>
            </w:r>
          </w:p>
        </w:tc>
        <w:tc>
          <w:tcPr>
            <w:tcW w:w="204"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1</w:t>
            </w:r>
          </w:p>
        </w:tc>
        <w:tc>
          <w:tcPr>
            <w:tcW w:w="326"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01</w:t>
            </w:r>
          </w:p>
        </w:tc>
        <w:tc>
          <w:tcPr>
            <w:tcW w:w="327"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61250</w:t>
            </w:r>
          </w:p>
        </w:tc>
        <w:tc>
          <w:tcPr>
            <w:tcW w:w="453"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240</w:t>
            </w:r>
          </w:p>
        </w:tc>
        <w:tc>
          <w:tcPr>
            <w:tcW w:w="499" w:type="pct"/>
            <w:tcBorders>
              <w:top w:val="single" w:sz="4" w:space="0" w:color="auto"/>
              <w:left w:val="single" w:sz="4" w:space="0" w:color="auto"/>
              <w:bottom w:val="single" w:sz="4" w:space="0" w:color="auto"/>
              <w:right w:val="single" w:sz="4" w:space="0" w:color="auto"/>
            </w:tcBorders>
            <w:vAlign w:val="center"/>
          </w:tcPr>
          <w:p w:rsidR="00340E05" w:rsidRPr="00D37C1F" w:rsidRDefault="00340E05" w:rsidP="00340E05">
            <w:pPr>
              <w:rPr>
                <w:sz w:val="18"/>
                <w:szCs w:val="18"/>
                <w:lang w:eastAsia="en-US"/>
              </w:rPr>
            </w:pPr>
            <w:r>
              <w:rPr>
                <w:sz w:val="18"/>
                <w:szCs w:val="18"/>
                <w:lang w:eastAsia="en-US"/>
              </w:rPr>
              <w:t>0,000</w:t>
            </w:r>
          </w:p>
        </w:tc>
        <w:tc>
          <w:tcPr>
            <w:tcW w:w="499" w:type="pct"/>
            <w:tcBorders>
              <w:top w:val="single" w:sz="4" w:space="0" w:color="auto"/>
              <w:left w:val="single" w:sz="4" w:space="0" w:color="auto"/>
              <w:bottom w:val="single" w:sz="4" w:space="0" w:color="auto"/>
              <w:right w:val="single" w:sz="4" w:space="0" w:color="auto"/>
            </w:tcBorders>
            <w:vAlign w:val="center"/>
          </w:tcPr>
          <w:p w:rsidR="00340E05" w:rsidRPr="00D37C1F" w:rsidRDefault="00340E05" w:rsidP="00340E05">
            <w:pPr>
              <w:rPr>
                <w:sz w:val="18"/>
                <w:szCs w:val="18"/>
                <w:lang w:eastAsia="en-US"/>
              </w:rPr>
            </w:pPr>
            <w:r>
              <w:rPr>
                <w:sz w:val="18"/>
                <w:szCs w:val="18"/>
                <w:lang w:eastAsia="en-US"/>
              </w:rPr>
              <w:t>0,000</w:t>
            </w:r>
          </w:p>
        </w:tc>
        <w:tc>
          <w:tcPr>
            <w:tcW w:w="498" w:type="pct"/>
            <w:tcBorders>
              <w:top w:val="single" w:sz="4" w:space="0" w:color="auto"/>
              <w:left w:val="single" w:sz="4" w:space="0" w:color="auto"/>
              <w:bottom w:val="single" w:sz="4" w:space="0" w:color="auto"/>
              <w:right w:val="single" w:sz="4" w:space="0" w:color="auto"/>
            </w:tcBorders>
            <w:vAlign w:val="center"/>
          </w:tcPr>
          <w:p w:rsidR="00340E05" w:rsidRPr="00D37C1F" w:rsidRDefault="00340E05" w:rsidP="00340E05">
            <w:pPr>
              <w:rPr>
                <w:sz w:val="18"/>
                <w:szCs w:val="18"/>
                <w:lang w:eastAsia="en-US"/>
              </w:rPr>
            </w:pPr>
            <w:r>
              <w:rPr>
                <w:sz w:val="18"/>
                <w:szCs w:val="18"/>
                <w:lang w:eastAsia="en-US"/>
              </w:rPr>
              <w:t>0,000</w:t>
            </w:r>
          </w:p>
        </w:tc>
      </w:tr>
      <w:tr w:rsidR="00340E05" w:rsidRPr="00DF64AC" w:rsidTr="00340E05">
        <w:trPr>
          <w:trHeight w:val="233"/>
        </w:trPr>
        <w:tc>
          <w:tcPr>
            <w:tcW w:w="19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b/>
                <w:sz w:val="16"/>
                <w:szCs w:val="16"/>
                <w:lang w:eastAsia="en-US"/>
              </w:rPr>
            </w:pPr>
          </w:p>
        </w:tc>
        <w:tc>
          <w:tcPr>
            <w:tcW w:w="1403"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ОХРАНА ОКРУЖАЮЩЕЙ СРЕДЫ</w:t>
            </w:r>
          </w:p>
        </w:tc>
        <w:tc>
          <w:tcPr>
            <w:tcW w:w="189"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06</w:t>
            </w:r>
          </w:p>
        </w:tc>
        <w:tc>
          <w:tcPr>
            <w:tcW w:w="19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 </w:t>
            </w:r>
          </w:p>
        </w:tc>
        <w:tc>
          <w:tcPr>
            <w:tcW w:w="215"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bCs/>
                <w:sz w:val="16"/>
                <w:szCs w:val="16"/>
                <w:lang w:eastAsia="en-US"/>
              </w:rPr>
            </w:pPr>
          </w:p>
        </w:tc>
        <w:tc>
          <w:tcPr>
            <w:tcW w:w="204"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bCs/>
                <w:sz w:val="16"/>
                <w:szCs w:val="16"/>
                <w:lang w:eastAsia="en-US"/>
              </w:rPr>
            </w:pPr>
          </w:p>
        </w:tc>
        <w:tc>
          <w:tcPr>
            <w:tcW w:w="326"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bCs/>
                <w:sz w:val="16"/>
                <w:szCs w:val="16"/>
                <w:lang w:eastAsia="en-US"/>
              </w:rPr>
            </w:pPr>
          </w:p>
        </w:tc>
        <w:tc>
          <w:tcPr>
            <w:tcW w:w="327"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bCs/>
                <w:sz w:val="16"/>
                <w:szCs w:val="16"/>
                <w:lang w:eastAsia="en-US"/>
              </w:rPr>
            </w:pPr>
          </w:p>
        </w:tc>
        <w:tc>
          <w:tcPr>
            <w:tcW w:w="453" w:type="pct"/>
            <w:tcBorders>
              <w:top w:val="single" w:sz="4" w:space="0" w:color="auto"/>
              <w:left w:val="single" w:sz="4" w:space="0" w:color="auto"/>
              <w:bottom w:val="single" w:sz="4" w:space="0" w:color="auto"/>
              <w:right w:val="single" w:sz="4" w:space="0" w:color="auto"/>
            </w:tcBorders>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 </w:t>
            </w:r>
          </w:p>
        </w:tc>
        <w:tc>
          <w:tcPr>
            <w:tcW w:w="499"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0,00</w:t>
            </w:r>
          </w:p>
        </w:tc>
        <w:tc>
          <w:tcPr>
            <w:tcW w:w="499"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0,0</w:t>
            </w:r>
          </w:p>
        </w:tc>
        <w:tc>
          <w:tcPr>
            <w:tcW w:w="498"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0,0</w:t>
            </w:r>
          </w:p>
        </w:tc>
      </w:tr>
      <w:tr w:rsidR="00340E05" w:rsidRPr="00DF64AC" w:rsidTr="00340E05">
        <w:trPr>
          <w:trHeight w:val="233"/>
        </w:trPr>
        <w:tc>
          <w:tcPr>
            <w:tcW w:w="19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b/>
                <w:sz w:val="16"/>
                <w:szCs w:val="16"/>
                <w:lang w:eastAsia="en-US"/>
              </w:rPr>
            </w:pPr>
          </w:p>
        </w:tc>
        <w:tc>
          <w:tcPr>
            <w:tcW w:w="1403"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Другие вопросы в области охраны окружающей среды</w:t>
            </w:r>
          </w:p>
        </w:tc>
        <w:tc>
          <w:tcPr>
            <w:tcW w:w="189"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06</w:t>
            </w:r>
          </w:p>
        </w:tc>
        <w:tc>
          <w:tcPr>
            <w:tcW w:w="19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05</w:t>
            </w:r>
          </w:p>
        </w:tc>
        <w:tc>
          <w:tcPr>
            <w:tcW w:w="215"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bCs/>
                <w:sz w:val="16"/>
                <w:szCs w:val="16"/>
                <w:lang w:eastAsia="en-US"/>
              </w:rPr>
            </w:pPr>
          </w:p>
        </w:tc>
        <w:tc>
          <w:tcPr>
            <w:tcW w:w="204"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bCs/>
                <w:sz w:val="16"/>
                <w:szCs w:val="16"/>
                <w:lang w:eastAsia="en-US"/>
              </w:rPr>
            </w:pPr>
          </w:p>
        </w:tc>
        <w:tc>
          <w:tcPr>
            <w:tcW w:w="326"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bCs/>
                <w:sz w:val="16"/>
                <w:szCs w:val="16"/>
                <w:lang w:eastAsia="en-US"/>
              </w:rPr>
            </w:pPr>
          </w:p>
        </w:tc>
        <w:tc>
          <w:tcPr>
            <w:tcW w:w="327"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bCs/>
                <w:sz w:val="16"/>
                <w:szCs w:val="16"/>
                <w:lang w:eastAsia="en-US"/>
              </w:rPr>
            </w:pPr>
          </w:p>
        </w:tc>
        <w:tc>
          <w:tcPr>
            <w:tcW w:w="453" w:type="pct"/>
            <w:tcBorders>
              <w:top w:val="single" w:sz="4" w:space="0" w:color="auto"/>
              <w:left w:val="single" w:sz="4" w:space="0" w:color="auto"/>
              <w:bottom w:val="single" w:sz="4" w:space="0" w:color="auto"/>
              <w:right w:val="single" w:sz="4" w:space="0" w:color="auto"/>
            </w:tcBorders>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 </w:t>
            </w:r>
          </w:p>
        </w:tc>
        <w:tc>
          <w:tcPr>
            <w:tcW w:w="499"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0,00</w:t>
            </w:r>
          </w:p>
        </w:tc>
        <w:tc>
          <w:tcPr>
            <w:tcW w:w="499"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0,0</w:t>
            </w:r>
          </w:p>
        </w:tc>
        <w:tc>
          <w:tcPr>
            <w:tcW w:w="498"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0,0</w:t>
            </w:r>
          </w:p>
        </w:tc>
      </w:tr>
      <w:tr w:rsidR="00340E05" w:rsidRPr="00DF64AC" w:rsidTr="00340E05">
        <w:trPr>
          <w:trHeight w:val="233"/>
        </w:trPr>
        <w:tc>
          <w:tcPr>
            <w:tcW w:w="19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sz w:val="16"/>
                <w:szCs w:val="16"/>
                <w:lang w:eastAsia="en-US"/>
              </w:rPr>
            </w:pPr>
          </w:p>
        </w:tc>
        <w:tc>
          <w:tcPr>
            <w:tcW w:w="1403"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 xml:space="preserve">Муниципальная программа </w:t>
            </w:r>
            <w:r>
              <w:rPr>
                <w:rFonts w:ascii="Arial" w:hAnsi="Arial" w:cs="Arial"/>
                <w:b/>
                <w:bCs/>
                <w:i/>
                <w:iCs/>
                <w:sz w:val="16"/>
                <w:szCs w:val="16"/>
              </w:rPr>
              <w:t>Чернозерского</w:t>
            </w:r>
            <w:r w:rsidRPr="009E09E7">
              <w:rPr>
                <w:rFonts w:ascii="Arial" w:hAnsi="Arial" w:cs="Arial"/>
                <w:b/>
                <w:bCs/>
                <w:i/>
                <w:iCs/>
                <w:sz w:val="16"/>
                <w:szCs w:val="16"/>
              </w:rPr>
              <w:t xml:space="preserve"> сельсовета Мокшанского района Пензенской области «Использование и охрана земель на территории </w:t>
            </w:r>
            <w:r>
              <w:rPr>
                <w:rFonts w:ascii="Arial" w:hAnsi="Arial" w:cs="Arial"/>
                <w:b/>
                <w:bCs/>
                <w:i/>
                <w:iCs/>
                <w:sz w:val="16"/>
                <w:szCs w:val="16"/>
              </w:rPr>
              <w:t>Чернозерского</w:t>
            </w:r>
            <w:r w:rsidRPr="009E09E7">
              <w:rPr>
                <w:rFonts w:ascii="Arial" w:hAnsi="Arial" w:cs="Arial"/>
                <w:b/>
                <w:bCs/>
                <w:i/>
                <w:iCs/>
                <w:sz w:val="16"/>
                <w:szCs w:val="16"/>
              </w:rPr>
              <w:t xml:space="preserve"> сельсовета Мокшанского района Пензенской области» на 2020-2027 годы</w:t>
            </w:r>
          </w:p>
        </w:tc>
        <w:tc>
          <w:tcPr>
            <w:tcW w:w="189"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06</w:t>
            </w:r>
          </w:p>
        </w:tc>
        <w:tc>
          <w:tcPr>
            <w:tcW w:w="19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05</w:t>
            </w:r>
          </w:p>
        </w:tc>
        <w:tc>
          <w:tcPr>
            <w:tcW w:w="215"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03</w:t>
            </w:r>
          </w:p>
        </w:tc>
        <w:tc>
          <w:tcPr>
            <w:tcW w:w="204"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w:t>
            </w:r>
          </w:p>
        </w:tc>
        <w:tc>
          <w:tcPr>
            <w:tcW w:w="326"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00</w:t>
            </w:r>
          </w:p>
        </w:tc>
        <w:tc>
          <w:tcPr>
            <w:tcW w:w="327"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00000</w:t>
            </w:r>
          </w:p>
        </w:tc>
        <w:tc>
          <w:tcPr>
            <w:tcW w:w="453" w:type="pct"/>
            <w:tcBorders>
              <w:top w:val="single" w:sz="4" w:space="0" w:color="auto"/>
              <w:left w:val="single" w:sz="4" w:space="0" w:color="auto"/>
              <w:bottom w:val="single" w:sz="4" w:space="0" w:color="auto"/>
              <w:right w:val="single" w:sz="4" w:space="0" w:color="auto"/>
            </w:tcBorders>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 </w:t>
            </w:r>
          </w:p>
        </w:tc>
        <w:tc>
          <w:tcPr>
            <w:tcW w:w="499"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0,00</w:t>
            </w:r>
          </w:p>
        </w:tc>
        <w:tc>
          <w:tcPr>
            <w:tcW w:w="499"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0,0</w:t>
            </w:r>
          </w:p>
        </w:tc>
        <w:tc>
          <w:tcPr>
            <w:tcW w:w="498"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0,0</w:t>
            </w:r>
          </w:p>
        </w:tc>
      </w:tr>
      <w:tr w:rsidR="00340E05" w:rsidRPr="00DF64AC" w:rsidTr="00340E05">
        <w:trPr>
          <w:trHeight w:val="233"/>
        </w:trPr>
        <w:tc>
          <w:tcPr>
            <w:tcW w:w="19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sz w:val="16"/>
                <w:szCs w:val="16"/>
                <w:lang w:eastAsia="en-US"/>
              </w:rPr>
            </w:pPr>
          </w:p>
        </w:tc>
        <w:tc>
          <w:tcPr>
            <w:tcW w:w="1403"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 xml:space="preserve">Основное мероприятие " Улучшение качественных характеристик земель на территории </w:t>
            </w:r>
            <w:r>
              <w:rPr>
                <w:rFonts w:ascii="Arial" w:hAnsi="Arial" w:cs="Arial"/>
                <w:b/>
                <w:bCs/>
                <w:i/>
                <w:iCs/>
                <w:sz w:val="16"/>
                <w:szCs w:val="16"/>
              </w:rPr>
              <w:t>Чернозерского</w:t>
            </w:r>
            <w:r w:rsidRPr="009E09E7">
              <w:rPr>
                <w:rFonts w:ascii="Arial" w:hAnsi="Arial" w:cs="Arial"/>
                <w:b/>
                <w:bCs/>
                <w:i/>
                <w:iCs/>
                <w:sz w:val="16"/>
                <w:szCs w:val="16"/>
              </w:rPr>
              <w:t xml:space="preserve"> сельсовета Мокшанского района Пензенской области "</w:t>
            </w:r>
          </w:p>
        </w:tc>
        <w:tc>
          <w:tcPr>
            <w:tcW w:w="189"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06</w:t>
            </w:r>
          </w:p>
        </w:tc>
        <w:tc>
          <w:tcPr>
            <w:tcW w:w="19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05</w:t>
            </w:r>
          </w:p>
        </w:tc>
        <w:tc>
          <w:tcPr>
            <w:tcW w:w="215"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03</w:t>
            </w:r>
          </w:p>
        </w:tc>
        <w:tc>
          <w:tcPr>
            <w:tcW w:w="204"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w:t>
            </w:r>
          </w:p>
        </w:tc>
        <w:tc>
          <w:tcPr>
            <w:tcW w:w="326"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02</w:t>
            </w:r>
          </w:p>
        </w:tc>
        <w:tc>
          <w:tcPr>
            <w:tcW w:w="327"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00000</w:t>
            </w:r>
          </w:p>
        </w:tc>
        <w:tc>
          <w:tcPr>
            <w:tcW w:w="453"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 </w:t>
            </w:r>
          </w:p>
        </w:tc>
        <w:tc>
          <w:tcPr>
            <w:tcW w:w="499"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0,00</w:t>
            </w:r>
          </w:p>
        </w:tc>
        <w:tc>
          <w:tcPr>
            <w:tcW w:w="499"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0,0</w:t>
            </w:r>
          </w:p>
        </w:tc>
        <w:tc>
          <w:tcPr>
            <w:tcW w:w="498"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0,0</w:t>
            </w:r>
          </w:p>
        </w:tc>
      </w:tr>
      <w:tr w:rsidR="00340E05" w:rsidRPr="00DF64AC" w:rsidTr="00340E05">
        <w:trPr>
          <w:trHeight w:val="233"/>
        </w:trPr>
        <w:tc>
          <w:tcPr>
            <w:tcW w:w="19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sz w:val="16"/>
                <w:szCs w:val="16"/>
                <w:lang w:eastAsia="en-US"/>
              </w:rPr>
            </w:pPr>
          </w:p>
        </w:tc>
        <w:tc>
          <w:tcPr>
            <w:tcW w:w="1403"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Расходы на организацию деятельности по сбору (в т.ч раздельному) и транспортированию твердых отходов.</w:t>
            </w:r>
          </w:p>
        </w:tc>
        <w:tc>
          <w:tcPr>
            <w:tcW w:w="189"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06</w:t>
            </w:r>
          </w:p>
        </w:tc>
        <w:tc>
          <w:tcPr>
            <w:tcW w:w="19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05</w:t>
            </w:r>
          </w:p>
        </w:tc>
        <w:tc>
          <w:tcPr>
            <w:tcW w:w="215"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03</w:t>
            </w:r>
          </w:p>
        </w:tc>
        <w:tc>
          <w:tcPr>
            <w:tcW w:w="204"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w:t>
            </w:r>
          </w:p>
        </w:tc>
        <w:tc>
          <w:tcPr>
            <w:tcW w:w="326"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02</w:t>
            </w:r>
          </w:p>
        </w:tc>
        <w:tc>
          <w:tcPr>
            <w:tcW w:w="327"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61140</w:t>
            </w:r>
          </w:p>
        </w:tc>
        <w:tc>
          <w:tcPr>
            <w:tcW w:w="453"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 </w:t>
            </w:r>
          </w:p>
        </w:tc>
        <w:tc>
          <w:tcPr>
            <w:tcW w:w="499"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0,00</w:t>
            </w:r>
          </w:p>
        </w:tc>
        <w:tc>
          <w:tcPr>
            <w:tcW w:w="499"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0,0</w:t>
            </w:r>
          </w:p>
        </w:tc>
        <w:tc>
          <w:tcPr>
            <w:tcW w:w="498"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0,0</w:t>
            </w:r>
          </w:p>
        </w:tc>
      </w:tr>
      <w:tr w:rsidR="00340E05" w:rsidRPr="00DF64AC" w:rsidTr="00340E05">
        <w:trPr>
          <w:trHeight w:val="463"/>
        </w:trPr>
        <w:tc>
          <w:tcPr>
            <w:tcW w:w="19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sz w:val="16"/>
                <w:szCs w:val="16"/>
                <w:lang w:eastAsia="en-US"/>
              </w:rPr>
            </w:pPr>
          </w:p>
        </w:tc>
        <w:tc>
          <w:tcPr>
            <w:tcW w:w="1403"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Закупка товаров, работ и услуг для обеспечения государственных (муниципальных) нужд</w:t>
            </w:r>
          </w:p>
        </w:tc>
        <w:tc>
          <w:tcPr>
            <w:tcW w:w="189"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06</w:t>
            </w:r>
          </w:p>
        </w:tc>
        <w:tc>
          <w:tcPr>
            <w:tcW w:w="191" w:type="pct"/>
            <w:tcBorders>
              <w:top w:val="single" w:sz="4" w:space="0" w:color="auto"/>
              <w:left w:val="single" w:sz="4" w:space="0" w:color="auto"/>
              <w:bottom w:val="single" w:sz="4" w:space="0" w:color="auto"/>
              <w:right w:val="single" w:sz="4" w:space="0" w:color="auto"/>
            </w:tcBorders>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05</w:t>
            </w:r>
          </w:p>
        </w:tc>
        <w:tc>
          <w:tcPr>
            <w:tcW w:w="215"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sz w:val="16"/>
                <w:szCs w:val="16"/>
                <w:lang w:eastAsia="en-US"/>
              </w:rPr>
            </w:pPr>
            <w:r w:rsidRPr="00DF64AC">
              <w:rPr>
                <w:sz w:val="16"/>
                <w:szCs w:val="16"/>
                <w:lang w:eastAsia="en-US"/>
              </w:rPr>
              <w:t>03</w:t>
            </w:r>
          </w:p>
        </w:tc>
        <w:tc>
          <w:tcPr>
            <w:tcW w:w="204"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sz w:val="16"/>
                <w:szCs w:val="16"/>
                <w:lang w:eastAsia="en-US"/>
              </w:rPr>
            </w:pPr>
            <w:r w:rsidRPr="00DF64AC">
              <w:rPr>
                <w:sz w:val="16"/>
                <w:szCs w:val="16"/>
                <w:lang w:eastAsia="en-US"/>
              </w:rPr>
              <w:t>0</w:t>
            </w:r>
          </w:p>
        </w:tc>
        <w:tc>
          <w:tcPr>
            <w:tcW w:w="32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sz w:val="16"/>
                <w:szCs w:val="16"/>
                <w:lang w:eastAsia="en-US"/>
              </w:rPr>
            </w:pPr>
            <w:r w:rsidRPr="00DF64AC">
              <w:rPr>
                <w:sz w:val="16"/>
                <w:szCs w:val="16"/>
                <w:lang w:eastAsia="en-US"/>
              </w:rPr>
              <w:t>02</w:t>
            </w:r>
          </w:p>
        </w:tc>
        <w:tc>
          <w:tcPr>
            <w:tcW w:w="327"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sz w:val="16"/>
                <w:szCs w:val="16"/>
                <w:lang w:eastAsia="en-US"/>
              </w:rPr>
            </w:pPr>
            <w:r w:rsidRPr="00DF64AC">
              <w:rPr>
                <w:sz w:val="16"/>
                <w:szCs w:val="16"/>
                <w:lang w:eastAsia="en-US"/>
              </w:rPr>
              <w:t>61140</w:t>
            </w:r>
          </w:p>
        </w:tc>
        <w:tc>
          <w:tcPr>
            <w:tcW w:w="453" w:type="pct"/>
            <w:tcBorders>
              <w:top w:val="single" w:sz="4" w:space="0" w:color="auto"/>
              <w:left w:val="single" w:sz="4" w:space="0" w:color="auto"/>
              <w:bottom w:val="single" w:sz="4" w:space="0" w:color="auto"/>
              <w:right w:val="single" w:sz="4" w:space="0" w:color="auto"/>
            </w:tcBorders>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200</w:t>
            </w:r>
          </w:p>
        </w:tc>
        <w:tc>
          <w:tcPr>
            <w:tcW w:w="499"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0,00</w:t>
            </w:r>
          </w:p>
        </w:tc>
        <w:tc>
          <w:tcPr>
            <w:tcW w:w="499"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0,0</w:t>
            </w:r>
          </w:p>
        </w:tc>
        <w:tc>
          <w:tcPr>
            <w:tcW w:w="498"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0,0</w:t>
            </w:r>
          </w:p>
        </w:tc>
      </w:tr>
      <w:tr w:rsidR="00340E05" w:rsidRPr="00DF64AC" w:rsidTr="00340E05">
        <w:trPr>
          <w:trHeight w:val="233"/>
        </w:trPr>
        <w:tc>
          <w:tcPr>
            <w:tcW w:w="19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sz w:val="16"/>
                <w:szCs w:val="16"/>
                <w:lang w:eastAsia="en-US"/>
              </w:rPr>
            </w:pPr>
          </w:p>
        </w:tc>
        <w:tc>
          <w:tcPr>
            <w:tcW w:w="1403"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Иные закупки товаров, работ и услуг для обеспечения государственных (муниципальных) нужд</w:t>
            </w:r>
          </w:p>
        </w:tc>
        <w:tc>
          <w:tcPr>
            <w:tcW w:w="189"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06</w:t>
            </w:r>
          </w:p>
        </w:tc>
        <w:tc>
          <w:tcPr>
            <w:tcW w:w="19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05</w:t>
            </w:r>
          </w:p>
        </w:tc>
        <w:tc>
          <w:tcPr>
            <w:tcW w:w="215"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sz w:val="16"/>
                <w:szCs w:val="16"/>
                <w:lang w:eastAsia="en-US"/>
              </w:rPr>
            </w:pPr>
            <w:r w:rsidRPr="00DF64AC">
              <w:rPr>
                <w:sz w:val="16"/>
                <w:szCs w:val="16"/>
                <w:lang w:eastAsia="en-US"/>
              </w:rPr>
              <w:t>03</w:t>
            </w:r>
          </w:p>
        </w:tc>
        <w:tc>
          <w:tcPr>
            <w:tcW w:w="204"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sz w:val="16"/>
                <w:szCs w:val="16"/>
                <w:lang w:eastAsia="en-US"/>
              </w:rPr>
            </w:pPr>
            <w:r w:rsidRPr="00DF64AC">
              <w:rPr>
                <w:sz w:val="16"/>
                <w:szCs w:val="16"/>
                <w:lang w:eastAsia="en-US"/>
              </w:rPr>
              <w:t>0</w:t>
            </w:r>
          </w:p>
        </w:tc>
        <w:tc>
          <w:tcPr>
            <w:tcW w:w="32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sz w:val="16"/>
                <w:szCs w:val="16"/>
                <w:lang w:eastAsia="en-US"/>
              </w:rPr>
            </w:pPr>
            <w:r w:rsidRPr="00DF64AC">
              <w:rPr>
                <w:sz w:val="16"/>
                <w:szCs w:val="16"/>
                <w:lang w:eastAsia="en-US"/>
              </w:rPr>
              <w:t>02</w:t>
            </w:r>
          </w:p>
        </w:tc>
        <w:tc>
          <w:tcPr>
            <w:tcW w:w="327"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sz w:val="16"/>
                <w:szCs w:val="16"/>
                <w:lang w:eastAsia="en-US"/>
              </w:rPr>
            </w:pPr>
            <w:r w:rsidRPr="00DF64AC">
              <w:rPr>
                <w:sz w:val="16"/>
                <w:szCs w:val="16"/>
                <w:lang w:eastAsia="en-US"/>
              </w:rPr>
              <w:t>61140</w:t>
            </w:r>
          </w:p>
        </w:tc>
        <w:tc>
          <w:tcPr>
            <w:tcW w:w="453" w:type="pct"/>
            <w:tcBorders>
              <w:top w:val="single" w:sz="4" w:space="0" w:color="auto"/>
              <w:left w:val="single" w:sz="4" w:space="0" w:color="auto"/>
              <w:bottom w:val="single" w:sz="4" w:space="0" w:color="auto"/>
              <w:right w:val="single" w:sz="4" w:space="0" w:color="auto"/>
            </w:tcBorders>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240</w:t>
            </w:r>
          </w:p>
        </w:tc>
        <w:tc>
          <w:tcPr>
            <w:tcW w:w="499"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0,00</w:t>
            </w:r>
          </w:p>
        </w:tc>
        <w:tc>
          <w:tcPr>
            <w:tcW w:w="499"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0,0</w:t>
            </w:r>
          </w:p>
        </w:tc>
        <w:tc>
          <w:tcPr>
            <w:tcW w:w="498"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0,0</w:t>
            </w:r>
          </w:p>
        </w:tc>
      </w:tr>
      <w:tr w:rsidR="00340E05" w:rsidRPr="00DF64AC" w:rsidTr="00340E05">
        <w:trPr>
          <w:trHeight w:val="233"/>
        </w:trPr>
        <w:tc>
          <w:tcPr>
            <w:tcW w:w="19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sz w:val="16"/>
                <w:szCs w:val="16"/>
                <w:lang w:eastAsia="en-US"/>
              </w:rPr>
            </w:pPr>
          </w:p>
        </w:tc>
        <w:tc>
          <w:tcPr>
            <w:tcW w:w="1403"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КУЛЬТУРА, КИНЕМАТОГРАФИЯ</w:t>
            </w:r>
          </w:p>
        </w:tc>
        <w:tc>
          <w:tcPr>
            <w:tcW w:w="189"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08</w:t>
            </w:r>
          </w:p>
        </w:tc>
        <w:tc>
          <w:tcPr>
            <w:tcW w:w="19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 </w:t>
            </w:r>
          </w:p>
        </w:tc>
        <w:tc>
          <w:tcPr>
            <w:tcW w:w="215"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bCs/>
                <w:sz w:val="16"/>
                <w:szCs w:val="16"/>
                <w:lang w:eastAsia="en-US"/>
              </w:rPr>
            </w:pPr>
          </w:p>
        </w:tc>
        <w:tc>
          <w:tcPr>
            <w:tcW w:w="204"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bCs/>
                <w:sz w:val="16"/>
                <w:szCs w:val="16"/>
                <w:lang w:eastAsia="en-US"/>
              </w:rPr>
            </w:pPr>
          </w:p>
        </w:tc>
        <w:tc>
          <w:tcPr>
            <w:tcW w:w="326"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bCs/>
                <w:sz w:val="16"/>
                <w:szCs w:val="16"/>
                <w:lang w:eastAsia="en-US"/>
              </w:rPr>
            </w:pPr>
          </w:p>
        </w:tc>
        <w:tc>
          <w:tcPr>
            <w:tcW w:w="327"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bCs/>
                <w:sz w:val="16"/>
                <w:szCs w:val="16"/>
                <w:lang w:eastAsia="en-US"/>
              </w:rPr>
            </w:pPr>
          </w:p>
        </w:tc>
        <w:tc>
          <w:tcPr>
            <w:tcW w:w="453" w:type="pct"/>
            <w:tcBorders>
              <w:top w:val="single" w:sz="4" w:space="0" w:color="auto"/>
              <w:left w:val="single" w:sz="4" w:space="0" w:color="auto"/>
              <w:bottom w:val="single" w:sz="4" w:space="0" w:color="auto"/>
              <w:right w:val="single" w:sz="4" w:space="0" w:color="auto"/>
            </w:tcBorders>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 </w:t>
            </w:r>
          </w:p>
        </w:tc>
        <w:tc>
          <w:tcPr>
            <w:tcW w:w="499" w:type="pct"/>
            <w:tcBorders>
              <w:top w:val="single" w:sz="4" w:space="0" w:color="auto"/>
              <w:left w:val="single" w:sz="4" w:space="0" w:color="auto"/>
              <w:bottom w:val="single" w:sz="4" w:space="0" w:color="auto"/>
              <w:right w:val="single" w:sz="4" w:space="0" w:color="auto"/>
            </w:tcBorders>
            <w:hideMark/>
          </w:tcPr>
          <w:p w:rsidR="00340E05" w:rsidRPr="00E77255" w:rsidRDefault="00340E05" w:rsidP="00340E05">
            <w:pPr>
              <w:jc w:val="right"/>
              <w:rPr>
                <w:rFonts w:ascii="Arial" w:hAnsi="Arial" w:cs="Arial"/>
                <w:b/>
                <w:bCs/>
                <w:i/>
                <w:iCs/>
                <w:sz w:val="16"/>
                <w:szCs w:val="16"/>
              </w:rPr>
            </w:pPr>
            <w:r w:rsidRPr="00E77255">
              <w:rPr>
                <w:rFonts w:ascii="Arial" w:hAnsi="Arial" w:cs="Arial"/>
                <w:b/>
                <w:bCs/>
                <w:i/>
                <w:iCs/>
                <w:sz w:val="16"/>
                <w:szCs w:val="16"/>
              </w:rPr>
              <w:t>1590,497</w:t>
            </w:r>
          </w:p>
        </w:tc>
        <w:tc>
          <w:tcPr>
            <w:tcW w:w="499" w:type="pct"/>
            <w:tcBorders>
              <w:top w:val="single" w:sz="4" w:space="0" w:color="auto"/>
              <w:left w:val="single" w:sz="4" w:space="0" w:color="auto"/>
              <w:bottom w:val="single" w:sz="4" w:space="0" w:color="auto"/>
              <w:right w:val="single" w:sz="4" w:space="0" w:color="auto"/>
            </w:tcBorders>
            <w:hideMark/>
          </w:tcPr>
          <w:p w:rsidR="00340E05" w:rsidRPr="00E77255" w:rsidRDefault="00340E05" w:rsidP="00340E05">
            <w:pPr>
              <w:jc w:val="right"/>
              <w:rPr>
                <w:rFonts w:ascii="Arial" w:hAnsi="Arial" w:cs="Arial"/>
                <w:b/>
                <w:bCs/>
                <w:i/>
                <w:iCs/>
                <w:sz w:val="16"/>
                <w:szCs w:val="16"/>
              </w:rPr>
            </w:pPr>
            <w:r w:rsidRPr="00E77255">
              <w:rPr>
                <w:rFonts w:ascii="Arial" w:hAnsi="Arial" w:cs="Arial"/>
                <w:b/>
                <w:bCs/>
                <w:i/>
                <w:iCs/>
                <w:sz w:val="16"/>
                <w:szCs w:val="16"/>
              </w:rPr>
              <w:t>1335,289</w:t>
            </w:r>
          </w:p>
        </w:tc>
        <w:tc>
          <w:tcPr>
            <w:tcW w:w="498" w:type="pct"/>
            <w:tcBorders>
              <w:top w:val="single" w:sz="4" w:space="0" w:color="auto"/>
              <w:left w:val="single" w:sz="4" w:space="0" w:color="auto"/>
              <w:bottom w:val="single" w:sz="4" w:space="0" w:color="auto"/>
              <w:right w:val="single" w:sz="4" w:space="0" w:color="auto"/>
            </w:tcBorders>
            <w:hideMark/>
          </w:tcPr>
          <w:p w:rsidR="00340E05" w:rsidRPr="00E77255" w:rsidRDefault="00340E05" w:rsidP="00340E05">
            <w:pPr>
              <w:jc w:val="right"/>
              <w:rPr>
                <w:rFonts w:ascii="Arial" w:hAnsi="Arial" w:cs="Arial"/>
                <w:b/>
                <w:bCs/>
                <w:i/>
                <w:iCs/>
                <w:sz w:val="16"/>
                <w:szCs w:val="16"/>
              </w:rPr>
            </w:pPr>
            <w:r w:rsidRPr="00E77255">
              <w:rPr>
                <w:rFonts w:ascii="Arial" w:hAnsi="Arial" w:cs="Arial"/>
                <w:b/>
                <w:bCs/>
                <w:i/>
                <w:iCs/>
                <w:sz w:val="16"/>
                <w:szCs w:val="16"/>
              </w:rPr>
              <w:t>889,953</w:t>
            </w:r>
          </w:p>
        </w:tc>
      </w:tr>
      <w:tr w:rsidR="00340E05" w:rsidRPr="00DF64AC" w:rsidTr="00340E05">
        <w:trPr>
          <w:trHeight w:val="233"/>
        </w:trPr>
        <w:tc>
          <w:tcPr>
            <w:tcW w:w="19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sz w:val="16"/>
                <w:szCs w:val="16"/>
                <w:lang w:eastAsia="en-US"/>
              </w:rPr>
            </w:pPr>
          </w:p>
        </w:tc>
        <w:tc>
          <w:tcPr>
            <w:tcW w:w="1403"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Культура</w:t>
            </w:r>
          </w:p>
        </w:tc>
        <w:tc>
          <w:tcPr>
            <w:tcW w:w="189"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08</w:t>
            </w:r>
          </w:p>
        </w:tc>
        <w:tc>
          <w:tcPr>
            <w:tcW w:w="19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215"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bCs/>
                <w:sz w:val="16"/>
                <w:szCs w:val="16"/>
                <w:lang w:eastAsia="en-US"/>
              </w:rPr>
            </w:pPr>
          </w:p>
        </w:tc>
        <w:tc>
          <w:tcPr>
            <w:tcW w:w="204"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bCs/>
                <w:sz w:val="16"/>
                <w:szCs w:val="16"/>
                <w:lang w:eastAsia="en-US"/>
              </w:rPr>
            </w:pPr>
          </w:p>
        </w:tc>
        <w:tc>
          <w:tcPr>
            <w:tcW w:w="326"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bCs/>
                <w:sz w:val="16"/>
                <w:szCs w:val="16"/>
                <w:lang w:eastAsia="en-US"/>
              </w:rPr>
            </w:pPr>
          </w:p>
        </w:tc>
        <w:tc>
          <w:tcPr>
            <w:tcW w:w="327"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bCs/>
                <w:sz w:val="16"/>
                <w:szCs w:val="16"/>
                <w:lang w:eastAsia="en-US"/>
              </w:rPr>
            </w:pPr>
          </w:p>
        </w:tc>
        <w:tc>
          <w:tcPr>
            <w:tcW w:w="453" w:type="pct"/>
            <w:tcBorders>
              <w:top w:val="single" w:sz="4" w:space="0" w:color="auto"/>
              <w:left w:val="single" w:sz="4" w:space="0" w:color="auto"/>
              <w:bottom w:val="single" w:sz="4" w:space="0" w:color="auto"/>
              <w:right w:val="single" w:sz="4" w:space="0" w:color="auto"/>
            </w:tcBorders>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 </w:t>
            </w:r>
          </w:p>
        </w:tc>
        <w:tc>
          <w:tcPr>
            <w:tcW w:w="499"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1590,497</w:t>
            </w:r>
          </w:p>
        </w:tc>
        <w:tc>
          <w:tcPr>
            <w:tcW w:w="499"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1335,289</w:t>
            </w:r>
          </w:p>
        </w:tc>
        <w:tc>
          <w:tcPr>
            <w:tcW w:w="498"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889,953</w:t>
            </w:r>
          </w:p>
        </w:tc>
      </w:tr>
      <w:tr w:rsidR="00340E05" w:rsidRPr="00DF64AC" w:rsidTr="00340E05">
        <w:trPr>
          <w:trHeight w:val="233"/>
        </w:trPr>
        <w:tc>
          <w:tcPr>
            <w:tcW w:w="19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sz w:val="16"/>
                <w:szCs w:val="16"/>
                <w:lang w:eastAsia="en-US"/>
              </w:rPr>
            </w:pPr>
          </w:p>
        </w:tc>
        <w:tc>
          <w:tcPr>
            <w:tcW w:w="1403"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 xml:space="preserve">Муниципальная программа </w:t>
            </w:r>
            <w:r>
              <w:rPr>
                <w:rFonts w:ascii="Arial" w:hAnsi="Arial" w:cs="Arial"/>
                <w:b/>
                <w:bCs/>
                <w:i/>
                <w:iCs/>
                <w:sz w:val="16"/>
                <w:szCs w:val="16"/>
              </w:rPr>
              <w:t>Чернозерского</w:t>
            </w:r>
            <w:r w:rsidRPr="009E09E7">
              <w:rPr>
                <w:rFonts w:ascii="Arial" w:hAnsi="Arial" w:cs="Arial"/>
                <w:b/>
                <w:bCs/>
                <w:i/>
                <w:iCs/>
                <w:sz w:val="16"/>
                <w:szCs w:val="16"/>
              </w:rPr>
              <w:t xml:space="preserve"> сельсовета Мокшанского района Пензенской области "Развитие </w:t>
            </w:r>
            <w:r>
              <w:rPr>
                <w:rFonts w:ascii="Arial" w:hAnsi="Arial" w:cs="Arial"/>
                <w:b/>
                <w:bCs/>
                <w:i/>
                <w:iCs/>
                <w:sz w:val="16"/>
                <w:szCs w:val="16"/>
              </w:rPr>
              <w:t>Чернозерского</w:t>
            </w:r>
            <w:r w:rsidRPr="009E09E7">
              <w:rPr>
                <w:rFonts w:ascii="Arial" w:hAnsi="Arial" w:cs="Arial"/>
                <w:b/>
                <w:bCs/>
                <w:i/>
                <w:iCs/>
                <w:sz w:val="16"/>
                <w:szCs w:val="16"/>
              </w:rPr>
              <w:t xml:space="preserve"> сельсовета Мокшанского района Пензенской </w:t>
            </w:r>
            <w:r w:rsidRPr="009E09E7">
              <w:rPr>
                <w:rFonts w:ascii="Arial" w:hAnsi="Arial" w:cs="Arial"/>
                <w:b/>
                <w:bCs/>
                <w:i/>
                <w:iCs/>
                <w:sz w:val="16"/>
                <w:szCs w:val="16"/>
              </w:rPr>
              <w:lastRenderedPageBreak/>
              <w:t>области на 2014 - 2027 годы"</w:t>
            </w:r>
          </w:p>
        </w:tc>
        <w:tc>
          <w:tcPr>
            <w:tcW w:w="189"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lastRenderedPageBreak/>
              <w:t>08</w:t>
            </w:r>
          </w:p>
        </w:tc>
        <w:tc>
          <w:tcPr>
            <w:tcW w:w="19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215"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204"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w:t>
            </w:r>
          </w:p>
        </w:tc>
        <w:tc>
          <w:tcPr>
            <w:tcW w:w="326"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00</w:t>
            </w:r>
          </w:p>
        </w:tc>
        <w:tc>
          <w:tcPr>
            <w:tcW w:w="327"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00000</w:t>
            </w:r>
          </w:p>
        </w:tc>
        <w:tc>
          <w:tcPr>
            <w:tcW w:w="453" w:type="pct"/>
            <w:tcBorders>
              <w:top w:val="single" w:sz="4" w:space="0" w:color="auto"/>
              <w:left w:val="single" w:sz="4" w:space="0" w:color="auto"/>
              <w:bottom w:val="single" w:sz="4" w:space="0" w:color="auto"/>
              <w:right w:val="single" w:sz="4" w:space="0" w:color="auto"/>
            </w:tcBorders>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 </w:t>
            </w:r>
          </w:p>
        </w:tc>
        <w:tc>
          <w:tcPr>
            <w:tcW w:w="499"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1590,497</w:t>
            </w:r>
          </w:p>
        </w:tc>
        <w:tc>
          <w:tcPr>
            <w:tcW w:w="499"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1335,289</w:t>
            </w:r>
          </w:p>
        </w:tc>
        <w:tc>
          <w:tcPr>
            <w:tcW w:w="498"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889,953</w:t>
            </w:r>
          </w:p>
        </w:tc>
      </w:tr>
      <w:tr w:rsidR="00340E05" w:rsidRPr="00DF64AC" w:rsidTr="00340E05">
        <w:trPr>
          <w:trHeight w:val="233"/>
        </w:trPr>
        <w:tc>
          <w:tcPr>
            <w:tcW w:w="19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sz w:val="16"/>
                <w:szCs w:val="16"/>
                <w:lang w:eastAsia="en-US"/>
              </w:rPr>
            </w:pPr>
          </w:p>
        </w:tc>
        <w:tc>
          <w:tcPr>
            <w:tcW w:w="1403"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Подпрограмма "Развитие культуры в</w:t>
            </w:r>
            <w:r>
              <w:rPr>
                <w:rFonts w:ascii="Arial" w:hAnsi="Arial" w:cs="Arial"/>
                <w:b/>
                <w:bCs/>
                <w:i/>
                <w:iCs/>
                <w:sz w:val="16"/>
                <w:szCs w:val="16"/>
              </w:rPr>
              <w:t>Богородском</w:t>
            </w:r>
            <w:r w:rsidRPr="009E09E7">
              <w:rPr>
                <w:rFonts w:ascii="Arial" w:hAnsi="Arial" w:cs="Arial"/>
                <w:b/>
                <w:bCs/>
                <w:i/>
                <w:iCs/>
                <w:sz w:val="16"/>
                <w:szCs w:val="16"/>
              </w:rPr>
              <w:t xml:space="preserve"> сельсовете"</w:t>
            </w:r>
          </w:p>
        </w:tc>
        <w:tc>
          <w:tcPr>
            <w:tcW w:w="189"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08</w:t>
            </w:r>
          </w:p>
        </w:tc>
        <w:tc>
          <w:tcPr>
            <w:tcW w:w="19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215"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204"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2</w:t>
            </w:r>
          </w:p>
        </w:tc>
        <w:tc>
          <w:tcPr>
            <w:tcW w:w="326"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00</w:t>
            </w:r>
          </w:p>
        </w:tc>
        <w:tc>
          <w:tcPr>
            <w:tcW w:w="327"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00000</w:t>
            </w:r>
          </w:p>
        </w:tc>
        <w:tc>
          <w:tcPr>
            <w:tcW w:w="453"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 </w:t>
            </w:r>
          </w:p>
        </w:tc>
        <w:tc>
          <w:tcPr>
            <w:tcW w:w="499"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1590,497</w:t>
            </w:r>
          </w:p>
        </w:tc>
        <w:tc>
          <w:tcPr>
            <w:tcW w:w="499"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1335,289</w:t>
            </w:r>
          </w:p>
        </w:tc>
        <w:tc>
          <w:tcPr>
            <w:tcW w:w="498"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889,953</w:t>
            </w:r>
          </w:p>
        </w:tc>
      </w:tr>
      <w:tr w:rsidR="00340E05" w:rsidRPr="00DF64AC" w:rsidTr="00340E05">
        <w:trPr>
          <w:trHeight w:val="233"/>
        </w:trPr>
        <w:tc>
          <w:tcPr>
            <w:tcW w:w="19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sz w:val="16"/>
                <w:szCs w:val="16"/>
                <w:lang w:eastAsia="en-US"/>
              </w:rPr>
            </w:pPr>
          </w:p>
        </w:tc>
        <w:tc>
          <w:tcPr>
            <w:tcW w:w="1403"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Основное мероприятие '' Повышение качества и доступности услуг в сфере культуры и досуга ''</w:t>
            </w:r>
          </w:p>
        </w:tc>
        <w:tc>
          <w:tcPr>
            <w:tcW w:w="189"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08</w:t>
            </w:r>
          </w:p>
        </w:tc>
        <w:tc>
          <w:tcPr>
            <w:tcW w:w="19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215"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204"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2</w:t>
            </w:r>
          </w:p>
        </w:tc>
        <w:tc>
          <w:tcPr>
            <w:tcW w:w="326"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327"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00000</w:t>
            </w:r>
          </w:p>
        </w:tc>
        <w:tc>
          <w:tcPr>
            <w:tcW w:w="453"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 </w:t>
            </w:r>
          </w:p>
        </w:tc>
        <w:tc>
          <w:tcPr>
            <w:tcW w:w="499"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1590,497</w:t>
            </w:r>
          </w:p>
        </w:tc>
        <w:tc>
          <w:tcPr>
            <w:tcW w:w="499"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1335,289</w:t>
            </w:r>
          </w:p>
        </w:tc>
        <w:tc>
          <w:tcPr>
            <w:tcW w:w="498"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889,953</w:t>
            </w:r>
          </w:p>
        </w:tc>
      </w:tr>
      <w:tr w:rsidR="00340E05" w:rsidRPr="00DF64AC" w:rsidTr="00340E05">
        <w:trPr>
          <w:trHeight w:val="233"/>
        </w:trPr>
        <w:tc>
          <w:tcPr>
            <w:tcW w:w="19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b/>
                <w:sz w:val="16"/>
                <w:szCs w:val="16"/>
                <w:lang w:eastAsia="en-US"/>
              </w:rPr>
            </w:pPr>
          </w:p>
        </w:tc>
        <w:tc>
          <w:tcPr>
            <w:tcW w:w="1403"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Обеспечение реализации мероприятий и создание условий для их реализации в сфере культуры</w:t>
            </w:r>
          </w:p>
        </w:tc>
        <w:tc>
          <w:tcPr>
            <w:tcW w:w="189"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08</w:t>
            </w:r>
          </w:p>
        </w:tc>
        <w:tc>
          <w:tcPr>
            <w:tcW w:w="19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215"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204"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2</w:t>
            </w:r>
          </w:p>
        </w:tc>
        <w:tc>
          <w:tcPr>
            <w:tcW w:w="326"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327"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bCs/>
                <w:sz w:val="16"/>
                <w:szCs w:val="16"/>
                <w:lang w:eastAsia="en-US"/>
              </w:rPr>
            </w:pPr>
            <w:r w:rsidRPr="00DF64AC">
              <w:rPr>
                <w:bCs/>
                <w:sz w:val="16"/>
                <w:szCs w:val="16"/>
                <w:lang w:eastAsia="en-US"/>
              </w:rPr>
              <w:t>23300</w:t>
            </w:r>
          </w:p>
        </w:tc>
        <w:tc>
          <w:tcPr>
            <w:tcW w:w="453"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 </w:t>
            </w:r>
          </w:p>
        </w:tc>
        <w:tc>
          <w:tcPr>
            <w:tcW w:w="499"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1101,397</w:t>
            </w:r>
          </w:p>
        </w:tc>
        <w:tc>
          <w:tcPr>
            <w:tcW w:w="499"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1335,289</w:t>
            </w:r>
          </w:p>
        </w:tc>
        <w:tc>
          <w:tcPr>
            <w:tcW w:w="498"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889,953</w:t>
            </w:r>
          </w:p>
        </w:tc>
      </w:tr>
      <w:tr w:rsidR="00340E05" w:rsidRPr="00DF64AC" w:rsidTr="00340E05">
        <w:trPr>
          <w:trHeight w:val="233"/>
        </w:trPr>
        <w:tc>
          <w:tcPr>
            <w:tcW w:w="19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b/>
                <w:sz w:val="16"/>
                <w:szCs w:val="16"/>
                <w:lang w:eastAsia="en-US"/>
              </w:rPr>
            </w:pPr>
          </w:p>
        </w:tc>
        <w:tc>
          <w:tcPr>
            <w:tcW w:w="1403"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Закупка товаров, работ и услуг для обеспечения государственных (муниципальных) нужд</w:t>
            </w:r>
          </w:p>
        </w:tc>
        <w:tc>
          <w:tcPr>
            <w:tcW w:w="189"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08</w:t>
            </w:r>
          </w:p>
        </w:tc>
        <w:tc>
          <w:tcPr>
            <w:tcW w:w="19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215"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204"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2</w:t>
            </w:r>
          </w:p>
        </w:tc>
        <w:tc>
          <w:tcPr>
            <w:tcW w:w="326"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327"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bCs/>
                <w:sz w:val="16"/>
                <w:szCs w:val="16"/>
                <w:lang w:eastAsia="en-US"/>
              </w:rPr>
            </w:pPr>
            <w:r w:rsidRPr="00DF64AC">
              <w:rPr>
                <w:bCs/>
                <w:sz w:val="16"/>
                <w:szCs w:val="16"/>
                <w:lang w:eastAsia="en-US"/>
              </w:rPr>
              <w:t>23300</w:t>
            </w:r>
          </w:p>
        </w:tc>
        <w:tc>
          <w:tcPr>
            <w:tcW w:w="453"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200</w:t>
            </w:r>
          </w:p>
        </w:tc>
        <w:tc>
          <w:tcPr>
            <w:tcW w:w="499"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1101,397</w:t>
            </w:r>
          </w:p>
        </w:tc>
        <w:tc>
          <w:tcPr>
            <w:tcW w:w="499"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1335,289</w:t>
            </w:r>
          </w:p>
        </w:tc>
        <w:tc>
          <w:tcPr>
            <w:tcW w:w="498"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889,953</w:t>
            </w:r>
          </w:p>
        </w:tc>
      </w:tr>
      <w:tr w:rsidR="00340E05" w:rsidRPr="00DF64AC" w:rsidTr="00340E05">
        <w:trPr>
          <w:trHeight w:val="233"/>
        </w:trPr>
        <w:tc>
          <w:tcPr>
            <w:tcW w:w="19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sz w:val="16"/>
                <w:szCs w:val="16"/>
                <w:lang w:eastAsia="en-US"/>
              </w:rPr>
            </w:pPr>
          </w:p>
        </w:tc>
        <w:tc>
          <w:tcPr>
            <w:tcW w:w="1403"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Иные закупки товаров, работ и услуг для обеспечения государственных (муниципальных) нужд</w:t>
            </w:r>
          </w:p>
        </w:tc>
        <w:tc>
          <w:tcPr>
            <w:tcW w:w="189"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08</w:t>
            </w:r>
          </w:p>
        </w:tc>
        <w:tc>
          <w:tcPr>
            <w:tcW w:w="19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215"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204"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2</w:t>
            </w:r>
          </w:p>
        </w:tc>
        <w:tc>
          <w:tcPr>
            <w:tcW w:w="326"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327"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bCs/>
                <w:sz w:val="16"/>
                <w:szCs w:val="16"/>
                <w:lang w:eastAsia="en-US"/>
              </w:rPr>
            </w:pPr>
            <w:r w:rsidRPr="00DF64AC">
              <w:rPr>
                <w:bCs/>
                <w:sz w:val="16"/>
                <w:szCs w:val="16"/>
                <w:lang w:eastAsia="en-US"/>
              </w:rPr>
              <w:t>23300</w:t>
            </w:r>
          </w:p>
        </w:tc>
        <w:tc>
          <w:tcPr>
            <w:tcW w:w="453" w:type="pct"/>
            <w:tcBorders>
              <w:top w:val="single" w:sz="4" w:space="0" w:color="auto"/>
              <w:left w:val="single" w:sz="4" w:space="0" w:color="auto"/>
              <w:bottom w:val="single" w:sz="4" w:space="0" w:color="auto"/>
              <w:right w:val="single" w:sz="4" w:space="0" w:color="auto"/>
            </w:tcBorders>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240</w:t>
            </w:r>
          </w:p>
        </w:tc>
        <w:tc>
          <w:tcPr>
            <w:tcW w:w="499"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1101,397</w:t>
            </w:r>
          </w:p>
        </w:tc>
        <w:tc>
          <w:tcPr>
            <w:tcW w:w="499"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1335,289</w:t>
            </w:r>
          </w:p>
        </w:tc>
        <w:tc>
          <w:tcPr>
            <w:tcW w:w="498"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889,953</w:t>
            </w:r>
          </w:p>
        </w:tc>
      </w:tr>
      <w:tr w:rsidR="00340E05" w:rsidRPr="00DF64AC" w:rsidTr="00340E05">
        <w:trPr>
          <w:trHeight w:val="233"/>
        </w:trPr>
        <w:tc>
          <w:tcPr>
            <w:tcW w:w="19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sz w:val="16"/>
                <w:szCs w:val="16"/>
                <w:lang w:eastAsia="en-US"/>
              </w:rPr>
            </w:pPr>
          </w:p>
        </w:tc>
        <w:tc>
          <w:tcPr>
            <w:tcW w:w="1403" w:type="pct"/>
            <w:tcBorders>
              <w:top w:val="single" w:sz="4" w:space="0" w:color="auto"/>
              <w:left w:val="single" w:sz="4" w:space="0" w:color="auto"/>
              <w:bottom w:val="single" w:sz="4" w:space="0" w:color="auto"/>
              <w:right w:val="single" w:sz="4" w:space="0" w:color="auto"/>
            </w:tcBorders>
          </w:tcPr>
          <w:p w:rsidR="00340E05" w:rsidRPr="00F44B66" w:rsidRDefault="00340E05" w:rsidP="00340E05">
            <w:pPr>
              <w:rPr>
                <w:b/>
                <w:sz w:val="14"/>
                <w:szCs w:val="14"/>
              </w:rPr>
            </w:pPr>
            <w:r w:rsidRPr="00F44B66">
              <w:rPr>
                <w:b/>
                <w:sz w:val="14"/>
                <w:szCs w:val="14"/>
              </w:rPr>
              <w:t>Поддержка мер по обеспечению сбалансированности бюджетов в рамках заключенных соглашений ( на приобретение угля, его погрузку, разгрузку и перевозку )</w:t>
            </w:r>
          </w:p>
        </w:tc>
        <w:tc>
          <w:tcPr>
            <w:tcW w:w="189" w:type="pct"/>
            <w:tcBorders>
              <w:top w:val="single" w:sz="4" w:space="0" w:color="auto"/>
              <w:left w:val="single" w:sz="4" w:space="0" w:color="auto"/>
              <w:bottom w:val="single" w:sz="4" w:space="0" w:color="auto"/>
              <w:right w:val="single" w:sz="4" w:space="0" w:color="auto"/>
            </w:tcBorders>
          </w:tcPr>
          <w:p w:rsidR="00340E05" w:rsidRPr="00F44B66" w:rsidRDefault="00340E05" w:rsidP="00340E05">
            <w:pPr>
              <w:jc w:val="center"/>
              <w:rPr>
                <w:sz w:val="14"/>
                <w:szCs w:val="14"/>
              </w:rPr>
            </w:pPr>
            <w:r w:rsidRPr="00F44B66">
              <w:rPr>
                <w:sz w:val="14"/>
                <w:szCs w:val="14"/>
              </w:rPr>
              <w:t>08</w:t>
            </w:r>
          </w:p>
        </w:tc>
        <w:tc>
          <w:tcPr>
            <w:tcW w:w="191" w:type="pct"/>
            <w:tcBorders>
              <w:top w:val="single" w:sz="4" w:space="0" w:color="auto"/>
              <w:left w:val="single" w:sz="4" w:space="0" w:color="auto"/>
              <w:bottom w:val="single" w:sz="4" w:space="0" w:color="auto"/>
              <w:right w:val="single" w:sz="4" w:space="0" w:color="auto"/>
            </w:tcBorders>
          </w:tcPr>
          <w:p w:rsidR="00340E05" w:rsidRPr="00F44B66" w:rsidRDefault="00340E05" w:rsidP="00340E05">
            <w:pPr>
              <w:jc w:val="center"/>
              <w:rPr>
                <w:sz w:val="14"/>
                <w:szCs w:val="14"/>
              </w:rPr>
            </w:pPr>
            <w:r w:rsidRPr="00F44B66">
              <w:rPr>
                <w:sz w:val="14"/>
                <w:szCs w:val="14"/>
              </w:rPr>
              <w:t>01</w:t>
            </w:r>
          </w:p>
        </w:tc>
        <w:tc>
          <w:tcPr>
            <w:tcW w:w="215" w:type="pct"/>
            <w:tcBorders>
              <w:top w:val="single" w:sz="4" w:space="0" w:color="auto"/>
              <w:left w:val="single" w:sz="4" w:space="0" w:color="auto"/>
              <w:bottom w:val="single" w:sz="4" w:space="0" w:color="auto"/>
              <w:right w:val="single" w:sz="4" w:space="0" w:color="auto"/>
            </w:tcBorders>
          </w:tcPr>
          <w:p w:rsidR="00340E05" w:rsidRPr="00F44B66" w:rsidRDefault="00340E05" w:rsidP="00340E05">
            <w:pPr>
              <w:jc w:val="center"/>
              <w:rPr>
                <w:sz w:val="14"/>
                <w:szCs w:val="14"/>
              </w:rPr>
            </w:pPr>
            <w:r w:rsidRPr="00F44B66">
              <w:rPr>
                <w:sz w:val="14"/>
                <w:szCs w:val="14"/>
              </w:rPr>
              <w:t>01</w:t>
            </w:r>
          </w:p>
        </w:tc>
        <w:tc>
          <w:tcPr>
            <w:tcW w:w="204" w:type="pct"/>
            <w:tcBorders>
              <w:top w:val="single" w:sz="4" w:space="0" w:color="auto"/>
              <w:left w:val="single" w:sz="4" w:space="0" w:color="auto"/>
              <w:bottom w:val="single" w:sz="4" w:space="0" w:color="auto"/>
              <w:right w:val="single" w:sz="4" w:space="0" w:color="auto"/>
            </w:tcBorders>
          </w:tcPr>
          <w:p w:rsidR="00340E05" w:rsidRPr="00F44B66" w:rsidRDefault="00340E05" w:rsidP="00340E05">
            <w:pPr>
              <w:jc w:val="center"/>
              <w:rPr>
                <w:sz w:val="14"/>
                <w:szCs w:val="14"/>
              </w:rPr>
            </w:pPr>
            <w:r w:rsidRPr="00F44B66">
              <w:rPr>
                <w:sz w:val="14"/>
                <w:szCs w:val="14"/>
              </w:rPr>
              <w:t>2</w:t>
            </w:r>
          </w:p>
        </w:tc>
        <w:tc>
          <w:tcPr>
            <w:tcW w:w="326" w:type="pct"/>
            <w:tcBorders>
              <w:top w:val="single" w:sz="4" w:space="0" w:color="auto"/>
              <w:left w:val="single" w:sz="4" w:space="0" w:color="auto"/>
              <w:bottom w:val="single" w:sz="4" w:space="0" w:color="auto"/>
              <w:right w:val="single" w:sz="4" w:space="0" w:color="auto"/>
            </w:tcBorders>
          </w:tcPr>
          <w:p w:rsidR="00340E05" w:rsidRPr="00F44B66" w:rsidRDefault="00340E05" w:rsidP="00340E05">
            <w:pPr>
              <w:jc w:val="center"/>
              <w:rPr>
                <w:sz w:val="14"/>
                <w:szCs w:val="14"/>
              </w:rPr>
            </w:pPr>
            <w:r w:rsidRPr="00F44B66">
              <w:rPr>
                <w:sz w:val="14"/>
                <w:szCs w:val="14"/>
              </w:rPr>
              <w:t>01</w:t>
            </w:r>
          </w:p>
        </w:tc>
        <w:tc>
          <w:tcPr>
            <w:tcW w:w="327" w:type="pct"/>
            <w:tcBorders>
              <w:top w:val="single" w:sz="4" w:space="0" w:color="auto"/>
              <w:left w:val="single" w:sz="4" w:space="0" w:color="auto"/>
              <w:bottom w:val="single" w:sz="4" w:space="0" w:color="auto"/>
              <w:right w:val="single" w:sz="4" w:space="0" w:color="auto"/>
            </w:tcBorders>
          </w:tcPr>
          <w:p w:rsidR="00340E05" w:rsidRPr="00F44B66" w:rsidRDefault="00340E05" w:rsidP="00340E05">
            <w:pPr>
              <w:rPr>
                <w:sz w:val="14"/>
                <w:szCs w:val="14"/>
              </w:rPr>
            </w:pPr>
            <w:r w:rsidRPr="00F44B66">
              <w:rPr>
                <w:sz w:val="14"/>
                <w:szCs w:val="14"/>
              </w:rPr>
              <w:t>9523У</w:t>
            </w:r>
          </w:p>
        </w:tc>
        <w:tc>
          <w:tcPr>
            <w:tcW w:w="453" w:type="pct"/>
            <w:tcBorders>
              <w:top w:val="single" w:sz="4" w:space="0" w:color="auto"/>
              <w:left w:val="single" w:sz="4" w:space="0" w:color="auto"/>
              <w:bottom w:val="single" w:sz="4" w:space="0" w:color="auto"/>
              <w:right w:val="single" w:sz="4" w:space="0" w:color="auto"/>
            </w:tcBorders>
          </w:tcPr>
          <w:p w:rsidR="00340E05" w:rsidRPr="00F44B66" w:rsidRDefault="00340E05" w:rsidP="00340E05">
            <w:pPr>
              <w:jc w:val="center"/>
              <w:rPr>
                <w:sz w:val="14"/>
                <w:szCs w:val="14"/>
              </w:rPr>
            </w:pPr>
            <w:r w:rsidRPr="00F44B66">
              <w:rPr>
                <w:sz w:val="14"/>
                <w:szCs w:val="14"/>
              </w:rPr>
              <w:t>200</w:t>
            </w:r>
          </w:p>
        </w:tc>
        <w:tc>
          <w:tcPr>
            <w:tcW w:w="499" w:type="pct"/>
            <w:tcBorders>
              <w:top w:val="single" w:sz="4" w:space="0" w:color="auto"/>
              <w:left w:val="single" w:sz="4" w:space="0" w:color="auto"/>
              <w:bottom w:val="single" w:sz="4" w:space="0" w:color="auto"/>
              <w:right w:val="single" w:sz="4" w:space="0" w:color="auto"/>
            </w:tcBorders>
          </w:tcPr>
          <w:p w:rsidR="00340E05" w:rsidRPr="00F44B66" w:rsidRDefault="00340E05" w:rsidP="00340E05">
            <w:pPr>
              <w:jc w:val="center"/>
              <w:rPr>
                <w:sz w:val="14"/>
                <w:szCs w:val="14"/>
              </w:rPr>
            </w:pPr>
            <w:r>
              <w:rPr>
                <w:sz w:val="14"/>
                <w:szCs w:val="14"/>
              </w:rPr>
              <w:t>0,000</w:t>
            </w:r>
          </w:p>
        </w:tc>
        <w:tc>
          <w:tcPr>
            <w:tcW w:w="499" w:type="pct"/>
            <w:tcBorders>
              <w:top w:val="single" w:sz="4" w:space="0" w:color="auto"/>
              <w:left w:val="single" w:sz="4" w:space="0" w:color="auto"/>
              <w:bottom w:val="single" w:sz="4" w:space="0" w:color="auto"/>
              <w:right w:val="single" w:sz="4" w:space="0" w:color="auto"/>
            </w:tcBorders>
          </w:tcPr>
          <w:p w:rsidR="00340E05" w:rsidRPr="00F44B66" w:rsidRDefault="00340E05" w:rsidP="00340E05">
            <w:pPr>
              <w:tabs>
                <w:tab w:val="right" w:pos="776"/>
              </w:tabs>
              <w:rPr>
                <w:sz w:val="14"/>
                <w:szCs w:val="14"/>
              </w:rPr>
            </w:pPr>
            <w:r w:rsidRPr="00F44B66">
              <w:rPr>
                <w:sz w:val="14"/>
                <w:szCs w:val="14"/>
              </w:rPr>
              <w:t>0,000</w:t>
            </w:r>
          </w:p>
        </w:tc>
        <w:tc>
          <w:tcPr>
            <w:tcW w:w="498" w:type="pct"/>
            <w:tcBorders>
              <w:top w:val="single" w:sz="4" w:space="0" w:color="auto"/>
              <w:left w:val="single" w:sz="4" w:space="0" w:color="auto"/>
              <w:bottom w:val="single" w:sz="4" w:space="0" w:color="auto"/>
              <w:right w:val="single" w:sz="4" w:space="0" w:color="auto"/>
            </w:tcBorders>
          </w:tcPr>
          <w:p w:rsidR="00340E05" w:rsidRPr="00F44B66" w:rsidRDefault="00340E05" w:rsidP="00340E05">
            <w:pPr>
              <w:tabs>
                <w:tab w:val="right" w:pos="776"/>
              </w:tabs>
              <w:rPr>
                <w:sz w:val="14"/>
                <w:szCs w:val="14"/>
              </w:rPr>
            </w:pPr>
            <w:r w:rsidRPr="00F44B66">
              <w:rPr>
                <w:sz w:val="14"/>
                <w:szCs w:val="14"/>
              </w:rPr>
              <w:t>0,000</w:t>
            </w:r>
          </w:p>
        </w:tc>
      </w:tr>
      <w:tr w:rsidR="00340E05" w:rsidRPr="00DF64AC" w:rsidTr="00340E05">
        <w:trPr>
          <w:trHeight w:val="233"/>
        </w:trPr>
        <w:tc>
          <w:tcPr>
            <w:tcW w:w="19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sz w:val="16"/>
                <w:szCs w:val="16"/>
                <w:lang w:eastAsia="en-US"/>
              </w:rPr>
            </w:pPr>
          </w:p>
        </w:tc>
        <w:tc>
          <w:tcPr>
            <w:tcW w:w="1403" w:type="pct"/>
            <w:tcBorders>
              <w:top w:val="single" w:sz="4" w:space="0" w:color="auto"/>
              <w:left w:val="single" w:sz="4" w:space="0" w:color="auto"/>
              <w:bottom w:val="single" w:sz="4" w:space="0" w:color="auto"/>
              <w:right w:val="single" w:sz="4" w:space="0" w:color="auto"/>
            </w:tcBorders>
          </w:tcPr>
          <w:p w:rsidR="00340E05" w:rsidRPr="00F44B66" w:rsidRDefault="00340E05" w:rsidP="00340E05">
            <w:pPr>
              <w:rPr>
                <w:sz w:val="14"/>
                <w:szCs w:val="14"/>
              </w:rPr>
            </w:pPr>
            <w:r w:rsidRPr="00F44B66">
              <w:rPr>
                <w:sz w:val="14"/>
                <w:szCs w:val="14"/>
              </w:rPr>
              <w:t>Закупка товаров, работ и услуг для государственных (муниципальных) нужд</w:t>
            </w:r>
          </w:p>
        </w:tc>
        <w:tc>
          <w:tcPr>
            <w:tcW w:w="189" w:type="pct"/>
            <w:tcBorders>
              <w:top w:val="single" w:sz="4" w:space="0" w:color="auto"/>
              <w:left w:val="single" w:sz="4" w:space="0" w:color="auto"/>
              <w:bottom w:val="single" w:sz="4" w:space="0" w:color="auto"/>
              <w:right w:val="single" w:sz="4" w:space="0" w:color="auto"/>
            </w:tcBorders>
          </w:tcPr>
          <w:p w:rsidR="00340E05" w:rsidRPr="00F44B66" w:rsidRDefault="00340E05" w:rsidP="00340E05">
            <w:pPr>
              <w:jc w:val="center"/>
              <w:rPr>
                <w:sz w:val="14"/>
                <w:szCs w:val="14"/>
              </w:rPr>
            </w:pPr>
            <w:r w:rsidRPr="00F44B66">
              <w:rPr>
                <w:sz w:val="14"/>
                <w:szCs w:val="14"/>
              </w:rPr>
              <w:t>08</w:t>
            </w:r>
          </w:p>
        </w:tc>
        <w:tc>
          <w:tcPr>
            <w:tcW w:w="191" w:type="pct"/>
            <w:tcBorders>
              <w:top w:val="single" w:sz="4" w:space="0" w:color="auto"/>
              <w:left w:val="single" w:sz="4" w:space="0" w:color="auto"/>
              <w:bottom w:val="single" w:sz="4" w:space="0" w:color="auto"/>
              <w:right w:val="single" w:sz="4" w:space="0" w:color="auto"/>
            </w:tcBorders>
          </w:tcPr>
          <w:p w:rsidR="00340E05" w:rsidRPr="00F44B66" w:rsidRDefault="00340E05" w:rsidP="00340E05">
            <w:pPr>
              <w:jc w:val="center"/>
              <w:rPr>
                <w:sz w:val="14"/>
                <w:szCs w:val="14"/>
              </w:rPr>
            </w:pPr>
            <w:r w:rsidRPr="00F44B66">
              <w:rPr>
                <w:sz w:val="14"/>
                <w:szCs w:val="14"/>
              </w:rPr>
              <w:t>01</w:t>
            </w:r>
          </w:p>
        </w:tc>
        <w:tc>
          <w:tcPr>
            <w:tcW w:w="215" w:type="pct"/>
            <w:tcBorders>
              <w:top w:val="single" w:sz="4" w:space="0" w:color="auto"/>
              <w:left w:val="single" w:sz="4" w:space="0" w:color="auto"/>
              <w:bottom w:val="single" w:sz="4" w:space="0" w:color="auto"/>
              <w:right w:val="single" w:sz="4" w:space="0" w:color="auto"/>
            </w:tcBorders>
          </w:tcPr>
          <w:p w:rsidR="00340E05" w:rsidRPr="00F44B66" w:rsidRDefault="00340E05" w:rsidP="00340E05">
            <w:pPr>
              <w:jc w:val="center"/>
              <w:rPr>
                <w:sz w:val="14"/>
                <w:szCs w:val="14"/>
              </w:rPr>
            </w:pPr>
            <w:r w:rsidRPr="00F44B66">
              <w:rPr>
                <w:sz w:val="14"/>
                <w:szCs w:val="14"/>
              </w:rPr>
              <w:t>01</w:t>
            </w:r>
          </w:p>
        </w:tc>
        <w:tc>
          <w:tcPr>
            <w:tcW w:w="204" w:type="pct"/>
            <w:tcBorders>
              <w:top w:val="single" w:sz="4" w:space="0" w:color="auto"/>
              <w:left w:val="single" w:sz="4" w:space="0" w:color="auto"/>
              <w:bottom w:val="single" w:sz="4" w:space="0" w:color="auto"/>
              <w:right w:val="single" w:sz="4" w:space="0" w:color="auto"/>
            </w:tcBorders>
          </w:tcPr>
          <w:p w:rsidR="00340E05" w:rsidRPr="00F44B66" w:rsidRDefault="00340E05" w:rsidP="00340E05">
            <w:pPr>
              <w:jc w:val="center"/>
              <w:rPr>
                <w:sz w:val="14"/>
                <w:szCs w:val="14"/>
              </w:rPr>
            </w:pPr>
            <w:r w:rsidRPr="00F44B66">
              <w:rPr>
                <w:sz w:val="14"/>
                <w:szCs w:val="14"/>
              </w:rPr>
              <w:t>2</w:t>
            </w:r>
          </w:p>
        </w:tc>
        <w:tc>
          <w:tcPr>
            <w:tcW w:w="326" w:type="pct"/>
            <w:tcBorders>
              <w:top w:val="single" w:sz="4" w:space="0" w:color="auto"/>
              <w:left w:val="single" w:sz="4" w:space="0" w:color="auto"/>
              <w:bottom w:val="single" w:sz="4" w:space="0" w:color="auto"/>
              <w:right w:val="single" w:sz="4" w:space="0" w:color="auto"/>
            </w:tcBorders>
          </w:tcPr>
          <w:p w:rsidR="00340E05" w:rsidRPr="00F44B66" w:rsidRDefault="00340E05" w:rsidP="00340E05">
            <w:pPr>
              <w:jc w:val="center"/>
              <w:rPr>
                <w:sz w:val="14"/>
                <w:szCs w:val="14"/>
              </w:rPr>
            </w:pPr>
            <w:r w:rsidRPr="00F44B66">
              <w:rPr>
                <w:sz w:val="14"/>
                <w:szCs w:val="14"/>
              </w:rPr>
              <w:t>01</w:t>
            </w:r>
          </w:p>
        </w:tc>
        <w:tc>
          <w:tcPr>
            <w:tcW w:w="327" w:type="pct"/>
            <w:tcBorders>
              <w:top w:val="single" w:sz="4" w:space="0" w:color="auto"/>
              <w:left w:val="single" w:sz="4" w:space="0" w:color="auto"/>
              <w:bottom w:val="single" w:sz="4" w:space="0" w:color="auto"/>
              <w:right w:val="single" w:sz="4" w:space="0" w:color="auto"/>
            </w:tcBorders>
          </w:tcPr>
          <w:p w:rsidR="00340E05" w:rsidRPr="00F44B66" w:rsidRDefault="00340E05" w:rsidP="00340E05">
            <w:pPr>
              <w:jc w:val="center"/>
              <w:rPr>
                <w:sz w:val="14"/>
                <w:szCs w:val="14"/>
              </w:rPr>
            </w:pPr>
            <w:r w:rsidRPr="00F44B66">
              <w:rPr>
                <w:sz w:val="14"/>
                <w:szCs w:val="14"/>
              </w:rPr>
              <w:t>9523У</w:t>
            </w:r>
          </w:p>
        </w:tc>
        <w:tc>
          <w:tcPr>
            <w:tcW w:w="453" w:type="pct"/>
            <w:tcBorders>
              <w:top w:val="single" w:sz="4" w:space="0" w:color="auto"/>
              <w:left w:val="single" w:sz="4" w:space="0" w:color="auto"/>
              <w:bottom w:val="single" w:sz="4" w:space="0" w:color="auto"/>
              <w:right w:val="single" w:sz="4" w:space="0" w:color="auto"/>
            </w:tcBorders>
          </w:tcPr>
          <w:p w:rsidR="00340E05" w:rsidRPr="00F44B66" w:rsidRDefault="00340E05" w:rsidP="00340E05">
            <w:pPr>
              <w:jc w:val="center"/>
              <w:rPr>
                <w:sz w:val="14"/>
                <w:szCs w:val="14"/>
              </w:rPr>
            </w:pPr>
            <w:r w:rsidRPr="00F44B66">
              <w:rPr>
                <w:sz w:val="14"/>
                <w:szCs w:val="14"/>
              </w:rPr>
              <w:t>200</w:t>
            </w:r>
          </w:p>
        </w:tc>
        <w:tc>
          <w:tcPr>
            <w:tcW w:w="499" w:type="pct"/>
            <w:tcBorders>
              <w:top w:val="single" w:sz="4" w:space="0" w:color="auto"/>
              <w:left w:val="single" w:sz="4" w:space="0" w:color="auto"/>
              <w:bottom w:val="single" w:sz="4" w:space="0" w:color="auto"/>
              <w:right w:val="single" w:sz="4" w:space="0" w:color="auto"/>
            </w:tcBorders>
          </w:tcPr>
          <w:p w:rsidR="00340E05" w:rsidRPr="00F44B66" w:rsidRDefault="00340E05" w:rsidP="00340E05">
            <w:pPr>
              <w:jc w:val="center"/>
              <w:rPr>
                <w:sz w:val="14"/>
                <w:szCs w:val="14"/>
              </w:rPr>
            </w:pPr>
            <w:r>
              <w:rPr>
                <w:sz w:val="14"/>
                <w:szCs w:val="14"/>
              </w:rPr>
              <w:t>0,000</w:t>
            </w:r>
          </w:p>
        </w:tc>
        <w:tc>
          <w:tcPr>
            <w:tcW w:w="499" w:type="pct"/>
            <w:tcBorders>
              <w:top w:val="single" w:sz="4" w:space="0" w:color="auto"/>
              <w:left w:val="single" w:sz="4" w:space="0" w:color="auto"/>
              <w:bottom w:val="single" w:sz="4" w:space="0" w:color="auto"/>
              <w:right w:val="single" w:sz="4" w:space="0" w:color="auto"/>
            </w:tcBorders>
          </w:tcPr>
          <w:p w:rsidR="00340E05" w:rsidRPr="00F44B66" w:rsidRDefault="00340E05" w:rsidP="00340E05">
            <w:pPr>
              <w:tabs>
                <w:tab w:val="right" w:pos="776"/>
              </w:tabs>
              <w:rPr>
                <w:sz w:val="14"/>
                <w:szCs w:val="14"/>
              </w:rPr>
            </w:pPr>
            <w:r w:rsidRPr="00F44B66">
              <w:rPr>
                <w:sz w:val="14"/>
                <w:szCs w:val="14"/>
              </w:rPr>
              <w:t>0,000</w:t>
            </w:r>
          </w:p>
        </w:tc>
        <w:tc>
          <w:tcPr>
            <w:tcW w:w="498" w:type="pct"/>
            <w:tcBorders>
              <w:top w:val="single" w:sz="4" w:space="0" w:color="auto"/>
              <w:left w:val="single" w:sz="4" w:space="0" w:color="auto"/>
              <w:bottom w:val="single" w:sz="4" w:space="0" w:color="auto"/>
              <w:right w:val="single" w:sz="4" w:space="0" w:color="auto"/>
            </w:tcBorders>
          </w:tcPr>
          <w:p w:rsidR="00340E05" w:rsidRPr="00F44B66" w:rsidRDefault="00340E05" w:rsidP="00340E05">
            <w:pPr>
              <w:tabs>
                <w:tab w:val="right" w:pos="776"/>
              </w:tabs>
              <w:rPr>
                <w:sz w:val="14"/>
                <w:szCs w:val="14"/>
              </w:rPr>
            </w:pPr>
            <w:r w:rsidRPr="00F44B66">
              <w:rPr>
                <w:sz w:val="14"/>
                <w:szCs w:val="14"/>
              </w:rPr>
              <w:t>0,000</w:t>
            </w:r>
          </w:p>
        </w:tc>
      </w:tr>
      <w:tr w:rsidR="00340E05" w:rsidRPr="00DF64AC" w:rsidTr="00340E05">
        <w:trPr>
          <w:trHeight w:val="233"/>
        </w:trPr>
        <w:tc>
          <w:tcPr>
            <w:tcW w:w="19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sz w:val="16"/>
                <w:szCs w:val="16"/>
                <w:lang w:eastAsia="en-US"/>
              </w:rPr>
            </w:pPr>
          </w:p>
        </w:tc>
        <w:tc>
          <w:tcPr>
            <w:tcW w:w="1403" w:type="pct"/>
            <w:tcBorders>
              <w:top w:val="single" w:sz="4" w:space="0" w:color="auto"/>
              <w:left w:val="single" w:sz="4" w:space="0" w:color="auto"/>
              <w:bottom w:val="single" w:sz="4" w:space="0" w:color="auto"/>
              <w:right w:val="single" w:sz="4" w:space="0" w:color="auto"/>
            </w:tcBorders>
          </w:tcPr>
          <w:p w:rsidR="00340E05" w:rsidRPr="00F44B66" w:rsidRDefault="00340E05" w:rsidP="00340E05">
            <w:pPr>
              <w:rPr>
                <w:sz w:val="14"/>
                <w:szCs w:val="14"/>
              </w:rPr>
            </w:pPr>
            <w:r w:rsidRPr="00F44B66">
              <w:rPr>
                <w:sz w:val="14"/>
                <w:szCs w:val="14"/>
              </w:rPr>
              <w:t>Иные закупки товаров, работ и услуг для обеспечения государственных (муниципальных) нужд</w:t>
            </w:r>
          </w:p>
        </w:tc>
        <w:tc>
          <w:tcPr>
            <w:tcW w:w="189" w:type="pct"/>
            <w:tcBorders>
              <w:top w:val="single" w:sz="4" w:space="0" w:color="auto"/>
              <w:left w:val="single" w:sz="4" w:space="0" w:color="auto"/>
              <w:bottom w:val="single" w:sz="4" w:space="0" w:color="auto"/>
              <w:right w:val="single" w:sz="4" w:space="0" w:color="auto"/>
            </w:tcBorders>
          </w:tcPr>
          <w:p w:rsidR="00340E05" w:rsidRPr="00F44B66" w:rsidRDefault="00340E05" w:rsidP="00340E05">
            <w:pPr>
              <w:jc w:val="center"/>
              <w:rPr>
                <w:sz w:val="14"/>
                <w:szCs w:val="14"/>
              </w:rPr>
            </w:pPr>
            <w:r w:rsidRPr="00F44B66">
              <w:rPr>
                <w:sz w:val="14"/>
                <w:szCs w:val="14"/>
              </w:rPr>
              <w:t>08</w:t>
            </w:r>
          </w:p>
        </w:tc>
        <w:tc>
          <w:tcPr>
            <w:tcW w:w="191" w:type="pct"/>
            <w:tcBorders>
              <w:top w:val="single" w:sz="4" w:space="0" w:color="auto"/>
              <w:left w:val="single" w:sz="4" w:space="0" w:color="auto"/>
              <w:bottom w:val="single" w:sz="4" w:space="0" w:color="auto"/>
              <w:right w:val="single" w:sz="4" w:space="0" w:color="auto"/>
            </w:tcBorders>
          </w:tcPr>
          <w:p w:rsidR="00340E05" w:rsidRPr="00F44B66" w:rsidRDefault="00340E05" w:rsidP="00340E05">
            <w:pPr>
              <w:jc w:val="center"/>
              <w:rPr>
                <w:sz w:val="14"/>
                <w:szCs w:val="14"/>
              </w:rPr>
            </w:pPr>
            <w:r w:rsidRPr="00F44B66">
              <w:rPr>
                <w:sz w:val="14"/>
                <w:szCs w:val="14"/>
              </w:rPr>
              <w:t>01</w:t>
            </w:r>
          </w:p>
        </w:tc>
        <w:tc>
          <w:tcPr>
            <w:tcW w:w="215" w:type="pct"/>
            <w:tcBorders>
              <w:top w:val="single" w:sz="4" w:space="0" w:color="auto"/>
              <w:left w:val="single" w:sz="4" w:space="0" w:color="auto"/>
              <w:bottom w:val="single" w:sz="4" w:space="0" w:color="auto"/>
              <w:right w:val="single" w:sz="4" w:space="0" w:color="auto"/>
            </w:tcBorders>
          </w:tcPr>
          <w:p w:rsidR="00340E05" w:rsidRPr="00F44B66" w:rsidRDefault="00340E05" w:rsidP="00340E05">
            <w:pPr>
              <w:jc w:val="center"/>
              <w:rPr>
                <w:sz w:val="14"/>
                <w:szCs w:val="14"/>
              </w:rPr>
            </w:pPr>
            <w:r w:rsidRPr="00F44B66">
              <w:rPr>
                <w:sz w:val="14"/>
                <w:szCs w:val="14"/>
              </w:rPr>
              <w:t>01</w:t>
            </w:r>
          </w:p>
        </w:tc>
        <w:tc>
          <w:tcPr>
            <w:tcW w:w="204" w:type="pct"/>
            <w:tcBorders>
              <w:top w:val="single" w:sz="4" w:space="0" w:color="auto"/>
              <w:left w:val="single" w:sz="4" w:space="0" w:color="auto"/>
              <w:bottom w:val="single" w:sz="4" w:space="0" w:color="auto"/>
              <w:right w:val="single" w:sz="4" w:space="0" w:color="auto"/>
            </w:tcBorders>
          </w:tcPr>
          <w:p w:rsidR="00340E05" w:rsidRPr="00F44B66" w:rsidRDefault="00340E05" w:rsidP="00340E05">
            <w:pPr>
              <w:jc w:val="center"/>
              <w:rPr>
                <w:sz w:val="14"/>
                <w:szCs w:val="14"/>
              </w:rPr>
            </w:pPr>
            <w:r w:rsidRPr="00F44B66">
              <w:rPr>
                <w:sz w:val="14"/>
                <w:szCs w:val="14"/>
              </w:rPr>
              <w:t>2</w:t>
            </w:r>
          </w:p>
        </w:tc>
        <w:tc>
          <w:tcPr>
            <w:tcW w:w="326" w:type="pct"/>
            <w:tcBorders>
              <w:top w:val="single" w:sz="4" w:space="0" w:color="auto"/>
              <w:left w:val="single" w:sz="4" w:space="0" w:color="auto"/>
              <w:bottom w:val="single" w:sz="4" w:space="0" w:color="auto"/>
              <w:right w:val="single" w:sz="4" w:space="0" w:color="auto"/>
            </w:tcBorders>
          </w:tcPr>
          <w:p w:rsidR="00340E05" w:rsidRPr="00F44B66" w:rsidRDefault="00340E05" w:rsidP="00340E05">
            <w:pPr>
              <w:jc w:val="center"/>
              <w:rPr>
                <w:sz w:val="14"/>
                <w:szCs w:val="14"/>
              </w:rPr>
            </w:pPr>
            <w:r w:rsidRPr="00F44B66">
              <w:rPr>
                <w:sz w:val="14"/>
                <w:szCs w:val="14"/>
              </w:rPr>
              <w:t>01</w:t>
            </w:r>
          </w:p>
        </w:tc>
        <w:tc>
          <w:tcPr>
            <w:tcW w:w="327" w:type="pct"/>
            <w:tcBorders>
              <w:top w:val="single" w:sz="4" w:space="0" w:color="auto"/>
              <w:left w:val="single" w:sz="4" w:space="0" w:color="auto"/>
              <w:bottom w:val="single" w:sz="4" w:space="0" w:color="auto"/>
              <w:right w:val="single" w:sz="4" w:space="0" w:color="auto"/>
            </w:tcBorders>
          </w:tcPr>
          <w:p w:rsidR="00340E05" w:rsidRPr="00F44B66" w:rsidRDefault="00340E05" w:rsidP="00340E05">
            <w:pPr>
              <w:jc w:val="center"/>
              <w:rPr>
                <w:sz w:val="14"/>
                <w:szCs w:val="14"/>
              </w:rPr>
            </w:pPr>
            <w:r w:rsidRPr="00F44B66">
              <w:rPr>
                <w:sz w:val="14"/>
                <w:szCs w:val="14"/>
              </w:rPr>
              <w:t>9523У</w:t>
            </w:r>
          </w:p>
        </w:tc>
        <w:tc>
          <w:tcPr>
            <w:tcW w:w="453" w:type="pct"/>
            <w:tcBorders>
              <w:top w:val="single" w:sz="4" w:space="0" w:color="auto"/>
              <w:left w:val="single" w:sz="4" w:space="0" w:color="auto"/>
              <w:bottom w:val="single" w:sz="4" w:space="0" w:color="auto"/>
              <w:right w:val="single" w:sz="4" w:space="0" w:color="auto"/>
            </w:tcBorders>
          </w:tcPr>
          <w:p w:rsidR="00340E05" w:rsidRPr="00F44B66" w:rsidRDefault="00340E05" w:rsidP="00340E05">
            <w:pPr>
              <w:jc w:val="center"/>
              <w:rPr>
                <w:sz w:val="14"/>
                <w:szCs w:val="14"/>
              </w:rPr>
            </w:pPr>
            <w:r w:rsidRPr="00F44B66">
              <w:rPr>
                <w:sz w:val="14"/>
                <w:szCs w:val="14"/>
              </w:rPr>
              <w:t>200</w:t>
            </w:r>
          </w:p>
        </w:tc>
        <w:tc>
          <w:tcPr>
            <w:tcW w:w="499" w:type="pct"/>
            <w:tcBorders>
              <w:top w:val="single" w:sz="4" w:space="0" w:color="auto"/>
              <w:left w:val="single" w:sz="4" w:space="0" w:color="auto"/>
              <w:bottom w:val="single" w:sz="4" w:space="0" w:color="auto"/>
              <w:right w:val="single" w:sz="4" w:space="0" w:color="auto"/>
            </w:tcBorders>
          </w:tcPr>
          <w:p w:rsidR="00340E05" w:rsidRPr="00F44B66" w:rsidRDefault="00340E05" w:rsidP="00340E05">
            <w:pPr>
              <w:jc w:val="center"/>
              <w:rPr>
                <w:sz w:val="14"/>
                <w:szCs w:val="14"/>
              </w:rPr>
            </w:pPr>
            <w:r>
              <w:rPr>
                <w:sz w:val="14"/>
                <w:szCs w:val="14"/>
              </w:rPr>
              <w:t>0,000</w:t>
            </w:r>
          </w:p>
        </w:tc>
        <w:tc>
          <w:tcPr>
            <w:tcW w:w="499" w:type="pct"/>
            <w:tcBorders>
              <w:top w:val="single" w:sz="4" w:space="0" w:color="auto"/>
              <w:left w:val="single" w:sz="4" w:space="0" w:color="auto"/>
              <w:bottom w:val="single" w:sz="4" w:space="0" w:color="auto"/>
              <w:right w:val="single" w:sz="4" w:space="0" w:color="auto"/>
            </w:tcBorders>
          </w:tcPr>
          <w:p w:rsidR="00340E05" w:rsidRPr="00F44B66" w:rsidRDefault="00340E05" w:rsidP="00340E05">
            <w:pPr>
              <w:tabs>
                <w:tab w:val="right" w:pos="776"/>
              </w:tabs>
              <w:rPr>
                <w:sz w:val="14"/>
                <w:szCs w:val="14"/>
              </w:rPr>
            </w:pPr>
            <w:r w:rsidRPr="00F44B66">
              <w:rPr>
                <w:sz w:val="14"/>
                <w:szCs w:val="14"/>
              </w:rPr>
              <w:t>0,000</w:t>
            </w:r>
          </w:p>
        </w:tc>
        <w:tc>
          <w:tcPr>
            <w:tcW w:w="498" w:type="pct"/>
            <w:tcBorders>
              <w:top w:val="single" w:sz="4" w:space="0" w:color="auto"/>
              <w:left w:val="single" w:sz="4" w:space="0" w:color="auto"/>
              <w:bottom w:val="single" w:sz="4" w:space="0" w:color="auto"/>
              <w:right w:val="single" w:sz="4" w:space="0" w:color="auto"/>
            </w:tcBorders>
          </w:tcPr>
          <w:p w:rsidR="00340E05" w:rsidRPr="00F44B66" w:rsidRDefault="00340E05" w:rsidP="00340E05">
            <w:pPr>
              <w:tabs>
                <w:tab w:val="right" w:pos="776"/>
              </w:tabs>
              <w:rPr>
                <w:sz w:val="14"/>
                <w:szCs w:val="14"/>
              </w:rPr>
            </w:pPr>
            <w:r w:rsidRPr="00F44B66">
              <w:rPr>
                <w:sz w:val="14"/>
                <w:szCs w:val="14"/>
              </w:rPr>
              <w:t>0,000</w:t>
            </w:r>
          </w:p>
        </w:tc>
      </w:tr>
      <w:tr w:rsidR="00340E05" w:rsidRPr="00DF64AC" w:rsidTr="00340E05">
        <w:trPr>
          <w:trHeight w:val="233"/>
        </w:trPr>
        <w:tc>
          <w:tcPr>
            <w:tcW w:w="19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b/>
                <w:sz w:val="16"/>
                <w:szCs w:val="16"/>
                <w:lang w:eastAsia="en-US"/>
              </w:rPr>
            </w:pPr>
          </w:p>
        </w:tc>
        <w:tc>
          <w:tcPr>
            <w:tcW w:w="1403"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w:t>
            </w:r>
          </w:p>
        </w:tc>
        <w:tc>
          <w:tcPr>
            <w:tcW w:w="189"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08</w:t>
            </w:r>
          </w:p>
        </w:tc>
        <w:tc>
          <w:tcPr>
            <w:tcW w:w="19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215"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204"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2</w:t>
            </w:r>
          </w:p>
        </w:tc>
        <w:tc>
          <w:tcPr>
            <w:tcW w:w="326"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327"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96950</w:t>
            </w:r>
          </w:p>
        </w:tc>
        <w:tc>
          <w:tcPr>
            <w:tcW w:w="453"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 </w:t>
            </w:r>
          </w:p>
        </w:tc>
        <w:tc>
          <w:tcPr>
            <w:tcW w:w="499" w:type="pct"/>
            <w:tcBorders>
              <w:top w:val="single" w:sz="4" w:space="0" w:color="auto"/>
              <w:left w:val="single" w:sz="4" w:space="0" w:color="auto"/>
              <w:bottom w:val="single" w:sz="4" w:space="0" w:color="auto"/>
              <w:right w:val="single" w:sz="4" w:space="0" w:color="auto"/>
            </w:tcBorders>
            <w:hideMark/>
          </w:tcPr>
          <w:p w:rsidR="00340E05" w:rsidRPr="0012150E" w:rsidRDefault="00340E05" w:rsidP="00340E05">
            <w:pPr>
              <w:jc w:val="right"/>
            </w:pPr>
            <w:r w:rsidRPr="0012150E">
              <w:rPr>
                <w:rFonts w:ascii="Arial" w:hAnsi="Arial" w:cs="Arial"/>
                <w:bCs/>
                <w:i/>
                <w:iCs/>
                <w:sz w:val="16"/>
                <w:szCs w:val="16"/>
              </w:rPr>
              <w:t>489,100</w:t>
            </w:r>
          </w:p>
        </w:tc>
        <w:tc>
          <w:tcPr>
            <w:tcW w:w="499" w:type="pct"/>
            <w:tcBorders>
              <w:top w:val="single" w:sz="4" w:space="0" w:color="auto"/>
              <w:left w:val="single" w:sz="4" w:space="0" w:color="auto"/>
              <w:bottom w:val="single" w:sz="4" w:space="0" w:color="auto"/>
              <w:right w:val="single" w:sz="4" w:space="0" w:color="auto"/>
            </w:tcBorders>
            <w:hideMark/>
          </w:tcPr>
          <w:p w:rsidR="00340E05" w:rsidRPr="0012150E" w:rsidRDefault="00340E05" w:rsidP="00340E05">
            <w:pPr>
              <w:jc w:val="right"/>
              <w:rPr>
                <w:rFonts w:ascii="Arial" w:hAnsi="Arial" w:cs="Arial"/>
                <w:bCs/>
                <w:i/>
                <w:iCs/>
                <w:sz w:val="16"/>
                <w:szCs w:val="16"/>
              </w:rPr>
            </w:pPr>
            <w:r w:rsidRPr="0012150E">
              <w:rPr>
                <w:rFonts w:ascii="Arial" w:hAnsi="Arial" w:cs="Arial"/>
                <w:bCs/>
                <w:i/>
                <w:iCs/>
                <w:sz w:val="16"/>
                <w:szCs w:val="16"/>
              </w:rPr>
              <w:t>0,0</w:t>
            </w:r>
          </w:p>
        </w:tc>
        <w:tc>
          <w:tcPr>
            <w:tcW w:w="498" w:type="pct"/>
            <w:tcBorders>
              <w:top w:val="single" w:sz="4" w:space="0" w:color="auto"/>
              <w:left w:val="single" w:sz="4" w:space="0" w:color="auto"/>
              <w:bottom w:val="single" w:sz="4" w:space="0" w:color="auto"/>
              <w:right w:val="single" w:sz="4" w:space="0" w:color="auto"/>
            </w:tcBorders>
            <w:hideMark/>
          </w:tcPr>
          <w:p w:rsidR="00340E05" w:rsidRPr="0012150E" w:rsidRDefault="00340E05" w:rsidP="00340E05">
            <w:pPr>
              <w:jc w:val="right"/>
              <w:rPr>
                <w:rFonts w:ascii="Arial" w:hAnsi="Arial" w:cs="Arial"/>
                <w:bCs/>
                <w:i/>
                <w:iCs/>
                <w:sz w:val="16"/>
                <w:szCs w:val="16"/>
              </w:rPr>
            </w:pPr>
            <w:r w:rsidRPr="0012150E">
              <w:rPr>
                <w:rFonts w:ascii="Arial" w:hAnsi="Arial" w:cs="Arial"/>
                <w:bCs/>
                <w:i/>
                <w:iCs/>
                <w:sz w:val="16"/>
                <w:szCs w:val="16"/>
              </w:rPr>
              <w:t>0,0</w:t>
            </w:r>
          </w:p>
        </w:tc>
      </w:tr>
      <w:tr w:rsidR="00340E05" w:rsidRPr="00DF64AC" w:rsidTr="00340E05">
        <w:trPr>
          <w:trHeight w:val="233"/>
        </w:trPr>
        <w:tc>
          <w:tcPr>
            <w:tcW w:w="19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sz w:val="16"/>
                <w:szCs w:val="16"/>
                <w:lang w:eastAsia="en-US"/>
              </w:rPr>
            </w:pPr>
          </w:p>
        </w:tc>
        <w:tc>
          <w:tcPr>
            <w:tcW w:w="1403"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Межбюджетные трансферты</w:t>
            </w:r>
          </w:p>
        </w:tc>
        <w:tc>
          <w:tcPr>
            <w:tcW w:w="189"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08</w:t>
            </w:r>
          </w:p>
        </w:tc>
        <w:tc>
          <w:tcPr>
            <w:tcW w:w="19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215"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204"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2</w:t>
            </w:r>
          </w:p>
        </w:tc>
        <w:tc>
          <w:tcPr>
            <w:tcW w:w="326"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327"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96950</w:t>
            </w:r>
          </w:p>
        </w:tc>
        <w:tc>
          <w:tcPr>
            <w:tcW w:w="453" w:type="pct"/>
            <w:tcBorders>
              <w:top w:val="single" w:sz="4" w:space="0" w:color="auto"/>
              <w:left w:val="single" w:sz="4" w:space="0" w:color="auto"/>
              <w:bottom w:val="single" w:sz="4" w:space="0" w:color="auto"/>
              <w:right w:val="single" w:sz="4" w:space="0" w:color="auto"/>
            </w:tcBorders>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500</w:t>
            </w:r>
          </w:p>
        </w:tc>
        <w:tc>
          <w:tcPr>
            <w:tcW w:w="499" w:type="pct"/>
            <w:tcBorders>
              <w:top w:val="single" w:sz="4" w:space="0" w:color="auto"/>
              <w:left w:val="single" w:sz="4" w:space="0" w:color="auto"/>
              <w:bottom w:val="single" w:sz="4" w:space="0" w:color="auto"/>
              <w:right w:val="single" w:sz="4" w:space="0" w:color="auto"/>
            </w:tcBorders>
            <w:hideMark/>
          </w:tcPr>
          <w:p w:rsidR="00340E05" w:rsidRDefault="00340E05" w:rsidP="00340E05">
            <w:pPr>
              <w:jc w:val="right"/>
            </w:pPr>
            <w:r w:rsidRPr="00EF7F9C">
              <w:rPr>
                <w:rFonts w:ascii="Arial" w:hAnsi="Arial" w:cs="Arial"/>
                <w:bCs/>
                <w:i/>
                <w:iCs/>
                <w:sz w:val="16"/>
                <w:szCs w:val="16"/>
              </w:rPr>
              <w:t>489,100</w:t>
            </w:r>
          </w:p>
        </w:tc>
        <w:tc>
          <w:tcPr>
            <w:tcW w:w="499"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0,0</w:t>
            </w:r>
          </w:p>
        </w:tc>
        <w:tc>
          <w:tcPr>
            <w:tcW w:w="498"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0,0</w:t>
            </w:r>
          </w:p>
        </w:tc>
      </w:tr>
      <w:tr w:rsidR="00340E05" w:rsidRPr="00DF64AC" w:rsidTr="00340E05">
        <w:trPr>
          <w:trHeight w:val="233"/>
        </w:trPr>
        <w:tc>
          <w:tcPr>
            <w:tcW w:w="19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sz w:val="16"/>
                <w:szCs w:val="16"/>
                <w:lang w:eastAsia="en-US"/>
              </w:rPr>
            </w:pPr>
          </w:p>
        </w:tc>
        <w:tc>
          <w:tcPr>
            <w:tcW w:w="1403"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Иные межбюджетные трансферты</w:t>
            </w:r>
          </w:p>
        </w:tc>
        <w:tc>
          <w:tcPr>
            <w:tcW w:w="189"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08</w:t>
            </w:r>
          </w:p>
        </w:tc>
        <w:tc>
          <w:tcPr>
            <w:tcW w:w="19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215"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204"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2</w:t>
            </w:r>
          </w:p>
        </w:tc>
        <w:tc>
          <w:tcPr>
            <w:tcW w:w="326"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327"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96950</w:t>
            </w:r>
          </w:p>
        </w:tc>
        <w:tc>
          <w:tcPr>
            <w:tcW w:w="453"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540</w:t>
            </w:r>
          </w:p>
        </w:tc>
        <w:tc>
          <w:tcPr>
            <w:tcW w:w="499" w:type="pct"/>
            <w:tcBorders>
              <w:top w:val="single" w:sz="4" w:space="0" w:color="auto"/>
              <w:left w:val="single" w:sz="4" w:space="0" w:color="auto"/>
              <w:bottom w:val="single" w:sz="4" w:space="0" w:color="auto"/>
              <w:right w:val="single" w:sz="4" w:space="0" w:color="auto"/>
            </w:tcBorders>
            <w:hideMark/>
          </w:tcPr>
          <w:p w:rsidR="00340E05" w:rsidRDefault="00340E05" w:rsidP="00340E05">
            <w:pPr>
              <w:jc w:val="right"/>
            </w:pPr>
            <w:r>
              <w:rPr>
                <w:rFonts w:ascii="Arial" w:hAnsi="Arial" w:cs="Arial"/>
                <w:bCs/>
                <w:i/>
                <w:iCs/>
                <w:sz w:val="16"/>
                <w:szCs w:val="16"/>
              </w:rPr>
              <w:t>489,100</w:t>
            </w:r>
          </w:p>
        </w:tc>
        <w:tc>
          <w:tcPr>
            <w:tcW w:w="499"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0,0</w:t>
            </w:r>
          </w:p>
        </w:tc>
        <w:tc>
          <w:tcPr>
            <w:tcW w:w="498"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0,0</w:t>
            </w:r>
          </w:p>
        </w:tc>
      </w:tr>
      <w:tr w:rsidR="00340E05" w:rsidRPr="00DF64AC" w:rsidTr="00340E05">
        <w:trPr>
          <w:trHeight w:val="233"/>
        </w:trPr>
        <w:tc>
          <w:tcPr>
            <w:tcW w:w="19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sz w:val="16"/>
                <w:szCs w:val="16"/>
                <w:lang w:eastAsia="en-US"/>
              </w:rPr>
            </w:pPr>
          </w:p>
        </w:tc>
        <w:tc>
          <w:tcPr>
            <w:tcW w:w="1403"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СОЦИАЛЬНАЯ ПОЛИТИКА</w:t>
            </w:r>
          </w:p>
        </w:tc>
        <w:tc>
          <w:tcPr>
            <w:tcW w:w="189"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10</w:t>
            </w:r>
          </w:p>
        </w:tc>
        <w:tc>
          <w:tcPr>
            <w:tcW w:w="19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 </w:t>
            </w:r>
          </w:p>
        </w:tc>
        <w:tc>
          <w:tcPr>
            <w:tcW w:w="215"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bCs/>
                <w:sz w:val="16"/>
                <w:szCs w:val="16"/>
                <w:lang w:eastAsia="en-US"/>
              </w:rPr>
            </w:pPr>
          </w:p>
        </w:tc>
        <w:tc>
          <w:tcPr>
            <w:tcW w:w="204"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bCs/>
                <w:sz w:val="16"/>
                <w:szCs w:val="16"/>
                <w:lang w:eastAsia="en-US"/>
              </w:rPr>
            </w:pPr>
          </w:p>
        </w:tc>
        <w:tc>
          <w:tcPr>
            <w:tcW w:w="326"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bCs/>
                <w:sz w:val="16"/>
                <w:szCs w:val="16"/>
                <w:lang w:eastAsia="en-US"/>
              </w:rPr>
            </w:pPr>
          </w:p>
        </w:tc>
        <w:tc>
          <w:tcPr>
            <w:tcW w:w="327"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bCs/>
                <w:sz w:val="16"/>
                <w:szCs w:val="16"/>
                <w:lang w:eastAsia="en-US"/>
              </w:rPr>
            </w:pPr>
          </w:p>
        </w:tc>
        <w:tc>
          <w:tcPr>
            <w:tcW w:w="453"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 </w:t>
            </w:r>
          </w:p>
        </w:tc>
        <w:tc>
          <w:tcPr>
            <w:tcW w:w="499" w:type="pct"/>
            <w:tcBorders>
              <w:top w:val="single" w:sz="4" w:space="0" w:color="auto"/>
              <w:left w:val="single" w:sz="4" w:space="0" w:color="auto"/>
              <w:bottom w:val="single" w:sz="4" w:space="0" w:color="auto"/>
              <w:right w:val="single" w:sz="4" w:space="0" w:color="auto"/>
            </w:tcBorders>
            <w:hideMark/>
          </w:tcPr>
          <w:p w:rsidR="00340E05" w:rsidRPr="00D74695" w:rsidRDefault="00340E05" w:rsidP="00340E05">
            <w:pPr>
              <w:jc w:val="right"/>
              <w:rPr>
                <w:rFonts w:ascii="Arial" w:hAnsi="Arial" w:cs="Arial"/>
                <w:b/>
                <w:bCs/>
                <w:i/>
                <w:iCs/>
                <w:sz w:val="16"/>
                <w:szCs w:val="16"/>
              </w:rPr>
            </w:pPr>
            <w:r w:rsidRPr="00D74695">
              <w:rPr>
                <w:rFonts w:ascii="Arial" w:hAnsi="Arial" w:cs="Arial"/>
                <w:b/>
                <w:bCs/>
                <w:i/>
                <w:iCs/>
                <w:sz w:val="16"/>
                <w:szCs w:val="16"/>
              </w:rPr>
              <w:t>40,653</w:t>
            </w:r>
          </w:p>
        </w:tc>
        <w:tc>
          <w:tcPr>
            <w:tcW w:w="499" w:type="pct"/>
            <w:tcBorders>
              <w:top w:val="single" w:sz="4" w:space="0" w:color="auto"/>
              <w:left w:val="single" w:sz="4" w:space="0" w:color="auto"/>
              <w:bottom w:val="single" w:sz="4" w:space="0" w:color="auto"/>
              <w:right w:val="single" w:sz="4" w:space="0" w:color="auto"/>
            </w:tcBorders>
            <w:hideMark/>
          </w:tcPr>
          <w:p w:rsidR="00340E05" w:rsidRPr="00D74695" w:rsidRDefault="00340E05" w:rsidP="00340E05">
            <w:pPr>
              <w:jc w:val="right"/>
              <w:rPr>
                <w:rFonts w:ascii="Arial" w:hAnsi="Arial" w:cs="Arial"/>
                <w:b/>
                <w:bCs/>
                <w:i/>
                <w:iCs/>
                <w:sz w:val="16"/>
                <w:szCs w:val="16"/>
              </w:rPr>
            </w:pPr>
            <w:r w:rsidRPr="00D74695">
              <w:rPr>
                <w:rFonts w:ascii="Arial" w:hAnsi="Arial" w:cs="Arial"/>
                <w:b/>
                <w:bCs/>
                <w:i/>
                <w:iCs/>
                <w:sz w:val="16"/>
                <w:szCs w:val="16"/>
              </w:rPr>
              <w:t>42,731</w:t>
            </w:r>
          </w:p>
        </w:tc>
        <w:tc>
          <w:tcPr>
            <w:tcW w:w="498" w:type="pct"/>
            <w:tcBorders>
              <w:top w:val="single" w:sz="4" w:space="0" w:color="auto"/>
              <w:left w:val="single" w:sz="4" w:space="0" w:color="auto"/>
              <w:bottom w:val="single" w:sz="4" w:space="0" w:color="auto"/>
              <w:right w:val="single" w:sz="4" w:space="0" w:color="auto"/>
            </w:tcBorders>
            <w:hideMark/>
          </w:tcPr>
          <w:p w:rsidR="00340E05" w:rsidRPr="00D74695" w:rsidRDefault="00340E05" w:rsidP="00340E05">
            <w:pPr>
              <w:jc w:val="right"/>
              <w:rPr>
                <w:rFonts w:ascii="Arial" w:hAnsi="Arial" w:cs="Arial"/>
                <w:b/>
                <w:bCs/>
                <w:i/>
                <w:iCs/>
                <w:sz w:val="16"/>
                <w:szCs w:val="16"/>
              </w:rPr>
            </w:pPr>
            <w:r w:rsidRPr="00D74695">
              <w:rPr>
                <w:rFonts w:ascii="Arial" w:hAnsi="Arial" w:cs="Arial"/>
                <w:b/>
                <w:bCs/>
                <w:i/>
                <w:iCs/>
                <w:sz w:val="16"/>
                <w:szCs w:val="16"/>
              </w:rPr>
              <w:t>44,440</w:t>
            </w:r>
          </w:p>
        </w:tc>
      </w:tr>
      <w:tr w:rsidR="00340E05" w:rsidRPr="00DF64AC" w:rsidTr="00340E05">
        <w:trPr>
          <w:trHeight w:val="233"/>
        </w:trPr>
        <w:tc>
          <w:tcPr>
            <w:tcW w:w="19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b/>
                <w:sz w:val="16"/>
                <w:szCs w:val="16"/>
                <w:lang w:eastAsia="en-US"/>
              </w:rPr>
            </w:pPr>
          </w:p>
        </w:tc>
        <w:tc>
          <w:tcPr>
            <w:tcW w:w="1403"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Пенсионное обеспечение</w:t>
            </w:r>
          </w:p>
        </w:tc>
        <w:tc>
          <w:tcPr>
            <w:tcW w:w="189"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10</w:t>
            </w:r>
          </w:p>
        </w:tc>
        <w:tc>
          <w:tcPr>
            <w:tcW w:w="19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215"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bCs/>
                <w:sz w:val="16"/>
                <w:szCs w:val="16"/>
                <w:lang w:eastAsia="en-US"/>
              </w:rPr>
            </w:pPr>
          </w:p>
        </w:tc>
        <w:tc>
          <w:tcPr>
            <w:tcW w:w="204"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bCs/>
                <w:sz w:val="16"/>
                <w:szCs w:val="16"/>
                <w:lang w:eastAsia="en-US"/>
              </w:rPr>
            </w:pPr>
          </w:p>
        </w:tc>
        <w:tc>
          <w:tcPr>
            <w:tcW w:w="326"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bCs/>
                <w:sz w:val="16"/>
                <w:szCs w:val="16"/>
                <w:lang w:eastAsia="en-US"/>
              </w:rPr>
            </w:pPr>
          </w:p>
        </w:tc>
        <w:tc>
          <w:tcPr>
            <w:tcW w:w="327"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bCs/>
                <w:sz w:val="16"/>
                <w:szCs w:val="16"/>
                <w:lang w:eastAsia="en-US"/>
              </w:rPr>
            </w:pPr>
          </w:p>
        </w:tc>
        <w:tc>
          <w:tcPr>
            <w:tcW w:w="453"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 </w:t>
            </w:r>
          </w:p>
        </w:tc>
        <w:tc>
          <w:tcPr>
            <w:tcW w:w="499"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40,653</w:t>
            </w:r>
          </w:p>
        </w:tc>
        <w:tc>
          <w:tcPr>
            <w:tcW w:w="499"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42,731</w:t>
            </w:r>
          </w:p>
        </w:tc>
        <w:tc>
          <w:tcPr>
            <w:tcW w:w="498"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44,440</w:t>
            </w:r>
          </w:p>
        </w:tc>
      </w:tr>
      <w:tr w:rsidR="00340E05" w:rsidRPr="00DF64AC" w:rsidTr="00340E05">
        <w:trPr>
          <w:trHeight w:val="233"/>
        </w:trPr>
        <w:tc>
          <w:tcPr>
            <w:tcW w:w="19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b/>
                <w:sz w:val="16"/>
                <w:szCs w:val="16"/>
                <w:lang w:eastAsia="en-US"/>
              </w:rPr>
            </w:pPr>
          </w:p>
        </w:tc>
        <w:tc>
          <w:tcPr>
            <w:tcW w:w="1403"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Непрограммные мероприятие</w:t>
            </w:r>
          </w:p>
        </w:tc>
        <w:tc>
          <w:tcPr>
            <w:tcW w:w="189"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10</w:t>
            </w:r>
          </w:p>
        </w:tc>
        <w:tc>
          <w:tcPr>
            <w:tcW w:w="19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215"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88</w:t>
            </w:r>
          </w:p>
        </w:tc>
        <w:tc>
          <w:tcPr>
            <w:tcW w:w="204"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w:t>
            </w:r>
          </w:p>
        </w:tc>
        <w:tc>
          <w:tcPr>
            <w:tcW w:w="326"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00</w:t>
            </w:r>
          </w:p>
        </w:tc>
        <w:tc>
          <w:tcPr>
            <w:tcW w:w="327"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00000</w:t>
            </w:r>
          </w:p>
        </w:tc>
        <w:tc>
          <w:tcPr>
            <w:tcW w:w="453"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 </w:t>
            </w:r>
          </w:p>
        </w:tc>
        <w:tc>
          <w:tcPr>
            <w:tcW w:w="499"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40,653</w:t>
            </w:r>
          </w:p>
        </w:tc>
        <w:tc>
          <w:tcPr>
            <w:tcW w:w="499"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42,731</w:t>
            </w:r>
          </w:p>
        </w:tc>
        <w:tc>
          <w:tcPr>
            <w:tcW w:w="498"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44,440</w:t>
            </w:r>
          </w:p>
        </w:tc>
      </w:tr>
      <w:tr w:rsidR="00340E05" w:rsidRPr="00DF64AC" w:rsidTr="00340E05">
        <w:trPr>
          <w:trHeight w:val="233"/>
        </w:trPr>
        <w:tc>
          <w:tcPr>
            <w:tcW w:w="19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sz w:val="16"/>
                <w:szCs w:val="16"/>
                <w:lang w:eastAsia="en-US"/>
              </w:rPr>
            </w:pPr>
          </w:p>
        </w:tc>
        <w:tc>
          <w:tcPr>
            <w:tcW w:w="1403"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Доплаты к пенсиям за выслугу лет муниципальным служащим</w:t>
            </w:r>
          </w:p>
        </w:tc>
        <w:tc>
          <w:tcPr>
            <w:tcW w:w="189"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10</w:t>
            </w:r>
          </w:p>
        </w:tc>
        <w:tc>
          <w:tcPr>
            <w:tcW w:w="19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215"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88</w:t>
            </w:r>
          </w:p>
        </w:tc>
        <w:tc>
          <w:tcPr>
            <w:tcW w:w="204"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w:t>
            </w:r>
          </w:p>
        </w:tc>
        <w:tc>
          <w:tcPr>
            <w:tcW w:w="326"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00</w:t>
            </w:r>
          </w:p>
        </w:tc>
        <w:tc>
          <w:tcPr>
            <w:tcW w:w="327"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11320</w:t>
            </w:r>
          </w:p>
        </w:tc>
        <w:tc>
          <w:tcPr>
            <w:tcW w:w="453" w:type="pct"/>
            <w:tcBorders>
              <w:top w:val="single" w:sz="4" w:space="0" w:color="auto"/>
              <w:left w:val="single" w:sz="4" w:space="0" w:color="auto"/>
              <w:bottom w:val="single" w:sz="4" w:space="0" w:color="auto"/>
              <w:right w:val="single" w:sz="4" w:space="0" w:color="auto"/>
            </w:tcBorders>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 </w:t>
            </w:r>
          </w:p>
        </w:tc>
        <w:tc>
          <w:tcPr>
            <w:tcW w:w="499"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40,653</w:t>
            </w:r>
          </w:p>
        </w:tc>
        <w:tc>
          <w:tcPr>
            <w:tcW w:w="499"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42,731</w:t>
            </w:r>
          </w:p>
        </w:tc>
        <w:tc>
          <w:tcPr>
            <w:tcW w:w="498"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44,440</w:t>
            </w:r>
          </w:p>
        </w:tc>
      </w:tr>
      <w:tr w:rsidR="00340E05" w:rsidRPr="00DF64AC" w:rsidTr="00340E05">
        <w:trPr>
          <w:trHeight w:val="233"/>
        </w:trPr>
        <w:tc>
          <w:tcPr>
            <w:tcW w:w="19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sz w:val="16"/>
                <w:szCs w:val="16"/>
                <w:lang w:eastAsia="en-US"/>
              </w:rPr>
            </w:pPr>
          </w:p>
        </w:tc>
        <w:tc>
          <w:tcPr>
            <w:tcW w:w="1403"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Социальное обеспечение и иные выплаты населению</w:t>
            </w:r>
          </w:p>
        </w:tc>
        <w:tc>
          <w:tcPr>
            <w:tcW w:w="189"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10</w:t>
            </w:r>
          </w:p>
        </w:tc>
        <w:tc>
          <w:tcPr>
            <w:tcW w:w="19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215"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88</w:t>
            </w:r>
          </w:p>
        </w:tc>
        <w:tc>
          <w:tcPr>
            <w:tcW w:w="204"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w:t>
            </w:r>
          </w:p>
        </w:tc>
        <w:tc>
          <w:tcPr>
            <w:tcW w:w="326"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00</w:t>
            </w:r>
          </w:p>
        </w:tc>
        <w:tc>
          <w:tcPr>
            <w:tcW w:w="327"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11320</w:t>
            </w:r>
          </w:p>
        </w:tc>
        <w:tc>
          <w:tcPr>
            <w:tcW w:w="453"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300</w:t>
            </w:r>
          </w:p>
        </w:tc>
        <w:tc>
          <w:tcPr>
            <w:tcW w:w="499"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40,653</w:t>
            </w:r>
          </w:p>
        </w:tc>
        <w:tc>
          <w:tcPr>
            <w:tcW w:w="499"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42,731</w:t>
            </w:r>
          </w:p>
        </w:tc>
        <w:tc>
          <w:tcPr>
            <w:tcW w:w="498"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44,440</w:t>
            </w:r>
          </w:p>
        </w:tc>
      </w:tr>
      <w:tr w:rsidR="00340E05" w:rsidRPr="00DF64AC" w:rsidTr="00340E05">
        <w:trPr>
          <w:trHeight w:val="233"/>
        </w:trPr>
        <w:tc>
          <w:tcPr>
            <w:tcW w:w="19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sz w:val="16"/>
                <w:szCs w:val="16"/>
                <w:lang w:eastAsia="en-US"/>
              </w:rPr>
            </w:pPr>
          </w:p>
        </w:tc>
        <w:tc>
          <w:tcPr>
            <w:tcW w:w="1403"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Публичные нормативные социальные выплаты гражданам</w:t>
            </w:r>
          </w:p>
        </w:tc>
        <w:tc>
          <w:tcPr>
            <w:tcW w:w="189"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10</w:t>
            </w:r>
          </w:p>
        </w:tc>
        <w:tc>
          <w:tcPr>
            <w:tcW w:w="19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215"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88</w:t>
            </w:r>
          </w:p>
        </w:tc>
        <w:tc>
          <w:tcPr>
            <w:tcW w:w="204"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w:t>
            </w:r>
          </w:p>
        </w:tc>
        <w:tc>
          <w:tcPr>
            <w:tcW w:w="326"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00</w:t>
            </w:r>
          </w:p>
        </w:tc>
        <w:tc>
          <w:tcPr>
            <w:tcW w:w="327"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11320</w:t>
            </w:r>
          </w:p>
        </w:tc>
        <w:tc>
          <w:tcPr>
            <w:tcW w:w="453"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310</w:t>
            </w:r>
          </w:p>
        </w:tc>
        <w:tc>
          <w:tcPr>
            <w:tcW w:w="499"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40,653</w:t>
            </w:r>
          </w:p>
        </w:tc>
        <w:tc>
          <w:tcPr>
            <w:tcW w:w="499"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42,731</w:t>
            </w:r>
          </w:p>
        </w:tc>
        <w:tc>
          <w:tcPr>
            <w:tcW w:w="498"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44,440</w:t>
            </w:r>
          </w:p>
        </w:tc>
      </w:tr>
    </w:tbl>
    <w:p w:rsidR="00340E05" w:rsidRDefault="00340E05" w:rsidP="00340E05">
      <w:pPr>
        <w:pStyle w:val="ac"/>
        <w:tabs>
          <w:tab w:val="left" w:pos="6705"/>
        </w:tabs>
      </w:pPr>
    </w:p>
    <w:p w:rsidR="00340E05" w:rsidRDefault="00340E05" w:rsidP="00340E05">
      <w:pPr>
        <w:pStyle w:val="ac"/>
        <w:tabs>
          <w:tab w:val="left" w:pos="6705"/>
        </w:tabs>
        <w:rPr>
          <w:sz w:val="24"/>
          <w:szCs w:val="24"/>
        </w:rPr>
      </w:pPr>
    </w:p>
    <w:p w:rsidR="00340E05" w:rsidRDefault="00340E05" w:rsidP="00340E05">
      <w:pPr>
        <w:pStyle w:val="ac"/>
        <w:tabs>
          <w:tab w:val="left" w:pos="6705"/>
        </w:tabs>
        <w:rPr>
          <w:sz w:val="24"/>
          <w:szCs w:val="24"/>
        </w:rPr>
      </w:pPr>
    </w:p>
    <w:p w:rsidR="00340E05" w:rsidRPr="00F861D8" w:rsidRDefault="00340E05" w:rsidP="00340E05">
      <w:pPr>
        <w:jc w:val="right"/>
      </w:pPr>
      <w:r>
        <w:t>П</w:t>
      </w:r>
      <w:r w:rsidRPr="00F861D8">
        <w:t xml:space="preserve">риложение </w:t>
      </w:r>
      <w:r>
        <w:t>5</w:t>
      </w:r>
    </w:p>
    <w:p w:rsidR="00340E05" w:rsidRPr="00F861D8" w:rsidRDefault="00340E05" w:rsidP="00340E05">
      <w:pPr>
        <w:jc w:val="right"/>
      </w:pPr>
      <w:r w:rsidRPr="00F861D8">
        <w:t xml:space="preserve">УТВЕРЖДЕНО </w:t>
      </w:r>
    </w:p>
    <w:p w:rsidR="00340E05" w:rsidRPr="00F861D8" w:rsidRDefault="00340E05" w:rsidP="00340E05">
      <w:pPr>
        <w:jc w:val="right"/>
      </w:pPr>
      <w:r w:rsidRPr="00F861D8">
        <w:t>решением Комитета местного самоуправления</w:t>
      </w:r>
    </w:p>
    <w:p w:rsidR="00340E05" w:rsidRPr="00F719B6" w:rsidRDefault="00340E05" w:rsidP="00340E05">
      <w:pPr>
        <w:jc w:val="right"/>
      </w:pPr>
      <w:r>
        <w:t>Чернозерского</w:t>
      </w:r>
      <w:r w:rsidRPr="00F861D8">
        <w:t xml:space="preserve"> сельсовета </w:t>
      </w:r>
    </w:p>
    <w:p w:rsidR="00340E05" w:rsidRPr="00F719B6" w:rsidRDefault="00340E05" w:rsidP="00340E05">
      <w:pPr>
        <w:jc w:val="right"/>
      </w:pPr>
      <w:r w:rsidRPr="00F861D8">
        <w:t xml:space="preserve">Мокшанского района </w:t>
      </w:r>
    </w:p>
    <w:p w:rsidR="00340E05" w:rsidRPr="00F861D8" w:rsidRDefault="00340E05" w:rsidP="00340E05">
      <w:pPr>
        <w:jc w:val="right"/>
      </w:pPr>
      <w:r w:rsidRPr="00F861D8">
        <w:t>Пензенской области</w:t>
      </w:r>
    </w:p>
    <w:p w:rsidR="00340E05" w:rsidRDefault="00340E05" w:rsidP="00340E05">
      <w:pPr>
        <w:jc w:val="right"/>
      </w:pPr>
      <w:r>
        <w:t>от    №</w:t>
      </w:r>
    </w:p>
    <w:p w:rsidR="00340E05" w:rsidRDefault="00340E05" w:rsidP="00340E05">
      <w:pPr>
        <w:jc w:val="right"/>
      </w:pPr>
    </w:p>
    <w:p w:rsidR="00340E05" w:rsidRPr="00D101BE" w:rsidRDefault="00340E05" w:rsidP="00340E05">
      <w:pPr>
        <w:jc w:val="right"/>
        <w:rPr>
          <w:b/>
        </w:rPr>
      </w:pPr>
    </w:p>
    <w:p w:rsidR="00340E05" w:rsidRDefault="00340E05" w:rsidP="00340E05">
      <w:pPr>
        <w:tabs>
          <w:tab w:val="left" w:pos="2440"/>
        </w:tabs>
        <w:ind w:left="360"/>
        <w:jc w:val="center"/>
        <w:rPr>
          <w:b/>
          <w:sz w:val="28"/>
          <w:szCs w:val="28"/>
        </w:rPr>
      </w:pPr>
      <w:r w:rsidRPr="00F861D8">
        <w:rPr>
          <w:b/>
          <w:bCs/>
          <w:sz w:val="28"/>
          <w:szCs w:val="28"/>
        </w:rPr>
        <w:t xml:space="preserve">Ведомственная структура расходов бюджета </w:t>
      </w:r>
      <w:r>
        <w:rPr>
          <w:b/>
          <w:bCs/>
          <w:sz w:val="28"/>
          <w:szCs w:val="28"/>
        </w:rPr>
        <w:t>Чернозерского</w:t>
      </w:r>
      <w:r w:rsidRPr="00F861D8">
        <w:rPr>
          <w:b/>
          <w:bCs/>
          <w:sz w:val="28"/>
          <w:szCs w:val="28"/>
        </w:rPr>
        <w:t xml:space="preserve"> сельсовета </w:t>
      </w:r>
      <w:r w:rsidRPr="00F861D8">
        <w:rPr>
          <w:b/>
          <w:sz w:val="28"/>
          <w:szCs w:val="28"/>
        </w:rPr>
        <w:t xml:space="preserve">района </w:t>
      </w:r>
      <w:r>
        <w:rPr>
          <w:b/>
          <w:sz w:val="28"/>
          <w:szCs w:val="28"/>
        </w:rPr>
        <w:t>на 2023 год и на плановый период 2024 и 2025 годов</w:t>
      </w:r>
    </w:p>
    <w:p w:rsidR="00340E05" w:rsidRDefault="00340E05" w:rsidP="00340E05">
      <w:pPr>
        <w:tabs>
          <w:tab w:val="left" w:pos="2440"/>
        </w:tabs>
        <w:ind w:left="360"/>
        <w:jc w:val="center"/>
        <w:rPr>
          <w:b/>
          <w:sz w:val="28"/>
          <w:szCs w:val="28"/>
        </w:rPr>
      </w:pPr>
    </w:p>
    <w:p w:rsidR="00340E05" w:rsidRPr="0066375E" w:rsidRDefault="00340E05" w:rsidP="00340E05">
      <w:pPr>
        <w:jc w:val="right"/>
      </w:pPr>
      <w:r w:rsidRPr="0066375E">
        <w:lastRenderedPageBreak/>
        <w:t>тыс.руб .</w:t>
      </w:r>
    </w:p>
    <w:tbl>
      <w:tblPr>
        <w:tblW w:w="5159" w:type="pct"/>
        <w:tblInd w:w="-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40"/>
        <w:gridCol w:w="2498"/>
        <w:gridCol w:w="567"/>
        <w:gridCol w:w="425"/>
        <w:gridCol w:w="417"/>
        <w:gridCol w:w="432"/>
        <w:gridCol w:w="282"/>
        <w:gridCol w:w="423"/>
        <w:gridCol w:w="752"/>
        <w:gridCol w:w="709"/>
        <w:gridCol w:w="991"/>
        <w:gridCol w:w="993"/>
        <w:gridCol w:w="944"/>
      </w:tblGrid>
      <w:tr w:rsidR="00340E05" w:rsidRPr="00DF64AC" w:rsidTr="00340E05">
        <w:trPr>
          <w:trHeight w:val="703"/>
        </w:trPr>
        <w:tc>
          <w:tcPr>
            <w:tcW w:w="223" w:type="pct"/>
            <w:vMerge w:val="restart"/>
            <w:tcBorders>
              <w:top w:val="single" w:sz="4" w:space="0" w:color="auto"/>
              <w:left w:val="single" w:sz="4" w:space="0" w:color="auto"/>
              <w:bottom w:val="single" w:sz="4" w:space="0" w:color="auto"/>
              <w:right w:val="single" w:sz="4" w:space="0" w:color="auto"/>
            </w:tcBorders>
            <w:vAlign w:val="center"/>
            <w:hideMark/>
          </w:tcPr>
          <w:p w:rsidR="00340E05" w:rsidRPr="00DF64AC" w:rsidRDefault="00340E05" w:rsidP="00340E05">
            <w:pPr>
              <w:spacing w:line="276" w:lineRule="auto"/>
              <w:jc w:val="center"/>
              <w:rPr>
                <w:sz w:val="16"/>
                <w:szCs w:val="16"/>
                <w:lang w:eastAsia="en-US"/>
              </w:rPr>
            </w:pPr>
            <w:bookmarkStart w:id="1" w:name="RANGE!A1:J24"/>
            <w:bookmarkEnd w:id="1"/>
            <w:r w:rsidRPr="00DF64AC">
              <w:rPr>
                <w:sz w:val="16"/>
                <w:szCs w:val="16"/>
                <w:lang w:eastAsia="en-US"/>
              </w:rPr>
              <w:t>№ п/п</w:t>
            </w:r>
          </w:p>
        </w:tc>
        <w:tc>
          <w:tcPr>
            <w:tcW w:w="1265" w:type="pct"/>
            <w:vMerge w:val="restart"/>
            <w:tcBorders>
              <w:top w:val="single" w:sz="4" w:space="0" w:color="auto"/>
              <w:left w:val="single" w:sz="4" w:space="0" w:color="auto"/>
              <w:bottom w:val="single" w:sz="4" w:space="0" w:color="auto"/>
              <w:right w:val="single" w:sz="4" w:space="0" w:color="auto"/>
            </w:tcBorders>
            <w:vAlign w:val="center"/>
            <w:hideMark/>
          </w:tcPr>
          <w:p w:rsidR="00340E05" w:rsidRPr="00DF64AC" w:rsidRDefault="00340E05" w:rsidP="00340E05">
            <w:pPr>
              <w:spacing w:line="276" w:lineRule="auto"/>
              <w:jc w:val="center"/>
              <w:rPr>
                <w:sz w:val="16"/>
                <w:szCs w:val="16"/>
                <w:lang w:eastAsia="en-US"/>
              </w:rPr>
            </w:pPr>
            <w:r w:rsidRPr="00DF64AC">
              <w:rPr>
                <w:sz w:val="16"/>
                <w:szCs w:val="16"/>
                <w:lang w:eastAsia="en-US"/>
              </w:rPr>
              <w:t>Наименование показателя</w:t>
            </w:r>
          </w:p>
        </w:tc>
        <w:tc>
          <w:tcPr>
            <w:tcW w:w="1670" w:type="pct"/>
            <w:gridSpan w:val="7"/>
            <w:tcBorders>
              <w:top w:val="single" w:sz="4" w:space="0" w:color="auto"/>
              <w:left w:val="single" w:sz="4" w:space="0" w:color="auto"/>
              <w:bottom w:val="single" w:sz="4" w:space="0" w:color="auto"/>
              <w:right w:val="single" w:sz="4" w:space="0" w:color="auto"/>
            </w:tcBorders>
            <w:vAlign w:val="center"/>
            <w:hideMark/>
          </w:tcPr>
          <w:p w:rsidR="00340E05" w:rsidRPr="00DF64AC" w:rsidRDefault="00340E05" w:rsidP="00340E05">
            <w:pPr>
              <w:spacing w:line="276" w:lineRule="auto"/>
              <w:jc w:val="center"/>
              <w:rPr>
                <w:sz w:val="16"/>
                <w:szCs w:val="16"/>
                <w:lang w:eastAsia="en-US"/>
              </w:rPr>
            </w:pPr>
            <w:r w:rsidRPr="00DF64AC">
              <w:rPr>
                <w:sz w:val="16"/>
                <w:szCs w:val="16"/>
                <w:lang w:eastAsia="en-US"/>
              </w:rPr>
              <w:t>Код бюджетной классификации расходов</w:t>
            </w:r>
          </w:p>
        </w:tc>
        <w:tc>
          <w:tcPr>
            <w:tcW w:w="359" w:type="pct"/>
            <w:tcBorders>
              <w:top w:val="single" w:sz="4" w:space="0" w:color="auto"/>
              <w:left w:val="single" w:sz="4" w:space="0" w:color="auto"/>
              <w:bottom w:val="single" w:sz="4" w:space="0" w:color="auto"/>
              <w:right w:val="single" w:sz="4" w:space="0" w:color="auto"/>
            </w:tcBorders>
            <w:vAlign w:val="center"/>
            <w:hideMark/>
          </w:tcPr>
          <w:p w:rsidR="00340E05" w:rsidRPr="00DF64AC" w:rsidRDefault="00340E05" w:rsidP="00340E05">
            <w:pPr>
              <w:spacing w:line="276" w:lineRule="auto"/>
              <w:jc w:val="center"/>
              <w:rPr>
                <w:sz w:val="16"/>
                <w:szCs w:val="16"/>
                <w:lang w:eastAsia="en-US"/>
              </w:rPr>
            </w:pPr>
            <w:r w:rsidRPr="00DF64AC">
              <w:rPr>
                <w:sz w:val="16"/>
                <w:szCs w:val="16"/>
                <w:lang w:eastAsia="en-US"/>
              </w:rPr>
              <w:t>ВР (группа, подгруппа, элемент)</w:t>
            </w:r>
          </w:p>
        </w:tc>
        <w:tc>
          <w:tcPr>
            <w:tcW w:w="502" w:type="pct"/>
            <w:tcBorders>
              <w:top w:val="single" w:sz="4" w:space="0" w:color="auto"/>
              <w:left w:val="single" w:sz="4" w:space="0" w:color="auto"/>
              <w:bottom w:val="single" w:sz="4" w:space="0" w:color="auto"/>
              <w:right w:val="single" w:sz="4" w:space="0" w:color="auto"/>
            </w:tcBorders>
            <w:vAlign w:val="center"/>
            <w:hideMark/>
          </w:tcPr>
          <w:p w:rsidR="00340E05" w:rsidRPr="00DF64AC" w:rsidRDefault="00340E05" w:rsidP="00340E05">
            <w:pPr>
              <w:spacing w:line="276" w:lineRule="auto"/>
              <w:jc w:val="center"/>
              <w:rPr>
                <w:sz w:val="16"/>
                <w:szCs w:val="16"/>
                <w:lang w:eastAsia="en-US"/>
              </w:rPr>
            </w:pPr>
            <w:r w:rsidRPr="00DF64AC">
              <w:rPr>
                <w:sz w:val="16"/>
                <w:szCs w:val="16"/>
                <w:lang w:eastAsia="en-US"/>
              </w:rPr>
              <w:t xml:space="preserve">Утверждено на </w:t>
            </w:r>
            <w:r>
              <w:rPr>
                <w:sz w:val="16"/>
                <w:szCs w:val="16"/>
                <w:lang w:eastAsia="en-US"/>
              </w:rPr>
              <w:t>2023</w:t>
            </w:r>
            <w:r w:rsidRPr="00DF64AC">
              <w:rPr>
                <w:sz w:val="16"/>
                <w:szCs w:val="16"/>
                <w:lang w:eastAsia="en-US"/>
              </w:rPr>
              <w:t xml:space="preserve"> год, тыс.руб.</w:t>
            </w:r>
          </w:p>
        </w:tc>
        <w:tc>
          <w:tcPr>
            <w:tcW w:w="503" w:type="pct"/>
            <w:tcBorders>
              <w:top w:val="single" w:sz="4" w:space="0" w:color="auto"/>
              <w:left w:val="single" w:sz="4" w:space="0" w:color="auto"/>
              <w:bottom w:val="single" w:sz="4" w:space="0" w:color="auto"/>
              <w:right w:val="single" w:sz="4" w:space="0" w:color="auto"/>
            </w:tcBorders>
            <w:vAlign w:val="center"/>
            <w:hideMark/>
          </w:tcPr>
          <w:p w:rsidR="00340E05" w:rsidRPr="00DF64AC" w:rsidRDefault="00340E05" w:rsidP="00340E05">
            <w:pPr>
              <w:spacing w:line="276" w:lineRule="auto"/>
              <w:jc w:val="center"/>
              <w:rPr>
                <w:sz w:val="16"/>
                <w:szCs w:val="16"/>
                <w:lang w:eastAsia="en-US"/>
              </w:rPr>
            </w:pPr>
            <w:r w:rsidRPr="00DF64AC">
              <w:rPr>
                <w:sz w:val="16"/>
                <w:szCs w:val="16"/>
                <w:lang w:eastAsia="en-US"/>
              </w:rPr>
              <w:t xml:space="preserve">Утверждено на </w:t>
            </w:r>
            <w:r>
              <w:rPr>
                <w:sz w:val="16"/>
                <w:szCs w:val="16"/>
                <w:lang w:eastAsia="en-US"/>
              </w:rPr>
              <w:t>2024</w:t>
            </w:r>
            <w:r w:rsidRPr="00DF64AC">
              <w:rPr>
                <w:sz w:val="16"/>
                <w:szCs w:val="16"/>
                <w:lang w:eastAsia="en-US"/>
              </w:rPr>
              <w:t xml:space="preserve"> год, тыс.руб.</w:t>
            </w:r>
          </w:p>
        </w:tc>
        <w:tc>
          <w:tcPr>
            <w:tcW w:w="478" w:type="pct"/>
            <w:tcBorders>
              <w:top w:val="single" w:sz="4" w:space="0" w:color="auto"/>
              <w:left w:val="single" w:sz="4" w:space="0" w:color="auto"/>
              <w:bottom w:val="single" w:sz="4" w:space="0" w:color="auto"/>
              <w:right w:val="single" w:sz="4" w:space="0" w:color="auto"/>
            </w:tcBorders>
            <w:vAlign w:val="center"/>
            <w:hideMark/>
          </w:tcPr>
          <w:p w:rsidR="00340E05" w:rsidRPr="00DF64AC" w:rsidRDefault="00340E05" w:rsidP="00340E05">
            <w:pPr>
              <w:spacing w:line="276" w:lineRule="auto"/>
              <w:jc w:val="center"/>
              <w:rPr>
                <w:sz w:val="16"/>
                <w:szCs w:val="16"/>
                <w:lang w:eastAsia="en-US"/>
              </w:rPr>
            </w:pPr>
            <w:r w:rsidRPr="00DF64AC">
              <w:rPr>
                <w:sz w:val="16"/>
                <w:szCs w:val="16"/>
                <w:lang w:eastAsia="en-US"/>
              </w:rPr>
              <w:t xml:space="preserve">Утверждено на </w:t>
            </w:r>
            <w:r>
              <w:rPr>
                <w:sz w:val="16"/>
                <w:szCs w:val="16"/>
                <w:lang w:eastAsia="en-US"/>
              </w:rPr>
              <w:t>2025</w:t>
            </w:r>
            <w:r w:rsidRPr="00DF64AC">
              <w:rPr>
                <w:sz w:val="16"/>
                <w:szCs w:val="16"/>
                <w:lang w:eastAsia="en-US"/>
              </w:rPr>
              <w:t xml:space="preserve"> год, тыс.руб.</w:t>
            </w:r>
          </w:p>
        </w:tc>
      </w:tr>
      <w:tr w:rsidR="00340E05" w:rsidRPr="00DF64AC" w:rsidTr="00340E05">
        <w:trPr>
          <w:trHeight w:val="233"/>
        </w:trPr>
        <w:tc>
          <w:tcPr>
            <w:tcW w:w="223" w:type="pct"/>
            <w:vMerge/>
            <w:tcBorders>
              <w:top w:val="single" w:sz="4" w:space="0" w:color="auto"/>
              <w:left w:val="single" w:sz="4" w:space="0" w:color="auto"/>
              <w:bottom w:val="single" w:sz="4" w:space="0" w:color="auto"/>
              <w:right w:val="single" w:sz="4" w:space="0" w:color="auto"/>
            </w:tcBorders>
            <w:vAlign w:val="center"/>
            <w:hideMark/>
          </w:tcPr>
          <w:p w:rsidR="00340E05" w:rsidRPr="00DF64AC" w:rsidRDefault="00340E05" w:rsidP="00340E05">
            <w:pPr>
              <w:rPr>
                <w:sz w:val="16"/>
                <w:szCs w:val="16"/>
                <w:lang w:eastAsia="en-US"/>
              </w:rPr>
            </w:pPr>
          </w:p>
        </w:tc>
        <w:tc>
          <w:tcPr>
            <w:tcW w:w="1265" w:type="pct"/>
            <w:vMerge/>
            <w:tcBorders>
              <w:top w:val="single" w:sz="4" w:space="0" w:color="auto"/>
              <w:left w:val="single" w:sz="4" w:space="0" w:color="auto"/>
              <w:bottom w:val="single" w:sz="4" w:space="0" w:color="auto"/>
              <w:right w:val="single" w:sz="4" w:space="0" w:color="auto"/>
            </w:tcBorders>
            <w:vAlign w:val="center"/>
            <w:hideMark/>
          </w:tcPr>
          <w:p w:rsidR="00340E05" w:rsidRPr="00DF64AC" w:rsidRDefault="00340E05" w:rsidP="00340E05">
            <w:pPr>
              <w:rPr>
                <w:sz w:val="16"/>
                <w:szCs w:val="16"/>
                <w:lang w:eastAsia="en-US"/>
              </w:rPr>
            </w:pPr>
          </w:p>
        </w:tc>
        <w:tc>
          <w:tcPr>
            <w:tcW w:w="287" w:type="pct"/>
            <w:vMerge w:val="restart"/>
            <w:tcBorders>
              <w:top w:val="single" w:sz="4" w:space="0" w:color="auto"/>
              <w:left w:val="single" w:sz="4" w:space="0" w:color="auto"/>
              <w:bottom w:val="single" w:sz="4" w:space="0" w:color="auto"/>
              <w:right w:val="nil"/>
            </w:tcBorders>
            <w:vAlign w:val="center"/>
            <w:hideMark/>
          </w:tcPr>
          <w:p w:rsidR="00340E05" w:rsidRPr="00DF64AC" w:rsidRDefault="00340E05" w:rsidP="00340E05">
            <w:pPr>
              <w:spacing w:line="276" w:lineRule="auto"/>
              <w:jc w:val="center"/>
              <w:rPr>
                <w:sz w:val="16"/>
                <w:szCs w:val="16"/>
                <w:lang w:eastAsia="en-US"/>
              </w:rPr>
            </w:pPr>
            <w:r w:rsidRPr="00DF64AC">
              <w:rPr>
                <w:sz w:val="16"/>
                <w:szCs w:val="16"/>
                <w:lang w:eastAsia="en-US"/>
              </w:rPr>
              <w:t>Вед</w:t>
            </w:r>
          </w:p>
        </w:tc>
        <w:tc>
          <w:tcPr>
            <w:tcW w:w="215" w:type="pct"/>
            <w:vMerge w:val="restart"/>
            <w:tcBorders>
              <w:top w:val="single" w:sz="4" w:space="0" w:color="auto"/>
              <w:left w:val="single" w:sz="4" w:space="0" w:color="auto"/>
              <w:bottom w:val="single" w:sz="4" w:space="0" w:color="auto"/>
              <w:right w:val="single" w:sz="4" w:space="0" w:color="auto"/>
            </w:tcBorders>
            <w:vAlign w:val="center"/>
            <w:hideMark/>
          </w:tcPr>
          <w:p w:rsidR="00340E05" w:rsidRPr="00DF64AC" w:rsidRDefault="00340E05" w:rsidP="00340E05">
            <w:pPr>
              <w:spacing w:line="276" w:lineRule="auto"/>
              <w:jc w:val="center"/>
              <w:rPr>
                <w:sz w:val="16"/>
                <w:szCs w:val="16"/>
                <w:lang w:eastAsia="en-US"/>
              </w:rPr>
            </w:pPr>
            <w:r w:rsidRPr="00DF64AC">
              <w:rPr>
                <w:sz w:val="16"/>
                <w:szCs w:val="16"/>
                <w:lang w:eastAsia="en-US"/>
              </w:rPr>
              <w:t>Рз</w:t>
            </w:r>
          </w:p>
        </w:tc>
        <w:tc>
          <w:tcPr>
            <w:tcW w:w="211" w:type="pct"/>
            <w:vMerge w:val="restart"/>
            <w:tcBorders>
              <w:top w:val="single" w:sz="4" w:space="0" w:color="auto"/>
              <w:left w:val="single" w:sz="4" w:space="0" w:color="auto"/>
              <w:bottom w:val="single" w:sz="4" w:space="0" w:color="auto"/>
              <w:right w:val="single" w:sz="4" w:space="0" w:color="auto"/>
            </w:tcBorders>
            <w:vAlign w:val="center"/>
            <w:hideMark/>
          </w:tcPr>
          <w:p w:rsidR="00340E05" w:rsidRPr="00DF64AC" w:rsidRDefault="00340E05" w:rsidP="00340E05">
            <w:pPr>
              <w:spacing w:line="276" w:lineRule="auto"/>
              <w:jc w:val="center"/>
              <w:rPr>
                <w:sz w:val="16"/>
                <w:szCs w:val="16"/>
                <w:lang w:eastAsia="en-US"/>
              </w:rPr>
            </w:pPr>
            <w:r w:rsidRPr="00DF64AC">
              <w:rPr>
                <w:sz w:val="16"/>
                <w:szCs w:val="16"/>
                <w:lang w:eastAsia="en-US"/>
              </w:rPr>
              <w:t>ПР</w:t>
            </w:r>
          </w:p>
        </w:tc>
        <w:tc>
          <w:tcPr>
            <w:tcW w:w="957" w:type="pct"/>
            <w:gridSpan w:val="4"/>
            <w:tcBorders>
              <w:top w:val="single" w:sz="4" w:space="0" w:color="auto"/>
              <w:left w:val="single" w:sz="4" w:space="0" w:color="auto"/>
              <w:bottom w:val="single" w:sz="4" w:space="0" w:color="auto"/>
              <w:right w:val="single" w:sz="4" w:space="0" w:color="auto"/>
            </w:tcBorders>
            <w:vAlign w:val="center"/>
            <w:hideMark/>
          </w:tcPr>
          <w:p w:rsidR="00340E05" w:rsidRPr="00DF64AC" w:rsidRDefault="00340E05" w:rsidP="00340E05">
            <w:pPr>
              <w:spacing w:line="276" w:lineRule="auto"/>
              <w:jc w:val="center"/>
              <w:rPr>
                <w:sz w:val="16"/>
                <w:szCs w:val="16"/>
                <w:lang w:eastAsia="en-US"/>
              </w:rPr>
            </w:pPr>
            <w:r w:rsidRPr="00DF64AC">
              <w:rPr>
                <w:sz w:val="16"/>
                <w:szCs w:val="16"/>
                <w:lang w:eastAsia="en-US"/>
              </w:rPr>
              <w:t>ЦСР</w:t>
            </w:r>
          </w:p>
        </w:tc>
        <w:tc>
          <w:tcPr>
            <w:tcW w:w="359" w:type="pct"/>
            <w:vMerge w:val="restart"/>
            <w:tcBorders>
              <w:top w:val="single" w:sz="4" w:space="0" w:color="auto"/>
              <w:left w:val="single" w:sz="4" w:space="0" w:color="auto"/>
              <w:bottom w:val="single" w:sz="4" w:space="0" w:color="auto"/>
              <w:right w:val="single" w:sz="4" w:space="0" w:color="auto"/>
            </w:tcBorders>
            <w:vAlign w:val="center"/>
          </w:tcPr>
          <w:p w:rsidR="00340E05" w:rsidRPr="00DF64AC" w:rsidRDefault="00340E05" w:rsidP="00340E05">
            <w:pPr>
              <w:spacing w:line="276" w:lineRule="auto"/>
              <w:jc w:val="center"/>
              <w:rPr>
                <w:sz w:val="16"/>
                <w:szCs w:val="16"/>
                <w:lang w:eastAsia="en-US"/>
              </w:rPr>
            </w:pPr>
          </w:p>
        </w:tc>
        <w:tc>
          <w:tcPr>
            <w:tcW w:w="502" w:type="pct"/>
            <w:vMerge w:val="restart"/>
            <w:tcBorders>
              <w:top w:val="single" w:sz="4" w:space="0" w:color="auto"/>
              <w:left w:val="single" w:sz="4" w:space="0" w:color="auto"/>
              <w:bottom w:val="single" w:sz="4" w:space="0" w:color="auto"/>
              <w:right w:val="single" w:sz="4" w:space="0" w:color="auto"/>
            </w:tcBorders>
            <w:vAlign w:val="center"/>
          </w:tcPr>
          <w:p w:rsidR="00340E05" w:rsidRPr="00DF64AC" w:rsidRDefault="00340E05" w:rsidP="00340E05">
            <w:pPr>
              <w:spacing w:line="276" w:lineRule="auto"/>
              <w:jc w:val="center"/>
              <w:rPr>
                <w:sz w:val="16"/>
                <w:szCs w:val="16"/>
                <w:lang w:eastAsia="en-US"/>
              </w:rPr>
            </w:pPr>
          </w:p>
        </w:tc>
        <w:tc>
          <w:tcPr>
            <w:tcW w:w="503" w:type="pct"/>
            <w:vMerge w:val="restart"/>
            <w:tcBorders>
              <w:top w:val="single" w:sz="4" w:space="0" w:color="auto"/>
              <w:left w:val="single" w:sz="4" w:space="0" w:color="auto"/>
              <w:bottom w:val="single" w:sz="4" w:space="0" w:color="auto"/>
              <w:right w:val="single" w:sz="4" w:space="0" w:color="auto"/>
            </w:tcBorders>
            <w:vAlign w:val="center"/>
          </w:tcPr>
          <w:p w:rsidR="00340E05" w:rsidRPr="00DF64AC" w:rsidRDefault="00340E05" w:rsidP="00340E05">
            <w:pPr>
              <w:spacing w:line="276" w:lineRule="auto"/>
              <w:jc w:val="center"/>
              <w:rPr>
                <w:sz w:val="16"/>
                <w:szCs w:val="16"/>
                <w:lang w:eastAsia="en-US"/>
              </w:rPr>
            </w:pPr>
          </w:p>
        </w:tc>
        <w:tc>
          <w:tcPr>
            <w:tcW w:w="478" w:type="pct"/>
            <w:vMerge w:val="restart"/>
            <w:tcBorders>
              <w:top w:val="single" w:sz="4" w:space="0" w:color="auto"/>
              <w:left w:val="single" w:sz="4" w:space="0" w:color="auto"/>
              <w:bottom w:val="single" w:sz="4" w:space="0" w:color="auto"/>
              <w:right w:val="single" w:sz="4" w:space="0" w:color="auto"/>
            </w:tcBorders>
            <w:vAlign w:val="center"/>
          </w:tcPr>
          <w:p w:rsidR="00340E05" w:rsidRPr="00DF64AC" w:rsidRDefault="00340E05" w:rsidP="00340E05">
            <w:pPr>
              <w:spacing w:line="276" w:lineRule="auto"/>
              <w:jc w:val="center"/>
              <w:rPr>
                <w:sz w:val="16"/>
                <w:szCs w:val="16"/>
                <w:lang w:eastAsia="en-US"/>
              </w:rPr>
            </w:pPr>
          </w:p>
        </w:tc>
      </w:tr>
      <w:tr w:rsidR="00340E05" w:rsidRPr="00DF64AC" w:rsidTr="00340E05">
        <w:trPr>
          <w:trHeight w:val="233"/>
        </w:trPr>
        <w:tc>
          <w:tcPr>
            <w:tcW w:w="223" w:type="pct"/>
            <w:vMerge/>
            <w:tcBorders>
              <w:top w:val="single" w:sz="4" w:space="0" w:color="auto"/>
              <w:left w:val="single" w:sz="4" w:space="0" w:color="auto"/>
              <w:bottom w:val="single" w:sz="4" w:space="0" w:color="auto"/>
              <w:right w:val="single" w:sz="4" w:space="0" w:color="auto"/>
            </w:tcBorders>
            <w:vAlign w:val="center"/>
            <w:hideMark/>
          </w:tcPr>
          <w:p w:rsidR="00340E05" w:rsidRPr="00DF64AC" w:rsidRDefault="00340E05" w:rsidP="00340E05">
            <w:pPr>
              <w:rPr>
                <w:sz w:val="16"/>
                <w:szCs w:val="16"/>
                <w:lang w:eastAsia="en-US"/>
              </w:rPr>
            </w:pPr>
          </w:p>
        </w:tc>
        <w:tc>
          <w:tcPr>
            <w:tcW w:w="1265" w:type="pct"/>
            <w:vMerge/>
            <w:tcBorders>
              <w:top w:val="single" w:sz="4" w:space="0" w:color="auto"/>
              <w:left w:val="single" w:sz="4" w:space="0" w:color="auto"/>
              <w:bottom w:val="single" w:sz="4" w:space="0" w:color="auto"/>
              <w:right w:val="single" w:sz="4" w:space="0" w:color="auto"/>
            </w:tcBorders>
            <w:vAlign w:val="center"/>
            <w:hideMark/>
          </w:tcPr>
          <w:p w:rsidR="00340E05" w:rsidRPr="00DF64AC" w:rsidRDefault="00340E05" w:rsidP="00340E05">
            <w:pPr>
              <w:rPr>
                <w:sz w:val="16"/>
                <w:szCs w:val="16"/>
                <w:lang w:eastAsia="en-US"/>
              </w:rPr>
            </w:pPr>
          </w:p>
        </w:tc>
        <w:tc>
          <w:tcPr>
            <w:tcW w:w="287" w:type="pct"/>
            <w:vMerge/>
            <w:tcBorders>
              <w:top w:val="single" w:sz="4" w:space="0" w:color="auto"/>
              <w:left w:val="single" w:sz="4" w:space="0" w:color="auto"/>
              <w:bottom w:val="single" w:sz="4" w:space="0" w:color="auto"/>
              <w:right w:val="nil"/>
            </w:tcBorders>
            <w:vAlign w:val="center"/>
            <w:hideMark/>
          </w:tcPr>
          <w:p w:rsidR="00340E05" w:rsidRPr="00DF64AC" w:rsidRDefault="00340E05" w:rsidP="00340E05">
            <w:pPr>
              <w:rPr>
                <w:sz w:val="16"/>
                <w:szCs w:val="16"/>
                <w:lang w:eastAsia="en-US"/>
              </w:rPr>
            </w:pPr>
          </w:p>
        </w:tc>
        <w:tc>
          <w:tcPr>
            <w:tcW w:w="215" w:type="pct"/>
            <w:vMerge/>
            <w:tcBorders>
              <w:top w:val="single" w:sz="4" w:space="0" w:color="auto"/>
              <w:left w:val="single" w:sz="4" w:space="0" w:color="auto"/>
              <w:bottom w:val="single" w:sz="4" w:space="0" w:color="auto"/>
              <w:right w:val="single" w:sz="4" w:space="0" w:color="auto"/>
            </w:tcBorders>
            <w:vAlign w:val="center"/>
            <w:hideMark/>
          </w:tcPr>
          <w:p w:rsidR="00340E05" w:rsidRPr="00DF64AC" w:rsidRDefault="00340E05" w:rsidP="00340E05">
            <w:pPr>
              <w:rPr>
                <w:sz w:val="16"/>
                <w:szCs w:val="16"/>
                <w:lang w:eastAsia="en-US"/>
              </w:rPr>
            </w:pPr>
          </w:p>
        </w:tc>
        <w:tc>
          <w:tcPr>
            <w:tcW w:w="211" w:type="pct"/>
            <w:vMerge/>
            <w:tcBorders>
              <w:top w:val="single" w:sz="4" w:space="0" w:color="auto"/>
              <w:left w:val="single" w:sz="4" w:space="0" w:color="auto"/>
              <w:bottom w:val="single" w:sz="4" w:space="0" w:color="auto"/>
              <w:right w:val="single" w:sz="4" w:space="0" w:color="auto"/>
            </w:tcBorders>
            <w:vAlign w:val="center"/>
            <w:hideMark/>
          </w:tcPr>
          <w:p w:rsidR="00340E05" w:rsidRPr="00DF64AC" w:rsidRDefault="00340E05" w:rsidP="00340E05">
            <w:pPr>
              <w:rPr>
                <w:sz w:val="16"/>
                <w:szCs w:val="16"/>
                <w:lang w:eastAsia="en-US"/>
              </w:rPr>
            </w:pPr>
          </w:p>
        </w:tc>
        <w:tc>
          <w:tcPr>
            <w:tcW w:w="219" w:type="pct"/>
            <w:tcBorders>
              <w:top w:val="single" w:sz="4" w:space="0" w:color="auto"/>
              <w:left w:val="single" w:sz="4" w:space="0" w:color="auto"/>
              <w:bottom w:val="single" w:sz="4" w:space="0" w:color="auto"/>
              <w:right w:val="single" w:sz="4" w:space="0" w:color="auto"/>
            </w:tcBorders>
            <w:vAlign w:val="center"/>
            <w:hideMark/>
          </w:tcPr>
          <w:p w:rsidR="00340E05" w:rsidRPr="00DF64AC" w:rsidRDefault="00340E05" w:rsidP="00340E05">
            <w:pPr>
              <w:spacing w:line="276" w:lineRule="auto"/>
              <w:jc w:val="center"/>
              <w:rPr>
                <w:sz w:val="16"/>
                <w:szCs w:val="16"/>
                <w:lang w:eastAsia="en-US"/>
              </w:rPr>
            </w:pPr>
            <w:r w:rsidRPr="00DF64AC">
              <w:rPr>
                <w:sz w:val="16"/>
                <w:szCs w:val="16"/>
                <w:lang w:eastAsia="en-US"/>
              </w:rPr>
              <w:t>МП</w:t>
            </w:r>
          </w:p>
        </w:tc>
        <w:tc>
          <w:tcPr>
            <w:tcW w:w="143" w:type="pct"/>
            <w:tcBorders>
              <w:top w:val="single" w:sz="4" w:space="0" w:color="auto"/>
              <w:left w:val="single" w:sz="4" w:space="0" w:color="auto"/>
              <w:bottom w:val="single" w:sz="4" w:space="0" w:color="auto"/>
              <w:right w:val="single" w:sz="4" w:space="0" w:color="auto"/>
            </w:tcBorders>
            <w:vAlign w:val="center"/>
            <w:hideMark/>
          </w:tcPr>
          <w:p w:rsidR="00340E05" w:rsidRPr="00DF64AC" w:rsidRDefault="00340E05" w:rsidP="00340E05">
            <w:pPr>
              <w:spacing w:line="276" w:lineRule="auto"/>
              <w:jc w:val="center"/>
              <w:rPr>
                <w:sz w:val="16"/>
                <w:szCs w:val="16"/>
                <w:lang w:eastAsia="en-US"/>
              </w:rPr>
            </w:pPr>
            <w:r w:rsidRPr="00DF64AC">
              <w:rPr>
                <w:sz w:val="16"/>
                <w:szCs w:val="16"/>
                <w:lang w:eastAsia="en-US"/>
              </w:rPr>
              <w:t>ПП</w:t>
            </w:r>
          </w:p>
        </w:tc>
        <w:tc>
          <w:tcPr>
            <w:tcW w:w="214" w:type="pct"/>
            <w:tcBorders>
              <w:top w:val="single" w:sz="4" w:space="0" w:color="auto"/>
              <w:left w:val="single" w:sz="4" w:space="0" w:color="auto"/>
              <w:bottom w:val="single" w:sz="4" w:space="0" w:color="auto"/>
              <w:right w:val="single" w:sz="4" w:space="0" w:color="auto"/>
            </w:tcBorders>
            <w:vAlign w:val="center"/>
            <w:hideMark/>
          </w:tcPr>
          <w:p w:rsidR="00340E05" w:rsidRPr="00DF64AC" w:rsidRDefault="00340E05" w:rsidP="00340E05">
            <w:pPr>
              <w:spacing w:line="276" w:lineRule="auto"/>
              <w:jc w:val="center"/>
              <w:rPr>
                <w:sz w:val="16"/>
                <w:szCs w:val="16"/>
                <w:lang w:eastAsia="en-US"/>
              </w:rPr>
            </w:pPr>
            <w:r w:rsidRPr="00DF64AC">
              <w:rPr>
                <w:sz w:val="16"/>
                <w:szCs w:val="16"/>
                <w:lang w:eastAsia="en-US"/>
              </w:rPr>
              <w:t>ОМ</w:t>
            </w:r>
          </w:p>
        </w:tc>
        <w:tc>
          <w:tcPr>
            <w:tcW w:w="381" w:type="pct"/>
            <w:tcBorders>
              <w:top w:val="single" w:sz="4" w:space="0" w:color="auto"/>
              <w:left w:val="single" w:sz="4" w:space="0" w:color="auto"/>
              <w:bottom w:val="single" w:sz="4" w:space="0" w:color="auto"/>
              <w:right w:val="single" w:sz="4" w:space="0" w:color="auto"/>
            </w:tcBorders>
            <w:vAlign w:val="center"/>
            <w:hideMark/>
          </w:tcPr>
          <w:p w:rsidR="00340E05" w:rsidRPr="00DF64AC" w:rsidRDefault="00340E05" w:rsidP="00340E05">
            <w:pPr>
              <w:spacing w:line="276" w:lineRule="auto"/>
              <w:jc w:val="center"/>
              <w:rPr>
                <w:sz w:val="16"/>
                <w:szCs w:val="16"/>
                <w:lang w:eastAsia="en-US"/>
              </w:rPr>
            </w:pPr>
            <w:r w:rsidRPr="00DF64AC">
              <w:rPr>
                <w:sz w:val="16"/>
                <w:szCs w:val="16"/>
                <w:lang w:eastAsia="en-US"/>
              </w:rPr>
              <w:t>НР</w:t>
            </w:r>
          </w:p>
        </w:tc>
        <w:tc>
          <w:tcPr>
            <w:tcW w:w="359" w:type="pct"/>
            <w:vMerge/>
            <w:tcBorders>
              <w:top w:val="single" w:sz="4" w:space="0" w:color="auto"/>
              <w:left w:val="single" w:sz="4" w:space="0" w:color="auto"/>
              <w:bottom w:val="single" w:sz="4" w:space="0" w:color="auto"/>
              <w:right w:val="single" w:sz="4" w:space="0" w:color="auto"/>
            </w:tcBorders>
            <w:vAlign w:val="center"/>
            <w:hideMark/>
          </w:tcPr>
          <w:p w:rsidR="00340E05" w:rsidRPr="00DF64AC" w:rsidRDefault="00340E05" w:rsidP="00340E05">
            <w:pPr>
              <w:rPr>
                <w:sz w:val="16"/>
                <w:szCs w:val="16"/>
                <w:lang w:eastAsia="en-US"/>
              </w:rPr>
            </w:pPr>
          </w:p>
        </w:tc>
        <w:tc>
          <w:tcPr>
            <w:tcW w:w="502" w:type="pct"/>
            <w:vMerge/>
            <w:tcBorders>
              <w:top w:val="single" w:sz="4" w:space="0" w:color="auto"/>
              <w:left w:val="single" w:sz="4" w:space="0" w:color="auto"/>
              <w:bottom w:val="single" w:sz="4" w:space="0" w:color="auto"/>
              <w:right w:val="single" w:sz="4" w:space="0" w:color="auto"/>
            </w:tcBorders>
            <w:vAlign w:val="center"/>
            <w:hideMark/>
          </w:tcPr>
          <w:p w:rsidR="00340E05" w:rsidRPr="00DF64AC" w:rsidRDefault="00340E05" w:rsidP="00340E05">
            <w:pPr>
              <w:rPr>
                <w:sz w:val="16"/>
                <w:szCs w:val="16"/>
                <w:lang w:eastAsia="en-US"/>
              </w:rPr>
            </w:pPr>
          </w:p>
        </w:tc>
        <w:tc>
          <w:tcPr>
            <w:tcW w:w="503" w:type="pct"/>
            <w:vMerge/>
            <w:tcBorders>
              <w:top w:val="single" w:sz="4" w:space="0" w:color="auto"/>
              <w:left w:val="single" w:sz="4" w:space="0" w:color="auto"/>
              <w:bottom w:val="single" w:sz="4" w:space="0" w:color="auto"/>
              <w:right w:val="single" w:sz="4" w:space="0" w:color="auto"/>
            </w:tcBorders>
            <w:vAlign w:val="center"/>
            <w:hideMark/>
          </w:tcPr>
          <w:p w:rsidR="00340E05" w:rsidRPr="00DF64AC" w:rsidRDefault="00340E05" w:rsidP="00340E05">
            <w:pPr>
              <w:rPr>
                <w:sz w:val="16"/>
                <w:szCs w:val="16"/>
                <w:lang w:eastAsia="en-US"/>
              </w:rPr>
            </w:pPr>
          </w:p>
        </w:tc>
        <w:tc>
          <w:tcPr>
            <w:tcW w:w="478" w:type="pct"/>
            <w:vMerge/>
            <w:tcBorders>
              <w:top w:val="single" w:sz="4" w:space="0" w:color="auto"/>
              <w:left w:val="single" w:sz="4" w:space="0" w:color="auto"/>
              <w:bottom w:val="single" w:sz="4" w:space="0" w:color="auto"/>
              <w:right w:val="single" w:sz="4" w:space="0" w:color="auto"/>
            </w:tcBorders>
            <w:vAlign w:val="center"/>
            <w:hideMark/>
          </w:tcPr>
          <w:p w:rsidR="00340E05" w:rsidRPr="00DF64AC" w:rsidRDefault="00340E05" w:rsidP="00340E05">
            <w:pPr>
              <w:rPr>
                <w:sz w:val="16"/>
                <w:szCs w:val="16"/>
                <w:lang w:eastAsia="en-US"/>
              </w:rPr>
            </w:pPr>
          </w:p>
        </w:tc>
      </w:tr>
      <w:tr w:rsidR="00340E05" w:rsidRPr="00DF64AC" w:rsidTr="00340E05">
        <w:trPr>
          <w:trHeight w:val="233"/>
        </w:trPr>
        <w:tc>
          <w:tcPr>
            <w:tcW w:w="223" w:type="pct"/>
            <w:tcBorders>
              <w:top w:val="single" w:sz="4" w:space="0" w:color="auto"/>
              <w:left w:val="single" w:sz="4" w:space="0" w:color="auto"/>
              <w:bottom w:val="single" w:sz="4" w:space="0" w:color="auto"/>
              <w:right w:val="single" w:sz="4" w:space="0" w:color="auto"/>
            </w:tcBorders>
            <w:vAlign w:val="center"/>
            <w:hideMark/>
          </w:tcPr>
          <w:p w:rsidR="00340E05" w:rsidRPr="00DF64AC" w:rsidRDefault="00340E05" w:rsidP="00340E05">
            <w:pPr>
              <w:spacing w:line="276" w:lineRule="auto"/>
              <w:jc w:val="center"/>
              <w:rPr>
                <w:sz w:val="16"/>
                <w:szCs w:val="16"/>
                <w:lang w:eastAsia="en-US"/>
              </w:rPr>
            </w:pPr>
            <w:r w:rsidRPr="00DF64AC">
              <w:rPr>
                <w:sz w:val="16"/>
                <w:szCs w:val="16"/>
                <w:lang w:eastAsia="en-US"/>
              </w:rPr>
              <w:t>1</w:t>
            </w:r>
          </w:p>
        </w:tc>
        <w:tc>
          <w:tcPr>
            <w:tcW w:w="1265" w:type="pct"/>
            <w:tcBorders>
              <w:top w:val="single" w:sz="4" w:space="0" w:color="auto"/>
              <w:left w:val="single" w:sz="4" w:space="0" w:color="auto"/>
              <w:bottom w:val="single" w:sz="4" w:space="0" w:color="auto"/>
              <w:right w:val="single" w:sz="4" w:space="0" w:color="auto"/>
            </w:tcBorders>
            <w:vAlign w:val="center"/>
            <w:hideMark/>
          </w:tcPr>
          <w:p w:rsidR="00340E05" w:rsidRPr="00DF64AC" w:rsidRDefault="00340E05" w:rsidP="00340E05">
            <w:pPr>
              <w:spacing w:line="276" w:lineRule="auto"/>
              <w:jc w:val="center"/>
              <w:rPr>
                <w:bCs/>
                <w:sz w:val="16"/>
                <w:szCs w:val="16"/>
                <w:lang w:eastAsia="en-US"/>
              </w:rPr>
            </w:pPr>
            <w:r w:rsidRPr="00DF64AC">
              <w:rPr>
                <w:bCs/>
                <w:sz w:val="16"/>
                <w:szCs w:val="16"/>
                <w:lang w:eastAsia="en-US"/>
              </w:rPr>
              <w:t>2</w:t>
            </w:r>
          </w:p>
        </w:tc>
        <w:tc>
          <w:tcPr>
            <w:tcW w:w="287" w:type="pct"/>
            <w:tcBorders>
              <w:top w:val="single" w:sz="4" w:space="0" w:color="auto"/>
              <w:left w:val="single" w:sz="4" w:space="0" w:color="auto"/>
              <w:bottom w:val="single" w:sz="4" w:space="0" w:color="auto"/>
              <w:right w:val="single" w:sz="4" w:space="0" w:color="auto"/>
            </w:tcBorders>
            <w:vAlign w:val="center"/>
            <w:hideMark/>
          </w:tcPr>
          <w:p w:rsidR="00340E05" w:rsidRPr="00DF64AC" w:rsidRDefault="00340E05" w:rsidP="00340E05">
            <w:pPr>
              <w:spacing w:line="276" w:lineRule="auto"/>
              <w:jc w:val="center"/>
              <w:rPr>
                <w:bCs/>
                <w:sz w:val="16"/>
                <w:szCs w:val="16"/>
                <w:lang w:eastAsia="en-US"/>
              </w:rPr>
            </w:pPr>
            <w:r w:rsidRPr="00DF64AC">
              <w:rPr>
                <w:bCs/>
                <w:sz w:val="16"/>
                <w:szCs w:val="16"/>
                <w:lang w:eastAsia="en-US"/>
              </w:rPr>
              <w:t>3</w:t>
            </w:r>
          </w:p>
        </w:tc>
        <w:tc>
          <w:tcPr>
            <w:tcW w:w="215" w:type="pct"/>
            <w:tcBorders>
              <w:top w:val="single" w:sz="4" w:space="0" w:color="auto"/>
              <w:left w:val="single" w:sz="4" w:space="0" w:color="auto"/>
              <w:bottom w:val="single" w:sz="4" w:space="0" w:color="auto"/>
              <w:right w:val="single" w:sz="4" w:space="0" w:color="auto"/>
            </w:tcBorders>
            <w:vAlign w:val="center"/>
            <w:hideMark/>
          </w:tcPr>
          <w:p w:rsidR="00340E05" w:rsidRPr="00DF64AC" w:rsidRDefault="00340E05" w:rsidP="00340E05">
            <w:pPr>
              <w:spacing w:line="276" w:lineRule="auto"/>
              <w:jc w:val="center"/>
              <w:rPr>
                <w:sz w:val="16"/>
                <w:szCs w:val="16"/>
                <w:lang w:eastAsia="en-US"/>
              </w:rPr>
            </w:pPr>
            <w:r w:rsidRPr="00DF64AC">
              <w:rPr>
                <w:sz w:val="16"/>
                <w:szCs w:val="16"/>
                <w:lang w:eastAsia="en-US"/>
              </w:rPr>
              <w:t>4</w:t>
            </w:r>
          </w:p>
        </w:tc>
        <w:tc>
          <w:tcPr>
            <w:tcW w:w="211" w:type="pct"/>
            <w:tcBorders>
              <w:top w:val="single" w:sz="4" w:space="0" w:color="auto"/>
              <w:left w:val="single" w:sz="4" w:space="0" w:color="auto"/>
              <w:bottom w:val="single" w:sz="4" w:space="0" w:color="auto"/>
              <w:right w:val="single" w:sz="4" w:space="0" w:color="auto"/>
            </w:tcBorders>
            <w:vAlign w:val="center"/>
            <w:hideMark/>
          </w:tcPr>
          <w:p w:rsidR="00340E05" w:rsidRPr="00DF64AC" w:rsidRDefault="00340E05" w:rsidP="00340E05">
            <w:pPr>
              <w:spacing w:line="276" w:lineRule="auto"/>
              <w:jc w:val="center"/>
              <w:rPr>
                <w:sz w:val="16"/>
                <w:szCs w:val="16"/>
                <w:lang w:eastAsia="en-US"/>
              </w:rPr>
            </w:pPr>
            <w:r w:rsidRPr="00DF64AC">
              <w:rPr>
                <w:sz w:val="16"/>
                <w:szCs w:val="16"/>
                <w:lang w:eastAsia="en-US"/>
              </w:rPr>
              <w:t>5</w:t>
            </w:r>
          </w:p>
        </w:tc>
        <w:tc>
          <w:tcPr>
            <w:tcW w:w="219" w:type="pct"/>
            <w:tcBorders>
              <w:top w:val="single" w:sz="4" w:space="0" w:color="auto"/>
              <w:left w:val="single" w:sz="4" w:space="0" w:color="auto"/>
              <w:bottom w:val="single" w:sz="4" w:space="0" w:color="auto"/>
              <w:right w:val="single" w:sz="4" w:space="0" w:color="auto"/>
            </w:tcBorders>
            <w:vAlign w:val="center"/>
            <w:hideMark/>
          </w:tcPr>
          <w:p w:rsidR="00340E05" w:rsidRPr="00DF64AC" w:rsidRDefault="00340E05" w:rsidP="00340E05">
            <w:pPr>
              <w:spacing w:line="276" w:lineRule="auto"/>
              <w:jc w:val="center"/>
              <w:rPr>
                <w:sz w:val="16"/>
                <w:szCs w:val="16"/>
                <w:lang w:eastAsia="en-US"/>
              </w:rPr>
            </w:pPr>
            <w:r w:rsidRPr="00DF64AC">
              <w:rPr>
                <w:sz w:val="16"/>
                <w:szCs w:val="16"/>
                <w:lang w:eastAsia="en-US"/>
              </w:rPr>
              <w:t>6</w:t>
            </w:r>
          </w:p>
        </w:tc>
        <w:tc>
          <w:tcPr>
            <w:tcW w:w="143" w:type="pct"/>
            <w:tcBorders>
              <w:top w:val="single" w:sz="4" w:space="0" w:color="auto"/>
              <w:left w:val="single" w:sz="4" w:space="0" w:color="auto"/>
              <w:bottom w:val="single" w:sz="4" w:space="0" w:color="auto"/>
              <w:right w:val="single" w:sz="4" w:space="0" w:color="auto"/>
            </w:tcBorders>
            <w:vAlign w:val="center"/>
            <w:hideMark/>
          </w:tcPr>
          <w:p w:rsidR="00340E05" w:rsidRPr="00DF64AC" w:rsidRDefault="00340E05" w:rsidP="00340E05">
            <w:pPr>
              <w:spacing w:line="276" w:lineRule="auto"/>
              <w:jc w:val="center"/>
              <w:rPr>
                <w:sz w:val="16"/>
                <w:szCs w:val="16"/>
                <w:lang w:eastAsia="en-US"/>
              </w:rPr>
            </w:pPr>
            <w:r w:rsidRPr="00DF64AC">
              <w:rPr>
                <w:sz w:val="16"/>
                <w:szCs w:val="16"/>
                <w:lang w:eastAsia="en-US"/>
              </w:rPr>
              <w:t>7</w:t>
            </w:r>
          </w:p>
        </w:tc>
        <w:tc>
          <w:tcPr>
            <w:tcW w:w="214" w:type="pct"/>
            <w:tcBorders>
              <w:top w:val="single" w:sz="4" w:space="0" w:color="auto"/>
              <w:left w:val="single" w:sz="4" w:space="0" w:color="auto"/>
              <w:bottom w:val="single" w:sz="4" w:space="0" w:color="auto"/>
              <w:right w:val="single" w:sz="4" w:space="0" w:color="auto"/>
            </w:tcBorders>
            <w:vAlign w:val="center"/>
            <w:hideMark/>
          </w:tcPr>
          <w:p w:rsidR="00340E05" w:rsidRPr="00DF64AC" w:rsidRDefault="00340E05" w:rsidP="00340E05">
            <w:pPr>
              <w:spacing w:line="276" w:lineRule="auto"/>
              <w:jc w:val="center"/>
              <w:rPr>
                <w:sz w:val="16"/>
                <w:szCs w:val="16"/>
                <w:lang w:eastAsia="en-US"/>
              </w:rPr>
            </w:pPr>
            <w:r w:rsidRPr="00DF64AC">
              <w:rPr>
                <w:sz w:val="16"/>
                <w:szCs w:val="16"/>
                <w:lang w:eastAsia="en-US"/>
              </w:rPr>
              <w:t>8</w:t>
            </w:r>
          </w:p>
        </w:tc>
        <w:tc>
          <w:tcPr>
            <w:tcW w:w="381" w:type="pct"/>
            <w:tcBorders>
              <w:top w:val="single" w:sz="4" w:space="0" w:color="auto"/>
              <w:left w:val="single" w:sz="4" w:space="0" w:color="auto"/>
              <w:bottom w:val="single" w:sz="4" w:space="0" w:color="auto"/>
              <w:right w:val="single" w:sz="4" w:space="0" w:color="auto"/>
            </w:tcBorders>
            <w:vAlign w:val="center"/>
            <w:hideMark/>
          </w:tcPr>
          <w:p w:rsidR="00340E05" w:rsidRPr="00DF64AC" w:rsidRDefault="00340E05" w:rsidP="00340E05">
            <w:pPr>
              <w:spacing w:line="276" w:lineRule="auto"/>
              <w:jc w:val="center"/>
              <w:rPr>
                <w:sz w:val="16"/>
                <w:szCs w:val="16"/>
                <w:lang w:eastAsia="en-US"/>
              </w:rPr>
            </w:pPr>
            <w:r w:rsidRPr="00DF64AC">
              <w:rPr>
                <w:sz w:val="16"/>
                <w:szCs w:val="16"/>
                <w:lang w:eastAsia="en-US"/>
              </w:rPr>
              <w:t>9</w:t>
            </w:r>
          </w:p>
        </w:tc>
        <w:tc>
          <w:tcPr>
            <w:tcW w:w="359" w:type="pct"/>
            <w:tcBorders>
              <w:top w:val="single" w:sz="4" w:space="0" w:color="auto"/>
              <w:left w:val="single" w:sz="4" w:space="0" w:color="auto"/>
              <w:bottom w:val="single" w:sz="4" w:space="0" w:color="auto"/>
              <w:right w:val="single" w:sz="4" w:space="0" w:color="auto"/>
            </w:tcBorders>
            <w:vAlign w:val="center"/>
            <w:hideMark/>
          </w:tcPr>
          <w:p w:rsidR="00340E05" w:rsidRPr="00DF64AC" w:rsidRDefault="00340E05" w:rsidP="00340E05">
            <w:pPr>
              <w:spacing w:line="276" w:lineRule="auto"/>
              <w:jc w:val="center"/>
              <w:rPr>
                <w:sz w:val="16"/>
                <w:szCs w:val="16"/>
                <w:lang w:eastAsia="en-US"/>
              </w:rPr>
            </w:pPr>
            <w:r w:rsidRPr="00DF64AC">
              <w:rPr>
                <w:sz w:val="16"/>
                <w:szCs w:val="16"/>
                <w:lang w:eastAsia="en-US"/>
              </w:rPr>
              <w:t>10</w:t>
            </w:r>
          </w:p>
        </w:tc>
        <w:tc>
          <w:tcPr>
            <w:tcW w:w="502" w:type="pct"/>
            <w:tcBorders>
              <w:top w:val="single" w:sz="4" w:space="0" w:color="auto"/>
              <w:left w:val="single" w:sz="4" w:space="0" w:color="auto"/>
              <w:bottom w:val="single" w:sz="4" w:space="0" w:color="auto"/>
              <w:right w:val="single" w:sz="4" w:space="0" w:color="auto"/>
            </w:tcBorders>
            <w:vAlign w:val="center"/>
            <w:hideMark/>
          </w:tcPr>
          <w:p w:rsidR="00340E05" w:rsidRPr="00DF64AC" w:rsidRDefault="00340E05" w:rsidP="00340E05">
            <w:pPr>
              <w:spacing w:line="276" w:lineRule="auto"/>
              <w:jc w:val="center"/>
              <w:rPr>
                <w:bCs/>
                <w:sz w:val="16"/>
                <w:szCs w:val="16"/>
                <w:lang w:eastAsia="en-US"/>
              </w:rPr>
            </w:pPr>
            <w:r w:rsidRPr="00DF64AC">
              <w:rPr>
                <w:bCs/>
                <w:sz w:val="16"/>
                <w:szCs w:val="16"/>
                <w:lang w:eastAsia="en-US"/>
              </w:rPr>
              <w:t>11</w:t>
            </w:r>
          </w:p>
        </w:tc>
        <w:tc>
          <w:tcPr>
            <w:tcW w:w="503" w:type="pct"/>
            <w:tcBorders>
              <w:top w:val="single" w:sz="4" w:space="0" w:color="auto"/>
              <w:left w:val="single" w:sz="4" w:space="0" w:color="auto"/>
              <w:bottom w:val="single" w:sz="4" w:space="0" w:color="auto"/>
              <w:right w:val="single" w:sz="4" w:space="0" w:color="auto"/>
            </w:tcBorders>
            <w:vAlign w:val="center"/>
            <w:hideMark/>
          </w:tcPr>
          <w:p w:rsidR="00340E05" w:rsidRPr="00DF64AC" w:rsidRDefault="00340E05" w:rsidP="00340E05">
            <w:pPr>
              <w:spacing w:line="276" w:lineRule="auto"/>
              <w:jc w:val="center"/>
              <w:rPr>
                <w:bCs/>
                <w:sz w:val="16"/>
                <w:szCs w:val="16"/>
                <w:lang w:eastAsia="en-US"/>
              </w:rPr>
            </w:pPr>
            <w:r w:rsidRPr="00DF64AC">
              <w:rPr>
                <w:bCs/>
                <w:sz w:val="16"/>
                <w:szCs w:val="16"/>
                <w:lang w:eastAsia="en-US"/>
              </w:rPr>
              <w:t>12</w:t>
            </w:r>
          </w:p>
        </w:tc>
        <w:tc>
          <w:tcPr>
            <w:tcW w:w="478" w:type="pct"/>
            <w:tcBorders>
              <w:top w:val="single" w:sz="4" w:space="0" w:color="auto"/>
              <w:left w:val="single" w:sz="4" w:space="0" w:color="auto"/>
              <w:bottom w:val="single" w:sz="4" w:space="0" w:color="auto"/>
              <w:right w:val="single" w:sz="4" w:space="0" w:color="auto"/>
            </w:tcBorders>
            <w:vAlign w:val="center"/>
            <w:hideMark/>
          </w:tcPr>
          <w:p w:rsidR="00340E05" w:rsidRPr="00DF64AC" w:rsidRDefault="00340E05" w:rsidP="00340E05">
            <w:pPr>
              <w:spacing w:line="276" w:lineRule="auto"/>
              <w:jc w:val="center"/>
              <w:rPr>
                <w:bCs/>
                <w:sz w:val="16"/>
                <w:szCs w:val="16"/>
                <w:lang w:eastAsia="en-US"/>
              </w:rPr>
            </w:pPr>
            <w:r w:rsidRPr="00DF64AC">
              <w:rPr>
                <w:bCs/>
                <w:sz w:val="16"/>
                <w:szCs w:val="16"/>
                <w:lang w:eastAsia="en-US"/>
              </w:rPr>
              <w:t>13</w:t>
            </w:r>
          </w:p>
        </w:tc>
      </w:tr>
      <w:tr w:rsidR="00340E05" w:rsidRPr="00DF64AC" w:rsidTr="00340E05">
        <w:trPr>
          <w:trHeight w:val="233"/>
        </w:trPr>
        <w:tc>
          <w:tcPr>
            <w:tcW w:w="223" w:type="pct"/>
            <w:tcBorders>
              <w:top w:val="single" w:sz="4" w:space="0" w:color="auto"/>
              <w:left w:val="single" w:sz="4" w:space="0" w:color="auto"/>
              <w:bottom w:val="single" w:sz="4" w:space="0" w:color="auto"/>
              <w:right w:val="single" w:sz="4" w:space="0" w:color="auto"/>
            </w:tcBorders>
            <w:vAlign w:val="center"/>
          </w:tcPr>
          <w:p w:rsidR="00340E05" w:rsidRPr="00DF64AC" w:rsidRDefault="00340E05" w:rsidP="00340E05">
            <w:pPr>
              <w:spacing w:line="276" w:lineRule="auto"/>
              <w:jc w:val="center"/>
              <w:rPr>
                <w:b/>
                <w:sz w:val="16"/>
                <w:szCs w:val="16"/>
                <w:lang w:eastAsia="en-US"/>
              </w:rPr>
            </w:pPr>
          </w:p>
        </w:tc>
        <w:tc>
          <w:tcPr>
            <w:tcW w:w="1265"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rPr>
                <w:b/>
                <w:bCs/>
                <w:sz w:val="16"/>
                <w:szCs w:val="16"/>
                <w:lang w:eastAsia="en-US"/>
              </w:rPr>
            </w:pPr>
            <w:r w:rsidRPr="00DF64AC">
              <w:rPr>
                <w:b/>
                <w:bCs/>
                <w:sz w:val="16"/>
                <w:szCs w:val="16"/>
                <w:lang w:eastAsia="en-US"/>
              </w:rPr>
              <w:t>ВСЕГО:</w:t>
            </w:r>
          </w:p>
        </w:tc>
        <w:tc>
          <w:tcPr>
            <w:tcW w:w="287"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b/>
                <w:sz w:val="16"/>
                <w:szCs w:val="16"/>
                <w:lang w:eastAsia="en-US"/>
              </w:rPr>
            </w:pPr>
          </w:p>
        </w:tc>
        <w:tc>
          <w:tcPr>
            <w:tcW w:w="215"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b/>
                <w:sz w:val="16"/>
                <w:szCs w:val="16"/>
                <w:lang w:eastAsia="en-US"/>
              </w:rPr>
            </w:pPr>
          </w:p>
        </w:tc>
        <w:tc>
          <w:tcPr>
            <w:tcW w:w="211"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b/>
                <w:sz w:val="16"/>
                <w:szCs w:val="16"/>
                <w:lang w:eastAsia="en-US"/>
              </w:rPr>
            </w:pPr>
          </w:p>
        </w:tc>
        <w:tc>
          <w:tcPr>
            <w:tcW w:w="219"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b/>
                <w:sz w:val="16"/>
                <w:szCs w:val="16"/>
                <w:lang w:eastAsia="en-US"/>
              </w:rPr>
            </w:pPr>
          </w:p>
        </w:tc>
        <w:tc>
          <w:tcPr>
            <w:tcW w:w="143"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b/>
                <w:sz w:val="16"/>
                <w:szCs w:val="16"/>
                <w:lang w:eastAsia="en-US"/>
              </w:rPr>
            </w:pPr>
          </w:p>
        </w:tc>
        <w:tc>
          <w:tcPr>
            <w:tcW w:w="214"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b/>
                <w:sz w:val="16"/>
                <w:szCs w:val="16"/>
                <w:lang w:eastAsia="en-US"/>
              </w:rPr>
            </w:pPr>
          </w:p>
        </w:tc>
        <w:tc>
          <w:tcPr>
            <w:tcW w:w="381"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b/>
                <w:sz w:val="16"/>
                <w:szCs w:val="16"/>
                <w:lang w:eastAsia="en-US"/>
              </w:rPr>
            </w:pPr>
          </w:p>
        </w:tc>
        <w:tc>
          <w:tcPr>
            <w:tcW w:w="359"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b/>
                <w:sz w:val="16"/>
                <w:szCs w:val="16"/>
                <w:lang w:eastAsia="en-US"/>
              </w:rPr>
            </w:pPr>
          </w:p>
        </w:tc>
        <w:tc>
          <w:tcPr>
            <w:tcW w:w="502" w:type="pct"/>
            <w:tcBorders>
              <w:top w:val="single" w:sz="4" w:space="0" w:color="auto"/>
              <w:left w:val="single" w:sz="4" w:space="0" w:color="auto"/>
              <w:bottom w:val="single" w:sz="4" w:space="0" w:color="auto"/>
              <w:right w:val="single" w:sz="4" w:space="0" w:color="auto"/>
            </w:tcBorders>
            <w:vAlign w:val="bottom"/>
            <w:hideMark/>
          </w:tcPr>
          <w:p w:rsidR="00340E05" w:rsidRPr="007653D2" w:rsidRDefault="00340E05" w:rsidP="00340E05">
            <w:pPr>
              <w:jc w:val="right"/>
              <w:rPr>
                <w:rFonts w:ascii="Arial" w:hAnsi="Arial" w:cs="Arial"/>
                <w:bCs/>
                <w:sz w:val="16"/>
                <w:szCs w:val="16"/>
              </w:rPr>
            </w:pPr>
            <w:r>
              <w:rPr>
                <w:rFonts w:ascii="Arial" w:hAnsi="Arial" w:cs="Arial"/>
                <w:bCs/>
                <w:sz w:val="16"/>
                <w:szCs w:val="16"/>
              </w:rPr>
              <w:t>5986,896</w:t>
            </w:r>
          </w:p>
        </w:tc>
        <w:tc>
          <w:tcPr>
            <w:tcW w:w="503" w:type="pct"/>
            <w:tcBorders>
              <w:top w:val="single" w:sz="4" w:space="0" w:color="auto"/>
              <w:left w:val="single" w:sz="4" w:space="0" w:color="auto"/>
              <w:bottom w:val="single" w:sz="4" w:space="0" w:color="auto"/>
              <w:right w:val="single" w:sz="4" w:space="0" w:color="auto"/>
            </w:tcBorders>
            <w:vAlign w:val="bottom"/>
            <w:hideMark/>
          </w:tcPr>
          <w:p w:rsidR="00340E05" w:rsidRPr="007653D2" w:rsidRDefault="00340E05" w:rsidP="00340E05">
            <w:pPr>
              <w:jc w:val="right"/>
              <w:rPr>
                <w:rFonts w:ascii="Arial" w:hAnsi="Arial" w:cs="Arial"/>
                <w:bCs/>
                <w:sz w:val="16"/>
                <w:szCs w:val="16"/>
              </w:rPr>
            </w:pPr>
            <w:r>
              <w:rPr>
                <w:rFonts w:ascii="Arial" w:hAnsi="Arial" w:cs="Arial"/>
                <w:bCs/>
                <w:sz w:val="16"/>
                <w:szCs w:val="16"/>
              </w:rPr>
              <w:t>6089,392</w:t>
            </w:r>
          </w:p>
        </w:tc>
        <w:tc>
          <w:tcPr>
            <w:tcW w:w="478" w:type="pct"/>
            <w:tcBorders>
              <w:top w:val="single" w:sz="4" w:space="0" w:color="auto"/>
              <w:left w:val="single" w:sz="4" w:space="0" w:color="auto"/>
              <w:bottom w:val="single" w:sz="4" w:space="0" w:color="auto"/>
              <w:right w:val="single" w:sz="4" w:space="0" w:color="auto"/>
            </w:tcBorders>
            <w:vAlign w:val="bottom"/>
            <w:hideMark/>
          </w:tcPr>
          <w:p w:rsidR="00340E05" w:rsidRPr="007653D2" w:rsidRDefault="00340E05" w:rsidP="00340E05">
            <w:pPr>
              <w:jc w:val="right"/>
              <w:rPr>
                <w:rFonts w:ascii="Arial" w:hAnsi="Arial" w:cs="Arial"/>
                <w:bCs/>
                <w:sz w:val="16"/>
                <w:szCs w:val="16"/>
              </w:rPr>
            </w:pPr>
            <w:r>
              <w:rPr>
                <w:rFonts w:ascii="Arial" w:hAnsi="Arial" w:cs="Arial"/>
                <w:bCs/>
                <w:sz w:val="16"/>
                <w:szCs w:val="16"/>
              </w:rPr>
              <w:t>5944,600</w:t>
            </w:r>
          </w:p>
        </w:tc>
      </w:tr>
      <w:tr w:rsidR="00340E05" w:rsidRPr="00DF64AC" w:rsidTr="00340E05">
        <w:trPr>
          <w:trHeight w:val="233"/>
        </w:trPr>
        <w:tc>
          <w:tcPr>
            <w:tcW w:w="223" w:type="pct"/>
            <w:tcBorders>
              <w:top w:val="single" w:sz="4" w:space="0" w:color="auto"/>
              <w:left w:val="single" w:sz="4" w:space="0" w:color="auto"/>
              <w:bottom w:val="single" w:sz="4" w:space="0" w:color="auto"/>
              <w:right w:val="single" w:sz="4" w:space="0" w:color="auto"/>
            </w:tcBorders>
            <w:vAlign w:val="center"/>
          </w:tcPr>
          <w:p w:rsidR="00340E05" w:rsidRPr="00DF64AC" w:rsidRDefault="00340E05" w:rsidP="00340E05">
            <w:pPr>
              <w:spacing w:line="276" w:lineRule="auto"/>
              <w:jc w:val="center"/>
              <w:rPr>
                <w:b/>
                <w:sz w:val="16"/>
                <w:szCs w:val="16"/>
                <w:lang w:eastAsia="en-US"/>
              </w:rPr>
            </w:pPr>
          </w:p>
        </w:tc>
        <w:tc>
          <w:tcPr>
            <w:tcW w:w="1265"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rPr>
                <w:b/>
                <w:bCs/>
                <w:iCs/>
                <w:sz w:val="16"/>
                <w:szCs w:val="16"/>
                <w:lang w:eastAsia="en-US"/>
              </w:rPr>
            </w:pPr>
            <w:r w:rsidRPr="00DF64AC">
              <w:rPr>
                <w:b/>
                <w:sz w:val="18"/>
                <w:szCs w:val="18"/>
              </w:rPr>
              <w:t xml:space="preserve">АДМИНИСТРАЦИЯ </w:t>
            </w:r>
            <w:r>
              <w:rPr>
                <w:b/>
                <w:sz w:val="18"/>
                <w:szCs w:val="18"/>
              </w:rPr>
              <w:t>ЧЕРНОЗЕРСКОГО</w:t>
            </w:r>
            <w:r w:rsidRPr="00DF64AC">
              <w:rPr>
                <w:b/>
                <w:sz w:val="18"/>
                <w:szCs w:val="18"/>
              </w:rPr>
              <w:t>СЕЛЬСОВЕТА МОКШАНСКОГО РАЙОНА ПЕНЗЕНСКОЙ ОБЛАСТИ:</w:t>
            </w:r>
          </w:p>
        </w:tc>
        <w:tc>
          <w:tcPr>
            <w:tcW w:w="287"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sz w:val="16"/>
                <w:szCs w:val="16"/>
                <w:lang w:eastAsia="en-US"/>
              </w:rPr>
            </w:pPr>
            <w:r w:rsidRPr="00DF64AC">
              <w:rPr>
                <w:sz w:val="16"/>
                <w:szCs w:val="16"/>
                <w:lang w:eastAsia="en-US"/>
              </w:rPr>
              <w:t>901</w:t>
            </w:r>
          </w:p>
        </w:tc>
        <w:tc>
          <w:tcPr>
            <w:tcW w:w="215"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b/>
                <w:sz w:val="16"/>
                <w:szCs w:val="16"/>
                <w:lang w:eastAsia="en-US"/>
              </w:rPr>
            </w:pPr>
          </w:p>
        </w:tc>
        <w:tc>
          <w:tcPr>
            <w:tcW w:w="211"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b/>
                <w:sz w:val="16"/>
                <w:szCs w:val="16"/>
                <w:lang w:eastAsia="en-US"/>
              </w:rPr>
            </w:pPr>
          </w:p>
        </w:tc>
        <w:tc>
          <w:tcPr>
            <w:tcW w:w="219"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b/>
                <w:sz w:val="16"/>
                <w:szCs w:val="16"/>
                <w:lang w:eastAsia="en-US"/>
              </w:rPr>
            </w:pPr>
          </w:p>
        </w:tc>
        <w:tc>
          <w:tcPr>
            <w:tcW w:w="143"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b/>
                <w:sz w:val="16"/>
                <w:szCs w:val="16"/>
                <w:lang w:eastAsia="en-US"/>
              </w:rPr>
            </w:pPr>
          </w:p>
        </w:tc>
        <w:tc>
          <w:tcPr>
            <w:tcW w:w="214"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b/>
                <w:sz w:val="16"/>
                <w:szCs w:val="16"/>
                <w:lang w:eastAsia="en-US"/>
              </w:rPr>
            </w:pPr>
          </w:p>
        </w:tc>
        <w:tc>
          <w:tcPr>
            <w:tcW w:w="381"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b/>
                <w:sz w:val="16"/>
                <w:szCs w:val="16"/>
                <w:lang w:eastAsia="en-US"/>
              </w:rPr>
            </w:pPr>
          </w:p>
        </w:tc>
        <w:tc>
          <w:tcPr>
            <w:tcW w:w="359"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b/>
                <w:sz w:val="16"/>
                <w:szCs w:val="16"/>
                <w:lang w:eastAsia="en-US"/>
              </w:rPr>
            </w:pPr>
          </w:p>
        </w:tc>
        <w:tc>
          <w:tcPr>
            <w:tcW w:w="502" w:type="pct"/>
            <w:tcBorders>
              <w:top w:val="single" w:sz="4" w:space="0" w:color="auto"/>
              <w:left w:val="single" w:sz="4" w:space="0" w:color="auto"/>
              <w:bottom w:val="single" w:sz="4" w:space="0" w:color="auto"/>
              <w:right w:val="single" w:sz="4" w:space="0" w:color="auto"/>
            </w:tcBorders>
            <w:vAlign w:val="bottom"/>
            <w:hideMark/>
          </w:tcPr>
          <w:p w:rsidR="00340E05" w:rsidRPr="007653D2" w:rsidRDefault="00340E05" w:rsidP="00340E05">
            <w:pPr>
              <w:jc w:val="right"/>
              <w:rPr>
                <w:rFonts w:ascii="Arial" w:hAnsi="Arial" w:cs="Arial"/>
                <w:bCs/>
                <w:sz w:val="16"/>
                <w:szCs w:val="16"/>
              </w:rPr>
            </w:pPr>
            <w:r>
              <w:rPr>
                <w:rFonts w:ascii="Arial" w:hAnsi="Arial" w:cs="Arial"/>
                <w:bCs/>
                <w:sz w:val="16"/>
                <w:szCs w:val="16"/>
              </w:rPr>
              <w:t>5986,896</w:t>
            </w:r>
          </w:p>
        </w:tc>
        <w:tc>
          <w:tcPr>
            <w:tcW w:w="503" w:type="pct"/>
            <w:tcBorders>
              <w:top w:val="single" w:sz="4" w:space="0" w:color="auto"/>
              <w:left w:val="single" w:sz="4" w:space="0" w:color="auto"/>
              <w:bottom w:val="single" w:sz="4" w:space="0" w:color="auto"/>
              <w:right w:val="single" w:sz="4" w:space="0" w:color="auto"/>
            </w:tcBorders>
            <w:vAlign w:val="bottom"/>
            <w:hideMark/>
          </w:tcPr>
          <w:p w:rsidR="00340E05" w:rsidRPr="007653D2" w:rsidRDefault="00340E05" w:rsidP="00340E05">
            <w:pPr>
              <w:jc w:val="right"/>
              <w:rPr>
                <w:rFonts w:ascii="Arial" w:hAnsi="Arial" w:cs="Arial"/>
                <w:bCs/>
                <w:sz w:val="16"/>
                <w:szCs w:val="16"/>
              </w:rPr>
            </w:pPr>
            <w:r>
              <w:rPr>
                <w:rFonts w:ascii="Arial" w:hAnsi="Arial" w:cs="Arial"/>
                <w:bCs/>
                <w:sz w:val="16"/>
                <w:szCs w:val="16"/>
              </w:rPr>
              <w:t>6089,392</w:t>
            </w:r>
          </w:p>
        </w:tc>
        <w:tc>
          <w:tcPr>
            <w:tcW w:w="478" w:type="pct"/>
            <w:tcBorders>
              <w:top w:val="single" w:sz="4" w:space="0" w:color="auto"/>
              <w:left w:val="single" w:sz="4" w:space="0" w:color="auto"/>
              <w:bottom w:val="single" w:sz="4" w:space="0" w:color="auto"/>
              <w:right w:val="single" w:sz="4" w:space="0" w:color="auto"/>
            </w:tcBorders>
            <w:vAlign w:val="bottom"/>
            <w:hideMark/>
          </w:tcPr>
          <w:p w:rsidR="00340E05" w:rsidRPr="007653D2" w:rsidRDefault="00340E05" w:rsidP="00340E05">
            <w:pPr>
              <w:jc w:val="right"/>
              <w:rPr>
                <w:rFonts w:ascii="Arial" w:hAnsi="Arial" w:cs="Arial"/>
                <w:bCs/>
                <w:sz w:val="16"/>
                <w:szCs w:val="16"/>
              </w:rPr>
            </w:pPr>
            <w:r>
              <w:rPr>
                <w:rFonts w:ascii="Arial" w:hAnsi="Arial" w:cs="Arial"/>
                <w:bCs/>
                <w:sz w:val="16"/>
                <w:szCs w:val="16"/>
              </w:rPr>
              <w:t>5944,600</w:t>
            </w:r>
          </w:p>
        </w:tc>
      </w:tr>
      <w:tr w:rsidR="00340E05" w:rsidRPr="00DF64AC" w:rsidTr="00340E05">
        <w:trPr>
          <w:trHeight w:val="233"/>
        </w:trPr>
        <w:tc>
          <w:tcPr>
            <w:tcW w:w="223" w:type="pct"/>
            <w:tcBorders>
              <w:top w:val="single" w:sz="4" w:space="0" w:color="auto"/>
              <w:left w:val="single" w:sz="4" w:space="0" w:color="auto"/>
              <w:bottom w:val="single" w:sz="4" w:space="0" w:color="auto"/>
              <w:right w:val="single" w:sz="4" w:space="0" w:color="auto"/>
            </w:tcBorders>
            <w:vAlign w:val="center"/>
          </w:tcPr>
          <w:p w:rsidR="00340E05" w:rsidRPr="00DF64AC" w:rsidRDefault="00340E05" w:rsidP="00340E05">
            <w:pPr>
              <w:spacing w:line="276" w:lineRule="auto"/>
              <w:jc w:val="center"/>
              <w:rPr>
                <w:b/>
                <w:sz w:val="16"/>
                <w:szCs w:val="16"/>
                <w:lang w:eastAsia="en-US"/>
              </w:rPr>
            </w:pPr>
          </w:p>
        </w:tc>
        <w:tc>
          <w:tcPr>
            <w:tcW w:w="1265"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ОБЩЕГОСУДАРСТВЕННЫЕ ВОПРОСЫ</w:t>
            </w:r>
          </w:p>
        </w:tc>
        <w:tc>
          <w:tcPr>
            <w:tcW w:w="287" w:type="pct"/>
            <w:tcBorders>
              <w:top w:val="single" w:sz="4" w:space="0" w:color="auto"/>
              <w:left w:val="single" w:sz="4" w:space="0" w:color="auto"/>
              <w:bottom w:val="single" w:sz="4" w:space="0" w:color="auto"/>
              <w:right w:val="single" w:sz="4" w:space="0" w:color="auto"/>
            </w:tcBorders>
            <w:hideMark/>
          </w:tcPr>
          <w:p w:rsidR="00340E05" w:rsidRPr="001C0550" w:rsidRDefault="00340E05" w:rsidP="00340E05">
            <w:pPr>
              <w:spacing w:line="276" w:lineRule="auto"/>
              <w:jc w:val="center"/>
              <w:rPr>
                <w:sz w:val="16"/>
                <w:szCs w:val="16"/>
                <w:lang w:eastAsia="en-US"/>
              </w:rPr>
            </w:pPr>
            <w:r w:rsidRPr="001C0550">
              <w:rPr>
                <w:sz w:val="16"/>
                <w:szCs w:val="16"/>
                <w:lang w:eastAsia="en-US"/>
              </w:rPr>
              <w:t>901</w:t>
            </w:r>
          </w:p>
        </w:tc>
        <w:tc>
          <w:tcPr>
            <w:tcW w:w="215"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211" w:type="pct"/>
            <w:tcBorders>
              <w:top w:val="single" w:sz="4" w:space="0" w:color="auto"/>
              <w:left w:val="single" w:sz="4" w:space="0" w:color="auto"/>
              <w:bottom w:val="single" w:sz="4" w:space="0" w:color="auto"/>
              <w:right w:val="single" w:sz="4" w:space="0" w:color="auto"/>
            </w:tcBorders>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 </w:t>
            </w:r>
          </w:p>
        </w:tc>
        <w:tc>
          <w:tcPr>
            <w:tcW w:w="219"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sz w:val="16"/>
                <w:szCs w:val="16"/>
                <w:lang w:eastAsia="en-US"/>
              </w:rPr>
            </w:pPr>
          </w:p>
        </w:tc>
        <w:tc>
          <w:tcPr>
            <w:tcW w:w="143"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sz w:val="16"/>
                <w:szCs w:val="16"/>
                <w:lang w:eastAsia="en-US"/>
              </w:rPr>
            </w:pPr>
          </w:p>
        </w:tc>
        <w:tc>
          <w:tcPr>
            <w:tcW w:w="214"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sz w:val="16"/>
                <w:szCs w:val="16"/>
                <w:lang w:eastAsia="en-US"/>
              </w:rPr>
            </w:pPr>
          </w:p>
        </w:tc>
        <w:tc>
          <w:tcPr>
            <w:tcW w:w="381" w:type="pct"/>
            <w:tcBorders>
              <w:top w:val="single" w:sz="4" w:space="0" w:color="auto"/>
              <w:left w:val="single" w:sz="4" w:space="0" w:color="auto"/>
              <w:bottom w:val="single" w:sz="4" w:space="0" w:color="auto"/>
              <w:right w:val="single" w:sz="4" w:space="0" w:color="auto"/>
            </w:tcBorders>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 </w:t>
            </w:r>
          </w:p>
        </w:tc>
        <w:tc>
          <w:tcPr>
            <w:tcW w:w="359" w:type="pct"/>
            <w:tcBorders>
              <w:top w:val="single" w:sz="4" w:space="0" w:color="auto"/>
              <w:left w:val="single" w:sz="4" w:space="0" w:color="auto"/>
              <w:bottom w:val="single" w:sz="4" w:space="0" w:color="auto"/>
              <w:right w:val="single" w:sz="4" w:space="0" w:color="auto"/>
            </w:tcBorders>
          </w:tcPr>
          <w:p w:rsidR="00340E05" w:rsidRDefault="00340E05" w:rsidP="00340E05">
            <w:pPr>
              <w:jc w:val="center"/>
              <w:rPr>
                <w:rFonts w:ascii="Arial" w:hAnsi="Arial" w:cs="Arial"/>
                <w:b/>
                <w:bCs/>
                <w:i/>
                <w:iCs/>
                <w:sz w:val="16"/>
                <w:szCs w:val="16"/>
              </w:rPr>
            </w:pPr>
            <w:r>
              <w:rPr>
                <w:rFonts w:ascii="Arial" w:hAnsi="Arial" w:cs="Arial"/>
                <w:b/>
                <w:bCs/>
                <w:i/>
                <w:iCs/>
                <w:sz w:val="16"/>
                <w:szCs w:val="16"/>
              </w:rPr>
              <w:t> </w:t>
            </w:r>
          </w:p>
        </w:tc>
        <w:tc>
          <w:tcPr>
            <w:tcW w:w="502"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2665,616</w:t>
            </w:r>
          </w:p>
        </w:tc>
        <w:tc>
          <w:tcPr>
            <w:tcW w:w="503"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2773,042</w:t>
            </w:r>
          </w:p>
        </w:tc>
        <w:tc>
          <w:tcPr>
            <w:tcW w:w="478"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2863,577</w:t>
            </w:r>
          </w:p>
        </w:tc>
      </w:tr>
      <w:tr w:rsidR="00340E05" w:rsidRPr="00DF64AC" w:rsidTr="00340E05">
        <w:trPr>
          <w:trHeight w:val="1205"/>
        </w:trPr>
        <w:tc>
          <w:tcPr>
            <w:tcW w:w="223" w:type="pct"/>
            <w:tcBorders>
              <w:top w:val="single" w:sz="4" w:space="0" w:color="auto"/>
              <w:left w:val="single" w:sz="4" w:space="0" w:color="auto"/>
              <w:bottom w:val="single" w:sz="4" w:space="0" w:color="auto"/>
              <w:right w:val="single" w:sz="4" w:space="0" w:color="auto"/>
            </w:tcBorders>
            <w:vAlign w:val="center"/>
          </w:tcPr>
          <w:p w:rsidR="00340E05" w:rsidRPr="00DF64AC" w:rsidRDefault="00340E05" w:rsidP="00340E05">
            <w:pPr>
              <w:spacing w:line="276" w:lineRule="auto"/>
              <w:jc w:val="center"/>
              <w:rPr>
                <w:sz w:val="16"/>
                <w:szCs w:val="16"/>
                <w:lang w:eastAsia="en-US"/>
              </w:rPr>
            </w:pPr>
          </w:p>
        </w:tc>
        <w:tc>
          <w:tcPr>
            <w:tcW w:w="1265"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287"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sz w:val="16"/>
                <w:szCs w:val="16"/>
                <w:lang w:eastAsia="en-US"/>
              </w:rPr>
            </w:pPr>
            <w:r w:rsidRPr="00DF64AC">
              <w:rPr>
                <w:sz w:val="16"/>
                <w:szCs w:val="16"/>
                <w:lang w:eastAsia="en-US"/>
              </w:rPr>
              <w:t>901</w:t>
            </w:r>
          </w:p>
        </w:tc>
        <w:tc>
          <w:tcPr>
            <w:tcW w:w="215"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21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04</w:t>
            </w:r>
          </w:p>
        </w:tc>
        <w:tc>
          <w:tcPr>
            <w:tcW w:w="219"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sz w:val="16"/>
                <w:szCs w:val="16"/>
                <w:lang w:eastAsia="en-US"/>
              </w:rPr>
            </w:pPr>
          </w:p>
        </w:tc>
        <w:tc>
          <w:tcPr>
            <w:tcW w:w="143"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sz w:val="16"/>
                <w:szCs w:val="16"/>
                <w:lang w:eastAsia="en-US"/>
              </w:rPr>
            </w:pPr>
          </w:p>
        </w:tc>
        <w:tc>
          <w:tcPr>
            <w:tcW w:w="214"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sz w:val="16"/>
                <w:szCs w:val="16"/>
                <w:lang w:eastAsia="en-US"/>
              </w:rPr>
            </w:pPr>
          </w:p>
        </w:tc>
        <w:tc>
          <w:tcPr>
            <w:tcW w:w="381" w:type="pct"/>
            <w:tcBorders>
              <w:top w:val="single" w:sz="4" w:space="0" w:color="auto"/>
              <w:left w:val="single" w:sz="4" w:space="0" w:color="auto"/>
              <w:bottom w:val="single" w:sz="4" w:space="0" w:color="auto"/>
              <w:right w:val="single" w:sz="4" w:space="0" w:color="auto"/>
            </w:tcBorders>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 </w:t>
            </w:r>
          </w:p>
        </w:tc>
        <w:tc>
          <w:tcPr>
            <w:tcW w:w="359" w:type="pct"/>
            <w:tcBorders>
              <w:top w:val="single" w:sz="4" w:space="0" w:color="auto"/>
              <w:left w:val="single" w:sz="4" w:space="0" w:color="auto"/>
              <w:bottom w:val="single" w:sz="4" w:space="0" w:color="auto"/>
              <w:right w:val="single" w:sz="4" w:space="0" w:color="auto"/>
            </w:tcBorders>
          </w:tcPr>
          <w:p w:rsidR="00340E05" w:rsidRDefault="00340E05" w:rsidP="00340E05">
            <w:pPr>
              <w:jc w:val="center"/>
              <w:rPr>
                <w:rFonts w:ascii="Arial" w:hAnsi="Arial" w:cs="Arial"/>
                <w:b/>
                <w:bCs/>
                <w:i/>
                <w:iCs/>
                <w:sz w:val="16"/>
                <w:szCs w:val="16"/>
              </w:rPr>
            </w:pPr>
            <w:r>
              <w:rPr>
                <w:rFonts w:ascii="Arial" w:hAnsi="Arial" w:cs="Arial"/>
                <w:b/>
                <w:bCs/>
                <w:i/>
                <w:iCs/>
                <w:sz w:val="16"/>
                <w:szCs w:val="16"/>
              </w:rPr>
              <w:t> </w:t>
            </w:r>
          </w:p>
        </w:tc>
        <w:tc>
          <w:tcPr>
            <w:tcW w:w="502"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2653,16</w:t>
            </w:r>
          </w:p>
        </w:tc>
        <w:tc>
          <w:tcPr>
            <w:tcW w:w="503"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2763,042</w:t>
            </w:r>
          </w:p>
        </w:tc>
        <w:tc>
          <w:tcPr>
            <w:tcW w:w="478"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2853,577</w:t>
            </w:r>
          </w:p>
        </w:tc>
      </w:tr>
      <w:tr w:rsidR="00340E05" w:rsidRPr="00DF64AC" w:rsidTr="00340E05">
        <w:trPr>
          <w:trHeight w:val="233"/>
        </w:trPr>
        <w:tc>
          <w:tcPr>
            <w:tcW w:w="223" w:type="pct"/>
            <w:tcBorders>
              <w:top w:val="single" w:sz="4" w:space="0" w:color="auto"/>
              <w:left w:val="single" w:sz="4" w:space="0" w:color="auto"/>
              <w:bottom w:val="single" w:sz="4" w:space="0" w:color="auto"/>
              <w:right w:val="single" w:sz="4" w:space="0" w:color="auto"/>
            </w:tcBorders>
            <w:vAlign w:val="center"/>
          </w:tcPr>
          <w:p w:rsidR="00340E05" w:rsidRPr="00DF64AC" w:rsidRDefault="00340E05" w:rsidP="00340E05">
            <w:pPr>
              <w:spacing w:line="276" w:lineRule="auto"/>
              <w:jc w:val="center"/>
              <w:rPr>
                <w:sz w:val="16"/>
                <w:szCs w:val="16"/>
                <w:lang w:eastAsia="en-US"/>
              </w:rPr>
            </w:pPr>
          </w:p>
        </w:tc>
        <w:tc>
          <w:tcPr>
            <w:tcW w:w="1265"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 xml:space="preserve">Муниципальная программа </w:t>
            </w:r>
            <w:r>
              <w:rPr>
                <w:rFonts w:ascii="Arial" w:hAnsi="Arial" w:cs="Arial"/>
                <w:b/>
                <w:bCs/>
                <w:i/>
                <w:iCs/>
                <w:sz w:val="16"/>
                <w:szCs w:val="16"/>
              </w:rPr>
              <w:t>Чернозерского</w:t>
            </w:r>
            <w:r w:rsidRPr="009E09E7">
              <w:rPr>
                <w:rFonts w:ascii="Arial" w:hAnsi="Arial" w:cs="Arial"/>
                <w:b/>
                <w:bCs/>
                <w:i/>
                <w:iCs/>
                <w:sz w:val="16"/>
                <w:szCs w:val="16"/>
              </w:rPr>
              <w:t xml:space="preserve"> сельсовета Мокшанского района Пензенской области "Развитие </w:t>
            </w:r>
            <w:r>
              <w:rPr>
                <w:rFonts w:ascii="Arial" w:hAnsi="Arial" w:cs="Arial"/>
                <w:b/>
                <w:bCs/>
                <w:i/>
                <w:iCs/>
                <w:sz w:val="16"/>
                <w:szCs w:val="16"/>
              </w:rPr>
              <w:t>Чернозерского</w:t>
            </w:r>
            <w:r w:rsidRPr="009E09E7">
              <w:rPr>
                <w:rFonts w:ascii="Arial" w:hAnsi="Arial" w:cs="Arial"/>
                <w:b/>
                <w:bCs/>
                <w:i/>
                <w:iCs/>
                <w:sz w:val="16"/>
                <w:szCs w:val="16"/>
              </w:rPr>
              <w:t xml:space="preserve"> сельсовета Мокшанского района Пензенской области на 2014 - 2027 годы"</w:t>
            </w:r>
          </w:p>
        </w:tc>
        <w:tc>
          <w:tcPr>
            <w:tcW w:w="287"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sz w:val="16"/>
                <w:szCs w:val="16"/>
                <w:lang w:eastAsia="en-US"/>
              </w:rPr>
            </w:pPr>
            <w:r w:rsidRPr="00DF64AC">
              <w:rPr>
                <w:sz w:val="16"/>
                <w:szCs w:val="16"/>
                <w:lang w:eastAsia="en-US"/>
              </w:rPr>
              <w:t>901</w:t>
            </w:r>
          </w:p>
        </w:tc>
        <w:tc>
          <w:tcPr>
            <w:tcW w:w="215"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21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04</w:t>
            </w:r>
          </w:p>
        </w:tc>
        <w:tc>
          <w:tcPr>
            <w:tcW w:w="219"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143"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w:t>
            </w:r>
          </w:p>
        </w:tc>
        <w:tc>
          <w:tcPr>
            <w:tcW w:w="214"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00</w:t>
            </w:r>
          </w:p>
        </w:tc>
        <w:tc>
          <w:tcPr>
            <w:tcW w:w="381"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00000</w:t>
            </w:r>
          </w:p>
        </w:tc>
        <w:tc>
          <w:tcPr>
            <w:tcW w:w="359" w:type="pct"/>
            <w:tcBorders>
              <w:top w:val="single" w:sz="4" w:space="0" w:color="auto"/>
              <w:left w:val="single" w:sz="4" w:space="0" w:color="auto"/>
              <w:bottom w:val="single" w:sz="4" w:space="0" w:color="auto"/>
              <w:right w:val="single" w:sz="4" w:space="0" w:color="auto"/>
            </w:tcBorders>
          </w:tcPr>
          <w:p w:rsidR="00340E05" w:rsidRDefault="00340E05" w:rsidP="00340E05">
            <w:pPr>
              <w:jc w:val="center"/>
              <w:rPr>
                <w:rFonts w:ascii="Arial" w:hAnsi="Arial" w:cs="Arial"/>
                <w:b/>
                <w:bCs/>
                <w:i/>
                <w:iCs/>
                <w:sz w:val="16"/>
                <w:szCs w:val="16"/>
              </w:rPr>
            </w:pPr>
            <w:r>
              <w:rPr>
                <w:rFonts w:ascii="Arial" w:hAnsi="Arial" w:cs="Arial"/>
                <w:b/>
                <w:bCs/>
                <w:i/>
                <w:iCs/>
                <w:sz w:val="16"/>
                <w:szCs w:val="16"/>
              </w:rPr>
              <w:t> </w:t>
            </w:r>
          </w:p>
        </w:tc>
        <w:tc>
          <w:tcPr>
            <w:tcW w:w="502"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2653,16</w:t>
            </w:r>
          </w:p>
        </w:tc>
        <w:tc>
          <w:tcPr>
            <w:tcW w:w="503"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2763,042</w:t>
            </w:r>
          </w:p>
        </w:tc>
        <w:tc>
          <w:tcPr>
            <w:tcW w:w="478"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2853,577</w:t>
            </w:r>
          </w:p>
        </w:tc>
      </w:tr>
      <w:tr w:rsidR="00340E05" w:rsidRPr="00DF64AC" w:rsidTr="00340E05">
        <w:trPr>
          <w:trHeight w:val="233"/>
        </w:trPr>
        <w:tc>
          <w:tcPr>
            <w:tcW w:w="223" w:type="pct"/>
            <w:tcBorders>
              <w:top w:val="single" w:sz="4" w:space="0" w:color="auto"/>
              <w:left w:val="single" w:sz="4" w:space="0" w:color="auto"/>
              <w:bottom w:val="single" w:sz="4" w:space="0" w:color="auto"/>
              <w:right w:val="single" w:sz="4" w:space="0" w:color="auto"/>
            </w:tcBorders>
            <w:vAlign w:val="center"/>
          </w:tcPr>
          <w:p w:rsidR="00340E05" w:rsidRPr="00DF64AC" w:rsidRDefault="00340E05" w:rsidP="00340E05">
            <w:pPr>
              <w:spacing w:line="276" w:lineRule="auto"/>
              <w:jc w:val="center"/>
              <w:rPr>
                <w:sz w:val="16"/>
                <w:szCs w:val="16"/>
                <w:lang w:eastAsia="en-US"/>
              </w:rPr>
            </w:pPr>
          </w:p>
        </w:tc>
        <w:tc>
          <w:tcPr>
            <w:tcW w:w="1265"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Подпрограмма "Развитие муниципальной службы в</w:t>
            </w:r>
            <w:r>
              <w:rPr>
                <w:rFonts w:ascii="Arial" w:hAnsi="Arial" w:cs="Arial"/>
                <w:b/>
                <w:bCs/>
                <w:i/>
                <w:iCs/>
                <w:sz w:val="16"/>
                <w:szCs w:val="16"/>
              </w:rPr>
              <w:t>Богородском</w:t>
            </w:r>
            <w:r w:rsidRPr="009E09E7">
              <w:rPr>
                <w:rFonts w:ascii="Arial" w:hAnsi="Arial" w:cs="Arial"/>
                <w:b/>
                <w:bCs/>
                <w:i/>
                <w:iCs/>
                <w:sz w:val="16"/>
                <w:szCs w:val="16"/>
              </w:rPr>
              <w:t xml:space="preserve"> сельсовете"</w:t>
            </w:r>
          </w:p>
        </w:tc>
        <w:tc>
          <w:tcPr>
            <w:tcW w:w="287"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sz w:val="16"/>
                <w:szCs w:val="16"/>
                <w:lang w:eastAsia="en-US"/>
              </w:rPr>
            </w:pPr>
            <w:r w:rsidRPr="00DF64AC">
              <w:rPr>
                <w:sz w:val="16"/>
                <w:szCs w:val="16"/>
                <w:lang w:eastAsia="en-US"/>
              </w:rPr>
              <w:t>901</w:t>
            </w:r>
          </w:p>
        </w:tc>
        <w:tc>
          <w:tcPr>
            <w:tcW w:w="215"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21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04</w:t>
            </w:r>
          </w:p>
        </w:tc>
        <w:tc>
          <w:tcPr>
            <w:tcW w:w="219"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143"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3</w:t>
            </w:r>
          </w:p>
        </w:tc>
        <w:tc>
          <w:tcPr>
            <w:tcW w:w="214"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00</w:t>
            </w:r>
          </w:p>
        </w:tc>
        <w:tc>
          <w:tcPr>
            <w:tcW w:w="381"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00000</w:t>
            </w:r>
          </w:p>
        </w:tc>
        <w:tc>
          <w:tcPr>
            <w:tcW w:w="359" w:type="pct"/>
            <w:tcBorders>
              <w:top w:val="single" w:sz="4" w:space="0" w:color="auto"/>
              <w:left w:val="single" w:sz="4" w:space="0" w:color="auto"/>
              <w:bottom w:val="single" w:sz="4" w:space="0" w:color="auto"/>
              <w:right w:val="single" w:sz="4" w:space="0" w:color="auto"/>
            </w:tcBorders>
          </w:tcPr>
          <w:p w:rsidR="00340E05" w:rsidRDefault="00340E05" w:rsidP="00340E05">
            <w:pPr>
              <w:jc w:val="center"/>
              <w:rPr>
                <w:rFonts w:ascii="Arial" w:hAnsi="Arial" w:cs="Arial"/>
                <w:b/>
                <w:bCs/>
                <w:i/>
                <w:iCs/>
                <w:sz w:val="16"/>
                <w:szCs w:val="16"/>
              </w:rPr>
            </w:pPr>
            <w:r>
              <w:rPr>
                <w:rFonts w:ascii="Arial" w:hAnsi="Arial" w:cs="Arial"/>
                <w:b/>
                <w:bCs/>
                <w:i/>
                <w:iCs/>
                <w:sz w:val="16"/>
                <w:szCs w:val="16"/>
              </w:rPr>
              <w:t> </w:t>
            </w:r>
          </w:p>
        </w:tc>
        <w:tc>
          <w:tcPr>
            <w:tcW w:w="502"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2653,16</w:t>
            </w:r>
          </w:p>
        </w:tc>
        <w:tc>
          <w:tcPr>
            <w:tcW w:w="503"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2763,042</w:t>
            </w:r>
          </w:p>
        </w:tc>
        <w:tc>
          <w:tcPr>
            <w:tcW w:w="478"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2853,577</w:t>
            </w:r>
          </w:p>
        </w:tc>
      </w:tr>
      <w:tr w:rsidR="00340E05" w:rsidRPr="00DF64AC" w:rsidTr="00340E05">
        <w:trPr>
          <w:trHeight w:val="233"/>
        </w:trPr>
        <w:tc>
          <w:tcPr>
            <w:tcW w:w="223" w:type="pct"/>
            <w:tcBorders>
              <w:top w:val="single" w:sz="4" w:space="0" w:color="auto"/>
              <w:left w:val="single" w:sz="4" w:space="0" w:color="auto"/>
              <w:bottom w:val="single" w:sz="4" w:space="0" w:color="auto"/>
              <w:right w:val="single" w:sz="4" w:space="0" w:color="auto"/>
            </w:tcBorders>
            <w:vAlign w:val="center"/>
          </w:tcPr>
          <w:p w:rsidR="00340E05" w:rsidRPr="00DF64AC" w:rsidRDefault="00340E05" w:rsidP="00340E05">
            <w:pPr>
              <w:spacing w:line="276" w:lineRule="auto"/>
              <w:jc w:val="center"/>
              <w:rPr>
                <w:sz w:val="16"/>
                <w:szCs w:val="16"/>
                <w:lang w:eastAsia="en-US"/>
              </w:rPr>
            </w:pPr>
          </w:p>
        </w:tc>
        <w:tc>
          <w:tcPr>
            <w:tcW w:w="1265"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 xml:space="preserve">Основное мероприятие ''Обеспечение деятельности администрации </w:t>
            </w:r>
            <w:r>
              <w:rPr>
                <w:rFonts w:ascii="Arial" w:hAnsi="Arial" w:cs="Arial"/>
                <w:b/>
                <w:bCs/>
                <w:i/>
                <w:iCs/>
                <w:sz w:val="16"/>
                <w:szCs w:val="16"/>
              </w:rPr>
              <w:t>Чернозерского</w:t>
            </w:r>
            <w:r w:rsidRPr="009E09E7">
              <w:rPr>
                <w:rFonts w:ascii="Arial" w:hAnsi="Arial" w:cs="Arial"/>
                <w:b/>
                <w:bCs/>
                <w:i/>
                <w:iCs/>
                <w:sz w:val="16"/>
                <w:szCs w:val="16"/>
              </w:rPr>
              <w:t xml:space="preserve"> сельсовета''</w:t>
            </w:r>
          </w:p>
        </w:tc>
        <w:tc>
          <w:tcPr>
            <w:tcW w:w="287"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sz w:val="16"/>
                <w:szCs w:val="16"/>
                <w:lang w:eastAsia="en-US"/>
              </w:rPr>
            </w:pPr>
            <w:r w:rsidRPr="00DF64AC">
              <w:rPr>
                <w:sz w:val="16"/>
                <w:szCs w:val="16"/>
                <w:lang w:eastAsia="en-US"/>
              </w:rPr>
              <w:t>901</w:t>
            </w:r>
          </w:p>
        </w:tc>
        <w:tc>
          <w:tcPr>
            <w:tcW w:w="215"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21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04</w:t>
            </w:r>
          </w:p>
        </w:tc>
        <w:tc>
          <w:tcPr>
            <w:tcW w:w="219"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143"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3</w:t>
            </w:r>
          </w:p>
        </w:tc>
        <w:tc>
          <w:tcPr>
            <w:tcW w:w="214"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381"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00000</w:t>
            </w:r>
          </w:p>
        </w:tc>
        <w:tc>
          <w:tcPr>
            <w:tcW w:w="359" w:type="pct"/>
            <w:tcBorders>
              <w:top w:val="single" w:sz="4" w:space="0" w:color="auto"/>
              <w:left w:val="single" w:sz="4" w:space="0" w:color="auto"/>
              <w:bottom w:val="single" w:sz="4" w:space="0" w:color="auto"/>
              <w:right w:val="single" w:sz="4" w:space="0" w:color="auto"/>
            </w:tcBorders>
          </w:tcPr>
          <w:p w:rsidR="00340E05" w:rsidRDefault="00340E05" w:rsidP="00340E05">
            <w:pPr>
              <w:jc w:val="center"/>
              <w:rPr>
                <w:rFonts w:ascii="Arial" w:hAnsi="Arial" w:cs="Arial"/>
                <w:b/>
                <w:bCs/>
                <w:i/>
                <w:iCs/>
                <w:sz w:val="16"/>
                <w:szCs w:val="16"/>
              </w:rPr>
            </w:pPr>
            <w:r>
              <w:rPr>
                <w:rFonts w:ascii="Arial" w:hAnsi="Arial" w:cs="Arial"/>
                <w:b/>
                <w:bCs/>
                <w:i/>
                <w:iCs/>
                <w:sz w:val="16"/>
                <w:szCs w:val="16"/>
              </w:rPr>
              <w:t> </w:t>
            </w:r>
          </w:p>
        </w:tc>
        <w:tc>
          <w:tcPr>
            <w:tcW w:w="502"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2653,16</w:t>
            </w:r>
          </w:p>
        </w:tc>
        <w:tc>
          <w:tcPr>
            <w:tcW w:w="503"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2763,042</w:t>
            </w:r>
          </w:p>
        </w:tc>
        <w:tc>
          <w:tcPr>
            <w:tcW w:w="478"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2853,577</w:t>
            </w:r>
          </w:p>
        </w:tc>
      </w:tr>
      <w:tr w:rsidR="00340E05" w:rsidRPr="00DF64AC" w:rsidTr="00340E05">
        <w:trPr>
          <w:trHeight w:val="233"/>
        </w:trPr>
        <w:tc>
          <w:tcPr>
            <w:tcW w:w="223" w:type="pct"/>
            <w:tcBorders>
              <w:top w:val="single" w:sz="4" w:space="0" w:color="auto"/>
              <w:left w:val="single" w:sz="4" w:space="0" w:color="auto"/>
              <w:bottom w:val="single" w:sz="4" w:space="0" w:color="auto"/>
              <w:right w:val="single" w:sz="4" w:space="0" w:color="auto"/>
            </w:tcBorders>
            <w:vAlign w:val="center"/>
          </w:tcPr>
          <w:p w:rsidR="00340E05" w:rsidRPr="00DF64AC" w:rsidRDefault="00340E05" w:rsidP="00340E05">
            <w:pPr>
              <w:spacing w:line="276" w:lineRule="auto"/>
              <w:jc w:val="center"/>
              <w:rPr>
                <w:sz w:val="16"/>
                <w:szCs w:val="16"/>
                <w:lang w:eastAsia="en-US"/>
              </w:rPr>
            </w:pPr>
          </w:p>
        </w:tc>
        <w:tc>
          <w:tcPr>
            <w:tcW w:w="1265"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Расходы на выплаты по оплате труда работников органов местного самоуправления</w:t>
            </w:r>
          </w:p>
        </w:tc>
        <w:tc>
          <w:tcPr>
            <w:tcW w:w="287"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sz w:val="16"/>
                <w:szCs w:val="16"/>
                <w:lang w:eastAsia="en-US"/>
              </w:rPr>
            </w:pPr>
            <w:r w:rsidRPr="00DF64AC">
              <w:rPr>
                <w:sz w:val="16"/>
                <w:szCs w:val="16"/>
                <w:lang w:eastAsia="en-US"/>
              </w:rPr>
              <w:t>901</w:t>
            </w:r>
          </w:p>
        </w:tc>
        <w:tc>
          <w:tcPr>
            <w:tcW w:w="215"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21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04</w:t>
            </w:r>
          </w:p>
        </w:tc>
        <w:tc>
          <w:tcPr>
            <w:tcW w:w="219"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143"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3</w:t>
            </w:r>
          </w:p>
        </w:tc>
        <w:tc>
          <w:tcPr>
            <w:tcW w:w="214"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381"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02100</w:t>
            </w:r>
          </w:p>
        </w:tc>
        <w:tc>
          <w:tcPr>
            <w:tcW w:w="359" w:type="pct"/>
            <w:tcBorders>
              <w:top w:val="single" w:sz="4" w:space="0" w:color="auto"/>
              <w:left w:val="single" w:sz="4" w:space="0" w:color="auto"/>
              <w:bottom w:val="single" w:sz="4" w:space="0" w:color="auto"/>
              <w:right w:val="single" w:sz="4" w:space="0" w:color="auto"/>
            </w:tcBorders>
          </w:tcPr>
          <w:p w:rsidR="00340E05" w:rsidRDefault="00340E05" w:rsidP="00340E05">
            <w:pPr>
              <w:jc w:val="center"/>
              <w:rPr>
                <w:rFonts w:ascii="Arial" w:hAnsi="Arial" w:cs="Arial"/>
                <w:b/>
                <w:bCs/>
                <w:i/>
                <w:iCs/>
                <w:sz w:val="16"/>
                <w:szCs w:val="16"/>
              </w:rPr>
            </w:pPr>
            <w:r>
              <w:rPr>
                <w:rFonts w:ascii="Arial" w:hAnsi="Arial" w:cs="Arial"/>
                <w:b/>
                <w:bCs/>
                <w:i/>
                <w:iCs/>
                <w:sz w:val="16"/>
                <w:szCs w:val="16"/>
              </w:rPr>
              <w:t> </w:t>
            </w:r>
          </w:p>
        </w:tc>
        <w:tc>
          <w:tcPr>
            <w:tcW w:w="502"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1206,3745</w:t>
            </w:r>
          </w:p>
        </w:tc>
        <w:tc>
          <w:tcPr>
            <w:tcW w:w="503"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1268,497</w:t>
            </w:r>
          </w:p>
        </w:tc>
        <w:tc>
          <w:tcPr>
            <w:tcW w:w="478"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1319,320</w:t>
            </w:r>
          </w:p>
        </w:tc>
      </w:tr>
      <w:tr w:rsidR="00340E05" w:rsidRPr="00DF64AC" w:rsidTr="00340E05">
        <w:trPr>
          <w:trHeight w:val="1205"/>
        </w:trPr>
        <w:tc>
          <w:tcPr>
            <w:tcW w:w="223" w:type="pct"/>
            <w:tcBorders>
              <w:top w:val="single" w:sz="4" w:space="0" w:color="auto"/>
              <w:left w:val="single" w:sz="4" w:space="0" w:color="auto"/>
              <w:bottom w:val="single" w:sz="4" w:space="0" w:color="auto"/>
              <w:right w:val="single" w:sz="4" w:space="0" w:color="auto"/>
            </w:tcBorders>
            <w:vAlign w:val="center"/>
          </w:tcPr>
          <w:p w:rsidR="00340E05" w:rsidRPr="00DF64AC" w:rsidRDefault="00340E05" w:rsidP="00340E05">
            <w:pPr>
              <w:spacing w:line="276" w:lineRule="auto"/>
              <w:jc w:val="center"/>
              <w:rPr>
                <w:sz w:val="16"/>
                <w:szCs w:val="16"/>
                <w:lang w:eastAsia="en-US"/>
              </w:rPr>
            </w:pPr>
          </w:p>
        </w:tc>
        <w:tc>
          <w:tcPr>
            <w:tcW w:w="1265"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87"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sz w:val="16"/>
                <w:szCs w:val="16"/>
                <w:lang w:eastAsia="en-US"/>
              </w:rPr>
            </w:pPr>
            <w:r w:rsidRPr="00DF64AC">
              <w:rPr>
                <w:sz w:val="16"/>
                <w:szCs w:val="16"/>
                <w:lang w:eastAsia="en-US"/>
              </w:rPr>
              <w:t>901</w:t>
            </w:r>
          </w:p>
        </w:tc>
        <w:tc>
          <w:tcPr>
            <w:tcW w:w="215"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21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04</w:t>
            </w:r>
          </w:p>
        </w:tc>
        <w:tc>
          <w:tcPr>
            <w:tcW w:w="219"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143"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sz w:val="16"/>
                <w:szCs w:val="16"/>
                <w:lang w:eastAsia="en-US"/>
              </w:rPr>
            </w:pPr>
            <w:r w:rsidRPr="00DF64AC">
              <w:rPr>
                <w:sz w:val="16"/>
                <w:szCs w:val="16"/>
                <w:lang w:eastAsia="en-US"/>
              </w:rPr>
              <w:t>3</w:t>
            </w:r>
          </w:p>
        </w:tc>
        <w:tc>
          <w:tcPr>
            <w:tcW w:w="214"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381" w:type="pct"/>
            <w:tcBorders>
              <w:top w:val="single" w:sz="4" w:space="0" w:color="auto"/>
              <w:left w:val="single" w:sz="4" w:space="0" w:color="auto"/>
              <w:bottom w:val="single" w:sz="4" w:space="0" w:color="auto"/>
              <w:right w:val="single" w:sz="4" w:space="0" w:color="auto"/>
            </w:tcBorders>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02100</w:t>
            </w:r>
          </w:p>
        </w:tc>
        <w:tc>
          <w:tcPr>
            <w:tcW w:w="359" w:type="pct"/>
            <w:tcBorders>
              <w:top w:val="single" w:sz="4" w:space="0" w:color="auto"/>
              <w:left w:val="single" w:sz="4" w:space="0" w:color="auto"/>
              <w:bottom w:val="single" w:sz="4" w:space="0" w:color="auto"/>
              <w:right w:val="single" w:sz="4" w:space="0" w:color="auto"/>
            </w:tcBorders>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100</w:t>
            </w:r>
          </w:p>
        </w:tc>
        <w:tc>
          <w:tcPr>
            <w:tcW w:w="502"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1206,3745</w:t>
            </w:r>
          </w:p>
        </w:tc>
        <w:tc>
          <w:tcPr>
            <w:tcW w:w="503"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1268,497</w:t>
            </w:r>
          </w:p>
        </w:tc>
        <w:tc>
          <w:tcPr>
            <w:tcW w:w="478"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1319,320</w:t>
            </w:r>
          </w:p>
        </w:tc>
      </w:tr>
      <w:tr w:rsidR="00340E05" w:rsidRPr="00DF64AC" w:rsidTr="00340E05">
        <w:trPr>
          <w:trHeight w:val="233"/>
        </w:trPr>
        <w:tc>
          <w:tcPr>
            <w:tcW w:w="223" w:type="pct"/>
            <w:tcBorders>
              <w:top w:val="single" w:sz="4" w:space="0" w:color="auto"/>
              <w:left w:val="single" w:sz="4" w:space="0" w:color="auto"/>
              <w:bottom w:val="single" w:sz="4" w:space="0" w:color="auto"/>
              <w:right w:val="single" w:sz="4" w:space="0" w:color="auto"/>
            </w:tcBorders>
            <w:vAlign w:val="center"/>
          </w:tcPr>
          <w:p w:rsidR="00340E05" w:rsidRPr="00DF64AC" w:rsidRDefault="00340E05" w:rsidP="00340E05">
            <w:pPr>
              <w:spacing w:line="276" w:lineRule="auto"/>
              <w:jc w:val="center"/>
              <w:rPr>
                <w:sz w:val="16"/>
                <w:szCs w:val="16"/>
                <w:lang w:eastAsia="en-US"/>
              </w:rPr>
            </w:pPr>
          </w:p>
        </w:tc>
        <w:tc>
          <w:tcPr>
            <w:tcW w:w="1265"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Расходы на выплаты персоналу государственных (муниципальных) органов</w:t>
            </w:r>
          </w:p>
        </w:tc>
        <w:tc>
          <w:tcPr>
            <w:tcW w:w="287"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sz w:val="16"/>
                <w:szCs w:val="16"/>
                <w:lang w:eastAsia="en-US"/>
              </w:rPr>
            </w:pPr>
            <w:r w:rsidRPr="00DF64AC">
              <w:rPr>
                <w:sz w:val="16"/>
                <w:szCs w:val="16"/>
                <w:lang w:eastAsia="en-US"/>
              </w:rPr>
              <w:t>901</w:t>
            </w:r>
          </w:p>
        </w:tc>
        <w:tc>
          <w:tcPr>
            <w:tcW w:w="215"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21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04</w:t>
            </w:r>
          </w:p>
        </w:tc>
        <w:tc>
          <w:tcPr>
            <w:tcW w:w="219"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143"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3</w:t>
            </w:r>
          </w:p>
        </w:tc>
        <w:tc>
          <w:tcPr>
            <w:tcW w:w="214"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381"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02100</w:t>
            </w:r>
          </w:p>
        </w:tc>
        <w:tc>
          <w:tcPr>
            <w:tcW w:w="359" w:type="pct"/>
            <w:tcBorders>
              <w:top w:val="single" w:sz="4" w:space="0" w:color="auto"/>
              <w:left w:val="single" w:sz="4" w:space="0" w:color="auto"/>
              <w:bottom w:val="single" w:sz="4" w:space="0" w:color="auto"/>
              <w:right w:val="single" w:sz="4" w:space="0" w:color="auto"/>
            </w:tcBorders>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120</w:t>
            </w:r>
          </w:p>
        </w:tc>
        <w:tc>
          <w:tcPr>
            <w:tcW w:w="502"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1206,3745</w:t>
            </w:r>
          </w:p>
        </w:tc>
        <w:tc>
          <w:tcPr>
            <w:tcW w:w="503"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1268,497</w:t>
            </w:r>
          </w:p>
        </w:tc>
        <w:tc>
          <w:tcPr>
            <w:tcW w:w="478"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1319,320</w:t>
            </w:r>
          </w:p>
        </w:tc>
      </w:tr>
      <w:tr w:rsidR="00340E05" w:rsidRPr="00DF64AC" w:rsidTr="00340E05">
        <w:trPr>
          <w:trHeight w:val="233"/>
        </w:trPr>
        <w:tc>
          <w:tcPr>
            <w:tcW w:w="223" w:type="pct"/>
            <w:tcBorders>
              <w:top w:val="single" w:sz="4" w:space="0" w:color="auto"/>
              <w:left w:val="single" w:sz="4" w:space="0" w:color="auto"/>
              <w:bottom w:val="single" w:sz="4" w:space="0" w:color="auto"/>
              <w:right w:val="single" w:sz="4" w:space="0" w:color="auto"/>
            </w:tcBorders>
            <w:vAlign w:val="center"/>
          </w:tcPr>
          <w:p w:rsidR="00340E05" w:rsidRPr="00DF64AC" w:rsidRDefault="00340E05" w:rsidP="00340E05">
            <w:pPr>
              <w:spacing w:line="276" w:lineRule="auto"/>
              <w:jc w:val="center"/>
              <w:rPr>
                <w:sz w:val="16"/>
                <w:szCs w:val="16"/>
                <w:lang w:eastAsia="en-US"/>
              </w:rPr>
            </w:pPr>
          </w:p>
        </w:tc>
        <w:tc>
          <w:tcPr>
            <w:tcW w:w="1265"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Расходы на выплаты по оплате труда главы местной администрации</w:t>
            </w:r>
          </w:p>
        </w:tc>
        <w:tc>
          <w:tcPr>
            <w:tcW w:w="287"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sz w:val="16"/>
                <w:szCs w:val="16"/>
                <w:lang w:eastAsia="en-US"/>
              </w:rPr>
            </w:pPr>
            <w:r w:rsidRPr="00DF64AC">
              <w:rPr>
                <w:sz w:val="16"/>
                <w:szCs w:val="16"/>
                <w:lang w:eastAsia="en-US"/>
              </w:rPr>
              <w:t>901</w:t>
            </w:r>
          </w:p>
        </w:tc>
        <w:tc>
          <w:tcPr>
            <w:tcW w:w="215"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21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04</w:t>
            </w:r>
          </w:p>
        </w:tc>
        <w:tc>
          <w:tcPr>
            <w:tcW w:w="219"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143"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3</w:t>
            </w:r>
          </w:p>
        </w:tc>
        <w:tc>
          <w:tcPr>
            <w:tcW w:w="214"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381"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02110</w:t>
            </w:r>
          </w:p>
        </w:tc>
        <w:tc>
          <w:tcPr>
            <w:tcW w:w="359" w:type="pct"/>
            <w:tcBorders>
              <w:top w:val="single" w:sz="4" w:space="0" w:color="auto"/>
              <w:left w:val="single" w:sz="4" w:space="0" w:color="auto"/>
              <w:bottom w:val="single" w:sz="4" w:space="0" w:color="auto"/>
              <w:right w:val="single" w:sz="4" w:space="0" w:color="auto"/>
            </w:tcBorders>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 </w:t>
            </w:r>
          </w:p>
        </w:tc>
        <w:tc>
          <w:tcPr>
            <w:tcW w:w="502"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943,630</w:t>
            </w:r>
          </w:p>
        </w:tc>
        <w:tc>
          <w:tcPr>
            <w:tcW w:w="503"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991,904</w:t>
            </w:r>
          </w:p>
        </w:tc>
        <w:tc>
          <w:tcPr>
            <w:tcW w:w="478"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1031,616</w:t>
            </w:r>
          </w:p>
        </w:tc>
      </w:tr>
      <w:tr w:rsidR="00340E05" w:rsidRPr="00DF64AC" w:rsidTr="00340E05">
        <w:trPr>
          <w:trHeight w:val="1205"/>
        </w:trPr>
        <w:tc>
          <w:tcPr>
            <w:tcW w:w="223" w:type="pct"/>
            <w:tcBorders>
              <w:top w:val="single" w:sz="4" w:space="0" w:color="auto"/>
              <w:left w:val="single" w:sz="4" w:space="0" w:color="auto"/>
              <w:bottom w:val="single" w:sz="4" w:space="0" w:color="auto"/>
              <w:right w:val="single" w:sz="4" w:space="0" w:color="auto"/>
            </w:tcBorders>
            <w:vAlign w:val="center"/>
          </w:tcPr>
          <w:p w:rsidR="00340E05" w:rsidRPr="00DF64AC" w:rsidRDefault="00340E05" w:rsidP="00340E05">
            <w:pPr>
              <w:spacing w:line="276" w:lineRule="auto"/>
              <w:jc w:val="center"/>
              <w:rPr>
                <w:sz w:val="16"/>
                <w:szCs w:val="16"/>
                <w:lang w:eastAsia="en-US"/>
              </w:rPr>
            </w:pPr>
          </w:p>
        </w:tc>
        <w:tc>
          <w:tcPr>
            <w:tcW w:w="1265"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w:t>
            </w:r>
            <w:r w:rsidRPr="009E09E7">
              <w:rPr>
                <w:rFonts w:ascii="Arial" w:hAnsi="Arial" w:cs="Arial"/>
                <w:b/>
                <w:bCs/>
                <w:i/>
                <w:iCs/>
                <w:sz w:val="16"/>
                <w:szCs w:val="16"/>
              </w:rPr>
              <w:lastRenderedPageBreak/>
              <w:t>государственными внебюджетными фондами</w:t>
            </w:r>
          </w:p>
        </w:tc>
        <w:tc>
          <w:tcPr>
            <w:tcW w:w="287"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sz w:val="16"/>
                <w:szCs w:val="16"/>
                <w:lang w:eastAsia="en-US"/>
              </w:rPr>
            </w:pPr>
            <w:r w:rsidRPr="00DF64AC">
              <w:rPr>
                <w:sz w:val="16"/>
                <w:szCs w:val="16"/>
                <w:lang w:eastAsia="en-US"/>
              </w:rPr>
              <w:lastRenderedPageBreak/>
              <w:t>901</w:t>
            </w:r>
          </w:p>
        </w:tc>
        <w:tc>
          <w:tcPr>
            <w:tcW w:w="215"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21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04</w:t>
            </w:r>
          </w:p>
        </w:tc>
        <w:tc>
          <w:tcPr>
            <w:tcW w:w="219"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143"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sz w:val="16"/>
                <w:szCs w:val="16"/>
                <w:lang w:eastAsia="en-US"/>
              </w:rPr>
            </w:pPr>
            <w:r w:rsidRPr="00DF64AC">
              <w:rPr>
                <w:sz w:val="16"/>
                <w:szCs w:val="16"/>
                <w:lang w:eastAsia="en-US"/>
              </w:rPr>
              <w:t>3</w:t>
            </w:r>
          </w:p>
        </w:tc>
        <w:tc>
          <w:tcPr>
            <w:tcW w:w="214"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381" w:type="pct"/>
            <w:tcBorders>
              <w:top w:val="single" w:sz="4" w:space="0" w:color="auto"/>
              <w:left w:val="single" w:sz="4" w:space="0" w:color="auto"/>
              <w:bottom w:val="single" w:sz="4" w:space="0" w:color="auto"/>
              <w:right w:val="single" w:sz="4" w:space="0" w:color="auto"/>
            </w:tcBorders>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02110</w:t>
            </w:r>
          </w:p>
        </w:tc>
        <w:tc>
          <w:tcPr>
            <w:tcW w:w="359" w:type="pct"/>
            <w:tcBorders>
              <w:top w:val="single" w:sz="4" w:space="0" w:color="auto"/>
              <w:left w:val="single" w:sz="4" w:space="0" w:color="auto"/>
              <w:bottom w:val="single" w:sz="4" w:space="0" w:color="auto"/>
              <w:right w:val="single" w:sz="4" w:space="0" w:color="auto"/>
            </w:tcBorders>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100</w:t>
            </w:r>
          </w:p>
        </w:tc>
        <w:tc>
          <w:tcPr>
            <w:tcW w:w="502"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943,630</w:t>
            </w:r>
          </w:p>
        </w:tc>
        <w:tc>
          <w:tcPr>
            <w:tcW w:w="503"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991,904</w:t>
            </w:r>
          </w:p>
        </w:tc>
        <w:tc>
          <w:tcPr>
            <w:tcW w:w="478"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1031,616</w:t>
            </w:r>
          </w:p>
        </w:tc>
      </w:tr>
      <w:tr w:rsidR="00340E05" w:rsidRPr="00DF64AC" w:rsidTr="00340E05">
        <w:trPr>
          <w:trHeight w:val="233"/>
        </w:trPr>
        <w:tc>
          <w:tcPr>
            <w:tcW w:w="223" w:type="pct"/>
            <w:tcBorders>
              <w:top w:val="single" w:sz="4" w:space="0" w:color="auto"/>
              <w:left w:val="single" w:sz="4" w:space="0" w:color="auto"/>
              <w:bottom w:val="single" w:sz="4" w:space="0" w:color="auto"/>
              <w:right w:val="single" w:sz="4" w:space="0" w:color="auto"/>
            </w:tcBorders>
            <w:vAlign w:val="center"/>
          </w:tcPr>
          <w:p w:rsidR="00340E05" w:rsidRPr="00DF64AC" w:rsidRDefault="00340E05" w:rsidP="00340E05">
            <w:pPr>
              <w:spacing w:line="276" w:lineRule="auto"/>
              <w:jc w:val="center"/>
              <w:rPr>
                <w:sz w:val="16"/>
                <w:szCs w:val="16"/>
                <w:lang w:eastAsia="en-US"/>
              </w:rPr>
            </w:pPr>
          </w:p>
        </w:tc>
        <w:tc>
          <w:tcPr>
            <w:tcW w:w="1265"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Расходы на выплаты персоналу государственных (муниципальных) органов</w:t>
            </w:r>
          </w:p>
        </w:tc>
        <w:tc>
          <w:tcPr>
            <w:tcW w:w="287"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sz w:val="16"/>
                <w:szCs w:val="16"/>
                <w:lang w:eastAsia="en-US"/>
              </w:rPr>
            </w:pPr>
            <w:r w:rsidRPr="00DF64AC">
              <w:rPr>
                <w:sz w:val="16"/>
                <w:szCs w:val="16"/>
                <w:lang w:eastAsia="en-US"/>
              </w:rPr>
              <w:t>901</w:t>
            </w:r>
          </w:p>
        </w:tc>
        <w:tc>
          <w:tcPr>
            <w:tcW w:w="215"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21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04</w:t>
            </w:r>
          </w:p>
        </w:tc>
        <w:tc>
          <w:tcPr>
            <w:tcW w:w="219"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143"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3</w:t>
            </w:r>
          </w:p>
        </w:tc>
        <w:tc>
          <w:tcPr>
            <w:tcW w:w="214"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381"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02110</w:t>
            </w:r>
          </w:p>
        </w:tc>
        <w:tc>
          <w:tcPr>
            <w:tcW w:w="359" w:type="pct"/>
            <w:tcBorders>
              <w:top w:val="single" w:sz="4" w:space="0" w:color="auto"/>
              <w:left w:val="single" w:sz="4" w:space="0" w:color="auto"/>
              <w:bottom w:val="single" w:sz="4" w:space="0" w:color="auto"/>
              <w:right w:val="single" w:sz="4" w:space="0" w:color="auto"/>
            </w:tcBorders>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120</w:t>
            </w:r>
          </w:p>
        </w:tc>
        <w:tc>
          <w:tcPr>
            <w:tcW w:w="502"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943,630</w:t>
            </w:r>
          </w:p>
        </w:tc>
        <w:tc>
          <w:tcPr>
            <w:tcW w:w="503"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991,904</w:t>
            </w:r>
          </w:p>
        </w:tc>
        <w:tc>
          <w:tcPr>
            <w:tcW w:w="478"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1031,616</w:t>
            </w:r>
          </w:p>
        </w:tc>
      </w:tr>
      <w:tr w:rsidR="00340E05" w:rsidRPr="00DF64AC" w:rsidTr="00340E05">
        <w:trPr>
          <w:trHeight w:val="233"/>
        </w:trPr>
        <w:tc>
          <w:tcPr>
            <w:tcW w:w="223" w:type="pct"/>
            <w:tcBorders>
              <w:top w:val="single" w:sz="4" w:space="0" w:color="auto"/>
              <w:left w:val="single" w:sz="4" w:space="0" w:color="auto"/>
              <w:bottom w:val="single" w:sz="4" w:space="0" w:color="auto"/>
              <w:right w:val="single" w:sz="4" w:space="0" w:color="auto"/>
            </w:tcBorders>
            <w:vAlign w:val="center"/>
          </w:tcPr>
          <w:p w:rsidR="00340E05" w:rsidRPr="00DF64AC" w:rsidRDefault="00340E05" w:rsidP="00340E05">
            <w:pPr>
              <w:spacing w:line="276" w:lineRule="auto"/>
              <w:jc w:val="center"/>
              <w:rPr>
                <w:sz w:val="16"/>
                <w:szCs w:val="16"/>
                <w:lang w:eastAsia="en-US"/>
              </w:rPr>
            </w:pPr>
          </w:p>
        </w:tc>
        <w:tc>
          <w:tcPr>
            <w:tcW w:w="1265"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Расходы на обеспечение функций органов местного самоуправления</w:t>
            </w:r>
          </w:p>
        </w:tc>
        <w:tc>
          <w:tcPr>
            <w:tcW w:w="287"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sz w:val="16"/>
                <w:szCs w:val="16"/>
                <w:lang w:eastAsia="en-US"/>
              </w:rPr>
            </w:pPr>
            <w:r w:rsidRPr="00DF64AC">
              <w:rPr>
                <w:sz w:val="16"/>
                <w:szCs w:val="16"/>
                <w:lang w:eastAsia="en-US"/>
              </w:rPr>
              <w:t>901</w:t>
            </w:r>
          </w:p>
        </w:tc>
        <w:tc>
          <w:tcPr>
            <w:tcW w:w="215"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21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04</w:t>
            </w:r>
          </w:p>
        </w:tc>
        <w:tc>
          <w:tcPr>
            <w:tcW w:w="219"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143"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3</w:t>
            </w:r>
          </w:p>
        </w:tc>
        <w:tc>
          <w:tcPr>
            <w:tcW w:w="214"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381"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02200</w:t>
            </w:r>
          </w:p>
        </w:tc>
        <w:tc>
          <w:tcPr>
            <w:tcW w:w="359" w:type="pct"/>
            <w:tcBorders>
              <w:top w:val="single" w:sz="4" w:space="0" w:color="auto"/>
              <w:left w:val="single" w:sz="4" w:space="0" w:color="auto"/>
              <w:bottom w:val="single" w:sz="4" w:space="0" w:color="auto"/>
              <w:right w:val="single" w:sz="4" w:space="0" w:color="auto"/>
            </w:tcBorders>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 </w:t>
            </w:r>
          </w:p>
        </w:tc>
        <w:tc>
          <w:tcPr>
            <w:tcW w:w="502"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294,930</w:t>
            </w:r>
          </w:p>
        </w:tc>
        <w:tc>
          <w:tcPr>
            <w:tcW w:w="503"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294,930</w:t>
            </w:r>
          </w:p>
        </w:tc>
        <w:tc>
          <w:tcPr>
            <w:tcW w:w="478"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294,930</w:t>
            </w:r>
          </w:p>
        </w:tc>
      </w:tr>
      <w:tr w:rsidR="00340E05" w:rsidRPr="00DF64AC" w:rsidTr="00340E05">
        <w:trPr>
          <w:trHeight w:val="233"/>
        </w:trPr>
        <w:tc>
          <w:tcPr>
            <w:tcW w:w="223" w:type="pct"/>
            <w:tcBorders>
              <w:top w:val="single" w:sz="4" w:space="0" w:color="auto"/>
              <w:left w:val="single" w:sz="4" w:space="0" w:color="auto"/>
              <w:bottom w:val="single" w:sz="4" w:space="0" w:color="auto"/>
              <w:right w:val="single" w:sz="4" w:space="0" w:color="auto"/>
            </w:tcBorders>
            <w:vAlign w:val="center"/>
          </w:tcPr>
          <w:p w:rsidR="00340E05" w:rsidRPr="00DF64AC" w:rsidRDefault="00340E05" w:rsidP="00340E05">
            <w:pPr>
              <w:spacing w:line="276" w:lineRule="auto"/>
              <w:jc w:val="center"/>
              <w:rPr>
                <w:sz w:val="16"/>
                <w:szCs w:val="16"/>
                <w:lang w:eastAsia="en-US"/>
              </w:rPr>
            </w:pPr>
          </w:p>
        </w:tc>
        <w:tc>
          <w:tcPr>
            <w:tcW w:w="1265"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Закупка товаров, работ и услуг для обеспечения государственных (муниципальных) нужд</w:t>
            </w:r>
          </w:p>
        </w:tc>
        <w:tc>
          <w:tcPr>
            <w:tcW w:w="287"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sz w:val="16"/>
                <w:szCs w:val="16"/>
                <w:lang w:eastAsia="en-US"/>
              </w:rPr>
            </w:pPr>
            <w:r w:rsidRPr="00DF64AC">
              <w:rPr>
                <w:sz w:val="16"/>
                <w:szCs w:val="16"/>
                <w:lang w:eastAsia="en-US"/>
              </w:rPr>
              <w:t>901</w:t>
            </w:r>
          </w:p>
        </w:tc>
        <w:tc>
          <w:tcPr>
            <w:tcW w:w="215"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21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04</w:t>
            </w:r>
          </w:p>
        </w:tc>
        <w:tc>
          <w:tcPr>
            <w:tcW w:w="219"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143"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3</w:t>
            </w:r>
          </w:p>
        </w:tc>
        <w:tc>
          <w:tcPr>
            <w:tcW w:w="214"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381"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02200</w:t>
            </w:r>
          </w:p>
        </w:tc>
        <w:tc>
          <w:tcPr>
            <w:tcW w:w="359" w:type="pct"/>
            <w:tcBorders>
              <w:top w:val="single" w:sz="4" w:space="0" w:color="auto"/>
              <w:left w:val="single" w:sz="4" w:space="0" w:color="auto"/>
              <w:bottom w:val="single" w:sz="4" w:space="0" w:color="auto"/>
              <w:right w:val="single" w:sz="4" w:space="0" w:color="auto"/>
            </w:tcBorders>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200</w:t>
            </w:r>
          </w:p>
        </w:tc>
        <w:tc>
          <w:tcPr>
            <w:tcW w:w="502"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294,930</w:t>
            </w:r>
          </w:p>
        </w:tc>
        <w:tc>
          <w:tcPr>
            <w:tcW w:w="503"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294,930</w:t>
            </w:r>
          </w:p>
        </w:tc>
        <w:tc>
          <w:tcPr>
            <w:tcW w:w="478"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294,930</w:t>
            </w:r>
          </w:p>
        </w:tc>
      </w:tr>
      <w:tr w:rsidR="00340E05" w:rsidRPr="00DF64AC" w:rsidTr="00340E05">
        <w:trPr>
          <w:trHeight w:val="233"/>
        </w:trPr>
        <w:tc>
          <w:tcPr>
            <w:tcW w:w="223" w:type="pct"/>
            <w:tcBorders>
              <w:top w:val="single" w:sz="4" w:space="0" w:color="auto"/>
              <w:left w:val="single" w:sz="4" w:space="0" w:color="auto"/>
              <w:bottom w:val="single" w:sz="4" w:space="0" w:color="auto"/>
              <w:right w:val="single" w:sz="4" w:space="0" w:color="auto"/>
            </w:tcBorders>
            <w:vAlign w:val="center"/>
          </w:tcPr>
          <w:p w:rsidR="00340E05" w:rsidRPr="00DF64AC" w:rsidRDefault="00340E05" w:rsidP="00340E05">
            <w:pPr>
              <w:spacing w:line="276" w:lineRule="auto"/>
              <w:jc w:val="center"/>
              <w:rPr>
                <w:b/>
                <w:sz w:val="16"/>
                <w:szCs w:val="16"/>
                <w:lang w:eastAsia="en-US"/>
              </w:rPr>
            </w:pPr>
          </w:p>
        </w:tc>
        <w:tc>
          <w:tcPr>
            <w:tcW w:w="1265"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Иные закупки товаров, работ и услуг для обеспечения государственных (муниципальных) нужд</w:t>
            </w:r>
          </w:p>
        </w:tc>
        <w:tc>
          <w:tcPr>
            <w:tcW w:w="287"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sz w:val="16"/>
                <w:szCs w:val="16"/>
                <w:lang w:eastAsia="en-US"/>
              </w:rPr>
            </w:pPr>
            <w:r w:rsidRPr="00DF64AC">
              <w:rPr>
                <w:sz w:val="16"/>
                <w:szCs w:val="16"/>
                <w:lang w:eastAsia="en-US"/>
              </w:rPr>
              <w:t>901</w:t>
            </w:r>
          </w:p>
        </w:tc>
        <w:tc>
          <w:tcPr>
            <w:tcW w:w="215"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21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04</w:t>
            </w:r>
          </w:p>
        </w:tc>
        <w:tc>
          <w:tcPr>
            <w:tcW w:w="219"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143"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3</w:t>
            </w:r>
          </w:p>
        </w:tc>
        <w:tc>
          <w:tcPr>
            <w:tcW w:w="214"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381"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02200</w:t>
            </w:r>
          </w:p>
        </w:tc>
        <w:tc>
          <w:tcPr>
            <w:tcW w:w="359" w:type="pct"/>
            <w:tcBorders>
              <w:top w:val="single" w:sz="4" w:space="0" w:color="auto"/>
              <w:left w:val="single" w:sz="4" w:space="0" w:color="auto"/>
              <w:bottom w:val="single" w:sz="4" w:space="0" w:color="auto"/>
              <w:right w:val="single" w:sz="4" w:space="0" w:color="auto"/>
            </w:tcBorders>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240</w:t>
            </w:r>
          </w:p>
        </w:tc>
        <w:tc>
          <w:tcPr>
            <w:tcW w:w="502" w:type="pct"/>
            <w:tcBorders>
              <w:top w:val="single" w:sz="4" w:space="0" w:color="auto"/>
              <w:left w:val="single" w:sz="4" w:space="0" w:color="auto"/>
              <w:bottom w:val="single" w:sz="4" w:space="0" w:color="auto"/>
              <w:right w:val="single" w:sz="4" w:space="0" w:color="auto"/>
            </w:tcBorders>
            <w:shd w:val="clear" w:color="auto" w:fill="FFFFFF"/>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294,930</w:t>
            </w:r>
          </w:p>
        </w:tc>
        <w:tc>
          <w:tcPr>
            <w:tcW w:w="503" w:type="pct"/>
            <w:tcBorders>
              <w:top w:val="single" w:sz="4" w:space="0" w:color="auto"/>
              <w:left w:val="single" w:sz="4" w:space="0" w:color="auto"/>
              <w:bottom w:val="single" w:sz="4" w:space="0" w:color="auto"/>
              <w:right w:val="single" w:sz="4" w:space="0" w:color="auto"/>
            </w:tcBorders>
            <w:shd w:val="clear" w:color="auto" w:fill="FFFFFF"/>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294,930</w:t>
            </w:r>
          </w:p>
        </w:tc>
        <w:tc>
          <w:tcPr>
            <w:tcW w:w="478" w:type="pct"/>
            <w:tcBorders>
              <w:top w:val="single" w:sz="4" w:space="0" w:color="auto"/>
              <w:left w:val="single" w:sz="4" w:space="0" w:color="auto"/>
              <w:bottom w:val="single" w:sz="4" w:space="0" w:color="auto"/>
              <w:right w:val="single" w:sz="4" w:space="0" w:color="auto"/>
            </w:tcBorders>
            <w:shd w:val="clear" w:color="auto" w:fill="FFFFFF"/>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294,930</w:t>
            </w:r>
          </w:p>
        </w:tc>
      </w:tr>
      <w:tr w:rsidR="00340E05" w:rsidRPr="00DF64AC" w:rsidTr="00340E05">
        <w:trPr>
          <w:trHeight w:val="233"/>
        </w:trPr>
        <w:tc>
          <w:tcPr>
            <w:tcW w:w="223" w:type="pct"/>
            <w:tcBorders>
              <w:top w:val="single" w:sz="4" w:space="0" w:color="auto"/>
              <w:left w:val="single" w:sz="4" w:space="0" w:color="auto"/>
              <w:bottom w:val="single" w:sz="4" w:space="0" w:color="auto"/>
              <w:right w:val="single" w:sz="4" w:space="0" w:color="auto"/>
            </w:tcBorders>
            <w:vAlign w:val="center"/>
          </w:tcPr>
          <w:p w:rsidR="00340E05" w:rsidRPr="00DF64AC" w:rsidRDefault="00340E05" w:rsidP="00340E05">
            <w:pPr>
              <w:spacing w:line="276" w:lineRule="auto"/>
              <w:jc w:val="center"/>
              <w:rPr>
                <w:sz w:val="16"/>
                <w:szCs w:val="16"/>
                <w:lang w:eastAsia="en-US"/>
              </w:rPr>
            </w:pPr>
          </w:p>
        </w:tc>
        <w:tc>
          <w:tcPr>
            <w:tcW w:w="1265"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Иные бюджетные ассигнования</w:t>
            </w:r>
          </w:p>
        </w:tc>
        <w:tc>
          <w:tcPr>
            <w:tcW w:w="287"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sz w:val="16"/>
                <w:szCs w:val="16"/>
                <w:lang w:eastAsia="en-US"/>
              </w:rPr>
            </w:pPr>
            <w:r w:rsidRPr="00DF64AC">
              <w:rPr>
                <w:sz w:val="16"/>
                <w:szCs w:val="16"/>
                <w:lang w:eastAsia="en-US"/>
              </w:rPr>
              <w:t>901</w:t>
            </w:r>
          </w:p>
        </w:tc>
        <w:tc>
          <w:tcPr>
            <w:tcW w:w="215"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21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04</w:t>
            </w:r>
          </w:p>
        </w:tc>
        <w:tc>
          <w:tcPr>
            <w:tcW w:w="219"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143"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3</w:t>
            </w:r>
          </w:p>
        </w:tc>
        <w:tc>
          <w:tcPr>
            <w:tcW w:w="214"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381"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02200</w:t>
            </w:r>
          </w:p>
        </w:tc>
        <w:tc>
          <w:tcPr>
            <w:tcW w:w="359" w:type="pct"/>
            <w:tcBorders>
              <w:top w:val="single" w:sz="4" w:space="0" w:color="auto"/>
              <w:left w:val="single" w:sz="4" w:space="0" w:color="auto"/>
              <w:bottom w:val="single" w:sz="4" w:space="0" w:color="auto"/>
              <w:right w:val="single" w:sz="4" w:space="0" w:color="auto"/>
            </w:tcBorders>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800</w:t>
            </w:r>
          </w:p>
        </w:tc>
        <w:tc>
          <w:tcPr>
            <w:tcW w:w="502"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13,411</w:t>
            </w:r>
          </w:p>
        </w:tc>
        <w:tc>
          <w:tcPr>
            <w:tcW w:w="503" w:type="pct"/>
            <w:tcBorders>
              <w:top w:val="single" w:sz="4" w:space="0" w:color="auto"/>
              <w:left w:val="single" w:sz="4" w:space="0" w:color="auto"/>
              <w:bottom w:val="single" w:sz="4" w:space="0" w:color="auto"/>
              <w:right w:val="single" w:sz="4" w:space="0" w:color="auto"/>
            </w:tcBorders>
            <w:hideMark/>
          </w:tcPr>
          <w:p w:rsidR="00340E05" w:rsidRDefault="00340E05" w:rsidP="00340E05">
            <w:pPr>
              <w:jc w:val="right"/>
            </w:pPr>
            <w:r w:rsidRPr="00957DA5">
              <w:rPr>
                <w:rFonts w:ascii="Arial" w:hAnsi="Arial" w:cs="Arial"/>
                <w:bCs/>
                <w:i/>
                <w:iCs/>
                <w:sz w:val="16"/>
                <w:szCs w:val="16"/>
              </w:rPr>
              <w:t>13,411</w:t>
            </w:r>
          </w:p>
        </w:tc>
        <w:tc>
          <w:tcPr>
            <w:tcW w:w="478" w:type="pct"/>
            <w:tcBorders>
              <w:top w:val="single" w:sz="4" w:space="0" w:color="auto"/>
              <w:left w:val="single" w:sz="4" w:space="0" w:color="auto"/>
              <w:bottom w:val="single" w:sz="4" w:space="0" w:color="auto"/>
              <w:right w:val="single" w:sz="4" w:space="0" w:color="auto"/>
            </w:tcBorders>
            <w:hideMark/>
          </w:tcPr>
          <w:p w:rsidR="00340E05" w:rsidRDefault="00340E05" w:rsidP="00340E05">
            <w:pPr>
              <w:jc w:val="right"/>
            </w:pPr>
            <w:r w:rsidRPr="00957DA5">
              <w:rPr>
                <w:rFonts w:ascii="Arial" w:hAnsi="Arial" w:cs="Arial"/>
                <w:bCs/>
                <w:i/>
                <w:iCs/>
                <w:sz w:val="16"/>
                <w:szCs w:val="16"/>
              </w:rPr>
              <w:t>13,411</w:t>
            </w:r>
          </w:p>
        </w:tc>
      </w:tr>
      <w:tr w:rsidR="00340E05" w:rsidRPr="00DF64AC" w:rsidTr="00340E05">
        <w:trPr>
          <w:trHeight w:val="233"/>
        </w:trPr>
        <w:tc>
          <w:tcPr>
            <w:tcW w:w="223" w:type="pct"/>
            <w:tcBorders>
              <w:top w:val="single" w:sz="4" w:space="0" w:color="auto"/>
              <w:left w:val="single" w:sz="4" w:space="0" w:color="auto"/>
              <w:bottom w:val="single" w:sz="4" w:space="0" w:color="auto"/>
              <w:right w:val="single" w:sz="4" w:space="0" w:color="auto"/>
            </w:tcBorders>
            <w:vAlign w:val="center"/>
          </w:tcPr>
          <w:p w:rsidR="00340E05" w:rsidRPr="00DF64AC" w:rsidRDefault="00340E05" w:rsidP="00340E05">
            <w:pPr>
              <w:spacing w:line="276" w:lineRule="auto"/>
              <w:jc w:val="center"/>
              <w:rPr>
                <w:sz w:val="16"/>
                <w:szCs w:val="16"/>
                <w:lang w:eastAsia="en-US"/>
              </w:rPr>
            </w:pPr>
          </w:p>
        </w:tc>
        <w:tc>
          <w:tcPr>
            <w:tcW w:w="1265"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Уплата налогов, сборов и иных платежей</w:t>
            </w:r>
          </w:p>
        </w:tc>
        <w:tc>
          <w:tcPr>
            <w:tcW w:w="287"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sz w:val="16"/>
                <w:szCs w:val="16"/>
                <w:lang w:eastAsia="en-US"/>
              </w:rPr>
            </w:pPr>
            <w:r w:rsidRPr="00DF64AC">
              <w:rPr>
                <w:sz w:val="16"/>
                <w:szCs w:val="16"/>
                <w:lang w:eastAsia="en-US"/>
              </w:rPr>
              <w:t>901</w:t>
            </w:r>
          </w:p>
        </w:tc>
        <w:tc>
          <w:tcPr>
            <w:tcW w:w="215"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21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04</w:t>
            </w:r>
          </w:p>
        </w:tc>
        <w:tc>
          <w:tcPr>
            <w:tcW w:w="219"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143"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3</w:t>
            </w:r>
          </w:p>
        </w:tc>
        <w:tc>
          <w:tcPr>
            <w:tcW w:w="214"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381"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02200</w:t>
            </w:r>
          </w:p>
        </w:tc>
        <w:tc>
          <w:tcPr>
            <w:tcW w:w="359" w:type="pct"/>
            <w:tcBorders>
              <w:top w:val="single" w:sz="4" w:space="0" w:color="auto"/>
              <w:left w:val="single" w:sz="4" w:space="0" w:color="auto"/>
              <w:bottom w:val="single" w:sz="4" w:space="0" w:color="auto"/>
              <w:right w:val="single" w:sz="4" w:space="0" w:color="auto"/>
            </w:tcBorders>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850</w:t>
            </w:r>
          </w:p>
        </w:tc>
        <w:tc>
          <w:tcPr>
            <w:tcW w:w="502"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13,411</w:t>
            </w:r>
          </w:p>
        </w:tc>
        <w:tc>
          <w:tcPr>
            <w:tcW w:w="503" w:type="pct"/>
            <w:tcBorders>
              <w:top w:val="single" w:sz="4" w:space="0" w:color="auto"/>
              <w:left w:val="single" w:sz="4" w:space="0" w:color="auto"/>
              <w:bottom w:val="single" w:sz="4" w:space="0" w:color="auto"/>
              <w:right w:val="single" w:sz="4" w:space="0" w:color="auto"/>
            </w:tcBorders>
            <w:hideMark/>
          </w:tcPr>
          <w:p w:rsidR="00340E05" w:rsidRDefault="00340E05" w:rsidP="00340E05">
            <w:pPr>
              <w:jc w:val="right"/>
            </w:pPr>
            <w:r w:rsidRPr="00957DA5">
              <w:rPr>
                <w:rFonts w:ascii="Arial" w:hAnsi="Arial" w:cs="Arial"/>
                <w:bCs/>
                <w:i/>
                <w:iCs/>
                <w:sz w:val="16"/>
                <w:szCs w:val="16"/>
              </w:rPr>
              <w:t>13,411</w:t>
            </w:r>
          </w:p>
        </w:tc>
        <w:tc>
          <w:tcPr>
            <w:tcW w:w="478" w:type="pct"/>
            <w:tcBorders>
              <w:top w:val="single" w:sz="4" w:space="0" w:color="auto"/>
              <w:left w:val="single" w:sz="4" w:space="0" w:color="auto"/>
              <w:bottom w:val="single" w:sz="4" w:space="0" w:color="auto"/>
              <w:right w:val="single" w:sz="4" w:space="0" w:color="auto"/>
            </w:tcBorders>
            <w:hideMark/>
          </w:tcPr>
          <w:p w:rsidR="00340E05" w:rsidRDefault="00340E05" w:rsidP="00340E05">
            <w:pPr>
              <w:jc w:val="right"/>
            </w:pPr>
            <w:r w:rsidRPr="00957DA5">
              <w:rPr>
                <w:rFonts w:ascii="Arial" w:hAnsi="Arial" w:cs="Arial"/>
                <w:bCs/>
                <w:i/>
                <w:iCs/>
                <w:sz w:val="16"/>
                <w:szCs w:val="16"/>
              </w:rPr>
              <w:t>13,411</w:t>
            </w:r>
          </w:p>
        </w:tc>
      </w:tr>
      <w:tr w:rsidR="00340E05" w:rsidRPr="00DF64AC" w:rsidTr="00340E05">
        <w:trPr>
          <w:trHeight w:val="1205"/>
        </w:trPr>
        <w:tc>
          <w:tcPr>
            <w:tcW w:w="223" w:type="pct"/>
            <w:tcBorders>
              <w:top w:val="single" w:sz="4" w:space="0" w:color="auto"/>
              <w:left w:val="single" w:sz="4" w:space="0" w:color="auto"/>
              <w:bottom w:val="single" w:sz="4" w:space="0" w:color="auto"/>
              <w:right w:val="single" w:sz="4" w:space="0" w:color="auto"/>
            </w:tcBorders>
            <w:vAlign w:val="center"/>
          </w:tcPr>
          <w:p w:rsidR="00340E05" w:rsidRPr="00DF64AC" w:rsidRDefault="00340E05" w:rsidP="00340E05">
            <w:pPr>
              <w:spacing w:line="276" w:lineRule="auto"/>
              <w:jc w:val="center"/>
              <w:rPr>
                <w:sz w:val="16"/>
                <w:szCs w:val="16"/>
                <w:lang w:eastAsia="en-US"/>
              </w:rPr>
            </w:pPr>
          </w:p>
        </w:tc>
        <w:tc>
          <w:tcPr>
            <w:tcW w:w="1265"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w:t>
            </w:r>
          </w:p>
        </w:tc>
        <w:tc>
          <w:tcPr>
            <w:tcW w:w="287"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sz w:val="16"/>
                <w:szCs w:val="16"/>
                <w:lang w:eastAsia="en-US"/>
              </w:rPr>
            </w:pPr>
            <w:r w:rsidRPr="00DF64AC">
              <w:rPr>
                <w:sz w:val="16"/>
                <w:szCs w:val="16"/>
                <w:lang w:eastAsia="en-US"/>
              </w:rPr>
              <w:t>901</w:t>
            </w:r>
          </w:p>
        </w:tc>
        <w:tc>
          <w:tcPr>
            <w:tcW w:w="215"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21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04</w:t>
            </w:r>
          </w:p>
        </w:tc>
        <w:tc>
          <w:tcPr>
            <w:tcW w:w="219"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143"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sz w:val="16"/>
                <w:szCs w:val="16"/>
                <w:lang w:eastAsia="en-US"/>
              </w:rPr>
            </w:pPr>
            <w:r w:rsidRPr="00DF64AC">
              <w:rPr>
                <w:sz w:val="16"/>
                <w:szCs w:val="16"/>
                <w:lang w:eastAsia="en-US"/>
              </w:rPr>
              <w:t>3</w:t>
            </w:r>
          </w:p>
        </w:tc>
        <w:tc>
          <w:tcPr>
            <w:tcW w:w="214"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381" w:type="pct"/>
            <w:tcBorders>
              <w:top w:val="single" w:sz="4" w:space="0" w:color="auto"/>
              <w:left w:val="single" w:sz="4" w:space="0" w:color="auto"/>
              <w:bottom w:val="single" w:sz="4" w:space="0" w:color="auto"/>
              <w:right w:val="single" w:sz="4" w:space="0" w:color="auto"/>
            </w:tcBorders>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95240</w:t>
            </w:r>
          </w:p>
        </w:tc>
        <w:tc>
          <w:tcPr>
            <w:tcW w:w="359" w:type="pct"/>
            <w:tcBorders>
              <w:top w:val="single" w:sz="4" w:space="0" w:color="auto"/>
              <w:left w:val="single" w:sz="4" w:space="0" w:color="auto"/>
              <w:bottom w:val="single" w:sz="4" w:space="0" w:color="auto"/>
              <w:right w:val="single" w:sz="4" w:space="0" w:color="auto"/>
            </w:tcBorders>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 </w:t>
            </w:r>
          </w:p>
        </w:tc>
        <w:tc>
          <w:tcPr>
            <w:tcW w:w="502"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194,300</w:t>
            </w:r>
          </w:p>
        </w:tc>
        <w:tc>
          <w:tcPr>
            <w:tcW w:w="503"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194,300</w:t>
            </w:r>
          </w:p>
        </w:tc>
        <w:tc>
          <w:tcPr>
            <w:tcW w:w="478"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194,300</w:t>
            </w:r>
          </w:p>
        </w:tc>
      </w:tr>
      <w:tr w:rsidR="00340E05" w:rsidRPr="00DF64AC" w:rsidTr="00340E05">
        <w:trPr>
          <w:trHeight w:val="1205"/>
        </w:trPr>
        <w:tc>
          <w:tcPr>
            <w:tcW w:w="223" w:type="pct"/>
            <w:tcBorders>
              <w:top w:val="single" w:sz="4" w:space="0" w:color="auto"/>
              <w:left w:val="single" w:sz="4" w:space="0" w:color="auto"/>
              <w:bottom w:val="single" w:sz="4" w:space="0" w:color="auto"/>
              <w:right w:val="single" w:sz="4" w:space="0" w:color="auto"/>
            </w:tcBorders>
            <w:vAlign w:val="center"/>
          </w:tcPr>
          <w:p w:rsidR="00340E05" w:rsidRPr="00DF64AC" w:rsidRDefault="00340E05" w:rsidP="00340E05">
            <w:pPr>
              <w:spacing w:line="276" w:lineRule="auto"/>
              <w:jc w:val="center"/>
              <w:rPr>
                <w:sz w:val="16"/>
                <w:szCs w:val="16"/>
                <w:lang w:eastAsia="en-US"/>
              </w:rPr>
            </w:pPr>
          </w:p>
        </w:tc>
        <w:tc>
          <w:tcPr>
            <w:tcW w:w="1265"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87"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sz w:val="16"/>
                <w:szCs w:val="16"/>
                <w:lang w:eastAsia="en-US"/>
              </w:rPr>
            </w:pPr>
            <w:r w:rsidRPr="00DF64AC">
              <w:rPr>
                <w:sz w:val="16"/>
                <w:szCs w:val="16"/>
                <w:lang w:eastAsia="en-US"/>
              </w:rPr>
              <w:t>901</w:t>
            </w:r>
          </w:p>
        </w:tc>
        <w:tc>
          <w:tcPr>
            <w:tcW w:w="215"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21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04</w:t>
            </w:r>
          </w:p>
        </w:tc>
        <w:tc>
          <w:tcPr>
            <w:tcW w:w="219"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143"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sz w:val="16"/>
                <w:szCs w:val="16"/>
                <w:lang w:eastAsia="en-US"/>
              </w:rPr>
            </w:pPr>
            <w:r w:rsidRPr="00DF64AC">
              <w:rPr>
                <w:sz w:val="16"/>
                <w:szCs w:val="16"/>
                <w:lang w:eastAsia="en-US"/>
              </w:rPr>
              <w:t>3</w:t>
            </w:r>
          </w:p>
        </w:tc>
        <w:tc>
          <w:tcPr>
            <w:tcW w:w="214"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381" w:type="pct"/>
            <w:tcBorders>
              <w:top w:val="single" w:sz="4" w:space="0" w:color="auto"/>
              <w:left w:val="single" w:sz="4" w:space="0" w:color="auto"/>
              <w:bottom w:val="single" w:sz="4" w:space="0" w:color="auto"/>
              <w:right w:val="single" w:sz="4" w:space="0" w:color="auto"/>
            </w:tcBorders>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95240</w:t>
            </w:r>
          </w:p>
        </w:tc>
        <w:tc>
          <w:tcPr>
            <w:tcW w:w="359" w:type="pct"/>
            <w:tcBorders>
              <w:top w:val="single" w:sz="4" w:space="0" w:color="auto"/>
              <w:left w:val="single" w:sz="4" w:space="0" w:color="auto"/>
              <w:bottom w:val="single" w:sz="4" w:space="0" w:color="auto"/>
              <w:right w:val="single" w:sz="4" w:space="0" w:color="auto"/>
            </w:tcBorders>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100</w:t>
            </w:r>
          </w:p>
        </w:tc>
        <w:tc>
          <w:tcPr>
            <w:tcW w:w="502"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194,300</w:t>
            </w:r>
          </w:p>
        </w:tc>
        <w:tc>
          <w:tcPr>
            <w:tcW w:w="503"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194,300</w:t>
            </w:r>
          </w:p>
        </w:tc>
        <w:tc>
          <w:tcPr>
            <w:tcW w:w="478"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194,300</w:t>
            </w:r>
          </w:p>
        </w:tc>
      </w:tr>
      <w:tr w:rsidR="00340E05" w:rsidRPr="00DF64AC" w:rsidTr="00340E05">
        <w:trPr>
          <w:trHeight w:val="1205"/>
        </w:trPr>
        <w:tc>
          <w:tcPr>
            <w:tcW w:w="223" w:type="pct"/>
            <w:tcBorders>
              <w:top w:val="single" w:sz="4" w:space="0" w:color="auto"/>
              <w:left w:val="single" w:sz="4" w:space="0" w:color="auto"/>
              <w:bottom w:val="single" w:sz="4" w:space="0" w:color="auto"/>
              <w:right w:val="single" w:sz="4" w:space="0" w:color="auto"/>
            </w:tcBorders>
            <w:vAlign w:val="center"/>
          </w:tcPr>
          <w:p w:rsidR="00340E05" w:rsidRPr="00DF64AC" w:rsidRDefault="00340E05" w:rsidP="00340E05">
            <w:pPr>
              <w:spacing w:line="276" w:lineRule="auto"/>
              <w:jc w:val="center"/>
              <w:rPr>
                <w:sz w:val="16"/>
                <w:szCs w:val="16"/>
                <w:lang w:eastAsia="en-US"/>
              </w:rPr>
            </w:pPr>
          </w:p>
        </w:tc>
        <w:tc>
          <w:tcPr>
            <w:tcW w:w="1265"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Расходы на выплаты персоналу государственных (муниципальных) органов</w:t>
            </w:r>
          </w:p>
        </w:tc>
        <w:tc>
          <w:tcPr>
            <w:tcW w:w="287"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sz w:val="16"/>
                <w:szCs w:val="16"/>
                <w:lang w:eastAsia="en-US"/>
              </w:rPr>
            </w:pPr>
            <w:r w:rsidRPr="00DF64AC">
              <w:rPr>
                <w:sz w:val="16"/>
                <w:szCs w:val="16"/>
                <w:lang w:eastAsia="en-US"/>
              </w:rPr>
              <w:t>901</w:t>
            </w:r>
          </w:p>
        </w:tc>
        <w:tc>
          <w:tcPr>
            <w:tcW w:w="215"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21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04</w:t>
            </w:r>
          </w:p>
        </w:tc>
        <w:tc>
          <w:tcPr>
            <w:tcW w:w="219"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143"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sz w:val="16"/>
                <w:szCs w:val="16"/>
                <w:lang w:eastAsia="en-US"/>
              </w:rPr>
            </w:pPr>
            <w:r w:rsidRPr="00DF64AC">
              <w:rPr>
                <w:sz w:val="16"/>
                <w:szCs w:val="16"/>
                <w:lang w:eastAsia="en-US"/>
              </w:rPr>
              <w:t>3</w:t>
            </w:r>
          </w:p>
        </w:tc>
        <w:tc>
          <w:tcPr>
            <w:tcW w:w="214"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381" w:type="pct"/>
            <w:tcBorders>
              <w:top w:val="single" w:sz="4" w:space="0" w:color="auto"/>
              <w:left w:val="single" w:sz="4" w:space="0" w:color="auto"/>
              <w:bottom w:val="single" w:sz="4" w:space="0" w:color="auto"/>
              <w:right w:val="single" w:sz="4" w:space="0" w:color="auto"/>
            </w:tcBorders>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95240</w:t>
            </w:r>
          </w:p>
        </w:tc>
        <w:tc>
          <w:tcPr>
            <w:tcW w:w="359" w:type="pct"/>
            <w:tcBorders>
              <w:top w:val="single" w:sz="4" w:space="0" w:color="auto"/>
              <w:left w:val="single" w:sz="4" w:space="0" w:color="auto"/>
              <w:bottom w:val="single" w:sz="4" w:space="0" w:color="auto"/>
              <w:right w:val="single" w:sz="4" w:space="0" w:color="auto"/>
            </w:tcBorders>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120</w:t>
            </w:r>
          </w:p>
        </w:tc>
        <w:tc>
          <w:tcPr>
            <w:tcW w:w="502"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194,300</w:t>
            </w:r>
          </w:p>
        </w:tc>
        <w:tc>
          <w:tcPr>
            <w:tcW w:w="503"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194,300</w:t>
            </w:r>
          </w:p>
        </w:tc>
        <w:tc>
          <w:tcPr>
            <w:tcW w:w="478"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194,300</w:t>
            </w:r>
          </w:p>
        </w:tc>
      </w:tr>
      <w:tr w:rsidR="00340E05" w:rsidRPr="00DF64AC" w:rsidTr="00340E05">
        <w:trPr>
          <w:trHeight w:val="1205"/>
        </w:trPr>
        <w:tc>
          <w:tcPr>
            <w:tcW w:w="223" w:type="pct"/>
            <w:tcBorders>
              <w:top w:val="single" w:sz="4" w:space="0" w:color="auto"/>
              <w:left w:val="single" w:sz="4" w:space="0" w:color="auto"/>
              <w:bottom w:val="single" w:sz="4" w:space="0" w:color="auto"/>
              <w:right w:val="single" w:sz="4" w:space="0" w:color="auto"/>
            </w:tcBorders>
            <w:vAlign w:val="center"/>
          </w:tcPr>
          <w:p w:rsidR="00340E05" w:rsidRPr="00DF64AC" w:rsidRDefault="00340E05" w:rsidP="00340E05">
            <w:pPr>
              <w:spacing w:line="276" w:lineRule="auto"/>
              <w:jc w:val="center"/>
              <w:rPr>
                <w:sz w:val="16"/>
                <w:szCs w:val="16"/>
                <w:lang w:eastAsia="en-US"/>
              </w:rPr>
            </w:pPr>
          </w:p>
        </w:tc>
        <w:tc>
          <w:tcPr>
            <w:tcW w:w="1265"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Обеспечение деятельности финансовых, налоговых и таможенных органов и органов финансового (финансово-бюджетного) надзора</w:t>
            </w:r>
          </w:p>
        </w:tc>
        <w:tc>
          <w:tcPr>
            <w:tcW w:w="287"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sz w:val="16"/>
                <w:szCs w:val="16"/>
                <w:lang w:eastAsia="en-US"/>
              </w:rPr>
            </w:pPr>
            <w:r w:rsidRPr="00DF64AC">
              <w:rPr>
                <w:sz w:val="16"/>
                <w:szCs w:val="16"/>
                <w:lang w:eastAsia="en-US"/>
              </w:rPr>
              <w:t>901</w:t>
            </w:r>
          </w:p>
        </w:tc>
        <w:tc>
          <w:tcPr>
            <w:tcW w:w="215"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21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06</w:t>
            </w:r>
          </w:p>
        </w:tc>
        <w:tc>
          <w:tcPr>
            <w:tcW w:w="219"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sz w:val="16"/>
                <w:szCs w:val="16"/>
                <w:lang w:eastAsia="en-US"/>
              </w:rPr>
            </w:pPr>
          </w:p>
        </w:tc>
        <w:tc>
          <w:tcPr>
            <w:tcW w:w="143"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sz w:val="16"/>
                <w:szCs w:val="16"/>
                <w:lang w:eastAsia="en-US"/>
              </w:rPr>
            </w:pPr>
          </w:p>
        </w:tc>
        <w:tc>
          <w:tcPr>
            <w:tcW w:w="214"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sz w:val="16"/>
                <w:szCs w:val="16"/>
                <w:lang w:eastAsia="en-US"/>
              </w:rPr>
            </w:pPr>
          </w:p>
        </w:tc>
        <w:tc>
          <w:tcPr>
            <w:tcW w:w="381"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sz w:val="16"/>
                <w:szCs w:val="16"/>
                <w:lang w:eastAsia="en-US"/>
              </w:rPr>
            </w:pPr>
          </w:p>
        </w:tc>
        <w:tc>
          <w:tcPr>
            <w:tcW w:w="359" w:type="pct"/>
            <w:tcBorders>
              <w:top w:val="single" w:sz="4" w:space="0" w:color="auto"/>
              <w:left w:val="single" w:sz="4" w:space="0" w:color="auto"/>
              <w:bottom w:val="single" w:sz="4" w:space="0" w:color="auto"/>
              <w:right w:val="single" w:sz="4" w:space="0" w:color="auto"/>
            </w:tcBorders>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 </w:t>
            </w:r>
          </w:p>
        </w:tc>
        <w:tc>
          <w:tcPr>
            <w:tcW w:w="502"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2</w:t>
            </w:r>
            <w:r w:rsidRPr="007653D2">
              <w:rPr>
                <w:rFonts w:ascii="Arial" w:hAnsi="Arial" w:cs="Arial"/>
                <w:bCs/>
                <w:i/>
                <w:iCs/>
                <w:sz w:val="16"/>
                <w:szCs w:val="16"/>
              </w:rPr>
              <w:t>,600</w:t>
            </w:r>
          </w:p>
        </w:tc>
        <w:tc>
          <w:tcPr>
            <w:tcW w:w="503"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0,0</w:t>
            </w:r>
          </w:p>
        </w:tc>
        <w:tc>
          <w:tcPr>
            <w:tcW w:w="478"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0,0</w:t>
            </w:r>
          </w:p>
        </w:tc>
      </w:tr>
      <w:tr w:rsidR="00340E05" w:rsidRPr="00DF64AC" w:rsidTr="00340E05">
        <w:trPr>
          <w:trHeight w:val="233"/>
        </w:trPr>
        <w:tc>
          <w:tcPr>
            <w:tcW w:w="223" w:type="pct"/>
            <w:tcBorders>
              <w:top w:val="single" w:sz="4" w:space="0" w:color="auto"/>
              <w:left w:val="single" w:sz="4" w:space="0" w:color="auto"/>
              <w:bottom w:val="single" w:sz="4" w:space="0" w:color="auto"/>
              <w:right w:val="single" w:sz="4" w:space="0" w:color="auto"/>
            </w:tcBorders>
            <w:vAlign w:val="center"/>
          </w:tcPr>
          <w:p w:rsidR="00340E05" w:rsidRPr="00DF64AC" w:rsidRDefault="00340E05" w:rsidP="00340E05">
            <w:pPr>
              <w:spacing w:line="276" w:lineRule="auto"/>
              <w:jc w:val="center"/>
              <w:rPr>
                <w:sz w:val="16"/>
                <w:szCs w:val="16"/>
                <w:lang w:eastAsia="en-US"/>
              </w:rPr>
            </w:pPr>
          </w:p>
        </w:tc>
        <w:tc>
          <w:tcPr>
            <w:tcW w:w="1265"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Непрограммные мероприятие</w:t>
            </w:r>
          </w:p>
        </w:tc>
        <w:tc>
          <w:tcPr>
            <w:tcW w:w="287"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sz w:val="16"/>
                <w:szCs w:val="16"/>
                <w:lang w:eastAsia="en-US"/>
              </w:rPr>
            </w:pPr>
            <w:r w:rsidRPr="00DF64AC">
              <w:rPr>
                <w:sz w:val="16"/>
                <w:szCs w:val="16"/>
                <w:lang w:eastAsia="en-US"/>
              </w:rPr>
              <w:t>901</w:t>
            </w:r>
          </w:p>
        </w:tc>
        <w:tc>
          <w:tcPr>
            <w:tcW w:w="215"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21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06</w:t>
            </w:r>
          </w:p>
        </w:tc>
        <w:tc>
          <w:tcPr>
            <w:tcW w:w="219"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88</w:t>
            </w:r>
          </w:p>
        </w:tc>
        <w:tc>
          <w:tcPr>
            <w:tcW w:w="143"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w:t>
            </w:r>
          </w:p>
        </w:tc>
        <w:tc>
          <w:tcPr>
            <w:tcW w:w="214"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00</w:t>
            </w:r>
          </w:p>
        </w:tc>
        <w:tc>
          <w:tcPr>
            <w:tcW w:w="381"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0000</w:t>
            </w:r>
          </w:p>
        </w:tc>
        <w:tc>
          <w:tcPr>
            <w:tcW w:w="359" w:type="pct"/>
            <w:tcBorders>
              <w:top w:val="single" w:sz="4" w:space="0" w:color="auto"/>
              <w:left w:val="single" w:sz="4" w:space="0" w:color="auto"/>
              <w:bottom w:val="single" w:sz="4" w:space="0" w:color="auto"/>
              <w:right w:val="single" w:sz="4" w:space="0" w:color="auto"/>
            </w:tcBorders>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 </w:t>
            </w:r>
          </w:p>
        </w:tc>
        <w:tc>
          <w:tcPr>
            <w:tcW w:w="502"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2</w:t>
            </w:r>
            <w:r w:rsidRPr="007653D2">
              <w:rPr>
                <w:rFonts w:ascii="Arial" w:hAnsi="Arial" w:cs="Arial"/>
                <w:bCs/>
                <w:i/>
                <w:iCs/>
                <w:sz w:val="16"/>
                <w:szCs w:val="16"/>
              </w:rPr>
              <w:t>,600</w:t>
            </w:r>
          </w:p>
        </w:tc>
        <w:tc>
          <w:tcPr>
            <w:tcW w:w="503"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0,0</w:t>
            </w:r>
          </w:p>
        </w:tc>
        <w:tc>
          <w:tcPr>
            <w:tcW w:w="478"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0,0</w:t>
            </w:r>
          </w:p>
        </w:tc>
      </w:tr>
      <w:tr w:rsidR="00340E05" w:rsidRPr="00DF64AC" w:rsidTr="00340E05">
        <w:trPr>
          <w:trHeight w:val="233"/>
        </w:trPr>
        <w:tc>
          <w:tcPr>
            <w:tcW w:w="223" w:type="pct"/>
            <w:tcBorders>
              <w:top w:val="single" w:sz="4" w:space="0" w:color="auto"/>
              <w:left w:val="single" w:sz="4" w:space="0" w:color="auto"/>
              <w:bottom w:val="single" w:sz="4" w:space="0" w:color="auto"/>
              <w:right w:val="single" w:sz="4" w:space="0" w:color="auto"/>
            </w:tcBorders>
            <w:vAlign w:val="center"/>
          </w:tcPr>
          <w:p w:rsidR="00340E05" w:rsidRPr="00DF64AC" w:rsidRDefault="00340E05" w:rsidP="00340E05">
            <w:pPr>
              <w:spacing w:line="276" w:lineRule="auto"/>
              <w:jc w:val="center"/>
              <w:rPr>
                <w:sz w:val="16"/>
                <w:szCs w:val="16"/>
                <w:lang w:eastAsia="en-US"/>
              </w:rPr>
            </w:pPr>
          </w:p>
        </w:tc>
        <w:tc>
          <w:tcPr>
            <w:tcW w:w="1265"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Предоставление иных межбюджетных трансфертов на исполнение полномочий поселений по исполнению бюджетов поселений</w:t>
            </w:r>
          </w:p>
        </w:tc>
        <w:tc>
          <w:tcPr>
            <w:tcW w:w="287"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sz w:val="16"/>
                <w:szCs w:val="16"/>
                <w:lang w:eastAsia="en-US"/>
              </w:rPr>
            </w:pPr>
            <w:r w:rsidRPr="00DF64AC">
              <w:rPr>
                <w:sz w:val="16"/>
                <w:szCs w:val="16"/>
                <w:lang w:eastAsia="en-US"/>
              </w:rPr>
              <w:t>901</w:t>
            </w:r>
          </w:p>
        </w:tc>
        <w:tc>
          <w:tcPr>
            <w:tcW w:w="215"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21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06</w:t>
            </w:r>
          </w:p>
        </w:tc>
        <w:tc>
          <w:tcPr>
            <w:tcW w:w="219"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88</w:t>
            </w:r>
          </w:p>
        </w:tc>
        <w:tc>
          <w:tcPr>
            <w:tcW w:w="143"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w:t>
            </w:r>
          </w:p>
        </w:tc>
        <w:tc>
          <w:tcPr>
            <w:tcW w:w="214"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00</w:t>
            </w:r>
          </w:p>
        </w:tc>
        <w:tc>
          <w:tcPr>
            <w:tcW w:w="381"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96910</w:t>
            </w:r>
          </w:p>
        </w:tc>
        <w:tc>
          <w:tcPr>
            <w:tcW w:w="359" w:type="pct"/>
            <w:tcBorders>
              <w:top w:val="single" w:sz="4" w:space="0" w:color="auto"/>
              <w:left w:val="single" w:sz="4" w:space="0" w:color="auto"/>
              <w:bottom w:val="single" w:sz="4" w:space="0" w:color="auto"/>
              <w:right w:val="single" w:sz="4" w:space="0" w:color="auto"/>
            </w:tcBorders>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 </w:t>
            </w:r>
          </w:p>
        </w:tc>
        <w:tc>
          <w:tcPr>
            <w:tcW w:w="502"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2</w:t>
            </w:r>
            <w:r w:rsidRPr="007653D2">
              <w:rPr>
                <w:rFonts w:ascii="Arial" w:hAnsi="Arial" w:cs="Arial"/>
                <w:bCs/>
                <w:i/>
                <w:iCs/>
                <w:sz w:val="16"/>
                <w:szCs w:val="16"/>
              </w:rPr>
              <w:t>,000</w:t>
            </w:r>
          </w:p>
        </w:tc>
        <w:tc>
          <w:tcPr>
            <w:tcW w:w="503"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0,0</w:t>
            </w:r>
          </w:p>
        </w:tc>
        <w:tc>
          <w:tcPr>
            <w:tcW w:w="478"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0,0</w:t>
            </w:r>
          </w:p>
        </w:tc>
      </w:tr>
      <w:tr w:rsidR="00340E05" w:rsidRPr="00DF64AC" w:rsidTr="00340E05">
        <w:trPr>
          <w:trHeight w:val="233"/>
        </w:trPr>
        <w:tc>
          <w:tcPr>
            <w:tcW w:w="223" w:type="pct"/>
            <w:tcBorders>
              <w:top w:val="single" w:sz="4" w:space="0" w:color="auto"/>
              <w:left w:val="single" w:sz="4" w:space="0" w:color="auto"/>
              <w:bottom w:val="single" w:sz="4" w:space="0" w:color="auto"/>
              <w:right w:val="single" w:sz="4" w:space="0" w:color="auto"/>
            </w:tcBorders>
            <w:vAlign w:val="center"/>
          </w:tcPr>
          <w:p w:rsidR="00340E05" w:rsidRPr="00DF64AC" w:rsidRDefault="00340E05" w:rsidP="00340E05">
            <w:pPr>
              <w:spacing w:line="276" w:lineRule="auto"/>
              <w:jc w:val="center"/>
              <w:rPr>
                <w:sz w:val="16"/>
                <w:szCs w:val="16"/>
                <w:lang w:eastAsia="en-US"/>
              </w:rPr>
            </w:pPr>
          </w:p>
        </w:tc>
        <w:tc>
          <w:tcPr>
            <w:tcW w:w="1265"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Межбюджетные трансферты</w:t>
            </w:r>
          </w:p>
        </w:tc>
        <w:tc>
          <w:tcPr>
            <w:tcW w:w="287"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sz w:val="16"/>
                <w:szCs w:val="16"/>
                <w:lang w:eastAsia="en-US"/>
              </w:rPr>
            </w:pPr>
            <w:r w:rsidRPr="00DF64AC">
              <w:rPr>
                <w:sz w:val="16"/>
                <w:szCs w:val="16"/>
                <w:lang w:eastAsia="en-US"/>
              </w:rPr>
              <w:t>901</w:t>
            </w:r>
          </w:p>
        </w:tc>
        <w:tc>
          <w:tcPr>
            <w:tcW w:w="215"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21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06</w:t>
            </w:r>
          </w:p>
        </w:tc>
        <w:tc>
          <w:tcPr>
            <w:tcW w:w="219"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88</w:t>
            </w:r>
          </w:p>
        </w:tc>
        <w:tc>
          <w:tcPr>
            <w:tcW w:w="143"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w:t>
            </w:r>
          </w:p>
        </w:tc>
        <w:tc>
          <w:tcPr>
            <w:tcW w:w="214"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00</w:t>
            </w:r>
          </w:p>
        </w:tc>
        <w:tc>
          <w:tcPr>
            <w:tcW w:w="381"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96910</w:t>
            </w:r>
          </w:p>
        </w:tc>
        <w:tc>
          <w:tcPr>
            <w:tcW w:w="359" w:type="pct"/>
            <w:tcBorders>
              <w:top w:val="single" w:sz="4" w:space="0" w:color="auto"/>
              <w:left w:val="single" w:sz="4" w:space="0" w:color="auto"/>
              <w:bottom w:val="single" w:sz="4" w:space="0" w:color="auto"/>
              <w:right w:val="single" w:sz="4" w:space="0" w:color="auto"/>
            </w:tcBorders>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500</w:t>
            </w:r>
          </w:p>
        </w:tc>
        <w:tc>
          <w:tcPr>
            <w:tcW w:w="502"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2</w:t>
            </w:r>
            <w:r w:rsidRPr="007653D2">
              <w:rPr>
                <w:rFonts w:ascii="Arial" w:hAnsi="Arial" w:cs="Arial"/>
                <w:bCs/>
                <w:i/>
                <w:iCs/>
                <w:sz w:val="16"/>
                <w:szCs w:val="16"/>
              </w:rPr>
              <w:t>,000</w:t>
            </w:r>
          </w:p>
        </w:tc>
        <w:tc>
          <w:tcPr>
            <w:tcW w:w="503"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0,0</w:t>
            </w:r>
          </w:p>
        </w:tc>
        <w:tc>
          <w:tcPr>
            <w:tcW w:w="478"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0,0</w:t>
            </w:r>
          </w:p>
        </w:tc>
      </w:tr>
      <w:tr w:rsidR="00340E05" w:rsidRPr="00DF64AC" w:rsidTr="00340E05">
        <w:trPr>
          <w:trHeight w:val="233"/>
        </w:trPr>
        <w:tc>
          <w:tcPr>
            <w:tcW w:w="223" w:type="pct"/>
            <w:tcBorders>
              <w:top w:val="single" w:sz="4" w:space="0" w:color="auto"/>
              <w:left w:val="single" w:sz="4" w:space="0" w:color="auto"/>
              <w:bottom w:val="single" w:sz="4" w:space="0" w:color="auto"/>
              <w:right w:val="single" w:sz="4" w:space="0" w:color="auto"/>
            </w:tcBorders>
            <w:vAlign w:val="center"/>
          </w:tcPr>
          <w:p w:rsidR="00340E05" w:rsidRPr="00DF64AC" w:rsidRDefault="00340E05" w:rsidP="00340E05">
            <w:pPr>
              <w:spacing w:line="276" w:lineRule="auto"/>
              <w:jc w:val="center"/>
              <w:rPr>
                <w:sz w:val="16"/>
                <w:szCs w:val="16"/>
                <w:lang w:eastAsia="en-US"/>
              </w:rPr>
            </w:pPr>
          </w:p>
        </w:tc>
        <w:tc>
          <w:tcPr>
            <w:tcW w:w="1265"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Иные межбюджетные трансферты</w:t>
            </w:r>
          </w:p>
        </w:tc>
        <w:tc>
          <w:tcPr>
            <w:tcW w:w="287"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sz w:val="16"/>
                <w:szCs w:val="16"/>
                <w:lang w:eastAsia="en-US"/>
              </w:rPr>
            </w:pPr>
            <w:r w:rsidRPr="00DF64AC">
              <w:rPr>
                <w:sz w:val="16"/>
                <w:szCs w:val="16"/>
                <w:lang w:eastAsia="en-US"/>
              </w:rPr>
              <w:t>901</w:t>
            </w:r>
          </w:p>
        </w:tc>
        <w:tc>
          <w:tcPr>
            <w:tcW w:w="215"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21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06</w:t>
            </w:r>
          </w:p>
        </w:tc>
        <w:tc>
          <w:tcPr>
            <w:tcW w:w="219"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88</w:t>
            </w:r>
          </w:p>
        </w:tc>
        <w:tc>
          <w:tcPr>
            <w:tcW w:w="143"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w:t>
            </w:r>
          </w:p>
        </w:tc>
        <w:tc>
          <w:tcPr>
            <w:tcW w:w="214"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00</w:t>
            </w:r>
          </w:p>
        </w:tc>
        <w:tc>
          <w:tcPr>
            <w:tcW w:w="381"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96910</w:t>
            </w:r>
          </w:p>
        </w:tc>
        <w:tc>
          <w:tcPr>
            <w:tcW w:w="359" w:type="pct"/>
            <w:tcBorders>
              <w:top w:val="single" w:sz="4" w:space="0" w:color="auto"/>
              <w:left w:val="single" w:sz="4" w:space="0" w:color="auto"/>
              <w:bottom w:val="single" w:sz="4" w:space="0" w:color="auto"/>
              <w:right w:val="single" w:sz="4" w:space="0" w:color="auto"/>
            </w:tcBorders>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540</w:t>
            </w:r>
          </w:p>
        </w:tc>
        <w:tc>
          <w:tcPr>
            <w:tcW w:w="502"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6</w:t>
            </w:r>
            <w:r w:rsidRPr="007653D2">
              <w:rPr>
                <w:rFonts w:ascii="Arial" w:hAnsi="Arial" w:cs="Arial"/>
                <w:bCs/>
                <w:i/>
                <w:iCs/>
                <w:sz w:val="16"/>
                <w:szCs w:val="16"/>
              </w:rPr>
              <w:t>,000</w:t>
            </w:r>
          </w:p>
        </w:tc>
        <w:tc>
          <w:tcPr>
            <w:tcW w:w="503"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0,0</w:t>
            </w:r>
          </w:p>
        </w:tc>
        <w:tc>
          <w:tcPr>
            <w:tcW w:w="478"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0,0</w:t>
            </w:r>
          </w:p>
        </w:tc>
      </w:tr>
      <w:tr w:rsidR="00340E05" w:rsidRPr="00DF64AC" w:rsidTr="00340E05">
        <w:trPr>
          <w:trHeight w:val="233"/>
        </w:trPr>
        <w:tc>
          <w:tcPr>
            <w:tcW w:w="223" w:type="pct"/>
            <w:tcBorders>
              <w:top w:val="single" w:sz="4" w:space="0" w:color="auto"/>
              <w:left w:val="single" w:sz="4" w:space="0" w:color="auto"/>
              <w:bottom w:val="single" w:sz="4" w:space="0" w:color="auto"/>
              <w:right w:val="single" w:sz="4" w:space="0" w:color="auto"/>
            </w:tcBorders>
            <w:vAlign w:val="center"/>
          </w:tcPr>
          <w:p w:rsidR="00340E05" w:rsidRPr="00DF64AC" w:rsidRDefault="00340E05" w:rsidP="00340E05">
            <w:pPr>
              <w:spacing w:line="276" w:lineRule="auto"/>
              <w:jc w:val="center"/>
              <w:rPr>
                <w:sz w:val="16"/>
                <w:szCs w:val="16"/>
                <w:lang w:eastAsia="en-US"/>
              </w:rPr>
            </w:pPr>
          </w:p>
        </w:tc>
        <w:tc>
          <w:tcPr>
            <w:tcW w:w="1265"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Предоставление иных межбюджетных трансфертов на исполнение полномочий поселений по осуществлению внутреннего финансового контроля</w:t>
            </w:r>
          </w:p>
        </w:tc>
        <w:tc>
          <w:tcPr>
            <w:tcW w:w="287"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sz w:val="16"/>
                <w:szCs w:val="16"/>
                <w:lang w:eastAsia="en-US"/>
              </w:rPr>
            </w:pPr>
            <w:r w:rsidRPr="00DF64AC">
              <w:rPr>
                <w:sz w:val="16"/>
                <w:szCs w:val="16"/>
                <w:lang w:eastAsia="en-US"/>
              </w:rPr>
              <w:t>901</w:t>
            </w:r>
          </w:p>
        </w:tc>
        <w:tc>
          <w:tcPr>
            <w:tcW w:w="215"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21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06</w:t>
            </w:r>
          </w:p>
        </w:tc>
        <w:tc>
          <w:tcPr>
            <w:tcW w:w="219"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88</w:t>
            </w:r>
          </w:p>
        </w:tc>
        <w:tc>
          <w:tcPr>
            <w:tcW w:w="143"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w:t>
            </w:r>
          </w:p>
        </w:tc>
        <w:tc>
          <w:tcPr>
            <w:tcW w:w="214"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00</w:t>
            </w:r>
          </w:p>
        </w:tc>
        <w:tc>
          <w:tcPr>
            <w:tcW w:w="381"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96930</w:t>
            </w:r>
          </w:p>
        </w:tc>
        <w:tc>
          <w:tcPr>
            <w:tcW w:w="359" w:type="pct"/>
            <w:tcBorders>
              <w:top w:val="single" w:sz="4" w:space="0" w:color="auto"/>
              <w:left w:val="single" w:sz="4" w:space="0" w:color="auto"/>
              <w:bottom w:val="single" w:sz="4" w:space="0" w:color="auto"/>
              <w:right w:val="single" w:sz="4" w:space="0" w:color="auto"/>
            </w:tcBorders>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 </w:t>
            </w:r>
          </w:p>
        </w:tc>
        <w:tc>
          <w:tcPr>
            <w:tcW w:w="502"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sidRPr="007653D2">
              <w:rPr>
                <w:rFonts w:ascii="Arial" w:hAnsi="Arial" w:cs="Arial"/>
                <w:bCs/>
                <w:i/>
                <w:iCs/>
                <w:sz w:val="16"/>
                <w:szCs w:val="16"/>
              </w:rPr>
              <w:t>0,600</w:t>
            </w:r>
          </w:p>
        </w:tc>
        <w:tc>
          <w:tcPr>
            <w:tcW w:w="503"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0,0</w:t>
            </w:r>
          </w:p>
        </w:tc>
        <w:tc>
          <w:tcPr>
            <w:tcW w:w="478"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0,0</w:t>
            </w:r>
          </w:p>
        </w:tc>
      </w:tr>
      <w:tr w:rsidR="00340E05" w:rsidRPr="00CC6E39" w:rsidTr="00340E05">
        <w:trPr>
          <w:trHeight w:val="233"/>
        </w:trPr>
        <w:tc>
          <w:tcPr>
            <w:tcW w:w="223" w:type="pct"/>
            <w:tcBorders>
              <w:top w:val="single" w:sz="4" w:space="0" w:color="auto"/>
              <w:left w:val="single" w:sz="4" w:space="0" w:color="auto"/>
              <w:bottom w:val="single" w:sz="4" w:space="0" w:color="auto"/>
              <w:right w:val="single" w:sz="4" w:space="0" w:color="auto"/>
            </w:tcBorders>
            <w:vAlign w:val="center"/>
          </w:tcPr>
          <w:p w:rsidR="00340E05" w:rsidRPr="00DF64AC" w:rsidRDefault="00340E05" w:rsidP="00340E05">
            <w:pPr>
              <w:spacing w:line="276" w:lineRule="auto"/>
              <w:jc w:val="center"/>
              <w:rPr>
                <w:sz w:val="16"/>
                <w:szCs w:val="16"/>
                <w:lang w:eastAsia="en-US"/>
              </w:rPr>
            </w:pPr>
          </w:p>
        </w:tc>
        <w:tc>
          <w:tcPr>
            <w:tcW w:w="1265"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Межбюджетные трансферты</w:t>
            </w:r>
          </w:p>
        </w:tc>
        <w:tc>
          <w:tcPr>
            <w:tcW w:w="287"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spacing w:line="276" w:lineRule="auto"/>
              <w:jc w:val="center"/>
              <w:rPr>
                <w:sz w:val="16"/>
                <w:szCs w:val="16"/>
                <w:lang w:eastAsia="en-US"/>
              </w:rPr>
            </w:pPr>
            <w:r w:rsidRPr="009E09E7">
              <w:rPr>
                <w:sz w:val="16"/>
                <w:szCs w:val="16"/>
                <w:lang w:eastAsia="en-US"/>
              </w:rPr>
              <w:t>901</w:t>
            </w:r>
          </w:p>
        </w:tc>
        <w:tc>
          <w:tcPr>
            <w:tcW w:w="215"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21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06</w:t>
            </w:r>
          </w:p>
        </w:tc>
        <w:tc>
          <w:tcPr>
            <w:tcW w:w="219"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88</w:t>
            </w:r>
          </w:p>
        </w:tc>
        <w:tc>
          <w:tcPr>
            <w:tcW w:w="143"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w:t>
            </w:r>
          </w:p>
        </w:tc>
        <w:tc>
          <w:tcPr>
            <w:tcW w:w="214"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00</w:t>
            </w:r>
          </w:p>
        </w:tc>
        <w:tc>
          <w:tcPr>
            <w:tcW w:w="381"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96930</w:t>
            </w:r>
          </w:p>
        </w:tc>
        <w:tc>
          <w:tcPr>
            <w:tcW w:w="359" w:type="pct"/>
            <w:tcBorders>
              <w:top w:val="single" w:sz="4" w:space="0" w:color="auto"/>
              <w:left w:val="single" w:sz="4" w:space="0" w:color="auto"/>
              <w:bottom w:val="single" w:sz="4" w:space="0" w:color="auto"/>
              <w:right w:val="single" w:sz="4" w:space="0" w:color="auto"/>
            </w:tcBorders>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500</w:t>
            </w:r>
          </w:p>
        </w:tc>
        <w:tc>
          <w:tcPr>
            <w:tcW w:w="502"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sidRPr="007653D2">
              <w:rPr>
                <w:rFonts w:ascii="Arial" w:hAnsi="Arial" w:cs="Arial"/>
                <w:bCs/>
                <w:i/>
                <w:iCs/>
                <w:sz w:val="16"/>
                <w:szCs w:val="16"/>
              </w:rPr>
              <w:t>0,600</w:t>
            </w:r>
          </w:p>
        </w:tc>
        <w:tc>
          <w:tcPr>
            <w:tcW w:w="503"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0,0</w:t>
            </w:r>
          </w:p>
        </w:tc>
        <w:tc>
          <w:tcPr>
            <w:tcW w:w="478"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0,0</w:t>
            </w:r>
          </w:p>
        </w:tc>
      </w:tr>
      <w:tr w:rsidR="00340E05" w:rsidRPr="00CC6E39" w:rsidTr="00340E05">
        <w:trPr>
          <w:trHeight w:val="233"/>
        </w:trPr>
        <w:tc>
          <w:tcPr>
            <w:tcW w:w="223" w:type="pct"/>
            <w:tcBorders>
              <w:top w:val="single" w:sz="4" w:space="0" w:color="auto"/>
              <w:left w:val="single" w:sz="4" w:space="0" w:color="auto"/>
              <w:bottom w:val="single" w:sz="4" w:space="0" w:color="auto"/>
              <w:right w:val="single" w:sz="4" w:space="0" w:color="auto"/>
            </w:tcBorders>
            <w:vAlign w:val="center"/>
          </w:tcPr>
          <w:p w:rsidR="00340E05" w:rsidRPr="00CC6E39" w:rsidRDefault="00340E05" w:rsidP="00340E05">
            <w:pPr>
              <w:spacing w:line="276" w:lineRule="auto"/>
              <w:jc w:val="center"/>
              <w:rPr>
                <w:sz w:val="16"/>
                <w:szCs w:val="16"/>
                <w:highlight w:val="yellow"/>
                <w:lang w:eastAsia="en-US"/>
              </w:rPr>
            </w:pPr>
          </w:p>
        </w:tc>
        <w:tc>
          <w:tcPr>
            <w:tcW w:w="1265"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Иные межбюджетные трансферты</w:t>
            </w:r>
          </w:p>
        </w:tc>
        <w:tc>
          <w:tcPr>
            <w:tcW w:w="287"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spacing w:line="276" w:lineRule="auto"/>
              <w:jc w:val="center"/>
              <w:rPr>
                <w:sz w:val="16"/>
                <w:szCs w:val="16"/>
                <w:lang w:eastAsia="en-US"/>
              </w:rPr>
            </w:pPr>
            <w:r w:rsidRPr="009E09E7">
              <w:rPr>
                <w:sz w:val="16"/>
                <w:szCs w:val="16"/>
                <w:lang w:eastAsia="en-US"/>
              </w:rPr>
              <w:t>901</w:t>
            </w:r>
          </w:p>
        </w:tc>
        <w:tc>
          <w:tcPr>
            <w:tcW w:w="215"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21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06</w:t>
            </w:r>
          </w:p>
        </w:tc>
        <w:tc>
          <w:tcPr>
            <w:tcW w:w="219"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88</w:t>
            </w:r>
          </w:p>
        </w:tc>
        <w:tc>
          <w:tcPr>
            <w:tcW w:w="143"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w:t>
            </w:r>
          </w:p>
        </w:tc>
        <w:tc>
          <w:tcPr>
            <w:tcW w:w="214"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00</w:t>
            </w:r>
          </w:p>
        </w:tc>
        <w:tc>
          <w:tcPr>
            <w:tcW w:w="381"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96930</w:t>
            </w:r>
          </w:p>
        </w:tc>
        <w:tc>
          <w:tcPr>
            <w:tcW w:w="359" w:type="pct"/>
            <w:tcBorders>
              <w:top w:val="single" w:sz="4" w:space="0" w:color="auto"/>
              <w:left w:val="single" w:sz="4" w:space="0" w:color="auto"/>
              <w:bottom w:val="single" w:sz="4" w:space="0" w:color="auto"/>
              <w:right w:val="single" w:sz="4" w:space="0" w:color="auto"/>
            </w:tcBorders>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540</w:t>
            </w:r>
          </w:p>
        </w:tc>
        <w:tc>
          <w:tcPr>
            <w:tcW w:w="502"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sidRPr="007653D2">
              <w:rPr>
                <w:rFonts w:ascii="Arial" w:hAnsi="Arial" w:cs="Arial"/>
                <w:bCs/>
                <w:i/>
                <w:iCs/>
                <w:sz w:val="16"/>
                <w:szCs w:val="16"/>
              </w:rPr>
              <w:t>0,600</w:t>
            </w:r>
          </w:p>
        </w:tc>
        <w:tc>
          <w:tcPr>
            <w:tcW w:w="503"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0,0</w:t>
            </w:r>
          </w:p>
        </w:tc>
        <w:tc>
          <w:tcPr>
            <w:tcW w:w="478"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0,0</w:t>
            </w:r>
          </w:p>
        </w:tc>
      </w:tr>
      <w:tr w:rsidR="00340E05" w:rsidRPr="00DF64AC" w:rsidTr="00340E05">
        <w:trPr>
          <w:trHeight w:val="233"/>
        </w:trPr>
        <w:tc>
          <w:tcPr>
            <w:tcW w:w="223" w:type="pct"/>
            <w:tcBorders>
              <w:top w:val="single" w:sz="4" w:space="0" w:color="auto"/>
              <w:left w:val="single" w:sz="4" w:space="0" w:color="auto"/>
              <w:bottom w:val="single" w:sz="4" w:space="0" w:color="auto"/>
              <w:right w:val="single" w:sz="4" w:space="0" w:color="auto"/>
            </w:tcBorders>
            <w:vAlign w:val="center"/>
          </w:tcPr>
          <w:p w:rsidR="00340E05" w:rsidRPr="00DF64AC" w:rsidRDefault="00340E05" w:rsidP="00340E05">
            <w:pPr>
              <w:spacing w:line="276" w:lineRule="auto"/>
              <w:jc w:val="center"/>
              <w:rPr>
                <w:b/>
                <w:sz w:val="16"/>
                <w:szCs w:val="16"/>
                <w:lang w:eastAsia="en-US"/>
              </w:rPr>
            </w:pPr>
          </w:p>
        </w:tc>
        <w:tc>
          <w:tcPr>
            <w:tcW w:w="1265"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Другие общегосударственные вопросы</w:t>
            </w:r>
          </w:p>
        </w:tc>
        <w:tc>
          <w:tcPr>
            <w:tcW w:w="287"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sz w:val="16"/>
                <w:szCs w:val="16"/>
                <w:lang w:eastAsia="en-US"/>
              </w:rPr>
            </w:pPr>
            <w:r w:rsidRPr="00DF64AC">
              <w:rPr>
                <w:sz w:val="16"/>
                <w:szCs w:val="16"/>
                <w:lang w:eastAsia="en-US"/>
              </w:rPr>
              <w:t>901</w:t>
            </w:r>
          </w:p>
        </w:tc>
        <w:tc>
          <w:tcPr>
            <w:tcW w:w="215"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21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13</w:t>
            </w:r>
          </w:p>
        </w:tc>
        <w:tc>
          <w:tcPr>
            <w:tcW w:w="219"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p>
        </w:tc>
        <w:tc>
          <w:tcPr>
            <w:tcW w:w="143"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p>
        </w:tc>
        <w:tc>
          <w:tcPr>
            <w:tcW w:w="214"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p>
        </w:tc>
        <w:tc>
          <w:tcPr>
            <w:tcW w:w="381"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p>
        </w:tc>
        <w:tc>
          <w:tcPr>
            <w:tcW w:w="359" w:type="pct"/>
            <w:tcBorders>
              <w:top w:val="single" w:sz="4" w:space="0" w:color="auto"/>
              <w:left w:val="single" w:sz="4" w:space="0" w:color="auto"/>
              <w:bottom w:val="single" w:sz="4" w:space="0" w:color="auto"/>
              <w:right w:val="single" w:sz="4" w:space="0" w:color="auto"/>
            </w:tcBorders>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 </w:t>
            </w:r>
          </w:p>
        </w:tc>
        <w:tc>
          <w:tcPr>
            <w:tcW w:w="502" w:type="pct"/>
            <w:tcBorders>
              <w:top w:val="single" w:sz="4" w:space="0" w:color="auto"/>
              <w:left w:val="single" w:sz="4" w:space="0" w:color="auto"/>
              <w:bottom w:val="single" w:sz="4" w:space="0" w:color="auto"/>
              <w:right w:val="single" w:sz="4" w:space="0" w:color="auto"/>
            </w:tcBorders>
            <w:shd w:val="clear" w:color="auto" w:fill="FFFFFF"/>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10,00</w:t>
            </w:r>
          </w:p>
        </w:tc>
        <w:tc>
          <w:tcPr>
            <w:tcW w:w="503" w:type="pct"/>
            <w:tcBorders>
              <w:top w:val="single" w:sz="4" w:space="0" w:color="auto"/>
              <w:left w:val="single" w:sz="4" w:space="0" w:color="auto"/>
              <w:bottom w:val="single" w:sz="4" w:space="0" w:color="auto"/>
              <w:right w:val="single" w:sz="4" w:space="0" w:color="auto"/>
            </w:tcBorders>
            <w:shd w:val="clear" w:color="auto" w:fill="FFFFFF"/>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10,00</w:t>
            </w:r>
          </w:p>
        </w:tc>
        <w:tc>
          <w:tcPr>
            <w:tcW w:w="478" w:type="pct"/>
            <w:tcBorders>
              <w:top w:val="single" w:sz="4" w:space="0" w:color="auto"/>
              <w:left w:val="single" w:sz="4" w:space="0" w:color="auto"/>
              <w:bottom w:val="single" w:sz="4" w:space="0" w:color="auto"/>
              <w:right w:val="single" w:sz="4" w:space="0" w:color="auto"/>
            </w:tcBorders>
            <w:shd w:val="clear" w:color="auto" w:fill="FFFFFF"/>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10,00</w:t>
            </w:r>
          </w:p>
        </w:tc>
      </w:tr>
      <w:tr w:rsidR="00340E05" w:rsidRPr="00DF64AC" w:rsidTr="00340E05">
        <w:trPr>
          <w:trHeight w:val="233"/>
        </w:trPr>
        <w:tc>
          <w:tcPr>
            <w:tcW w:w="223" w:type="pct"/>
            <w:tcBorders>
              <w:top w:val="single" w:sz="4" w:space="0" w:color="auto"/>
              <w:left w:val="single" w:sz="4" w:space="0" w:color="auto"/>
              <w:bottom w:val="single" w:sz="4" w:space="0" w:color="auto"/>
              <w:right w:val="single" w:sz="4" w:space="0" w:color="auto"/>
            </w:tcBorders>
            <w:vAlign w:val="center"/>
          </w:tcPr>
          <w:p w:rsidR="00340E05" w:rsidRPr="00DF64AC" w:rsidRDefault="00340E05" w:rsidP="00340E05">
            <w:pPr>
              <w:spacing w:line="276" w:lineRule="auto"/>
              <w:jc w:val="center"/>
              <w:rPr>
                <w:sz w:val="16"/>
                <w:szCs w:val="16"/>
                <w:lang w:eastAsia="en-US"/>
              </w:rPr>
            </w:pPr>
          </w:p>
        </w:tc>
        <w:tc>
          <w:tcPr>
            <w:tcW w:w="1265"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Непрограммные мероприятие</w:t>
            </w:r>
          </w:p>
        </w:tc>
        <w:tc>
          <w:tcPr>
            <w:tcW w:w="287"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sz w:val="16"/>
                <w:szCs w:val="16"/>
                <w:lang w:eastAsia="en-US"/>
              </w:rPr>
            </w:pPr>
            <w:r w:rsidRPr="00DF64AC">
              <w:rPr>
                <w:sz w:val="16"/>
                <w:szCs w:val="16"/>
                <w:lang w:eastAsia="en-US"/>
              </w:rPr>
              <w:t>901</w:t>
            </w:r>
          </w:p>
        </w:tc>
        <w:tc>
          <w:tcPr>
            <w:tcW w:w="215"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21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13</w:t>
            </w:r>
          </w:p>
        </w:tc>
        <w:tc>
          <w:tcPr>
            <w:tcW w:w="219"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88</w:t>
            </w:r>
          </w:p>
        </w:tc>
        <w:tc>
          <w:tcPr>
            <w:tcW w:w="143"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w:t>
            </w:r>
          </w:p>
        </w:tc>
        <w:tc>
          <w:tcPr>
            <w:tcW w:w="214"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00</w:t>
            </w:r>
          </w:p>
        </w:tc>
        <w:tc>
          <w:tcPr>
            <w:tcW w:w="381"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00000</w:t>
            </w:r>
          </w:p>
        </w:tc>
        <w:tc>
          <w:tcPr>
            <w:tcW w:w="359"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 </w:t>
            </w:r>
          </w:p>
        </w:tc>
        <w:tc>
          <w:tcPr>
            <w:tcW w:w="502" w:type="pct"/>
            <w:tcBorders>
              <w:top w:val="single" w:sz="4" w:space="0" w:color="auto"/>
              <w:left w:val="single" w:sz="4" w:space="0" w:color="auto"/>
              <w:bottom w:val="single" w:sz="4" w:space="0" w:color="auto"/>
              <w:right w:val="single" w:sz="4" w:space="0" w:color="auto"/>
            </w:tcBorders>
            <w:shd w:val="clear" w:color="auto" w:fill="FFFFFF"/>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10,00</w:t>
            </w:r>
          </w:p>
        </w:tc>
        <w:tc>
          <w:tcPr>
            <w:tcW w:w="503" w:type="pct"/>
            <w:tcBorders>
              <w:top w:val="single" w:sz="4" w:space="0" w:color="auto"/>
              <w:left w:val="single" w:sz="4" w:space="0" w:color="auto"/>
              <w:bottom w:val="single" w:sz="4" w:space="0" w:color="auto"/>
              <w:right w:val="single" w:sz="4" w:space="0" w:color="auto"/>
            </w:tcBorders>
            <w:shd w:val="clear" w:color="auto" w:fill="FFFFFF"/>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10,00</w:t>
            </w:r>
          </w:p>
        </w:tc>
        <w:tc>
          <w:tcPr>
            <w:tcW w:w="478" w:type="pct"/>
            <w:tcBorders>
              <w:top w:val="single" w:sz="4" w:space="0" w:color="auto"/>
              <w:left w:val="single" w:sz="4" w:space="0" w:color="auto"/>
              <w:bottom w:val="single" w:sz="4" w:space="0" w:color="auto"/>
              <w:right w:val="single" w:sz="4" w:space="0" w:color="auto"/>
            </w:tcBorders>
            <w:shd w:val="clear" w:color="auto" w:fill="FFFFFF"/>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10,00</w:t>
            </w:r>
          </w:p>
        </w:tc>
      </w:tr>
      <w:tr w:rsidR="00340E05" w:rsidRPr="00DF64AC" w:rsidTr="00340E05">
        <w:trPr>
          <w:trHeight w:val="233"/>
        </w:trPr>
        <w:tc>
          <w:tcPr>
            <w:tcW w:w="223" w:type="pct"/>
            <w:tcBorders>
              <w:top w:val="single" w:sz="4" w:space="0" w:color="auto"/>
              <w:left w:val="single" w:sz="4" w:space="0" w:color="auto"/>
              <w:bottom w:val="single" w:sz="4" w:space="0" w:color="auto"/>
              <w:right w:val="single" w:sz="4" w:space="0" w:color="auto"/>
            </w:tcBorders>
            <w:vAlign w:val="center"/>
          </w:tcPr>
          <w:p w:rsidR="00340E05" w:rsidRPr="00DF64AC" w:rsidRDefault="00340E05" w:rsidP="00340E05">
            <w:pPr>
              <w:spacing w:line="276" w:lineRule="auto"/>
              <w:jc w:val="center"/>
              <w:rPr>
                <w:sz w:val="16"/>
                <w:szCs w:val="16"/>
                <w:lang w:eastAsia="en-US"/>
              </w:rPr>
            </w:pPr>
          </w:p>
        </w:tc>
        <w:tc>
          <w:tcPr>
            <w:tcW w:w="1265"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Исполнение обязанности по уплате пени и штрафов в неуплаты или неполной уплаты налогов в бюджет или взносов в государственные внебюджетные фонды</w:t>
            </w:r>
          </w:p>
        </w:tc>
        <w:tc>
          <w:tcPr>
            <w:tcW w:w="287"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sz w:val="16"/>
                <w:szCs w:val="16"/>
                <w:lang w:eastAsia="en-US"/>
              </w:rPr>
            </w:pPr>
            <w:r w:rsidRPr="00DF64AC">
              <w:rPr>
                <w:sz w:val="16"/>
                <w:szCs w:val="16"/>
                <w:lang w:eastAsia="en-US"/>
              </w:rPr>
              <w:t>901</w:t>
            </w:r>
          </w:p>
        </w:tc>
        <w:tc>
          <w:tcPr>
            <w:tcW w:w="215"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21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13</w:t>
            </w:r>
          </w:p>
        </w:tc>
        <w:tc>
          <w:tcPr>
            <w:tcW w:w="219"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88</w:t>
            </w:r>
          </w:p>
        </w:tc>
        <w:tc>
          <w:tcPr>
            <w:tcW w:w="143"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w:t>
            </w:r>
          </w:p>
        </w:tc>
        <w:tc>
          <w:tcPr>
            <w:tcW w:w="214"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00</w:t>
            </w:r>
          </w:p>
        </w:tc>
        <w:tc>
          <w:tcPr>
            <w:tcW w:w="381"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99610</w:t>
            </w:r>
          </w:p>
        </w:tc>
        <w:tc>
          <w:tcPr>
            <w:tcW w:w="359"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 </w:t>
            </w:r>
          </w:p>
        </w:tc>
        <w:tc>
          <w:tcPr>
            <w:tcW w:w="502" w:type="pct"/>
            <w:tcBorders>
              <w:top w:val="single" w:sz="4" w:space="0" w:color="auto"/>
              <w:left w:val="single" w:sz="4" w:space="0" w:color="auto"/>
              <w:bottom w:val="single" w:sz="4" w:space="0" w:color="auto"/>
              <w:right w:val="single" w:sz="4" w:space="0" w:color="auto"/>
            </w:tcBorders>
            <w:shd w:val="clear" w:color="auto" w:fill="FFFFFF"/>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10,00</w:t>
            </w:r>
          </w:p>
        </w:tc>
        <w:tc>
          <w:tcPr>
            <w:tcW w:w="503" w:type="pct"/>
            <w:tcBorders>
              <w:top w:val="single" w:sz="4" w:space="0" w:color="auto"/>
              <w:left w:val="single" w:sz="4" w:space="0" w:color="auto"/>
              <w:bottom w:val="single" w:sz="4" w:space="0" w:color="auto"/>
              <w:right w:val="single" w:sz="4" w:space="0" w:color="auto"/>
            </w:tcBorders>
            <w:shd w:val="clear" w:color="auto" w:fill="FFFFFF"/>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10,00</w:t>
            </w:r>
          </w:p>
        </w:tc>
        <w:tc>
          <w:tcPr>
            <w:tcW w:w="478" w:type="pct"/>
            <w:tcBorders>
              <w:top w:val="single" w:sz="4" w:space="0" w:color="auto"/>
              <w:left w:val="single" w:sz="4" w:space="0" w:color="auto"/>
              <w:bottom w:val="single" w:sz="4" w:space="0" w:color="auto"/>
              <w:right w:val="single" w:sz="4" w:space="0" w:color="auto"/>
            </w:tcBorders>
            <w:shd w:val="clear" w:color="auto" w:fill="FFFFFF"/>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10,00</w:t>
            </w:r>
          </w:p>
        </w:tc>
      </w:tr>
      <w:tr w:rsidR="00340E05" w:rsidRPr="00DF64AC" w:rsidTr="00340E05">
        <w:trPr>
          <w:trHeight w:val="233"/>
        </w:trPr>
        <w:tc>
          <w:tcPr>
            <w:tcW w:w="223" w:type="pct"/>
            <w:tcBorders>
              <w:top w:val="single" w:sz="4" w:space="0" w:color="auto"/>
              <w:left w:val="single" w:sz="4" w:space="0" w:color="auto"/>
              <w:bottom w:val="single" w:sz="4" w:space="0" w:color="auto"/>
              <w:right w:val="single" w:sz="4" w:space="0" w:color="auto"/>
            </w:tcBorders>
            <w:vAlign w:val="center"/>
          </w:tcPr>
          <w:p w:rsidR="00340E05" w:rsidRPr="00DF64AC" w:rsidRDefault="00340E05" w:rsidP="00340E05">
            <w:pPr>
              <w:spacing w:line="276" w:lineRule="auto"/>
              <w:jc w:val="center"/>
              <w:rPr>
                <w:b/>
                <w:sz w:val="16"/>
                <w:szCs w:val="16"/>
                <w:lang w:eastAsia="en-US"/>
              </w:rPr>
            </w:pPr>
          </w:p>
        </w:tc>
        <w:tc>
          <w:tcPr>
            <w:tcW w:w="1265"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Иные бюджетные ассигнования</w:t>
            </w:r>
          </w:p>
        </w:tc>
        <w:tc>
          <w:tcPr>
            <w:tcW w:w="287"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sz w:val="16"/>
                <w:szCs w:val="16"/>
                <w:lang w:eastAsia="en-US"/>
              </w:rPr>
            </w:pPr>
            <w:r w:rsidRPr="00DF64AC">
              <w:rPr>
                <w:sz w:val="16"/>
                <w:szCs w:val="16"/>
                <w:lang w:eastAsia="en-US"/>
              </w:rPr>
              <w:t>901</w:t>
            </w:r>
          </w:p>
        </w:tc>
        <w:tc>
          <w:tcPr>
            <w:tcW w:w="215"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21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13</w:t>
            </w:r>
          </w:p>
        </w:tc>
        <w:tc>
          <w:tcPr>
            <w:tcW w:w="219"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88</w:t>
            </w:r>
          </w:p>
        </w:tc>
        <w:tc>
          <w:tcPr>
            <w:tcW w:w="143"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w:t>
            </w:r>
          </w:p>
        </w:tc>
        <w:tc>
          <w:tcPr>
            <w:tcW w:w="214"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00</w:t>
            </w:r>
          </w:p>
        </w:tc>
        <w:tc>
          <w:tcPr>
            <w:tcW w:w="381"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99610</w:t>
            </w:r>
          </w:p>
        </w:tc>
        <w:tc>
          <w:tcPr>
            <w:tcW w:w="359" w:type="pct"/>
            <w:tcBorders>
              <w:top w:val="single" w:sz="4" w:space="0" w:color="auto"/>
              <w:left w:val="single" w:sz="4" w:space="0" w:color="auto"/>
              <w:bottom w:val="single" w:sz="4" w:space="0" w:color="auto"/>
              <w:right w:val="single" w:sz="4" w:space="0" w:color="auto"/>
            </w:tcBorders>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800</w:t>
            </w:r>
          </w:p>
        </w:tc>
        <w:tc>
          <w:tcPr>
            <w:tcW w:w="502"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10,00</w:t>
            </w:r>
          </w:p>
        </w:tc>
        <w:tc>
          <w:tcPr>
            <w:tcW w:w="503"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10,00</w:t>
            </w:r>
          </w:p>
        </w:tc>
        <w:tc>
          <w:tcPr>
            <w:tcW w:w="478"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10,00</w:t>
            </w:r>
          </w:p>
        </w:tc>
      </w:tr>
      <w:tr w:rsidR="00340E05" w:rsidRPr="00DF64AC" w:rsidTr="00340E05">
        <w:trPr>
          <w:trHeight w:val="233"/>
        </w:trPr>
        <w:tc>
          <w:tcPr>
            <w:tcW w:w="223" w:type="pct"/>
            <w:tcBorders>
              <w:top w:val="single" w:sz="4" w:space="0" w:color="auto"/>
              <w:left w:val="single" w:sz="4" w:space="0" w:color="auto"/>
              <w:bottom w:val="single" w:sz="4" w:space="0" w:color="auto"/>
              <w:right w:val="single" w:sz="4" w:space="0" w:color="auto"/>
            </w:tcBorders>
            <w:vAlign w:val="center"/>
          </w:tcPr>
          <w:p w:rsidR="00340E05" w:rsidRPr="00DF64AC" w:rsidRDefault="00340E05" w:rsidP="00340E05">
            <w:pPr>
              <w:spacing w:line="276" w:lineRule="auto"/>
              <w:jc w:val="center"/>
              <w:rPr>
                <w:sz w:val="16"/>
                <w:szCs w:val="16"/>
                <w:lang w:eastAsia="en-US"/>
              </w:rPr>
            </w:pPr>
          </w:p>
        </w:tc>
        <w:tc>
          <w:tcPr>
            <w:tcW w:w="1265"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Уплата налогов, сборов и иных платежей</w:t>
            </w:r>
          </w:p>
        </w:tc>
        <w:tc>
          <w:tcPr>
            <w:tcW w:w="287"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sz w:val="16"/>
                <w:szCs w:val="16"/>
                <w:lang w:eastAsia="en-US"/>
              </w:rPr>
            </w:pPr>
            <w:r w:rsidRPr="00DF64AC">
              <w:rPr>
                <w:sz w:val="16"/>
                <w:szCs w:val="16"/>
                <w:lang w:eastAsia="en-US"/>
              </w:rPr>
              <w:t>901</w:t>
            </w:r>
          </w:p>
        </w:tc>
        <w:tc>
          <w:tcPr>
            <w:tcW w:w="215"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21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13</w:t>
            </w:r>
          </w:p>
        </w:tc>
        <w:tc>
          <w:tcPr>
            <w:tcW w:w="219"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88</w:t>
            </w:r>
          </w:p>
        </w:tc>
        <w:tc>
          <w:tcPr>
            <w:tcW w:w="143"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w:t>
            </w:r>
          </w:p>
        </w:tc>
        <w:tc>
          <w:tcPr>
            <w:tcW w:w="214"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00</w:t>
            </w:r>
          </w:p>
        </w:tc>
        <w:tc>
          <w:tcPr>
            <w:tcW w:w="381"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99610</w:t>
            </w:r>
          </w:p>
        </w:tc>
        <w:tc>
          <w:tcPr>
            <w:tcW w:w="359"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850</w:t>
            </w:r>
          </w:p>
        </w:tc>
        <w:tc>
          <w:tcPr>
            <w:tcW w:w="502"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10,00</w:t>
            </w:r>
          </w:p>
        </w:tc>
        <w:tc>
          <w:tcPr>
            <w:tcW w:w="503"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10,00</w:t>
            </w:r>
          </w:p>
        </w:tc>
        <w:tc>
          <w:tcPr>
            <w:tcW w:w="478"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10,00</w:t>
            </w:r>
          </w:p>
        </w:tc>
      </w:tr>
      <w:tr w:rsidR="00340E05" w:rsidRPr="00DF64AC" w:rsidTr="00340E05">
        <w:trPr>
          <w:trHeight w:val="233"/>
        </w:trPr>
        <w:tc>
          <w:tcPr>
            <w:tcW w:w="223" w:type="pct"/>
            <w:tcBorders>
              <w:top w:val="single" w:sz="4" w:space="0" w:color="auto"/>
              <w:left w:val="single" w:sz="4" w:space="0" w:color="auto"/>
              <w:bottom w:val="single" w:sz="4" w:space="0" w:color="auto"/>
              <w:right w:val="single" w:sz="4" w:space="0" w:color="auto"/>
            </w:tcBorders>
            <w:vAlign w:val="center"/>
          </w:tcPr>
          <w:p w:rsidR="00340E05" w:rsidRPr="00DF64AC" w:rsidRDefault="00340E05" w:rsidP="00340E05">
            <w:pPr>
              <w:spacing w:line="276" w:lineRule="auto"/>
              <w:jc w:val="center"/>
              <w:rPr>
                <w:b/>
                <w:sz w:val="16"/>
                <w:szCs w:val="16"/>
                <w:lang w:eastAsia="en-US"/>
              </w:rPr>
            </w:pPr>
          </w:p>
        </w:tc>
        <w:tc>
          <w:tcPr>
            <w:tcW w:w="1265"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НАЦИОНАЛЬНАЯ ОБОРОНА</w:t>
            </w:r>
          </w:p>
        </w:tc>
        <w:tc>
          <w:tcPr>
            <w:tcW w:w="287"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sz w:val="16"/>
                <w:szCs w:val="16"/>
                <w:lang w:eastAsia="en-US"/>
              </w:rPr>
            </w:pPr>
            <w:r w:rsidRPr="00DF64AC">
              <w:rPr>
                <w:sz w:val="16"/>
                <w:szCs w:val="16"/>
                <w:lang w:eastAsia="en-US"/>
              </w:rPr>
              <w:t>901</w:t>
            </w:r>
          </w:p>
        </w:tc>
        <w:tc>
          <w:tcPr>
            <w:tcW w:w="215"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02</w:t>
            </w:r>
          </w:p>
        </w:tc>
        <w:tc>
          <w:tcPr>
            <w:tcW w:w="21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 </w:t>
            </w:r>
          </w:p>
        </w:tc>
        <w:tc>
          <w:tcPr>
            <w:tcW w:w="219"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p>
        </w:tc>
        <w:tc>
          <w:tcPr>
            <w:tcW w:w="143"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p>
        </w:tc>
        <w:tc>
          <w:tcPr>
            <w:tcW w:w="214"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p>
        </w:tc>
        <w:tc>
          <w:tcPr>
            <w:tcW w:w="381"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p>
        </w:tc>
        <w:tc>
          <w:tcPr>
            <w:tcW w:w="359" w:type="pct"/>
            <w:tcBorders>
              <w:top w:val="single" w:sz="4" w:space="0" w:color="auto"/>
              <w:left w:val="single" w:sz="4" w:space="0" w:color="auto"/>
              <w:bottom w:val="single" w:sz="4" w:space="0" w:color="auto"/>
              <w:right w:val="single" w:sz="4" w:space="0" w:color="auto"/>
            </w:tcBorders>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 </w:t>
            </w:r>
          </w:p>
        </w:tc>
        <w:tc>
          <w:tcPr>
            <w:tcW w:w="502" w:type="pct"/>
            <w:tcBorders>
              <w:top w:val="single" w:sz="4" w:space="0" w:color="auto"/>
              <w:left w:val="single" w:sz="4" w:space="0" w:color="auto"/>
              <w:bottom w:val="single" w:sz="4" w:space="0" w:color="auto"/>
              <w:right w:val="single" w:sz="4" w:space="0" w:color="auto"/>
            </w:tcBorders>
            <w:shd w:val="clear" w:color="auto" w:fill="FFFFFF"/>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113,6</w:t>
            </w:r>
          </w:p>
        </w:tc>
        <w:tc>
          <w:tcPr>
            <w:tcW w:w="503" w:type="pct"/>
            <w:tcBorders>
              <w:top w:val="single" w:sz="4" w:space="0" w:color="auto"/>
              <w:left w:val="single" w:sz="4" w:space="0" w:color="auto"/>
              <w:bottom w:val="single" w:sz="4" w:space="0" w:color="auto"/>
              <w:right w:val="single" w:sz="4" w:space="0" w:color="auto"/>
            </w:tcBorders>
            <w:shd w:val="clear" w:color="auto" w:fill="FFFFFF"/>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118,8</w:t>
            </w:r>
          </w:p>
        </w:tc>
        <w:tc>
          <w:tcPr>
            <w:tcW w:w="478" w:type="pct"/>
            <w:tcBorders>
              <w:top w:val="single" w:sz="4" w:space="0" w:color="auto"/>
              <w:left w:val="single" w:sz="4" w:space="0" w:color="auto"/>
              <w:bottom w:val="single" w:sz="4" w:space="0" w:color="auto"/>
              <w:right w:val="single" w:sz="4" w:space="0" w:color="auto"/>
            </w:tcBorders>
            <w:shd w:val="clear" w:color="auto" w:fill="FFFFFF"/>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123,1</w:t>
            </w:r>
          </w:p>
        </w:tc>
      </w:tr>
      <w:tr w:rsidR="00340E05" w:rsidRPr="00DF64AC" w:rsidTr="00340E05">
        <w:trPr>
          <w:trHeight w:val="233"/>
        </w:trPr>
        <w:tc>
          <w:tcPr>
            <w:tcW w:w="223" w:type="pct"/>
            <w:tcBorders>
              <w:top w:val="single" w:sz="4" w:space="0" w:color="auto"/>
              <w:left w:val="single" w:sz="4" w:space="0" w:color="auto"/>
              <w:bottom w:val="single" w:sz="4" w:space="0" w:color="auto"/>
              <w:right w:val="single" w:sz="4" w:space="0" w:color="auto"/>
            </w:tcBorders>
            <w:vAlign w:val="center"/>
          </w:tcPr>
          <w:p w:rsidR="00340E05" w:rsidRPr="00DF64AC" w:rsidRDefault="00340E05" w:rsidP="00340E05">
            <w:pPr>
              <w:spacing w:line="276" w:lineRule="auto"/>
              <w:jc w:val="center"/>
              <w:rPr>
                <w:sz w:val="16"/>
                <w:szCs w:val="16"/>
                <w:lang w:eastAsia="en-US"/>
              </w:rPr>
            </w:pPr>
          </w:p>
        </w:tc>
        <w:tc>
          <w:tcPr>
            <w:tcW w:w="1265"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Мобилизационная и вневойсковая подготовка</w:t>
            </w:r>
          </w:p>
        </w:tc>
        <w:tc>
          <w:tcPr>
            <w:tcW w:w="287"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sz w:val="16"/>
                <w:szCs w:val="16"/>
                <w:lang w:eastAsia="en-US"/>
              </w:rPr>
            </w:pPr>
            <w:r w:rsidRPr="00DF64AC">
              <w:rPr>
                <w:sz w:val="16"/>
                <w:szCs w:val="16"/>
                <w:lang w:eastAsia="en-US"/>
              </w:rPr>
              <w:t>901</w:t>
            </w:r>
          </w:p>
        </w:tc>
        <w:tc>
          <w:tcPr>
            <w:tcW w:w="215"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02</w:t>
            </w:r>
          </w:p>
        </w:tc>
        <w:tc>
          <w:tcPr>
            <w:tcW w:w="21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03</w:t>
            </w:r>
          </w:p>
        </w:tc>
        <w:tc>
          <w:tcPr>
            <w:tcW w:w="219"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87</w:t>
            </w:r>
          </w:p>
        </w:tc>
        <w:tc>
          <w:tcPr>
            <w:tcW w:w="143"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w:t>
            </w:r>
          </w:p>
        </w:tc>
        <w:tc>
          <w:tcPr>
            <w:tcW w:w="214"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00</w:t>
            </w:r>
          </w:p>
        </w:tc>
        <w:tc>
          <w:tcPr>
            <w:tcW w:w="381"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00000</w:t>
            </w:r>
          </w:p>
        </w:tc>
        <w:tc>
          <w:tcPr>
            <w:tcW w:w="359"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 </w:t>
            </w:r>
          </w:p>
        </w:tc>
        <w:tc>
          <w:tcPr>
            <w:tcW w:w="502" w:type="pct"/>
            <w:tcBorders>
              <w:top w:val="single" w:sz="4" w:space="0" w:color="auto"/>
              <w:left w:val="single" w:sz="4" w:space="0" w:color="auto"/>
              <w:bottom w:val="single" w:sz="4" w:space="0" w:color="auto"/>
              <w:right w:val="single" w:sz="4" w:space="0" w:color="auto"/>
            </w:tcBorders>
            <w:shd w:val="clear" w:color="auto" w:fill="FFFFFF"/>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113,6</w:t>
            </w:r>
          </w:p>
        </w:tc>
        <w:tc>
          <w:tcPr>
            <w:tcW w:w="503" w:type="pct"/>
            <w:tcBorders>
              <w:top w:val="single" w:sz="4" w:space="0" w:color="auto"/>
              <w:left w:val="single" w:sz="4" w:space="0" w:color="auto"/>
              <w:bottom w:val="single" w:sz="4" w:space="0" w:color="auto"/>
              <w:right w:val="single" w:sz="4" w:space="0" w:color="auto"/>
            </w:tcBorders>
            <w:shd w:val="clear" w:color="auto" w:fill="FFFFFF"/>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118,8</w:t>
            </w:r>
          </w:p>
        </w:tc>
        <w:tc>
          <w:tcPr>
            <w:tcW w:w="478" w:type="pct"/>
            <w:tcBorders>
              <w:top w:val="single" w:sz="4" w:space="0" w:color="auto"/>
              <w:left w:val="single" w:sz="4" w:space="0" w:color="auto"/>
              <w:bottom w:val="single" w:sz="4" w:space="0" w:color="auto"/>
              <w:right w:val="single" w:sz="4" w:space="0" w:color="auto"/>
            </w:tcBorders>
            <w:shd w:val="clear" w:color="auto" w:fill="FFFFFF"/>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123,1</w:t>
            </w:r>
          </w:p>
        </w:tc>
      </w:tr>
      <w:tr w:rsidR="00340E05" w:rsidRPr="00DF64AC" w:rsidTr="00340E05">
        <w:trPr>
          <w:trHeight w:val="233"/>
        </w:trPr>
        <w:tc>
          <w:tcPr>
            <w:tcW w:w="223" w:type="pct"/>
            <w:tcBorders>
              <w:top w:val="single" w:sz="4" w:space="0" w:color="auto"/>
              <w:left w:val="single" w:sz="4" w:space="0" w:color="auto"/>
              <w:bottom w:val="single" w:sz="4" w:space="0" w:color="auto"/>
              <w:right w:val="single" w:sz="4" w:space="0" w:color="auto"/>
            </w:tcBorders>
            <w:vAlign w:val="center"/>
          </w:tcPr>
          <w:p w:rsidR="00340E05" w:rsidRPr="00DF64AC" w:rsidRDefault="00340E05" w:rsidP="00340E05">
            <w:pPr>
              <w:spacing w:line="276" w:lineRule="auto"/>
              <w:jc w:val="center"/>
              <w:rPr>
                <w:sz w:val="16"/>
                <w:szCs w:val="16"/>
                <w:lang w:eastAsia="en-US"/>
              </w:rPr>
            </w:pPr>
          </w:p>
        </w:tc>
        <w:tc>
          <w:tcPr>
            <w:tcW w:w="1265"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 xml:space="preserve">Расходы администрации </w:t>
            </w:r>
            <w:r>
              <w:rPr>
                <w:rFonts w:ascii="Arial" w:hAnsi="Arial" w:cs="Arial"/>
                <w:b/>
                <w:bCs/>
                <w:i/>
                <w:iCs/>
                <w:sz w:val="16"/>
                <w:szCs w:val="16"/>
              </w:rPr>
              <w:t>Чернозерского</w:t>
            </w:r>
            <w:r w:rsidRPr="009E09E7">
              <w:rPr>
                <w:rFonts w:ascii="Arial" w:hAnsi="Arial" w:cs="Arial"/>
                <w:b/>
                <w:bCs/>
                <w:i/>
                <w:iCs/>
                <w:sz w:val="16"/>
                <w:szCs w:val="16"/>
              </w:rPr>
              <w:t xml:space="preserve"> сельсовета Мокшанского района Пензенской области за счет субвенций на исполнение переданных полномочий</w:t>
            </w:r>
          </w:p>
        </w:tc>
        <w:tc>
          <w:tcPr>
            <w:tcW w:w="287"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sz w:val="16"/>
                <w:szCs w:val="16"/>
                <w:lang w:eastAsia="en-US"/>
              </w:rPr>
            </w:pPr>
            <w:r w:rsidRPr="00DF64AC">
              <w:rPr>
                <w:sz w:val="16"/>
                <w:szCs w:val="16"/>
                <w:lang w:eastAsia="en-US"/>
              </w:rPr>
              <w:t>901</w:t>
            </w:r>
          </w:p>
        </w:tc>
        <w:tc>
          <w:tcPr>
            <w:tcW w:w="215"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02</w:t>
            </w:r>
          </w:p>
        </w:tc>
        <w:tc>
          <w:tcPr>
            <w:tcW w:w="21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03</w:t>
            </w:r>
          </w:p>
        </w:tc>
        <w:tc>
          <w:tcPr>
            <w:tcW w:w="219"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87</w:t>
            </w:r>
          </w:p>
        </w:tc>
        <w:tc>
          <w:tcPr>
            <w:tcW w:w="143"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w:t>
            </w:r>
          </w:p>
        </w:tc>
        <w:tc>
          <w:tcPr>
            <w:tcW w:w="214"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00</w:t>
            </w:r>
          </w:p>
        </w:tc>
        <w:tc>
          <w:tcPr>
            <w:tcW w:w="381"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51180</w:t>
            </w:r>
          </w:p>
        </w:tc>
        <w:tc>
          <w:tcPr>
            <w:tcW w:w="359"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 </w:t>
            </w:r>
          </w:p>
        </w:tc>
        <w:tc>
          <w:tcPr>
            <w:tcW w:w="502" w:type="pct"/>
            <w:tcBorders>
              <w:top w:val="single" w:sz="4" w:space="0" w:color="auto"/>
              <w:left w:val="single" w:sz="4" w:space="0" w:color="auto"/>
              <w:bottom w:val="single" w:sz="4" w:space="0" w:color="auto"/>
              <w:right w:val="single" w:sz="4" w:space="0" w:color="auto"/>
            </w:tcBorders>
            <w:shd w:val="clear" w:color="auto" w:fill="FFFFFF"/>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113,6</w:t>
            </w:r>
          </w:p>
        </w:tc>
        <w:tc>
          <w:tcPr>
            <w:tcW w:w="503" w:type="pct"/>
            <w:tcBorders>
              <w:top w:val="single" w:sz="4" w:space="0" w:color="auto"/>
              <w:left w:val="single" w:sz="4" w:space="0" w:color="auto"/>
              <w:bottom w:val="single" w:sz="4" w:space="0" w:color="auto"/>
              <w:right w:val="single" w:sz="4" w:space="0" w:color="auto"/>
            </w:tcBorders>
            <w:shd w:val="clear" w:color="auto" w:fill="FFFFFF"/>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118,8</w:t>
            </w:r>
          </w:p>
        </w:tc>
        <w:tc>
          <w:tcPr>
            <w:tcW w:w="478" w:type="pct"/>
            <w:tcBorders>
              <w:top w:val="single" w:sz="4" w:space="0" w:color="auto"/>
              <w:left w:val="single" w:sz="4" w:space="0" w:color="auto"/>
              <w:bottom w:val="single" w:sz="4" w:space="0" w:color="auto"/>
              <w:right w:val="single" w:sz="4" w:space="0" w:color="auto"/>
            </w:tcBorders>
            <w:shd w:val="clear" w:color="auto" w:fill="FFFFFF"/>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123,1</w:t>
            </w:r>
          </w:p>
        </w:tc>
      </w:tr>
      <w:tr w:rsidR="00340E05" w:rsidRPr="00DF64AC" w:rsidTr="00340E05">
        <w:trPr>
          <w:trHeight w:val="233"/>
        </w:trPr>
        <w:tc>
          <w:tcPr>
            <w:tcW w:w="223" w:type="pct"/>
            <w:tcBorders>
              <w:top w:val="single" w:sz="4" w:space="0" w:color="auto"/>
              <w:left w:val="single" w:sz="4" w:space="0" w:color="auto"/>
              <w:bottom w:val="single" w:sz="4" w:space="0" w:color="auto"/>
              <w:right w:val="single" w:sz="4" w:space="0" w:color="auto"/>
            </w:tcBorders>
            <w:vAlign w:val="center"/>
          </w:tcPr>
          <w:p w:rsidR="00340E05" w:rsidRPr="00DF64AC" w:rsidRDefault="00340E05" w:rsidP="00340E05">
            <w:pPr>
              <w:spacing w:line="276" w:lineRule="auto"/>
              <w:jc w:val="center"/>
              <w:rPr>
                <w:b/>
                <w:sz w:val="16"/>
                <w:szCs w:val="16"/>
                <w:lang w:eastAsia="en-US"/>
              </w:rPr>
            </w:pPr>
          </w:p>
        </w:tc>
        <w:tc>
          <w:tcPr>
            <w:tcW w:w="1265"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Осуществление первичного воинского учета органами местного самоуправления поселений, муниципальных и городских округов</w:t>
            </w:r>
          </w:p>
        </w:tc>
        <w:tc>
          <w:tcPr>
            <w:tcW w:w="287"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sz w:val="16"/>
                <w:szCs w:val="16"/>
                <w:lang w:eastAsia="en-US"/>
              </w:rPr>
            </w:pPr>
            <w:r w:rsidRPr="00DF64AC">
              <w:rPr>
                <w:sz w:val="16"/>
                <w:szCs w:val="16"/>
                <w:lang w:eastAsia="en-US"/>
              </w:rPr>
              <w:t>901</w:t>
            </w:r>
          </w:p>
        </w:tc>
        <w:tc>
          <w:tcPr>
            <w:tcW w:w="215"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02</w:t>
            </w:r>
          </w:p>
        </w:tc>
        <w:tc>
          <w:tcPr>
            <w:tcW w:w="21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03</w:t>
            </w:r>
          </w:p>
        </w:tc>
        <w:tc>
          <w:tcPr>
            <w:tcW w:w="219"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87</w:t>
            </w:r>
          </w:p>
        </w:tc>
        <w:tc>
          <w:tcPr>
            <w:tcW w:w="143"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w:t>
            </w:r>
          </w:p>
        </w:tc>
        <w:tc>
          <w:tcPr>
            <w:tcW w:w="214"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00</w:t>
            </w:r>
          </w:p>
        </w:tc>
        <w:tc>
          <w:tcPr>
            <w:tcW w:w="381"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51180</w:t>
            </w:r>
          </w:p>
        </w:tc>
        <w:tc>
          <w:tcPr>
            <w:tcW w:w="359" w:type="pct"/>
            <w:tcBorders>
              <w:top w:val="single" w:sz="4" w:space="0" w:color="auto"/>
              <w:left w:val="single" w:sz="4" w:space="0" w:color="auto"/>
              <w:bottom w:val="single" w:sz="4" w:space="0" w:color="auto"/>
              <w:right w:val="single" w:sz="4" w:space="0" w:color="auto"/>
            </w:tcBorders>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 </w:t>
            </w:r>
          </w:p>
        </w:tc>
        <w:tc>
          <w:tcPr>
            <w:tcW w:w="502" w:type="pct"/>
            <w:tcBorders>
              <w:top w:val="single" w:sz="4" w:space="0" w:color="auto"/>
              <w:left w:val="single" w:sz="4" w:space="0" w:color="auto"/>
              <w:bottom w:val="single" w:sz="4" w:space="0" w:color="auto"/>
              <w:right w:val="single" w:sz="4" w:space="0" w:color="auto"/>
            </w:tcBorders>
            <w:shd w:val="clear" w:color="auto" w:fill="FFFFFF"/>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113,6</w:t>
            </w:r>
          </w:p>
        </w:tc>
        <w:tc>
          <w:tcPr>
            <w:tcW w:w="503" w:type="pct"/>
            <w:tcBorders>
              <w:top w:val="single" w:sz="4" w:space="0" w:color="auto"/>
              <w:left w:val="single" w:sz="4" w:space="0" w:color="auto"/>
              <w:bottom w:val="single" w:sz="4" w:space="0" w:color="auto"/>
              <w:right w:val="single" w:sz="4" w:space="0" w:color="auto"/>
            </w:tcBorders>
            <w:shd w:val="clear" w:color="auto" w:fill="FFFFFF"/>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118,8</w:t>
            </w:r>
          </w:p>
        </w:tc>
        <w:tc>
          <w:tcPr>
            <w:tcW w:w="478" w:type="pct"/>
            <w:tcBorders>
              <w:top w:val="single" w:sz="4" w:space="0" w:color="auto"/>
              <w:left w:val="single" w:sz="4" w:space="0" w:color="auto"/>
              <w:bottom w:val="single" w:sz="4" w:space="0" w:color="auto"/>
              <w:right w:val="single" w:sz="4" w:space="0" w:color="auto"/>
            </w:tcBorders>
            <w:shd w:val="clear" w:color="auto" w:fill="FFFFFF"/>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123,1</w:t>
            </w:r>
          </w:p>
        </w:tc>
      </w:tr>
      <w:tr w:rsidR="00340E05" w:rsidRPr="00DF64AC" w:rsidTr="00340E05">
        <w:trPr>
          <w:trHeight w:val="233"/>
        </w:trPr>
        <w:tc>
          <w:tcPr>
            <w:tcW w:w="223" w:type="pct"/>
            <w:tcBorders>
              <w:top w:val="single" w:sz="4" w:space="0" w:color="auto"/>
              <w:left w:val="single" w:sz="4" w:space="0" w:color="auto"/>
              <w:bottom w:val="single" w:sz="4" w:space="0" w:color="auto"/>
              <w:right w:val="single" w:sz="4" w:space="0" w:color="auto"/>
            </w:tcBorders>
            <w:vAlign w:val="center"/>
          </w:tcPr>
          <w:p w:rsidR="00340E05" w:rsidRPr="00DF64AC" w:rsidRDefault="00340E05" w:rsidP="00340E05">
            <w:pPr>
              <w:spacing w:line="276" w:lineRule="auto"/>
              <w:jc w:val="center"/>
              <w:rPr>
                <w:sz w:val="16"/>
                <w:szCs w:val="16"/>
                <w:lang w:eastAsia="en-US"/>
              </w:rPr>
            </w:pPr>
          </w:p>
        </w:tc>
        <w:tc>
          <w:tcPr>
            <w:tcW w:w="1265"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87"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sz w:val="16"/>
                <w:szCs w:val="16"/>
                <w:lang w:eastAsia="en-US"/>
              </w:rPr>
            </w:pPr>
            <w:r w:rsidRPr="00DF64AC">
              <w:rPr>
                <w:sz w:val="16"/>
                <w:szCs w:val="16"/>
                <w:lang w:eastAsia="en-US"/>
              </w:rPr>
              <w:t>901</w:t>
            </w:r>
          </w:p>
        </w:tc>
        <w:tc>
          <w:tcPr>
            <w:tcW w:w="215"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02</w:t>
            </w:r>
          </w:p>
        </w:tc>
        <w:tc>
          <w:tcPr>
            <w:tcW w:w="21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03</w:t>
            </w:r>
          </w:p>
        </w:tc>
        <w:tc>
          <w:tcPr>
            <w:tcW w:w="219"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87</w:t>
            </w:r>
          </w:p>
        </w:tc>
        <w:tc>
          <w:tcPr>
            <w:tcW w:w="143"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w:t>
            </w:r>
          </w:p>
        </w:tc>
        <w:tc>
          <w:tcPr>
            <w:tcW w:w="214"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00</w:t>
            </w:r>
          </w:p>
        </w:tc>
        <w:tc>
          <w:tcPr>
            <w:tcW w:w="381"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51180</w:t>
            </w:r>
          </w:p>
        </w:tc>
        <w:tc>
          <w:tcPr>
            <w:tcW w:w="359"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100</w:t>
            </w:r>
          </w:p>
        </w:tc>
        <w:tc>
          <w:tcPr>
            <w:tcW w:w="502" w:type="pct"/>
            <w:tcBorders>
              <w:top w:val="single" w:sz="4" w:space="0" w:color="auto"/>
              <w:left w:val="single" w:sz="4" w:space="0" w:color="auto"/>
              <w:bottom w:val="single" w:sz="4" w:space="0" w:color="auto"/>
              <w:right w:val="single" w:sz="4" w:space="0" w:color="auto"/>
            </w:tcBorders>
            <w:shd w:val="clear" w:color="auto" w:fill="FFFFFF"/>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109,1</w:t>
            </w:r>
          </w:p>
        </w:tc>
        <w:tc>
          <w:tcPr>
            <w:tcW w:w="503" w:type="pct"/>
            <w:tcBorders>
              <w:top w:val="single" w:sz="4" w:space="0" w:color="auto"/>
              <w:left w:val="single" w:sz="4" w:space="0" w:color="auto"/>
              <w:bottom w:val="single" w:sz="4" w:space="0" w:color="auto"/>
              <w:right w:val="single" w:sz="4" w:space="0" w:color="auto"/>
            </w:tcBorders>
            <w:shd w:val="clear" w:color="auto" w:fill="FFFFFF"/>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109,1</w:t>
            </w:r>
          </w:p>
        </w:tc>
        <w:tc>
          <w:tcPr>
            <w:tcW w:w="478" w:type="pct"/>
            <w:tcBorders>
              <w:top w:val="single" w:sz="4" w:space="0" w:color="auto"/>
              <w:left w:val="single" w:sz="4" w:space="0" w:color="auto"/>
              <w:bottom w:val="single" w:sz="4" w:space="0" w:color="auto"/>
              <w:right w:val="single" w:sz="4" w:space="0" w:color="auto"/>
            </w:tcBorders>
            <w:shd w:val="clear" w:color="auto" w:fill="FFFFFF"/>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109,1</w:t>
            </w:r>
          </w:p>
        </w:tc>
      </w:tr>
      <w:tr w:rsidR="00340E05" w:rsidRPr="00DF64AC" w:rsidTr="00340E05">
        <w:trPr>
          <w:trHeight w:val="233"/>
        </w:trPr>
        <w:tc>
          <w:tcPr>
            <w:tcW w:w="223" w:type="pct"/>
            <w:tcBorders>
              <w:top w:val="single" w:sz="4" w:space="0" w:color="auto"/>
              <w:left w:val="single" w:sz="4" w:space="0" w:color="auto"/>
              <w:bottom w:val="single" w:sz="4" w:space="0" w:color="auto"/>
              <w:right w:val="single" w:sz="4" w:space="0" w:color="auto"/>
            </w:tcBorders>
            <w:vAlign w:val="center"/>
          </w:tcPr>
          <w:p w:rsidR="00340E05" w:rsidRPr="00DF64AC" w:rsidRDefault="00340E05" w:rsidP="00340E05">
            <w:pPr>
              <w:spacing w:line="276" w:lineRule="auto"/>
              <w:jc w:val="center"/>
              <w:rPr>
                <w:sz w:val="16"/>
                <w:szCs w:val="16"/>
                <w:lang w:eastAsia="en-US"/>
              </w:rPr>
            </w:pPr>
          </w:p>
        </w:tc>
        <w:tc>
          <w:tcPr>
            <w:tcW w:w="1265"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Расходы на выплаты персоналу государственных (муниципальных) органов</w:t>
            </w:r>
          </w:p>
        </w:tc>
        <w:tc>
          <w:tcPr>
            <w:tcW w:w="287"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sz w:val="16"/>
                <w:szCs w:val="16"/>
                <w:lang w:eastAsia="en-US"/>
              </w:rPr>
            </w:pPr>
            <w:r w:rsidRPr="00DF64AC">
              <w:rPr>
                <w:sz w:val="16"/>
                <w:szCs w:val="16"/>
                <w:lang w:eastAsia="en-US"/>
              </w:rPr>
              <w:t>901</w:t>
            </w:r>
          </w:p>
        </w:tc>
        <w:tc>
          <w:tcPr>
            <w:tcW w:w="215"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02</w:t>
            </w:r>
          </w:p>
        </w:tc>
        <w:tc>
          <w:tcPr>
            <w:tcW w:w="21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03</w:t>
            </w:r>
          </w:p>
        </w:tc>
        <w:tc>
          <w:tcPr>
            <w:tcW w:w="219"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87</w:t>
            </w:r>
          </w:p>
        </w:tc>
        <w:tc>
          <w:tcPr>
            <w:tcW w:w="143"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w:t>
            </w:r>
          </w:p>
        </w:tc>
        <w:tc>
          <w:tcPr>
            <w:tcW w:w="214"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00</w:t>
            </w:r>
          </w:p>
        </w:tc>
        <w:tc>
          <w:tcPr>
            <w:tcW w:w="381"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51180</w:t>
            </w:r>
          </w:p>
        </w:tc>
        <w:tc>
          <w:tcPr>
            <w:tcW w:w="359"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120</w:t>
            </w:r>
          </w:p>
        </w:tc>
        <w:tc>
          <w:tcPr>
            <w:tcW w:w="502" w:type="pct"/>
            <w:tcBorders>
              <w:top w:val="single" w:sz="4" w:space="0" w:color="auto"/>
              <w:left w:val="single" w:sz="4" w:space="0" w:color="auto"/>
              <w:bottom w:val="single" w:sz="4" w:space="0" w:color="auto"/>
              <w:right w:val="single" w:sz="4" w:space="0" w:color="auto"/>
            </w:tcBorders>
            <w:shd w:val="clear" w:color="auto" w:fill="FFFFFF"/>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109,1</w:t>
            </w:r>
          </w:p>
        </w:tc>
        <w:tc>
          <w:tcPr>
            <w:tcW w:w="503" w:type="pct"/>
            <w:tcBorders>
              <w:top w:val="single" w:sz="4" w:space="0" w:color="auto"/>
              <w:left w:val="single" w:sz="4" w:space="0" w:color="auto"/>
              <w:bottom w:val="single" w:sz="4" w:space="0" w:color="auto"/>
              <w:right w:val="single" w:sz="4" w:space="0" w:color="auto"/>
            </w:tcBorders>
            <w:shd w:val="clear" w:color="auto" w:fill="FFFFFF"/>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109,1</w:t>
            </w:r>
          </w:p>
        </w:tc>
        <w:tc>
          <w:tcPr>
            <w:tcW w:w="478" w:type="pct"/>
            <w:tcBorders>
              <w:top w:val="single" w:sz="4" w:space="0" w:color="auto"/>
              <w:left w:val="single" w:sz="4" w:space="0" w:color="auto"/>
              <w:bottom w:val="single" w:sz="4" w:space="0" w:color="auto"/>
              <w:right w:val="single" w:sz="4" w:space="0" w:color="auto"/>
            </w:tcBorders>
            <w:shd w:val="clear" w:color="auto" w:fill="FFFFFF"/>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109,1</w:t>
            </w:r>
          </w:p>
        </w:tc>
      </w:tr>
      <w:tr w:rsidR="00340E05" w:rsidRPr="00DF64AC" w:rsidTr="00340E05">
        <w:trPr>
          <w:trHeight w:val="233"/>
        </w:trPr>
        <w:tc>
          <w:tcPr>
            <w:tcW w:w="223" w:type="pct"/>
            <w:tcBorders>
              <w:top w:val="single" w:sz="4" w:space="0" w:color="auto"/>
              <w:left w:val="single" w:sz="4" w:space="0" w:color="auto"/>
              <w:bottom w:val="single" w:sz="4" w:space="0" w:color="auto"/>
              <w:right w:val="single" w:sz="4" w:space="0" w:color="auto"/>
            </w:tcBorders>
            <w:vAlign w:val="center"/>
          </w:tcPr>
          <w:p w:rsidR="00340E05" w:rsidRPr="00DF64AC" w:rsidRDefault="00340E05" w:rsidP="00340E05">
            <w:pPr>
              <w:spacing w:line="276" w:lineRule="auto"/>
              <w:jc w:val="center"/>
              <w:rPr>
                <w:b/>
                <w:sz w:val="16"/>
                <w:szCs w:val="16"/>
                <w:lang w:eastAsia="en-US"/>
              </w:rPr>
            </w:pPr>
          </w:p>
        </w:tc>
        <w:tc>
          <w:tcPr>
            <w:tcW w:w="1265"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Закупка товаров, работ и услуг для обеспечения государственных (муниципальных) нужд</w:t>
            </w:r>
          </w:p>
        </w:tc>
        <w:tc>
          <w:tcPr>
            <w:tcW w:w="287"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sz w:val="16"/>
                <w:szCs w:val="16"/>
                <w:lang w:eastAsia="en-US"/>
              </w:rPr>
            </w:pPr>
            <w:r w:rsidRPr="00DF64AC">
              <w:rPr>
                <w:sz w:val="16"/>
                <w:szCs w:val="16"/>
                <w:lang w:eastAsia="en-US"/>
              </w:rPr>
              <w:t>901</w:t>
            </w:r>
          </w:p>
        </w:tc>
        <w:tc>
          <w:tcPr>
            <w:tcW w:w="215"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02</w:t>
            </w:r>
          </w:p>
        </w:tc>
        <w:tc>
          <w:tcPr>
            <w:tcW w:w="21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03</w:t>
            </w:r>
          </w:p>
        </w:tc>
        <w:tc>
          <w:tcPr>
            <w:tcW w:w="219"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87</w:t>
            </w:r>
          </w:p>
        </w:tc>
        <w:tc>
          <w:tcPr>
            <w:tcW w:w="143"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w:t>
            </w:r>
          </w:p>
        </w:tc>
        <w:tc>
          <w:tcPr>
            <w:tcW w:w="214"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00</w:t>
            </w:r>
          </w:p>
        </w:tc>
        <w:tc>
          <w:tcPr>
            <w:tcW w:w="381"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51180</w:t>
            </w:r>
          </w:p>
        </w:tc>
        <w:tc>
          <w:tcPr>
            <w:tcW w:w="359" w:type="pct"/>
            <w:tcBorders>
              <w:top w:val="single" w:sz="4" w:space="0" w:color="auto"/>
              <w:left w:val="single" w:sz="4" w:space="0" w:color="auto"/>
              <w:bottom w:val="single" w:sz="4" w:space="0" w:color="auto"/>
              <w:right w:val="single" w:sz="4" w:space="0" w:color="auto"/>
            </w:tcBorders>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200</w:t>
            </w:r>
          </w:p>
        </w:tc>
        <w:tc>
          <w:tcPr>
            <w:tcW w:w="502" w:type="pct"/>
            <w:tcBorders>
              <w:top w:val="single" w:sz="4" w:space="0" w:color="auto"/>
              <w:left w:val="single" w:sz="4" w:space="0" w:color="auto"/>
              <w:bottom w:val="single" w:sz="4" w:space="0" w:color="auto"/>
              <w:right w:val="single" w:sz="4" w:space="0" w:color="auto"/>
            </w:tcBorders>
            <w:shd w:val="clear" w:color="auto" w:fill="FFFFFF"/>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4,5</w:t>
            </w:r>
          </w:p>
        </w:tc>
        <w:tc>
          <w:tcPr>
            <w:tcW w:w="503" w:type="pct"/>
            <w:tcBorders>
              <w:top w:val="single" w:sz="4" w:space="0" w:color="auto"/>
              <w:left w:val="single" w:sz="4" w:space="0" w:color="auto"/>
              <w:bottom w:val="single" w:sz="4" w:space="0" w:color="auto"/>
              <w:right w:val="single" w:sz="4" w:space="0" w:color="auto"/>
            </w:tcBorders>
            <w:shd w:val="clear" w:color="auto" w:fill="FFFFFF"/>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9,7</w:t>
            </w:r>
          </w:p>
        </w:tc>
        <w:tc>
          <w:tcPr>
            <w:tcW w:w="478" w:type="pct"/>
            <w:tcBorders>
              <w:top w:val="single" w:sz="4" w:space="0" w:color="auto"/>
              <w:left w:val="single" w:sz="4" w:space="0" w:color="auto"/>
              <w:bottom w:val="single" w:sz="4" w:space="0" w:color="auto"/>
              <w:right w:val="single" w:sz="4" w:space="0" w:color="auto"/>
            </w:tcBorders>
            <w:shd w:val="clear" w:color="auto" w:fill="FFFFFF"/>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14,0</w:t>
            </w:r>
          </w:p>
        </w:tc>
      </w:tr>
      <w:tr w:rsidR="00340E05" w:rsidRPr="00DF64AC" w:rsidTr="00340E05">
        <w:trPr>
          <w:trHeight w:val="233"/>
        </w:trPr>
        <w:tc>
          <w:tcPr>
            <w:tcW w:w="223" w:type="pct"/>
            <w:tcBorders>
              <w:top w:val="single" w:sz="4" w:space="0" w:color="auto"/>
              <w:left w:val="single" w:sz="4" w:space="0" w:color="auto"/>
              <w:bottom w:val="single" w:sz="4" w:space="0" w:color="auto"/>
              <w:right w:val="single" w:sz="4" w:space="0" w:color="auto"/>
            </w:tcBorders>
            <w:vAlign w:val="center"/>
          </w:tcPr>
          <w:p w:rsidR="00340E05" w:rsidRPr="00DF64AC" w:rsidRDefault="00340E05" w:rsidP="00340E05">
            <w:pPr>
              <w:spacing w:line="276" w:lineRule="auto"/>
              <w:jc w:val="center"/>
              <w:rPr>
                <w:sz w:val="16"/>
                <w:szCs w:val="16"/>
                <w:lang w:eastAsia="en-US"/>
              </w:rPr>
            </w:pPr>
          </w:p>
        </w:tc>
        <w:tc>
          <w:tcPr>
            <w:tcW w:w="1265"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Иные закупки товаров, работ и услуг для обеспечения государственных (муниципальных) нужд</w:t>
            </w:r>
          </w:p>
        </w:tc>
        <w:tc>
          <w:tcPr>
            <w:tcW w:w="287"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sz w:val="16"/>
                <w:szCs w:val="16"/>
                <w:lang w:eastAsia="en-US"/>
              </w:rPr>
            </w:pPr>
            <w:r w:rsidRPr="00DF64AC">
              <w:rPr>
                <w:sz w:val="16"/>
                <w:szCs w:val="16"/>
                <w:lang w:eastAsia="en-US"/>
              </w:rPr>
              <w:t>901</w:t>
            </w:r>
          </w:p>
        </w:tc>
        <w:tc>
          <w:tcPr>
            <w:tcW w:w="215"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02</w:t>
            </w:r>
          </w:p>
        </w:tc>
        <w:tc>
          <w:tcPr>
            <w:tcW w:w="21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03</w:t>
            </w:r>
          </w:p>
        </w:tc>
        <w:tc>
          <w:tcPr>
            <w:tcW w:w="219"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87</w:t>
            </w:r>
          </w:p>
        </w:tc>
        <w:tc>
          <w:tcPr>
            <w:tcW w:w="143"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w:t>
            </w:r>
          </w:p>
        </w:tc>
        <w:tc>
          <w:tcPr>
            <w:tcW w:w="214"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00</w:t>
            </w:r>
          </w:p>
        </w:tc>
        <w:tc>
          <w:tcPr>
            <w:tcW w:w="381"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51180</w:t>
            </w:r>
          </w:p>
        </w:tc>
        <w:tc>
          <w:tcPr>
            <w:tcW w:w="359"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240</w:t>
            </w:r>
          </w:p>
        </w:tc>
        <w:tc>
          <w:tcPr>
            <w:tcW w:w="502" w:type="pct"/>
            <w:tcBorders>
              <w:top w:val="single" w:sz="4" w:space="0" w:color="auto"/>
              <w:left w:val="single" w:sz="4" w:space="0" w:color="auto"/>
              <w:bottom w:val="single" w:sz="4" w:space="0" w:color="auto"/>
              <w:right w:val="single" w:sz="4" w:space="0" w:color="auto"/>
            </w:tcBorders>
            <w:shd w:val="clear" w:color="auto" w:fill="FFFFFF"/>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4,5</w:t>
            </w:r>
          </w:p>
        </w:tc>
        <w:tc>
          <w:tcPr>
            <w:tcW w:w="503" w:type="pct"/>
            <w:tcBorders>
              <w:top w:val="single" w:sz="4" w:space="0" w:color="auto"/>
              <w:left w:val="single" w:sz="4" w:space="0" w:color="auto"/>
              <w:bottom w:val="single" w:sz="4" w:space="0" w:color="auto"/>
              <w:right w:val="single" w:sz="4" w:space="0" w:color="auto"/>
            </w:tcBorders>
            <w:shd w:val="clear" w:color="auto" w:fill="FFFFFF"/>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9,7</w:t>
            </w:r>
          </w:p>
        </w:tc>
        <w:tc>
          <w:tcPr>
            <w:tcW w:w="478" w:type="pct"/>
            <w:tcBorders>
              <w:top w:val="single" w:sz="4" w:space="0" w:color="auto"/>
              <w:left w:val="single" w:sz="4" w:space="0" w:color="auto"/>
              <w:bottom w:val="single" w:sz="4" w:space="0" w:color="auto"/>
              <w:right w:val="single" w:sz="4" w:space="0" w:color="auto"/>
            </w:tcBorders>
            <w:shd w:val="clear" w:color="auto" w:fill="FFFFFF"/>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14,0</w:t>
            </w:r>
          </w:p>
        </w:tc>
      </w:tr>
      <w:tr w:rsidR="00340E05" w:rsidRPr="00DF64AC" w:rsidTr="00340E05">
        <w:trPr>
          <w:trHeight w:val="233"/>
        </w:trPr>
        <w:tc>
          <w:tcPr>
            <w:tcW w:w="223" w:type="pct"/>
            <w:tcBorders>
              <w:top w:val="single" w:sz="4" w:space="0" w:color="auto"/>
              <w:left w:val="single" w:sz="4" w:space="0" w:color="auto"/>
              <w:bottom w:val="single" w:sz="4" w:space="0" w:color="auto"/>
              <w:right w:val="single" w:sz="4" w:space="0" w:color="auto"/>
            </w:tcBorders>
            <w:vAlign w:val="center"/>
          </w:tcPr>
          <w:p w:rsidR="00340E05" w:rsidRPr="00DF64AC" w:rsidRDefault="00340E05" w:rsidP="00340E05">
            <w:pPr>
              <w:spacing w:line="276" w:lineRule="auto"/>
              <w:jc w:val="center"/>
              <w:rPr>
                <w:sz w:val="16"/>
                <w:szCs w:val="16"/>
                <w:lang w:eastAsia="en-US"/>
              </w:rPr>
            </w:pPr>
          </w:p>
        </w:tc>
        <w:tc>
          <w:tcPr>
            <w:tcW w:w="1265"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НАЦИОНАЛЬНАЯ ЭКОНОМИКА</w:t>
            </w:r>
          </w:p>
        </w:tc>
        <w:tc>
          <w:tcPr>
            <w:tcW w:w="287"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sz w:val="16"/>
                <w:szCs w:val="16"/>
                <w:lang w:eastAsia="en-US"/>
              </w:rPr>
            </w:pPr>
            <w:r w:rsidRPr="00DF64AC">
              <w:rPr>
                <w:sz w:val="16"/>
                <w:szCs w:val="16"/>
                <w:lang w:eastAsia="en-US"/>
              </w:rPr>
              <w:t>901</w:t>
            </w:r>
          </w:p>
        </w:tc>
        <w:tc>
          <w:tcPr>
            <w:tcW w:w="215"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04</w:t>
            </w:r>
          </w:p>
        </w:tc>
        <w:tc>
          <w:tcPr>
            <w:tcW w:w="21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 </w:t>
            </w:r>
          </w:p>
        </w:tc>
        <w:tc>
          <w:tcPr>
            <w:tcW w:w="219"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p>
        </w:tc>
        <w:tc>
          <w:tcPr>
            <w:tcW w:w="143"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p>
        </w:tc>
        <w:tc>
          <w:tcPr>
            <w:tcW w:w="214"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p>
        </w:tc>
        <w:tc>
          <w:tcPr>
            <w:tcW w:w="381"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p>
        </w:tc>
        <w:tc>
          <w:tcPr>
            <w:tcW w:w="359"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 </w:t>
            </w:r>
          </w:p>
        </w:tc>
        <w:tc>
          <w:tcPr>
            <w:tcW w:w="502" w:type="pct"/>
            <w:tcBorders>
              <w:top w:val="single" w:sz="4" w:space="0" w:color="auto"/>
              <w:left w:val="single" w:sz="4" w:space="0" w:color="auto"/>
              <w:bottom w:val="single" w:sz="4" w:space="0" w:color="auto"/>
              <w:right w:val="single" w:sz="4" w:space="0" w:color="auto"/>
            </w:tcBorders>
            <w:shd w:val="clear" w:color="auto" w:fill="FFFFFF"/>
            <w:hideMark/>
          </w:tcPr>
          <w:p w:rsidR="00340E05" w:rsidRPr="00CA5B9F" w:rsidRDefault="00340E05" w:rsidP="00340E05">
            <w:pPr>
              <w:jc w:val="right"/>
              <w:rPr>
                <w:rFonts w:ascii="Arial" w:hAnsi="Arial" w:cs="Arial"/>
                <w:b/>
                <w:bCs/>
                <w:i/>
                <w:iCs/>
                <w:sz w:val="16"/>
                <w:szCs w:val="16"/>
              </w:rPr>
            </w:pPr>
            <w:r>
              <w:rPr>
                <w:rFonts w:ascii="Arial" w:hAnsi="Arial" w:cs="Arial"/>
                <w:b/>
                <w:bCs/>
                <w:i/>
                <w:iCs/>
                <w:sz w:val="16"/>
                <w:szCs w:val="16"/>
              </w:rPr>
              <w:t>1449,0</w:t>
            </w:r>
          </w:p>
        </w:tc>
        <w:tc>
          <w:tcPr>
            <w:tcW w:w="503" w:type="pct"/>
            <w:tcBorders>
              <w:top w:val="single" w:sz="4" w:space="0" w:color="auto"/>
              <w:left w:val="single" w:sz="4" w:space="0" w:color="auto"/>
              <w:bottom w:val="single" w:sz="4" w:space="0" w:color="auto"/>
              <w:right w:val="single" w:sz="4" w:space="0" w:color="auto"/>
            </w:tcBorders>
            <w:shd w:val="clear" w:color="auto" w:fill="FFFFFF"/>
            <w:hideMark/>
          </w:tcPr>
          <w:p w:rsidR="00340E05" w:rsidRPr="00CA5B9F" w:rsidRDefault="00340E05" w:rsidP="00340E05">
            <w:pPr>
              <w:jc w:val="right"/>
              <w:rPr>
                <w:rFonts w:ascii="Arial" w:hAnsi="Arial" w:cs="Arial"/>
                <w:b/>
                <w:bCs/>
                <w:i/>
                <w:iCs/>
                <w:sz w:val="16"/>
                <w:szCs w:val="16"/>
              </w:rPr>
            </w:pPr>
            <w:r>
              <w:rPr>
                <w:rFonts w:ascii="Arial" w:hAnsi="Arial" w:cs="Arial"/>
                <w:b/>
                <w:bCs/>
                <w:i/>
                <w:iCs/>
                <w:sz w:val="16"/>
                <w:szCs w:val="16"/>
              </w:rPr>
              <w:t>1542,0</w:t>
            </w:r>
          </w:p>
        </w:tc>
        <w:tc>
          <w:tcPr>
            <w:tcW w:w="478" w:type="pct"/>
            <w:tcBorders>
              <w:top w:val="single" w:sz="4" w:space="0" w:color="auto"/>
              <w:left w:val="single" w:sz="4" w:space="0" w:color="auto"/>
              <w:bottom w:val="single" w:sz="4" w:space="0" w:color="auto"/>
              <w:right w:val="single" w:sz="4" w:space="0" w:color="auto"/>
            </w:tcBorders>
            <w:shd w:val="clear" w:color="auto" w:fill="FFFFFF"/>
            <w:hideMark/>
          </w:tcPr>
          <w:p w:rsidR="00340E05" w:rsidRPr="00CA5B9F" w:rsidRDefault="00340E05" w:rsidP="00340E05">
            <w:pPr>
              <w:jc w:val="right"/>
              <w:rPr>
                <w:rFonts w:ascii="Arial" w:hAnsi="Arial" w:cs="Arial"/>
                <w:b/>
                <w:bCs/>
                <w:i/>
                <w:iCs/>
                <w:sz w:val="16"/>
                <w:szCs w:val="16"/>
              </w:rPr>
            </w:pPr>
            <w:r>
              <w:rPr>
                <w:rFonts w:ascii="Arial" w:hAnsi="Arial" w:cs="Arial"/>
                <w:b/>
                <w:bCs/>
                <w:i/>
                <w:iCs/>
                <w:sz w:val="16"/>
                <w:szCs w:val="16"/>
              </w:rPr>
              <w:t>1606,0</w:t>
            </w:r>
          </w:p>
        </w:tc>
      </w:tr>
      <w:tr w:rsidR="00340E05" w:rsidRPr="00DF64AC" w:rsidTr="00340E05">
        <w:trPr>
          <w:trHeight w:val="233"/>
        </w:trPr>
        <w:tc>
          <w:tcPr>
            <w:tcW w:w="223" w:type="pct"/>
            <w:tcBorders>
              <w:top w:val="single" w:sz="4" w:space="0" w:color="auto"/>
              <w:left w:val="single" w:sz="4" w:space="0" w:color="auto"/>
              <w:bottom w:val="single" w:sz="4" w:space="0" w:color="auto"/>
              <w:right w:val="single" w:sz="4" w:space="0" w:color="auto"/>
            </w:tcBorders>
            <w:vAlign w:val="center"/>
          </w:tcPr>
          <w:p w:rsidR="00340E05" w:rsidRPr="00DF64AC" w:rsidRDefault="00340E05" w:rsidP="00340E05">
            <w:pPr>
              <w:spacing w:line="276" w:lineRule="auto"/>
              <w:jc w:val="center"/>
              <w:rPr>
                <w:b/>
                <w:sz w:val="16"/>
                <w:szCs w:val="16"/>
                <w:lang w:eastAsia="en-US"/>
              </w:rPr>
            </w:pPr>
          </w:p>
        </w:tc>
        <w:tc>
          <w:tcPr>
            <w:tcW w:w="1265"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Дорожное хозяйство (дорожные фонды)</w:t>
            </w:r>
          </w:p>
        </w:tc>
        <w:tc>
          <w:tcPr>
            <w:tcW w:w="287"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sz w:val="16"/>
                <w:szCs w:val="16"/>
                <w:lang w:eastAsia="en-US"/>
              </w:rPr>
            </w:pPr>
            <w:r w:rsidRPr="00DF64AC">
              <w:rPr>
                <w:sz w:val="16"/>
                <w:szCs w:val="16"/>
                <w:lang w:eastAsia="en-US"/>
              </w:rPr>
              <w:t>901</w:t>
            </w:r>
          </w:p>
        </w:tc>
        <w:tc>
          <w:tcPr>
            <w:tcW w:w="215"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04</w:t>
            </w:r>
          </w:p>
        </w:tc>
        <w:tc>
          <w:tcPr>
            <w:tcW w:w="21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09</w:t>
            </w:r>
          </w:p>
        </w:tc>
        <w:tc>
          <w:tcPr>
            <w:tcW w:w="219"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p>
        </w:tc>
        <w:tc>
          <w:tcPr>
            <w:tcW w:w="143"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p>
        </w:tc>
        <w:tc>
          <w:tcPr>
            <w:tcW w:w="214"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p>
        </w:tc>
        <w:tc>
          <w:tcPr>
            <w:tcW w:w="381"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p>
        </w:tc>
        <w:tc>
          <w:tcPr>
            <w:tcW w:w="359" w:type="pct"/>
            <w:tcBorders>
              <w:top w:val="single" w:sz="4" w:space="0" w:color="auto"/>
              <w:left w:val="single" w:sz="4" w:space="0" w:color="auto"/>
              <w:bottom w:val="single" w:sz="4" w:space="0" w:color="auto"/>
              <w:right w:val="single" w:sz="4" w:space="0" w:color="auto"/>
            </w:tcBorders>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 </w:t>
            </w:r>
          </w:p>
        </w:tc>
        <w:tc>
          <w:tcPr>
            <w:tcW w:w="502" w:type="pct"/>
            <w:tcBorders>
              <w:top w:val="single" w:sz="4" w:space="0" w:color="auto"/>
              <w:left w:val="single" w:sz="4" w:space="0" w:color="auto"/>
              <w:bottom w:val="single" w:sz="4" w:space="0" w:color="auto"/>
              <w:right w:val="single" w:sz="4" w:space="0" w:color="auto"/>
            </w:tcBorders>
            <w:hideMark/>
          </w:tcPr>
          <w:p w:rsidR="00340E05" w:rsidRPr="00B65FA6" w:rsidRDefault="00340E05" w:rsidP="00340E05">
            <w:pPr>
              <w:jc w:val="right"/>
              <w:rPr>
                <w:rFonts w:ascii="Arial" w:hAnsi="Arial" w:cs="Arial"/>
                <w:bCs/>
                <w:i/>
                <w:iCs/>
                <w:sz w:val="16"/>
                <w:szCs w:val="16"/>
              </w:rPr>
            </w:pPr>
            <w:r w:rsidRPr="00B65FA6">
              <w:rPr>
                <w:rFonts w:ascii="Arial" w:hAnsi="Arial" w:cs="Arial"/>
                <w:bCs/>
                <w:i/>
                <w:iCs/>
                <w:sz w:val="16"/>
                <w:szCs w:val="16"/>
              </w:rPr>
              <w:t>1449,0</w:t>
            </w:r>
          </w:p>
        </w:tc>
        <w:tc>
          <w:tcPr>
            <w:tcW w:w="503" w:type="pct"/>
            <w:tcBorders>
              <w:top w:val="single" w:sz="4" w:space="0" w:color="auto"/>
              <w:left w:val="single" w:sz="4" w:space="0" w:color="auto"/>
              <w:bottom w:val="single" w:sz="4" w:space="0" w:color="auto"/>
              <w:right w:val="single" w:sz="4" w:space="0" w:color="auto"/>
            </w:tcBorders>
            <w:hideMark/>
          </w:tcPr>
          <w:p w:rsidR="00340E05" w:rsidRPr="00B65FA6" w:rsidRDefault="00340E05" w:rsidP="00340E05">
            <w:pPr>
              <w:jc w:val="right"/>
              <w:rPr>
                <w:rFonts w:ascii="Arial" w:hAnsi="Arial" w:cs="Arial"/>
                <w:bCs/>
                <w:i/>
                <w:iCs/>
                <w:sz w:val="16"/>
                <w:szCs w:val="16"/>
              </w:rPr>
            </w:pPr>
            <w:r w:rsidRPr="00B65FA6">
              <w:rPr>
                <w:rFonts w:ascii="Arial" w:hAnsi="Arial" w:cs="Arial"/>
                <w:bCs/>
                <w:i/>
                <w:iCs/>
                <w:sz w:val="16"/>
                <w:szCs w:val="16"/>
              </w:rPr>
              <w:t>1542,0</w:t>
            </w:r>
          </w:p>
        </w:tc>
        <w:tc>
          <w:tcPr>
            <w:tcW w:w="478" w:type="pct"/>
            <w:tcBorders>
              <w:top w:val="single" w:sz="4" w:space="0" w:color="auto"/>
              <w:left w:val="single" w:sz="4" w:space="0" w:color="auto"/>
              <w:bottom w:val="single" w:sz="4" w:space="0" w:color="auto"/>
              <w:right w:val="single" w:sz="4" w:space="0" w:color="auto"/>
            </w:tcBorders>
            <w:hideMark/>
          </w:tcPr>
          <w:p w:rsidR="00340E05" w:rsidRPr="00B65FA6" w:rsidRDefault="00340E05" w:rsidP="00340E05">
            <w:pPr>
              <w:jc w:val="right"/>
              <w:rPr>
                <w:rFonts w:ascii="Arial" w:hAnsi="Arial" w:cs="Arial"/>
                <w:bCs/>
                <w:i/>
                <w:iCs/>
                <w:sz w:val="16"/>
                <w:szCs w:val="16"/>
              </w:rPr>
            </w:pPr>
            <w:r w:rsidRPr="00B65FA6">
              <w:rPr>
                <w:rFonts w:ascii="Arial" w:hAnsi="Arial" w:cs="Arial"/>
                <w:bCs/>
                <w:i/>
                <w:iCs/>
                <w:sz w:val="16"/>
                <w:szCs w:val="16"/>
              </w:rPr>
              <w:t>1606,0</w:t>
            </w:r>
          </w:p>
        </w:tc>
      </w:tr>
      <w:tr w:rsidR="00340E05" w:rsidRPr="00DF64AC" w:rsidTr="00340E05">
        <w:trPr>
          <w:trHeight w:val="233"/>
        </w:trPr>
        <w:tc>
          <w:tcPr>
            <w:tcW w:w="223" w:type="pct"/>
            <w:tcBorders>
              <w:top w:val="single" w:sz="4" w:space="0" w:color="auto"/>
              <w:left w:val="single" w:sz="4" w:space="0" w:color="auto"/>
              <w:bottom w:val="single" w:sz="4" w:space="0" w:color="auto"/>
              <w:right w:val="single" w:sz="4" w:space="0" w:color="auto"/>
            </w:tcBorders>
            <w:vAlign w:val="center"/>
          </w:tcPr>
          <w:p w:rsidR="00340E05" w:rsidRPr="00DF64AC" w:rsidRDefault="00340E05" w:rsidP="00340E05">
            <w:pPr>
              <w:spacing w:line="276" w:lineRule="auto"/>
              <w:jc w:val="center"/>
              <w:rPr>
                <w:sz w:val="16"/>
                <w:szCs w:val="16"/>
                <w:lang w:eastAsia="en-US"/>
              </w:rPr>
            </w:pPr>
          </w:p>
        </w:tc>
        <w:tc>
          <w:tcPr>
            <w:tcW w:w="1265"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 xml:space="preserve">Муниципальная программа </w:t>
            </w:r>
            <w:r>
              <w:rPr>
                <w:rFonts w:ascii="Arial" w:hAnsi="Arial" w:cs="Arial"/>
                <w:b/>
                <w:bCs/>
                <w:i/>
                <w:iCs/>
                <w:sz w:val="16"/>
                <w:szCs w:val="16"/>
              </w:rPr>
              <w:t>Чернозерского</w:t>
            </w:r>
            <w:r w:rsidRPr="009E09E7">
              <w:rPr>
                <w:rFonts w:ascii="Arial" w:hAnsi="Arial" w:cs="Arial"/>
                <w:b/>
                <w:bCs/>
                <w:i/>
                <w:iCs/>
                <w:sz w:val="16"/>
                <w:szCs w:val="16"/>
              </w:rPr>
              <w:t xml:space="preserve"> сельсовета Мокшанского района Пензенской области "Развитие </w:t>
            </w:r>
            <w:r>
              <w:rPr>
                <w:rFonts w:ascii="Arial" w:hAnsi="Arial" w:cs="Arial"/>
                <w:b/>
                <w:bCs/>
                <w:i/>
                <w:iCs/>
                <w:sz w:val="16"/>
                <w:szCs w:val="16"/>
              </w:rPr>
              <w:t>Чернозерского</w:t>
            </w:r>
            <w:r w:rsidRPr="009E09E7">
              <w:rPr>
                <w:rFonts w:ascii="Arial" w:hAnsi="Arial" w:cs="Arial"/>
                <w:b/>
                <w:bCs/>
                <w:i/>
                <w:iCs/>
                <w:sz w:val="16"/>
                <w:szCs w:val="16"/>
              </w:rPr>
              <w:t xml:space="preserve"> сельсовета Мокшанского района Пензенской области на 2014 - 2027 годы"</w:t>
            </w:r>
          </w:p>
        </w:tc>
        <w:tc>
          <w:tcPr>
            <w:tcW w:w="287"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sz w:val="16"/>
                <w:szCs w:val="16"/>
                <w:lang w:eastAsia="en-US"/>
              </w:rPr>
            </w:pPr>
            <w:r w:rsidRPr="00DF64AC">
              <w:rPr>
                <w:sz w:val="16"/>
                <w:szCs w:val="16"/>
                <w:lang w:eastAsia="en-US"/>
              </w:rPr>
              <w:t>901</w:t>
            </w:r>
          </w:p>
        </w:tc>
        <w:tc>
          <w:tcPr>
            <w:tcW w:w="215"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04</w:t>
            </w:r>
          </w:p>
        </w:tc>
        <w:tc>
          <w:tcPr>
            <w:tcW w:w="21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09</w:t>
            </w:r>
          </w:p>
        </w:tc>
        <w:tc>
          <w:tcPr>
            <w:tcW w:w="219"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143"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w:t>
            </w:r>
          </w:p>
        </w:tc>
        <w:tc>
          <w:tcPr>
            <w:tcW w:w="214"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00</w:t>
            </w:r>
          </w:p>
        </w:tc>
        <w:tc>
          <w:tcPr>
            <w:tcW w:w="381"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00000</w:t>
            </w:r>
          </w:p>
        </w:tc>
        <w:tc>
          <w:tcPr>
            <w:tcW w:w="359"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 </w:t>
            </w:r>
          </w:p>
        </w:tc>
        <w:tc>
          <w:tcPr>
            <w:tcW w:w="502" w:type="pct"/>
            <w:tcBorders>
              <w:top w:val="single" w:sz="4" w:space="0" w:color="auto"/>
              <w:left w:val="single" w:sz="4" w:space="0" w:color="auto"/>
              <w:bottom w:val="single" w:sz="4" w:space="0" w:color="auto"/>
              <w:right w:val="single" w:sz="4" w:space="0" w:color="auto"/>
            </w:tcBorders>
            <w:hideMark/>
          </w:tcPr>
          <w:p w:rsidR="00340E05" w:rsidRPr="00B65FA6" w:rsidRDefault="00340E05" w:rsidP="00340E05">
            <w:pPr>
              <w:jc w:val="right"/>
              <w:rPr>
                <w:rFonts w:ascii="Arial" w:hAnsi="Arial" w:cs="Arial"/>
                <w:bCs/>
                <w:i/>
                <w:iCs/>
                <w:sz w:val="16"/>
                <w:szCs w:val="16"/>
              </w:rPr>
            </w:pPr>
            <w:r w:rsidRPr="00B65FA6">
              <w:rPr>
                <w:rFonts w:ascii="Arial" w:hAnsi="Arial" w:cs="Arial"/>
                <w:bCs/>
                <w:i/>
                <w:iCs/>
                <w:sz w:val="16"/>
                <w:szCs w:val="16"/>
              </w:rPr>
              <w:t>1449,0</w:t>
            </w:r>
          </w:p>
        </w:tc>
        <w:tc>
          <w:tcPr>
            <w:tcW w:w="503" w:type="pct"/>
            <w:tcBorders>
              <w:top w:val="single" w:sz="4" w:space="0" w:color="auto"/>
              <w:left w:val="single" w:sz="4" w:space="0" w:color="auto"/>
              <w:bottom w:val="single" w:sz="4" w:space="0" w:color="auto"/>
              <w:right w:val="single" w:sz="4" w:space="0" w:color="auto"/>
            </w:tcBorders>
            <w:hideMark/>
          </w:tcPr>
          <w:p w:rsidR="00340E05" w:rsidRPr="00B65FA6" w:rsidRDefault="00340E05" w:rsidP="00340E05">
            <w:pPr>
              <w:jc w:val="right"/>
              <w:rPr>
                <w:rFonts w:ascii="Arial" w:hAnsi="Arial" w:cs="Arial"/>
                <w:bCs/>
                <w:i/>
                <w:iCs/>
                <w:sz w:val="16"/>
                <w:szCs w:val="16"/>
              </w:rPr>
            </w:pPr>
            <w:r w:rsidRPr="00B65FA6">
              <w:rPr>
                <w:rFonts w:ascii="Arial" w:hAnsi="Arial" w:cs="Arial"/>
                <w:bCs/>
                <w:i/>
                <w:iCs/>
                <w:sz w:val="16"/>
                <w:szCs w:val="16"/>
              </w:rPr>
              <w:t>1542,0</w:t>
            </w:r>
          </w:p>
        </w:tc>
        <w:tc>
          <w:tcPr>
            <w:tcW w:w="478" w:type="pct"/>
            <w:tcBorders>
              <w:top w:val="single" w:sz="4" w:space="0" w:color="auto"/>
              <w:left w:val="single" w:sz="4" w:space="0" w:color="auto"/>
              <w:bottom w:val="single" w:sz="4" w:space="0" w:color="auto"/>
              <w:right w:val="single" w:sz="4" w:space="0" w:color="auto"/>
            </w:tcBorders>
            <w:hideMark/>
          </w:tcPr>
          <w:p w:rsidR="00340E05" w:rsidRPr="00B65FA6" w:rsidRDefault="00340E05" w:rsidP="00340E05">
            <w:pPr>
              <w:jc w:val="right"/>
              <w:rPr>
                <w:rFonts w:ascii="Arial" w:hAnsi="Arial" w:cs="Arial"/>
                <w:bCs/>
                <w:i/>
                <w:iCs/>
                <w:sz w:val="16"/>
                <w:szCs w:val="16"/>
              </w:rPr>
            </w:pPr>
            <w:r w:rsidRPr="00B65FA6">
              <w:rPr>
                <w:rFonts w:ascii="Arial" w:hAnsi="Arial" w:cs="Arial"/>
                <w:bCs/>
                <w:i/>
                <w:iCs/>
                <w:sz w:val="16"/>
                <w:szCs w:val="16"/>
              </w:rPr>
              <w:t>1606,0</w:t>
            </w:r>
          </w:p>
        </w:tc>
      </w:tr>
      <w:tr w:rsidR="00340E05" w:rsidRPr="00DF64AC" w:rsidTr="00340E05">
        <w:trPr>
          <w:trHeight w:val="233"/>
        </w:trPr>
        <w:tc>
          <w:tcPr>
            <w:tcW w:w="223" w:type="pct"/>
            <w:tcBorders>
              <w:top w:val="single" w:sz="4" w:space="0" w:color="auto"/>
              <w:left w:val="single" w:sz="4" w:space="0" w:color="auto"/>
              <w:bottom w:val="single" w:sz="4" w:space="0" w:color="auto"/>
              <w:right w:val="single" w:sz="4" w:space="0" w:color="auto"/>
            </w:tcBorders>
            <w:vAlign w:val="center"/>
          </w:tcPr>
          <w:p w:rsidR="00340E05" w:rsidRPr="00DF64AC" w:rsidRDefault="00340E05" w:rsidP="00340E05">
            <w:pPr>
              <w:spacing w:line="276" w:lineRule="auto"/>
              <w:jc w:val="center"/>
              <w:rPr>
                <w:sz w:val="16"/>
                <w:szCs w:val="16"/>
                <w:lang w:eastAsia="en-US"/>
              </w:rPr>
            </w:pPr>
          </w:p>
        </w:tc>
        <w:tc>
          <w:tcPr>
            <w:tcW w:w="1265"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Подпрограмма "Развитие дорожного и жилищно-коммунального хозяйства и обеспечение первичных мер пожарной безопасности в</w:t>
            </w:r>
            <w:r>
              <w:rPr>
                <w:rFonts w:ascii="Arial" w:hAnsi="Arial" w:cs="Arial"/>
                <w:b/>
                <w:bCs/>
                <w:i/>
                <w:iCs/>
                <w:sz w:val="16"/>
                <w:szCs w:val="16"/>
              </w:rPr>
              <w:t>Богородском</w:t>
            </w:r>
            <w:r w:rsidRPr="009E09E7">
              <w:rPr>
                <w:rFonts w:ascii="Arial" w:hAnsi="Arial" w:cs="Arial"/>
                <w:b/>
                <w:bCs/>
                <w:i/>
                <w:iCs/>
                <w:sz w:val="16"/>
                <w:szCs w:val="16"/>
              </w:rPr>
              <w:t xml:space="preserve"> сельсовете"</w:t>
            </w:r>
          </w:p>
        </w:tc>
        <w:tc>
          <w:tcPr>
            <w:tcW w:w="287"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sz w:val="16"/>
                <w:szCs w:val="16"/>
                <w:lang w:eastAsia="en-US"/>
              </w:rPr>
            </w:pPr>
            <w:r w:rsidRPr="00DF64AC">
              <w:rPr>
                <w:sz w:val="16"/>
                <w:szCs w:val="16"/>
                <w:lang w:eastAsia="en-US"/>
              </w:rPr>
              <w:t>901</w:t>
            </w:r>
          </w:p>
        </w:tc>
        <w:tc>
          <w:tcPr>
            <w:tcW w:w="215"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04</w:t>
            </w:r>
          </w:p>
        </w:tc>
        <w:tc>
          <w:tcPr>
            <w:tcW w:w="21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09</w:t>
            </w:r>
          </w:p>
        </w:tc>
        <w:tc>
          <w:tcPr>
            <w:tcW w:w="219"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143"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1</w:t>
            </w:r>
          </w:p>
        </w:tc>
        <w:tc>
          <w:tcPr>
            <w:tcW w:w="214"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00</w:t>
            </w:r>
          </w:p>
        </w:tc>
        <w:tc>
          <w:tcPr>
            <w:tcW w:w="381"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00000</w:t>
            </w:r>
          </w:p>
        </w:tc>
        <w:tc>
          <w:tcPr>
            <w:tcW w:w="359"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 </w:t>
            </w:r>
          </w:p>
        </w:tc>
        <w:tc>
          <w:tcPr>
            <w:tcW w:w="502" w:type="pct"/>
            <w:tcBorders>
              <w:top w:val="single" w:sz="4" w:space="0" w:color="auto"/>
              <w:left w:val="single" w:sz="4" w:space="0" w:color="auto"/>
              <w:bottom w:val="single" w:sz="4" w:space="0" w:color="auto"/>
              <w:right w:val="single" w:sz="4" w:space="0" w:color="auto"/>
            </w:tcBorders>
            <w:hideMark/>
          </w:tcPr>
          <w:p w:rsidR="00340E05" w:rsidRPr="00B65FA6" w:rsidRDefault="00340E05" w:rsidP="00340E05">
            <w:pPr>
              <w:jc w:val="right"/>
              <w:rPr>
                <w:rFonts w:ascii="Arial" w:hAnsi="Arial" w:cs="Arial"/>
                <w:bCs/>
                <w:i/>
                <w:iCs/>
                <w:sz w:val="16"/>
                <w:szCs w:val="16"/>
              </w:rPr>
            </w:pPr>
            <w:r w:rsidRPr="00B65FA6">
              <w:rPr>
                <w:rFonts w:ascii="Arial" w:hAnsi="Arial" w:cs="Arial"/>
                <w:bCs/>
                <w:i/>
                <w:iCs/>
                <w:sz w:val="16"/>
                <w:szCs w:val="16"/>
              </w:rPr>
              <w:t>1449,0</w:t>
            </w:r>
          </w:p>
        </w:tc>
        <w:tc>
          <w:tcPr>
            <w:tcW w:w="503" w:type="pct"/>
            <w:tcBorders>
              <w:top w:val="single" w:sz="4" w:space="0" w:color="auto"/>
              <w:left w:val="single" w:sz="4" w:space="0" w:color="auto"/>
              <w:bottom w:val="single" w:sz="4" w:space="0" w:color="auto"/>
              <w:right w:val="single" w:sz="4" w:space="0" w:color="auto"/>
            </w:tcBorders>
            <w:hideMark/>
          </w:tcPr>
          <w:p w:rsidR="00340E05" w:rsidRPr="00B65FA6" w:rsidRDefault="00340E05" w:rsidP="00340E05">
            <w:pPr>
              <w:jc w:val="right"/>
              <w:rPr>
                <w:rFonts w:ascii="Arial" w:hAnsi="Arial" w:cs="Arial"/>
                <w:bCs/>
                <w:i/>
                <w:iCs/>
                <w:sz w:val="16"/>
                <w:szCs w:val="16"/>
              </w:rPr>
            </w:pPr>
            <w:r w:rsidRPr="00B65FA6">
              <w:rPr>
                <w:rFonts w:ascii="Arial" w:hAnsi="Arial" w:cs="Arial"/>
                <w:bCs/>
                <w:i/>
                <w:iCs/>
                <w:sz w:val="16"/>
                <w:szCs w:val="16"/>
              </w:rPr>
              <w:t>1542,0</w:t>
            </w:r>
          </w:p>
        </w:tc>
        <w:tc>
          <w:tcPr>
            <w:tcW w:w="478" w:type="pct"/>
            <w:tcBorders>
              <w:top w:val="single" w:sz="4" w:space="0" w:color="auto"/>
              <w:left w:val="single" w:sz="4" w:space="0" w:color="auto"/>
              <w:bottom w:val="single" w:sz="4" w:space="0" w:color="auto"/>
              <w:right w:val="single" w:sz="4" w:space="0" w:color="auto"/>
            </w:tcBorders>
            <w:hideMark/>
          </w:tcPr>
          <w:p w:rsidR="00340E05" w:rsidRPr="00B65FA6" w:rsidRDefault="00340E05" w:rsidP="00340E05">
            <w:pPr>
              <w:jc w:val="right"/>
              <w:rPr>
                <w:rFonts w:ascii="Arial" w:hAnsi="Arial" w:cs="Arial"/>
                <w:bCs/>
                <w:i/>
                <w:iCs/>
                <w:sz w:val="16"/>
                <w:szCs w:val="16"/>
              </w:rPr>
            </w:pPr>
            <w:r w:rsidRPr="00B65FA6">
              <w:rPr>
                <w:rFonts w:ascii="Arial" w:hAnsi="Arial" w:cs="Arial"/>
                <w:bCs/>
                <w:i/>
                <w:iCs/>
                <w:sz w:val="16"/>
                <w:szCs w:val="16"/>
              </w:rPr>
              <w:t>1606,0</w:t>
            </w:r>
          </w:p>
        </w:tc>
      </w:tr>
      <w:tr w:rsidR="00340E05" w:rsidRPr="001C0550" w:rsidTr="00340E05">
        <w:trPr>
          <w:trHeight w:val="233"/>
        </w:trPr>
        <w:tc>
          <w:tcPr>
            <w:tcW w:w="223" w:type="pct"/>
            <w:tcBorders>
              <w:top w:val="single" w:sz="4" w:space="0" w:color="auto"/>
              <w:left w:val="single" w:sz="4" w:space="0" w:color="auto"/>
              <w:bottom w:val="single" w:sz="4" w:space="0" w:color="auto"/>
              <w:right w:val="single" w:sz="4" w:space="0" w:color="auto"/>
            </w:tcBorders>
            <w:vAlign w:val="center"/>
          </w:tcPr>
          <w:p w:rsidR="00340E05" w:rsidRPr="001C0550" w:rsidRDefault="00340E05" w:rsidP="00340E05">
            <w:pPr>
              <w:spacing w:line="276" w:lineRule="auto"/>
              <w:jc w:val="center"/>
              <w:rPr>
                <w:sz w:val="16"/>
                <w:szCs w:val="16"/>
                <w:lang w:eastAsia="en-US"/>
              </w:rPr>
            </w:pPr>
          </w:p>
        </w:tc>
        <w:tc>
          <w:tcPr>
            <w:tcW w:w="1265"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 xml:space="preserve">Основное мероприятие '' Содержание и ремонт объектов дорожного и жилищно-коммунального хозяйства и благоустройство территории </w:t>
            </w:r>
            <w:r>
              <w:rPr>
                <w:rFonts w:ascii="Arial" w:hAnsi="Arial" w:cs="Arial"/>
                <w:b/>
                <w:bCs/>
                <w:i/>
                <w:iCs/>
                <w:sz w:val="16"/>
                <w:szCs w:val="16"/>
              </w:rPr>
              <w:t>Чернозерского</w:t>
            </w:r>
            <w:r w:rsidRPr="009E09E7">
              <w:rPr>
                <w:rFonts w:ascii="Arial" w:hAnsi="Arial" w:cs="Arial"/>
                <w:b/>
                <w:bCs/>
                <w:i/>
                <w:iCs/>
                <w:sz w:val="16"/>
                <w:szCs w:val="16"/>
              </w:rPr>
              <w:t xml:space="preserve"> сельсовета Мокшанского района''</w:t>
            </w:r>
          </w:p>
        </w:tc>
        <w:tc>
          <w:tcPr>
            <w:tcW w:w="287" w:type="pct"/>
            <w:tcBorders>
              <w:top w:val="single" w:sz="4" w:space="0" w:color="auto"/>
              <w:left w:val="single" w:sz="4" w:space="0" w:color="auto"/>
              <w:bottom w:val="single" w:sz="4" w:space="0" w:color="auto"/>
              <w:right w:val="single" w:sz="4" w:space="0" w:color="auto"/>
            </w:tcBorders>
            <w:hideMark/>
          </w:tcPr>
          <w:p w:rsidR="00340E05" w:rsidRPr="001C0550" w:rsidRDefault="00340E05" w:rsidP="00340E05">
            <w:pPr>
              <w:spacing w:line="276" w:lineRule="auto"/>
              <w:jc w:val="center"/>
              <w:rPr>
                <w:sz w:val="16"/>
                <w:szCs w:val="16"/>
                <w:lang w:eastAsia="en-US"/>
              </w:rPr>
            </w:pPr>
            <w:r w:rsidRPr="001C0550">
              <w:rPr>
                <w:sz w:val="16"/>
                <w:szCs w:val="16"/>
                <w:lang w:eastAsia="en-US"/>
              </w:rPr>
              <w:t>901</w:t>
            </w:r>
          </w:p>
        </w:tc>
        <w:tc>
          <w:tcPr>
            <w:tcW w:w="215"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04</w:t>
            </w:r>
          </w:p>
        </w:tc>
        <w:tc>
          <w:tcPr>
            <w:tcW w:w="21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09</w:t>
            </w:r>
          </w:p>
        </w:tc>
        <w:tc>
          <w:tcPr>
            <w:tcW w:w="219"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143"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1</w:t>
            </w:r>
          </w:p>
        </w:tc>
        <w:tc>
          <w:tcPr>
            <w:tcW w:w="214"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02</w:t>
            </w:r>
          </w:p>
        </w:tc>
        <w:tc>
          <w:tcPr>
            <w:tcW w:w="381"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00000</w:t>
            </w:r>
          </w:p>
        </w:tc>
        <w:tc>
          <w:tcPr>
            <w:tcW w:w="359"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 </w:t>
            </w:r>
          </w:p>
        </w:tc>
        <w:tc>
          <w:tcPr>
            <w:tcW w:w="502" w:type="pct"/>
            <w:tcBorders>
              <w:top w:val="single" w:sz="4" w:space="0" w:color="auto"/>
              <w:left w:val="single" w:sz="4" w:space="0" w:color="auto"/>
              <w:bottom w:val="single" w:sz="4" w:space="0" w:color="auto"/>
              <w:right w:val="single" w:sz="4" w:space="0" w:color="auto"/>
            </w:tcBorders>
            <w:hideMark/>
          </w:tcPr>
          <w:p w:rsidR="00340E05" w:rsidRPr="00B65FA6" w:rsidRDefault="00340E05" w:rsidP="00340E05">
            <w:pPr>
              <w:jc w:val="right"/>
              <w:rPr>
                <w:rFonts w:ascii="Arial" w:hAnsi="Arial" w:cs="Arial"/>
                <w:bCs/>
                <w:i/>
                <w:iCs/>
                <w:sz w:val="16"/>
                <w:szCs w:val="16"/>
              </w:rPr>
            </w:pPr>
            <w:r w:rsidRPr="00B65FA6">
              <w:rPr>
                <w:rFonts w:ascii="Arial" w:hAnsi="Arial" w:cs="Arial"/>
                <w:bCs/>
                <w:i/>
                <w:iCs/>
                <w:sz w:val="16"/>
                <w:szCs w:val="16"/>
              </w:rPr>
              <w:t>1449,0</w:t>
            </w:r>
          </w:p>
        </w:tc>
        <w:tc>
          <w:tcPr>
            <w:tcW w:w="503" w:type="pct"/>
            <w:tcBorders>
              <w:top w:val="single" w:sz="4" w:space="0" w:color="auto"/>
              <w:left w:val="single" w:sz="4" w:space="0" w:color="auto"/>
              <w:bottom w:val="single" w:sz="4" w:space="0" w:color="auto"/>
              <w:right w:val="single" w:sz="4" w:space="0" w:color="auto"/>
            </w:tcBorders>
            <w:hideMark/>
          </w:tcPr>
          <w:p w:rsidR="00340E05" w:rsidRPr="00B65FA6" w:rsidRDefault="00340E05" w:rsidP="00340E05">
            <w:pPr>
              <w:jc w:val="right"/>
              <w:rPr>
                <w:rFonts w:ascii="Arial" w:hAnsi="Arial" w:cs="Arial"/>
                <w:bCs/>
                <w:i/>
                <w:iCs/>
                <w:sz w:val="16"/>
                <w:szCs w:val="16"/>
              </w:rPr>
            </w:pPr>
            <w:r w:rsidRPr="00B65FA6">
              <w:rPr>
                <w:rFonts w:ascii="Arial" w:hAnsi="Arial" w:cs="Arial"/>
                <w:bCs/>
                <w:i/>
                <w:iCs/>
                <w:sz w:val="16"/>
                <w:szCs w:val="16"/>
              </w:rPr>
              <w:t>1542,0</w:t>
            </w:r>
          </w:p>
        </w:tc>
        <w:tc>
          <w:tcPr>
            <w:tcW w:w="478" w:type="pct"/>
            <w:tcBorders>
              <w:top w:val="single" w:sz="4" w:space="0" w:color="auto"/>
              <w:left w:val="single" w:sz="4" w:space="0" w:color="auto"/>
              <w:bottom w:val="single" w:sz="4" w:space="0" w:color="auto"/>
              <w:right w:val="single" w:sz="4" w:space="0" w:color="auto"/>
            </w:tcBorders>
            <w:hideMark/>
          </w:tcPr>
          <w:p w:rsidR="00340E05" w:rsidRPr="00B65FA6" w:rsidRDefault="00340E05" w:rsidP="00340E05">
            <w:pPr>
              <w:jc w:val="right"/>
              <w:rPr>
                <w:rFonts w:ascii="Arial" w:hAnsi="Arial" w:cs="Arial"/>
                <w:bCs/>
                <w:i/>
                <w:iCs/>
                <w:sz w:val="16"/>
                <w:szCs w:val="16"/>
              </w:rPr>
            </w:pPr>
            <w:r w:rsidRPr="00B65FA6">
              <w:rPr>
                <w:rFonts w:ascii="Arial" w:hAnsi="Arial" w:cs="Arial"/>
                <w:bCs/>
                <w:i/>
                <w:iCs/>
                <w:sz w:val="16"/>
                <w:szCs w:val="16"/>
              </w:rPr>
              <w:t>1606,0</w:t>
            </w:r>
          </w:p>
        </w:tc>
      </w:tr>
      <w:tr w:rsidR="00340E05" w:rsidRPr="001C0550" w:rsidTr="00340E05">
        <w:trPr>
          <w:trHeight w:val="210"/>
        </w:trPr>
        <w:tc>
          <w:tcPr>
            <w:tcW w:w="223" w:type="pct"/>
            <w:tcBorders>
              <w:top w:val="single" w:sz="4" w:space="0" w:color="auto"/>
              <w:left w:val="single" w:sz="4" w:space="0" w:color="auto"/>
              <w:bottom w:val="single" w:sz="4" w:space="0" w:color="auto"/>
              <w:right w:val="single" w:sz="4" w:space="0" w:color="auto"/>
            </w:tcBorders>
            <w:vAlign w:val="center"/>
          </w:tcPr>
          <w:p w:rsidR="00340E05" w:rsidRPr="001C0550" w:rsidRDefault="00340E05" w:rsidP="00340E05">
            <w:pPr>
              <w:spacing w:line="276" w:lineRule="auto"/>
              <w:jc w:val="center"/>
              <w:rPr>
                <w:sz w:val="16"/>
                <w:szCs w:val="16"/>
                <w:lang w:eastAsia="en-US"/>
              </w:rPr>
            </w:pPr>
          </w:p>
        </w:tc>
        <w:tc>
          <w:tcPr>
            <w:tcW w:w="1265"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 xml:space="preserve">Бюджетные ассигнования муниципального дорожного фонда </w:t>
            </w:r>
            <w:r>
              <w:rPr>
                <w:rFonts w:ascii="Arial" w:hAnsi="Arial" w:cs="Arial"/>
                <w:b/>
                <w:bCs/>
                <w:i/>
                <w:iCs/>
                <w:sz w:val="16"/>
                <w:szCs w:val="16"/>
              </w:rPr>
              <w:t>Чернозерского</w:t>
            </w:r>
            <w:r w:rsidRPr="009E09E7">
              <w:rPr>
                <w:rFonts w:ascii="Arial" w:hAnsi="Arial" w:cs="Arial"/>
                <w:b/>
                <w:bCs/>
                <w:i/>
                <w:iCs/>
                <w:sz w:val="16"/>
                <w:szCs w:val="16"/>
              </w:rPr>
              <w:t xml:space="preserve"> сельсовета</w:t>
            </w:r>
          </w:p>
        </w:tc>
        <w:tc>
          <w:tcPr>
            <w:tcW w:w="287" w:type="pct"/>
            <w:tcBorders>
              <w:top w:val="single" w:sz="4" w:space="0" w:color="auto"/>
              <w:left w:val="single" w:sz="4" w:space="0" w:color="auto"/>
              <w:bottom w:val="single" w:sz="4" w:space="0" w:color="auto"/>
              <w:right w:val="single" w:sz="4" w:space="0" w:color="auto"/>
            </w:tcBorders>
            <w:hideMark/>
          </w:tcPr>
          <w:p w:rsidR="00340E05" w:rsidRPr="001C0550" w:rsidRDefault="00340E05" w:rsidP="00340E05">
            <w:pPr>
              <w:spacing w:line="276" w:lineRule="auto"/>
              <w:jc w:val="center"/>
              <w:rPr>
                <w:sz w:val="16"/>
                <w:szCs w:val="16"/>
                <w:lang w:eastAsia="en-US"/>
              </w:rPr>
            </w:pPr>
            <w:r w:rsidRPr="001C0550">
              <w:rPr>
                <w:sz w:val="16"/>
                <w:szCs w:val="16"/>
                <w:lang w:eastAsia="en-US"/>
              </w:rPr>
              <w:t>901</w:t>
            </w:r>
          </w:p>
        </w:tc>
        <w:tc>
          <w:tcPr>
            <w:tcW w:w="215"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04</w:t>
            </w:r>
          </w:p>
        </w:tc>
        <w:tc>
          <w:tcPr>
            <w:tcW w:w="21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09</w:t>
            </w:r>
          </w:p>
        </w:tc>
        <w:tc>
          <w:tcPr>
            <w:tcW w:w="219"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143"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1</w:t>
            </w:r>
          </w:p>
        </w:tc>
        <w:tc>
          <w:tcPr>
            <w:tcW w:w="214"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02</w:t>
            </w:r>
          </w:p>
        </w:tc>
        <w:tc>
          <w:tcPr>
            <w:tcW w:w="381"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46310</w:t>
            </w:r>
          </w:p>
        </w:tc>
        <w:tc>
          <w:tcPr>
            <w:tcW w:w="359"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 </w:t>
            </w:r>
          </w:p>
        </w:tc>
        <w:tc>
          <w:tcPr>
            <w:tcW w:w="502" w:type="pct"/>
            <w:tcBorders>
              <w:top w:val="single" w:sz="4" w:space="0" w:color="auto"/>
              <w:left w:val="single" w:sz="4" w:space="0" w:color="auto"/>
              <w:bottom w:val="single" w:sz="4" w:space="0" w:color="auto"/>
              <w:right w:val="single" w:sz="4" w:space="0" w:color="auto"/>
            </w:tcBorders>
            <w:hideMark/>
          </w:tcPr>
          <w:p w:rsidR="00340E05" w:rsidRPr="00B65FA6" w:rsidRDefault="00340E05" w:rsidP="00340E05">
            <w:pPr>
              <w:jc w:val="right"/>
              <w:rPr>
                <w:rFonts w:ascii="Arial" w:hAnsi="Arial" w:cs="Arial"/>
                <w:bCs/>
                <w:i/>
                <w:iCs/>
                <w:sz w:val="16"/>
                <w:szCs w:val="16"/>
              </w:rPr>
            </w:pPr>
            <w:r w:rsidRPr="00B65FA6">
              <w:rPr>
                <w:rFonts w:ascii="Arial" w:hAnsi="Arial" w:cs="Arial"/>
                <w:bCs/>
                <w:i/>
                <w:iCs/>
                <w:sz w:val="16"/>
                <w:szCs w:val="16"/>
              </w:rPr>
              <w:t>1449,0</w:t>
            </w:r>
          </w:p>
        </w:tc>
        <w:tc>
          <w:tcPr>
            <w:tcW w:w="503" w:type="pct"/>
            <w:tcBorders>
              <w:top w:val="single" w:sz="4" w:space="0" w:color="auto"/>
              <w:left w:val="single" w:sz="4" w:space="0" w:color="auto"/>
              <w:bottom w:val="single" w:sz="4" w:space="0" w:color="auto"/>
              <w:right w:val="single" w:sz="4" w:space="0" w:color="auto"/>
            </w:tcBorders>
            <w:hideMark/>
          </w:tcPr>
          <w:p w:rsidR="00340E05" w:rsidRPr="00B65FA6" w:rsidRDefault="00340E05" w:rsidP="00340E05">
            <w:pPr>
              <w:jc w:val="right"/>
              <w:rPr>
                <w:rFonts w:ascii="Arial" w:hAnsi="Arial" w:cs="Arial"/>
                <w:bCs/>
                <w:i/>
                <w:iCs/>
                <w:sz w:val="16"/>
                <w:szCs w:val="16"/>
              </w:rPr>
            </w:pPr>
            <w:r w:rsidRPr="00B65FA6">
              <w:rPr>
                <w:rFonts w:ascii="Arial" w:hAnsi="Arial" w:cs="Arial"/>
                <w:bCs/>
                <w:i/>
                <w:iCs/>
                <w:sz w:val="16"/>
                <w:szCs w:val="16"/>
              </w:rPr>
              <w:t>1542,0</w:t>
            </w:r>
          </w:p>
        </w:tc>
        <w:tc>
          <w:tcPr>
            <w:tcW w:w="478" w:type="pct"/>
            <w:tcBorders>
              <w:top w:val="single" w:sz="4" w:space="0" w:color="auto"/>
              <w:left w:val="single" w:sz="4" w:space="0" w:color="auto"/>
              <w:bottom w:val="single" w:sz="4" w:space="0" w:color="auto"/>
              <w:right w:val="single" w:sz="4" w:space="0" w:color="auto"/>
            </w:tcBorders>
            <w:hideMark/>
          </w:tcPr>
          <w:p w:rsidR="00340E05" w:rsidRPr="00B65FA6" w:rsidRDefault="00340E05" w:rsidP="00340E05">
            <w:pPr>
              <w:jc w:val="right"/>
              <w:rPr>
                <w:rFonts w:ascii="Arial" w:hAnsi="Arial" w:cs="Arial"/>
                <w:bCs/>
                <w:i/>
                <w:iCs/>
                <w:sz w:val="16"/>
                <w:szCs w:val="16"/>
              </w:rPr>
            </w:pPr>
            <w:r w:rsidRPr="00B65FA6">
              <w:rPr>
                <w:rFonts w:ascii="Arial" w:hAnsi="Arial" w:cs="Arial"/>
                <w:bCs/>
                <w:i/>
                <w:iCs/>
                <w:sz w:val="16"/>
                <w:szCs w:val="16"/>
              </w:rPr>
              <w:t>1606,0</w:t>
            </w:r>
          </w:p>
        </w:tc>
      </w:tr>
      <w:tr w:rsidR="00340E05" w:rsidRPr="00DF64AC" w:rsidTr="00340E05">
        <w:trPr>
          <w:trHeight w:val="143"/>
        </w:trPr>
        <w:tc>
          <w:tcPr>
            <w:tcW w:w="223" w:type="pct"/>
            <w:tcBorders>
              <w:top w:val="single" w:sz="4" w:space="0" w:color="auto"/>
              <w:left w:val="single" w:sz="4" w:space="0" w:color="auto"/>
              <w:bottom w:val="single" w:sz="4" w:space="0" w:color="auto"/>
              <w:right w:val="single" w:sz="4" w:space="0" w:color="auto"/>
            </w:tcBorders>
            <w:vAlign w:val="center"/>
          </w:tcPr>
          <w:p w:rsidR="00340E05" w:rsidRPr="001C0550" w:rsidRDefault="00340E05" w:rsidP="00340E05">
            <w:pPr>
              <w:spacing w:line="276" w:lineRule="auto"/>
              <w:jc w:val="center"/>
              <w:rPr>
                <w:sz w:val="16"/>
                <w:szCs w:val="16"/>
                <w:lang w:eastAsia="en-US"/>
              </w:rPr>
            </w:pPr>
          </w:p>
        </w:tc>
        <w:tc>
          <w:tcPr>
            <w:tcW w:w="1265"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Закупка товаров, работ и услуг для обеспечения государственных (муниципальных) нужд</w:t>
            </w:r>
          </w:p>
        </w:tc>
        <w:tc>
          <w:tcPr>
            <w:tcW w:w="287" w:type="pct"/>
            <w:tcBorders>
              <w:top w:val="single" w:sz="4" w:space="0" w:color="auto"/>
              <w:left w:val="single" w:sz="4" w:space="0" w:color="auto"/>
              <w:bottom w:val="single" w:sz="4" w:space="0" w:color="auto"/>
              <w:right w:val="single" w:sz="4" w:space="0" w:color="auto"/>
            </w:tcBorders>
            <w:hideMark/>
          </w:tcPr>
          <w:p w:rsidR="00340E05" w:rsidRPr="001C0550" w:rsidRDefault="00340E05" w:rsidP="00340E05">
            <w:pPr>
              <w:spacing w:line="276" w:lineRule="auto"/>
              <w:jc w:val="center"/>
              <w:rPr>
                <w:sz w:val="16"/>
                <w:szCs w:val="16"/>
                <w:lang w:eastAsia="en-US"/>
              </w:rPr>
            </w:pPr>
            <w:r w:rsidRPr="001C0550">
              <w:rPr>
                <w:sz w:val="16"/>
                <w:szCs w:val="16"/>
                <w:lang w:eastAsia="en-US"/>
              </w:rPr>
              <w:t>901</w:t>
            </w:r>
          </w:p>
        </w:tc>
        <w:tc>
          <w:tcPr>
            <w:tcW w:w="215"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04</w:t>
            </w:r>
          </w:p>
        </w:tc>
        <w:tc>
          <w:tcPr>
            <w:tcW w:w="21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09</w:t>
            </w:r>
          </w:p>
        </w:tc>
        <w:tc>
          <w:tcPr>
            <w:tcW w:w="219"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143"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1</w:t>
            </w:r>
          </w:p>
        </w:tc>
        <w:tc>
          <w:tcPr>
            <w:tcW w:w="214"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02</w:t>
            </w:r>
          </w:p>
        </w:tc>
        <w:tc>
          <w:tcPr>
            <w:tcW w:w="381"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46310</w:t>
            </w:r>
          </w:p>
        </w:tc>
        <w:tc>
          <w:tcPr>
            <w:tcW w:w="359" w:type="pct"/>
            <w:tcBorders>
              <w:top w:val="single" w:sz="4" w:space="0" w:color="auto"/>
              <w:left w:val="single" w:sz="4" w:space="0" w:color="auto"/>
              <w:bottom w:val="single" w:sz="4" w:space="0" w:color="auto"/>
              <w:right w:val="single" w:sz="4" w:space="0" w:color="auto"/>
            </w:tcBorders>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200</w:t>
            </w:r>
          </w:p>
        </w:tc>
        <w:tc>
          <w:tcPr>
            <w:tcW w:w="502" w:type="pct"/>
            <w:tcBorders>
              <w:top w:val="single" w:sz="4" w:space="0" w:color="auto"/>
              <w:left w:val="single" w:sz="4" w:space="0" w:color="auto"/>
              <w:bottom w:val="single" w:sz="4" w:space="0" w:color="auto"/>
              <w:right w:val="single" w:sz="4" w:space="0" w:color="auto"/>
            </w:tcBorders>
            <w:hideMark/>
          </w:tcPr>
          <w:p w:rsidR="00340E05" w:rsidRPr="00B65FA6" w:rsidRDefault="00340E05" w:rsidP="00340E05">
            <w:pPr>
              <w:jc w:val="right"/>
              <w:rPr>
                <w:rFonts w:ascii="Arial" w:hAnsi="Arial" w:cs="Arial"/>
                <w:bCs/>
                <w:i/>
                <w:iCs/>
                <w:sz w:val="16"/>
                <w:szCs w:val="16"/>
              </w:rPr>
            </w:pPr>
            <w:r w:rsidRPr="00B65FA6">
              <w:rPr>
                <w:rFonts w:ascii="Arial" w:hAnsi="Arial" w:cs="Arial"/>
                <w:bCs/>
                <w:i/>
                <w:iCs/>
                <w:sz w:val="16"/>
                <w:szCs w:val="16"/>
              </w:rPr>
              <w:t>1449,0</w:t>
            </w:r>
          </w:p>
        </w:tc>
        <w:tc>
          <w:tcPr>
            <w:tcW w:w="503" w:type="pct"/>
            <w:tcBorders>
              <w:top w:val="single" w:sz="4" w:space="0" w:color="auto"/>
              <w:left w:val="single" w:sz="4" w:space="0" w:color="auto"/>
              <w:bottom w:val="single" w:sz="4" w:space="0" w:color="auto"/>
              <w:right w:val="single" w:sz="4" w:space="0" w:color="auto"/>
            </w:tcBorders>
            <w:hideMark/>
          </w:tcPr>
          <w:p w:rsidR="00340E05" w:rsidRPr="00B65FA6" w:rsidRDefault="00340E05" w:rsidP="00340E05">
            <w:pPr>
              <w:jc w:val="right"/>
              <w:rPr>
                <w:rFonts w:ascii="Arial" w:hAnsi="Arial" w:cs="Arial"/>
                <w:bCs/>
                <w:i/>
                <w:iCs/>
                <w:sz w:val="16"/>
                <w:szCs w:val="16"/>
              </w:rPr>
            </w:pPr>
            <w:r w:rsidRPr="00B65FA6">
              <w:rPr>
                <w:rFonts w:ascii="Arial" w:hAnsi="Arial" w:cs="Arial"/>
                <w:bCs/>
                <w:i/>
                <w:iCs/>
                <w:sz w:val="16"/>
                <w:szCs w:val="16"/>
              </w:rPr>
              <w:t>1542,0</w:t>
            </w:r>
          </w:p>
        </w:tc>
        <w:tc>
          <w:tcPr>
            <w:tcW w:w="478" w:type="pct"/>
            <w:tcBorders>
              <w:top w:val="single" w:sz="4" w:space="0" w:color="auto"/>
              <w:left w:val="single" w:sz="4" w:space="0" w:color="auto"/>
              <w:bottom w:val="single" w:sz="4" w:space="0" w:color="auto"/>
              <w:right w:val="single" w:sz="4" w:space="0" w:color="auto"/>
            </w:tcBorders>
            <w:hideMark/>
          </w:tcPr>
          <w:p w:rsidR="00340E05" w:rsidRPr="00B65FA6" w:rsidRDefault="00340E05" w:rsidP="00340E05">
            <w:pPr>
              <w:jc w:val="right"/>
              <w:rPr>
                <w:rFonts w:ascii="Arial" w:hAnsi="Arial" w:cs="Arial"/>
                <w:bCs/>
                <w:i/>
                <w:iCs/>
                <w:sz w:val="16"/>
                <w:szCs w:val="16"/>
              </w:rPr>
            </w:pPr>
            <w:r w:rsidRPr="00B65FA6">
              <w:rPr>
                <w:rFonts w:ascii="Arial" w:hAnsi="Arial" w:cs="Arial"/>
                <w:bCs/>
                <w:i/>
                <w:iCs/>
                <w:sz w:val="16"/>
                <w:szCs w:val="16"/>
              </w:rPr>
              <w:t>1606,0</w:t>
            </w:r>
          </w:p>
        </w:tc>
      </w:tr>
      <w:tr w:rsidR="00340E05" w:rsidRPr="00DF64AC" w:rsidTr="00340E05">
        <w:trPr>
          <w:trHeight w:val="233"/>
        </w:trPr>
        <w:tc>
          <w:tcPr>
            <w:tcW w:w="223" w:type="pct"/>
            <w:tcBorders>
              <w:top w:val="single" w:sz="4" w:space="0" w:color="auto"/>
              <w:left w:val="single" w:sz="4" w:space="0" w:color="auto"/>
              <w:bottom w:val="single" w:sz="4" w:space="0" w:color="auto"/>
              <w:right w:val="single" w:sz="4" w:space="0" w:color="auto"/>
            </w:tcBorders>
            <w:vAlign w:val="center"/>
          </w:tcPr>
          <w:p w:rsidR="00340E05" w:rsidRPr="00DF64AC" w:rsidRDefault="00340E05" w:rsidP="00340E05">
            <w:pPr>
              <w:spacing w:line="276" w:lineRule="auto"/>
              <w:jc w:val="center"/>
              <w:rPr>
                <w:sz w:val="16"/>
                <w:szCs w:val="16"/>
                <w:lang w:eastAsia="en-US"/>
              </w:rPr>
            </w:pPr>
          </w:p>
        </w:tc>
        <w:tc>
          <w:tcPr>
            <w:tcW w:w="1265"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Иные закупки товаров, работ и услуг для обеспечения государственных (муниципальных) нужд</w:t>
            </w:r>
          </w:p>
        </w:tc>
        <w:tc>
          <w:tcPr>
            <w:tcW w:w="287"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sz w:val="16"/>
                <w:szCs w:val="16"/>
                <w:lang w:eastAsia="en-US"/>
              </w:rPr>
            </w:pPr>
            <w:r w:rsidRPr="00DF64AC">
              <w:rPr>
                <w:sz w:val="16"/>
                <w:szCs w:val="16"/>
                <w:lang w:eastAsia="en-US"/>
              </w:rPr>
              <w:t>901</w:t>
            </w:r>
          </w:p>
        </w:tc>
        <w:tc>
          <w:tcPr>
            <w:tcW w:w="215"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04</w:t>
            </w:r>
          </w:p>
        </w:tc>
        <w:tc>
          <w:tcPr>
            <w:tcW w:w="21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09</w:t>
            </w:r>
          </w:p>
        </w:tc>
        <w:tc>
          <w:tcPr>
            <w:tcW w:w="219"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143"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1</w:t>
            </w:r>
          </w:p>
        </w:tc>
        <w:tc>
          <w:tcPr>
            <w:tcW w:w="214"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02</w:t>
            </w:r>
          </w:p>
        </w:tc>
        <w:tc>
          <w:tcPr>
            <w:tcW w:w="381"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46310</w:t>
            </w:r>
          </w:p>
        </w:tc>
        <w:tc>
          <w:tcPr>
            <w:tcW w:w="359"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240</w:t>
            </w:r>
          </w:p>
        </w:tc>
        <w:tc>
          <w:tcPr>
            <w:tcW w:w="502" w:type="pct"/>
            <w:tcBorders>
              <w:top w:val="single" w:sz="4" w:space="0" w:color="auto"/>
              <w:left w:val="single" w:sz="4" w:space="0" w:color="auto"/>
              <w:bottom w:val="single" w:sz="4" w:space="0" w:color="auto"/>
              <w:right w:val="single" w:sz="4" w:space="0" w:color="auto"/>
            </w:tcBorders>
            <w:hideMark/>
          </w:tcPr>
          <w:p w:rsidR="00340E05" w:rsidRPr="00B65FA6" w:rsidRDefault="00340E05" w:rsidP="00340E05">
            <w:pPr>
              <w:jc w:val="right"/>
              <w:rPr>
                <w:rFonts w:ascii="Arial" w:hAnsi="Arial" w:cs="Arial"/>
                <w:bCs/>
                <w:i/>
                <w:iCs/>
                <w:sz w:val="16"/>
                <w:szCs w:val="16"/>
              </w:rPr>
            </w:pPr>
            <w:r w:rsidRPr="00B65FA6">
              <w:rPr>
                <w:rFonts w:ascii="Arial" w:hAnsi="Arial" w:cs="Arial"/>
                <w:bCs/>
                <w:i/>
                <w:iCs/>
                <w:sz w:val="16"/>
                <w:szCs w:val="16"/>
              </w:rPr>
              <w:t>1449,0</w:t>
            </w:r>
          </w:p>
        </w:tc>
        <w:tc>
          <w:tcPr>
            <w:tcW w:w="503" w:type="pct"/>
            <w:tcBorders>
              <w:top w:val="single" w:sz="4" w:space="0" w:color="auto"/>
              <w:left w:val="single" w:sz="4" w:space="0" w:color="auto"/>
              <w:bottom w:val="single" w:sz="4" w:space="0" w:color="auto"/>
              <w:right w:val="single" w:sz="4" w:space="0" w:color="auto"/>
            </w:tcBorders>
            <w:hideMark/>
          </w:tcPr>
          <w:p w:rsidR="00340E05" w:rsidRPr="00B65FA6" w:rsidRDefault="00340E05" w:rsidP="00340E05">
            <w:pPr>
              <w:jc w:val="right"/>
              <w:rPr>
                <w:rFonts w:ascii="Arial" w:hAnsi="Arial" w:cs="Arial"/>
                <w:bCs/>
                <w:i/>
                <w:iCs/>
                <w:sz w:val="16"/>
                <w:szCs w:val="16"/>
              </w:rPr>
            </w:pPr>
            <w:r w:rsidRPr="00B65FA6">
              <w:rPr>
                <w:rFonts w:ascii="Arial" w:hAnsi="Arial" w:cs="Arial"/>
                <w:bCs/>
                <w:i/>
                <w:iCs/>
                <w:sz w:val="16"/>
                <w:szCs w:val="16"/>
              </w:rPr>
              <w:t>1542,0</w:t>
            </w:r>
          </w:p>
        </w:tc>
        <w:tc>
          <w:tcPr>
            <w:tcW w:w="478" w:type="pct"/>
            <w:tcBorders>
              <w:top w:val="single" w:sz="4" w:space="0" w:color="auto"/>
              <w:left w:val="single" w:sz="4" w:space="0" w:color="auto"/>
              <w:bottom w:val="single" w:sz="4" w:space="0" w:color="auto"/>
              <w:right w:val="single" w:sz="4" w:space="0" w:color="auto"/>
            </w:tcBorders>
            <w:hideMark/>
          </w:tcPr>
          <w:p w:rsidR="00340E05" w:rsidRPr="00B65FA6" w:rsidRDefault="00340E05" w:rsidP="00340E05">
            <w:pPr>
              <w:jc w:val="right"/>
              <w:rPr>
                <w:rFonts w:ascii="Arial" w:hAnsi="Arial" w:cs="Arial"/>
                <w:bCs/>
                <w:i/>
                <w:iCs/>
                <w:sz w:val="16"/>
                <w:szCs w:val="16"/>
              </w:rPr>
            </w:pPr>
            <w:r w:rsidRPr="00B65FA6">
              <w:rPr>
                <w:rFonts w:ascii="Arial" w:hAnsi="Arial" w:cs="Arial"/>
                <w:bCs/>
                <w:i/>
                <w:iCs/>
                <w:sz w:val="16"/>
                <w:szCs w:val="16"/>
              </w:rPr>
              <w:t>1606,0</w:t>
            </w:r>
          </w:p>
        </w:tc>
      </w:tr>
      <w:tr w:rsidR="00340E05" w:rsidRPr="00DF64AC" w:rsidTr="00340E05">
        <w:trPr>
          <w:trHeight w:val="233"/>
        </w:trPr>
        <w:tc>
          <w:tcPr>
            <w:tcW w:w="223" w:type="pct"/>
            <w:tcBorders>
              <w:top w:val="single" w:sz="4" w:space="0" w:color="auto"/>
              <w:left w:val="single" w:sz="4" w:space="0" w:color="auto"/>
              <w:bottom w:val="single" w:sz="4" w:space="0" w:color="auto"/>
              <w:right w:val="single" w:sz="4" w:space="0" w:color="auto"/>
            </w:tcBorders>
            <w:vAlign w:val="center"/>
          </w:tcPr>
          <w:p w:rsidR="00340E05" w:rsidRPr="00DF64AC" w:rsidRDefault="00340E05" w:rsidP="00340E05">
            <w:pPr>
              <w:spacing w:line="276" w:lineRule="auto"/>
              <w:jc w:val="center"/>
              <w:rPr>
                <w:sz w:val="16"/>
                <w:szCs w:val="16"/>
                <w:lang w:eastAsia="en-US"/>
              </w:rPr>
            </w:pPr>
          </w:p>
        </w:tc>
        <w:tc>
          <w:tcPr>
            <w:tcW w:w="1265" w:type="pct"/>
            <w:tcBorders>
              <w:top w:val="single" w:sz="4" w:space="0" w:color="auto"/>
              <w:left w:val="single" w:sz="4" w:space="0" w:color="auto"/>
              <w:bottom w:val="single" w:sz="4" w:space="0" w:color="auto"/>
              <w:right w:val="single" w:sz="4" w:space="0" w:color="auto"/>
            </w:tcBorders>
            <w:vAlign w:val="center"/>
          </w:tcPr>
          <w:p w:rsidR="00340E05" w:rsidRPr="00566CBD" w:rsidRDefault="00340E05" w:rsidP="00340E05">
            <w:pPr>
              <w:rPr>
                <w:b/>
                <w:i/>
                <w:sz w:val="18"/>
                <w:szCs w:val="18"/>
                <w:lang w:eastAsia="en-US"/>
              </w:rPr>
            </w:pPr>
            <w:r w:rsidRPr="00566CBD">
              <w:rPr>
                <w:b/>
                <w:i/>
                <w:sz w:val="18"/>
                <w:szCs w:val="18"/>
                <w:lang w:eastAsia="en-US"/>
              </w:rPr>
              <w:t>Другие вопросы в области национальной экономики</w:t>
            </w:r>
          </w:p>
        </w:tc>
        <w:tc>
          <w:tcPr>
            <w:tcW w:w="287"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sz w:val="16"/>
                <w:szCs w:val="16"/>
                <w:lang w:eastAsia="en-US"/>
              </w:rPr>
            </w:pPr>
            <w:r>
              <w:rPr>
                <w:sz w:val="16"/>
                <w:szCs w:val="16"/>
                <w:lang w:eastAsia="en-US"/>
              </w:rPr>
              <w:t>901</w:t>
            </w:r>
          </w:p>
        </w:tc>
        <w:tc>
          <w:tcPr>
            <w:tcW w:w="215" w:type="pct"/>
            <w:tcBorders>
              <w:top w:val="single" w:sz="4" w:space="0" w:color="auto"/>
              <w:left w:val="single" w:sz="4" w:space="0" w:color="auto"/>
              <w:bottom w:val="single" w:sz="4" w:space="0" w:color="auto"/>
              <w:right w:val="single" w:sz="4" w:space="0" w:color="auto"/>
            </w:tcBorders>
            <w:vAlign w:val="center"/>
          </w:tcPr>
          <w:p w:rsidR="00340E05" w:rsidRPr="009B1B55" w:rsidRDefault="00340E05" w:rsidP="00340E05">
            <w:pPr>
              <w:rPr>
                <w:b/>
                <w:i/>
                <w:sz w:val="18"/>
                <w:szCs w:val="18"/>
                <w:lang w:val="en-GB" w:eastAsia="en-US"/>
              </w:rPr>
            </w:pPr>
            <w:r w:rsidRPr="009B1B55">
              <w:rPr>
                <w:b/>
                <w:i/>
                <w:sz w:val="18"/>
                <w:szCs w:val="18"/>
                <w:lang w:val="en-GB" w:eastAsia="en-US"/>
              </w:rPr>
              <w:t>04</w:t>
            </w:r>
          </w:p>
        </w:tc>
        <w:tc>
          <w:tcPr>
            <w:tcW w:w="211" w:type="pct"/>
            <w:tcBorders>
              <w:top w:val="single" w:sz="4" w:space="0" w:color="auto"/>
              <w:left w:val="single" w:sz="4" w:space="0" w:color="auto"/>
              <w:bottom w:val="single" w:sz="4" w:space="0" w:color="auto"/>
              <w:right w:val="single" w:sz="4" w:space="0" w:color="auto"/>
            </w:tcBorders>
            <w:vAlign w:val="center"/>
          </w:tcPr>
          <w:p w:rsidR="00340E05" w:rsidRPr="009B1B55" w:rsidRDefault="00340E05" w:rsidP="00340E05">
            <w:pPr>
              <w:rPr>
                <w:b/>
                <w:i/>
                <w:sz w:val="18"/>
                <w:szCs w:val="18"/>
                <w:lang w:val="en-GB" w:eastAsia="en-US"/>
              </w:rPr>
            </w:pPr>
            <w:r w:rsidRPr="009B1B55">
              <w:rPr>
                <w:b/>
                <w:i/>
                <w:sz w:val="18"/>
                <w:szCs w:val="18"/>
                <w:lang w:val="en-GB" w:eastAsia="en-US"/>
              </w:rPr>
              <w:t>12</w:t>
            </w:r>
          </w:p>
        </w:tc>
        <w:tc>
          <w:tcPr>
            <w:tcW w:w="219" w:type="pct"/>
            <w:tcBorders>
              <w:top w:val="single" w:sz="4" w:space="0" w:color="auto"/>
              <w:left w:val="single" w:sz="4" w:space="0" w:color="auto"/>
              <w:bottom w:val="single" w:sz="4" w:space="0" w:color="auto"/>
              <w:right w:val="single" w:sz="4" w:space="0" w:color="auto"/>
            </w:tcBorders>
            <w:vAlign w:val="center"/>
          </w:tcPr>
          <w:p w:rsidR="00340E05" w:rsidRPr="009B1B55" w:rsidRDefault="00340E05" w:rsidP="00340E05">
            <w:pPr>
              <w:rPr>
                <w:b/>
                <w:i/>
                <w:sz w:val="18"/>
                <w:szCs w:val="18"/>
                <w:lang w:val="en-GB" w:eastAsia="en-US"/>
              </w:rPr>
            </w:pPr>
          </w:p>
        </w:tc>
        <w:tc>
          <w:tcPr>
            <w:tcW w:w="143" w:type="pct"/>
            <w:tcBorders>
              <w:top w:val="single" w:sz="4" w:space="0" w:color="auto"/>
              <w:left w:val="single" w:sz="4" w:space="0" w:color="auto"/>
              <w:bottom w:val="single" w:sz="4" w:space="0" w:color="auto"/>
              <w:right w:val="single" w:sz="4" w:space="0" w:color="auto"/>
            </w:tcBorders>
            <w:vAlign w:val="center"/>
          </w:tcPr>
          <w:p w:rsidR="00340E05" w:rsidRPr="009B1B55" w:rsidRDefault="00340E05" w:rsidP="00340E05">
            <w:pPr>
              <w:rPr>
                <w:b/>
                <w:i/>
                <w:sz w:val="18"/>
                <w:szCs w:val="18"/>
                <w:lang w:val="en-GB" w:eastAsia="en-US"/>
              </w:rPr>
            </w:pPr>
          </w:p>
        </w:tc>
        <w:tc>
          <w:tcPr>
            <w:tcW w:w="214" w:type="pct"/>
            <w:tcBorders>
              <w:top w:val="single" w:sz="4" w:space="0" w:color="auto"/>
              <w:left w:val="single" w:sz="4" w:space="0" w:color="auto"/>
              <w:bottom w:val="single" w:sz="4" w:space="0" w:color="auto"/>
              <w:right w:val="single" w:sz="4" w:space="0" w:color="auto"/>
            </w:tcBorders>
            <w:vAlign w:val="center"/>
          </w:tcPr>
          <w:p w:rsidR="00340E05" w:rsidRPr="009B1B55" w:rsidRDefault="00340E05" w:rsidP="00340E05">
            <w:pPr>
              <w:rPr>
                <w:b/>
                <w:i/>
                <w:sz w:val="18"/>
                <w:szCs w:val="18"/>
                <w:lang w:val="en-GB" w:eastAsia="en-US"/>
              </w:rPr>
            </w:pPr>
          </w:p>
        </w:tc>
        <w:tc>
          <w:tcPr>
            <w:tcW w:w="381" w:type="pct"/>
            <w:tcBorders>
              <w:top w:val="single" w:sz="4" w:space="0" w:color="auto"/>
              <w:left w:val="single" w:sz="4" w:space="0" w:color="auto"/>
              <w:bottom w:val="single" w:sz="4" w:space="0" w:color="auto"/>
              <w:right w:val="single" w:sz="4" w:space="0" w:color="auto"/>
            </w:tcBorders>
            <w:vAlign w:val="center"/>
          </w:tcPr>
          <w:p w:rsidR="00340E05" w:rsidRPr="009B1B55" w:rsidRDefault="00340E05" w:rsidP="00340E05">
            <w:pPr>
              <w:rPr>
                <w:b/>
                <w:i/>
                <w:sz w:val="18"/>
                <w:szCs w:val="18"/>
                <w:lang w:val="en-GB" w:eastAsia="en-US"/>
              </w:rPr>
            </w:pPr>
          </w:p>
        </w:tc>
        <w:tc>
          <w:tcPr>
            <w:tcW w:w="359" w:type="pct"/>
            <w:tcBorders>
              <w:top w:val="single" w:sz="4" w:space="0" w:color="auto"/>
              <w:left w:val="single" w:sz="4" w:space="0" w:color="auto"/>
              <w:bottom w:val="single" w:sz="4" w:space="0" w:color="auto"/>
              <w:right w:val="single" w:sz="4" w:space="0" w:color="auto"/>
            </w:tcBorders>
            <w:vAlign w:val="center"/>
          </w:tcPr>
          <w:p w:rsidR="00340E05" w:rsidRPr="009B1B55" w:rsidRDefault="00340E05" w:rsidP="00340E05">
            <w:pPr>
              <w:rPr>
                <w:b/>
                <w:i/>
                <w:sz w:val="18"/>
                <w:szCs w:val="18"/>
                <w:lang w:val="en-GB" w:eastAsia="en-US"/>
              </w:rPr>
            </w:pPr>
          </w:p>
        </w:tc>
        <w:tc>
          <w:tcPr>
            <w:tcW w:w="502" w:type="pct"/>
            <w:tcBorders>
              <w:top w:val="single" w:sz="4" w:space="0" w:color="auto"/>
              <w:left w:val="single" w:sz="4" w:space="0" w:color="auto"/>
              <w:bottom w:val="single" w:sz="4" w:space="0" w:color="auto"/>
              <w:right w:val="single" w:sz="4" w:space="0" w:color="auto"/>
            </w:tcBorders>
            <w:vAlign w:val="center"/>
          </w:tcPr>
          <w:p w:rsidR="00340E05" w:rsidRPr="00CA5B9F" w:rsidRDefault="00340E05" w:rsidP="00340E05">
            <w:pPr>
              <w:rPr>
                <w:i/>
                <w:sz w:val="18"/>
                <w:szCs w:val="18"/>
                <w:lang w:eastAsia="en-US"/>
              </w:rPr>
            </w:pPr>
            <w:r>
              <w:rPr>
                <w:i/>
                <w:sz w:val="18"/>
                <w:szCs w:val="18"/>
                <w:lang w:eastAsia="en-US"/>
              </w:rPr>
              <w:t>0,00</w:t>
            </w:r>
          </w:p>
        </w:tc>
        <w:tc>
          <w:tcPr>
            <w:tcW w:w="503" w:type="pct"/>
            <w:tcBorders>
              <w:top w:val="single" w:sz="4" w:space="0" w:color="auto"/>
              <w:left w:val="single" w:sz="4" w:space="0" w:color="auto"/>
              <w:bottom w:val="single" w:sz="4" w:space="0" w:color="auto"/>
              <w:right w:val="single" w:sz="4" w:space="0" w:color="auto"/>
            </w:tcBorders>
            <w:vAlign w:val="center"/>
          </w:tcPr>
          <w:p w:rsidR="00340E05" w:rsidRPr="00CA5B9F" w:rsidRDefault="00340E05" w:rsidP="00340E05">
            <w:pPr>
              <w:rPr>
                <w:i/>
                <w:sz w:val="18"/>
                <w:szCs w:val="18"/>
                <w:lang w:eastAsia="en-US"/>
              </w:rPr>
            </w:pPr>
            <w:r>
              <w:rPr>
                <w:i/>
                <w:sz w:val="18"/>
                <w:szCs w:val="18"/>
                <w:lang w:eastAsia="en-US"/>
              </w:rPr>
              <w:t>0,00</w:t>
            </w:r>
          </w:p>
        </w:tc>
        <w:tc>
          <w:tcPr>
            <w:tcW w:w="478" w:type="pct"/>
            <w:tcBorders>
              <w:top w:val="single" w:sz="4" w:space="0" w:color="auto"/>
              <w:left w:val="single" w:sz="4" w:space="0" w:color="auto"/>
              <w:bottom w:val="single" w:sz="4" w:space="0" w:color="auto"/>
              <w:right w:val="single" w:sz="4" w:space="0" w:color="auto"/>
            </w:tcBorders>
            <w:vAlign w:val="center"/>
          </w:tcPr>
          <w:p w:rsidR="00340E05" w:rsidRPr="00CA5B9F" w:rsidRDefault="00340E05" w:rsidP="00340E05">
            <w:pPr>
              <w:rPr>
                <w:i/>
                <w:sz w:val="18"/>
                <w:szCs w:val="18"/>
                <w:lang w:eastAsia="en-US"/>
              </w:rPr>
            </w:pPr>
            <w:r>
              <w:rPr>
                <w:i/>
                <w:sz w:val="18"/>
                <w:szCs w:val="18"/>
                <w:lang w:eastAsia="en-US"/>
              </w:rPr>
              <w:t>0,00</w:t>
            </w:r>
          </w:p>
        </w:tc>
      </w:tr>
      <w:tr w:rsidR="00340E05" w:rsidRPr="00DF64AC" w:rsidTr="00340E05">
        <w:trPr>
          <w:trHeight w:val="233"/>
        </w:trPr>
        <w:tc>
          <w:tcPr>
            <w:tcW w:w="223" w:type="pct"/>
            <w:tcBorders>
              <w:top w:val="single" w:sz="4" w:space="0" w:color="auto"/>
              <w:left w:val="single" w:sz="4" w:space="0" w:color="auto"/>
              <w:bottom w:val="single" w:sz="4" w:space="0" w:color="auto"/>
              <w:right w:val="single" w:sz="4" w:space="0" w:color="auto"/>
            </w:tcBorders>
            <w:vAlign w:val="center"/>
          </w:tcPr>
          <w:p w:rsidR="00340E05" w:rsidRPr="00DF64AC" w:rsidRDefault="00340E05" w:rsidP="00340E05">
            <w:pPr>
              <w:spacing w:line="276" w:lineRule="auto"/>
              <w:jc w:val="center"/>
              <w:rPr>
                <w:sz w:val="16"/>
                <w:szCs w:val="16"/>
                <w:lang w:eastAsia="en-US"/>
              </w:rPr>
            </w:pPr>
          </w:p>
        </w:tc>
        <w:tc>
          <w:tcPr>
            <w:tcW w:w="1265"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Непрограммныемероприятия</w:t>
            </w:r>
          </w:p>
        </w:tc>
        <w:tc>
          <w:tcPr>
            <w:tcW w:w="287"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sz w:val="16"/>
                <w:szCs w:val="16"/>
                <w:lang w:eastAsia="en-US"/>
              </w:rPr>
            </w:pPr>
            <w:r>
              <w:rPr>
                <w:sz w:val="16"/>
                <w:szCs w:val="16"/>
                <w:lang w:eastAsia="en-US"/>
              </w:rPr>
              <w:t>901</w:t>
            </w:r>
          </w:p>
        </w:tc>
        <w:tc>
          <w:tcPr>
            <w:tcW w:w="215"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04</w:t>
            </w:r>
          </w:p>
        </w:tc>
        <w:tc>
          <w:tcPr>
            <w:tcW w:w="211"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12</w:t>
            </w:r>
          </w:p>
        </w:tc>
        <w:tc>
          <w:tcPr>
            <w:tcW w:w="219"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88</w:t>
            </w:r>
          </w:p>
        </w:tc>
        <w:tc>
          <w:tcPr>
            <w:tcW w:w="143"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0</w:t>
            </w:r>
          </w:p>
        </w:tc>
        <w:tc>
          <w:tcPr>
            <w:tcW w:w="214"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00</w:t>
            </w:r>
          </w:p>
        </w:tc>
        <w:tc>
          <w:tcPr>
            <w:tcW w:w="381"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00000</w:t>
            </w:r>
          </w:p>
        </w:tc>
        <w:tc>
          <w:tcPr>
            <w:tcW w:w="359"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p>
        </w:tc>
        <w:tc>
          <w:tcPr>
            <w:tcW w:w="502" w:type="pct"/>
            <w:tcBorders>
              <w:top w:val="single" w:sz="4" w:space="0" w:color="auto"/>
              <w:left w:val="single" w:sz="4" w:space="0" w:color="auto"/>
              <w:bottom w:val="single" w:sz="4" w:space="0" w:color="auto"/>
              <w:right w:val="single" w:sz="4" w:space="0" w:color="auto"/>
            </w:tcBorders>
            <w:vAlign w:val="center"/>
          </w:tcPr>
          <w:p w:rsidR="00340E05" w:rsidRPr="00CA5B9F" w:rsidRDefault="00340E05" w:rsidP="00340E05">
            <w:pPr>
              <w:rPr>
                <w:i/>
                <w:sz w:val="18"/>
                <w:szCs w:val="18"/>
                <w:lang w:eastAsia="en-US"/>
              </w:rPr>
            </w:pPr>
            <w:r>
              <w:rPr>
                <w:i/>
                <w:sz w:val="18"/>
                <w:szCs w:val="18"/>
                <w:lang w:eastAsia="en-US"/>
              </w:rPr>
              <w:t>0,00</w:t>
            </w:r>
          </w:p>
        </w:tc>
        <w:tc>
          <w:tcPr>
            <w:tcW w:w="503" w:type="pct"/>
            <w:tcBorders>
              <w:top w:val="single" w:sz="4" w:space="0" w:color="auto"/>
              <w:left w:val="single" w:sz="4" w:space="0" w:color="auto"/>
              <w:bottom w:val="single" w:sz="4" w:space="0" w:color="auto"/>
              <w:right w:val="single" w:sz="4" w:space="0" w:color="auto"/>
            </w:tcBorders>
            <w:vAlign w:val="center"/>
          </w:tcPr>
          <w:p w:rsidR="00340E05" w:rsidRPr="00CA5B9F" w:rsidRDefault="00340E05" w:rsidP="00340E05">
            <w:pPr>
              <w:rPr>
                <w:i/>
                <w:sz w:val="18"/>
                <w:szCs w:val="18"/>
                <w:lang w:eastAsia="en-US"/>
              </w:rPr>
            </w:pPr>
            <w:r>
              <w:rPr>
                <w:i/>
                <w:sz w:val="18"/>
                <w:szCs w:val="18"/>
                <w:lang w:eastAsia="en-US"/>
              </w:rPr>
              <w:t>0,00</w:t>
            </w:r>
          </w:p>
        </w:tc>
        <w:tc>
          <w:tcPr>
            <w:tcW w:w="478" w:type="pct"/>
            <w:tcBorders>
              <w:top w:val="single" w:sz="4" w:space="0" w:color="auto"/>
              <w:left w:val="single" w:sz="4" w:space="0" w:color="auto"/>
              <w:bottom w:val="single" w:sz="4" w:space="0" w:color="auto"/>
              <w:right w:val="single" w:sz="4" w:space="0" w:color="auto"/>
            </w:tcBorders>
            <w:vAlign w:val="center"/>
          </w:tcPr>
          <w:p w:rsidR="00340E05" w:rsidRPr="00CA5B9F" w:rsidRDefault="00340E05" w:rsidP="00340E05">
            <w:pPr>
              <w:rPr>
                <w:i/>
                <w:sz w:val="18"/>
                <w:szCs w:val="18"/>
                <w:lang w:eastAsia="en-US"/>
              </w:rPr>
            </w:pPr>
            <w:r>
              <w:rPr>
                <w:i/>
                <w:sz w:val="18"/>
                <w:szCs w:val="18"/>
                <w:lang w:eastAsia="en-US"/>
              </w:rPr>
              <w:t>0,00</w:t>
            </w:r>
          </w:p>
        </w:tc>
      </w:tr>
      <w:tr w:rsidR="00340E05" w:rsidRPr="00DF64AC" w:rsidTr="00340E05">
        <w:trPr>
          <w:trHeight w:val="233"/>
        </w:trPr>
        <w:tc>
          <w:tcPr>
            <w:tcW w:w="223" w:type="pct"/>
            <w:tcBorders>
              <w:top w:val="single" w:sz="4" w:space="0" w:color="auto"/>
              <w:left w:val="single" w:sz="4" w:space="0" w:color="auto"/>
              <w:bottom w:val="single" w:sz="4" w:space="0" w:color="auto"/>
              <w:right w:val="single" w:sz="4" w:space="0" w:color="auto"/>
            </w:tcBorders>
            <w:vAlign w:val="center"/>
          </w:tcPr>
          <w:p w:rsidR="00340E05" w:rsidRPr="00DF64AC" w:rsidRDefault="00340E05" w:rsidP="00340E05">
            <w:pPr>
              <w:spacing w:line="276" w:lineRule="auto"/>
              <w:jc w:val="center"/>
              <w:rPr>
                <w:sz w:val="16"/>
                <w:szCs w:val="16"/>
                <w:lang w:eastAsia="en-US"/>
              </w:rPr>
            </w:pPr>
          </w:p>
        </w:tc>
        <w:tc>
          <w:tcPr>
            <w:tcW w:w="1265"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highlight w:val="yellow"/>
                <w:lang w:eastAsia="en-US"/>
              </w:rPr>
            </w:pPr>
            <w:r w:rsidRPr="005D6895">
              <w:rPr>
                <w:bCs/>
                <w:iCs/>
                <w:sz w:val="18"/>
                <w:szCs w:val="18"/>
              </w:rPr>
              <w:t xml:space="preserve">Мероприятия </w:t>
            </w:r>
            <w:r>
              <w:rPr>
                <w:bCs/>
                <w:iCs/>
                <w:sz w:val="18"/>
                <w:szCs w:val="18"/>
              </w:rPr>
              <w:t>по землеустройству и землепользованию</w:t>
            </w:r>
          </w:p>
        </w:tc>
        <w:tc>
          <w:tcPr>
            <w:tcW w:w="287"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sz w:val="16"/>
                <w:szCs w:val="16"/>
                <w:lang w:eastAsia="en-US"/>
              </w:rPr>
            </w:pPr>
            <w:r>
              <w:rPr>
                <w:sz w:val="16"/>
                <w:szCs w:val="16"/>
                <w:lang w:eastAsia="en-US"/>
              </w:rPr>
              <w:t>901</w:t>
            </w:r>
          </w:p>
        </w:tc>
        <w:tc>
          <w:tcPr>
            <w:tcW w:w="215"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04</w:t>
            </w:r>
          </w:p>
        </w:tc>
        <w:tc>
          <w:tcPr>
            <w:tcW w:w="211"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12</w:t>
            </w:r>
          </w:p>
        </w:tc>
        <w:tc>
          <w:tcPr>
            <w:tcW w:w="219"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88</w:t>
            </w:r>
          </w:p>
        </w:tc>
        <w:tc>
          <w:tcPr>
            <w:tcW w:w="143"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0</w:t>
            </w:r>
          </w:p>
        </w:tc>
        <w:tc>
          <w:tcPr>
            <w:tcW w:w="214"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00</w:t>
            </w:r>
          </w:p>
        </w:tc>
        <w:tc>
          <w:tcPr>
            <w:tcW w:w="381"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eastAsia="en-US"/>
              </w:rPr>
            </w:pPr>
            <w:r w:rsidRPr="005D6895">
              <w:rPr>
                <w:sz w:val="18"/>
                <w:szCs w:val="18"/>
                <w:lang w:eastAsia="en-US"/>
              </w:rPr>
              <w:t>995</w:t>
            </w:r>
            <w:r>
              <w:rPr>
                <w:sz w:val="18"/>
                <w:szCs w:val="18"/>
                <w:lang w:eastAsia="en-US"/>
              </w:rPr>
              <w:t>7</w:t>
            </w:r>
            <w:r w:rsidRPr="005D6895">
              <w:rPr>
                <w:sz w:val="18"/>
                <w:szCs w:val="18"/>
                <w:lang w:eastAsia="en-US"/>
              </w:rPr>
              <w:t>0</w:t>
            </w:r>
          </w:p>
        </w:tc>
        <w:tc>
          <w:tcPr>
            <w:tcW w:w="359"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eastAsia="en-US"/>
              </w:rPr>
            </w:pPr>
          </w:p>
        </w:tc>
        <w:tc>
          <w:tcPr>
            <w:tcW w:w="502" w:type="pct"/>
            <w:tcBorders>
              <w:top w:val="single" w:sz="4" w:space="0" w:color="auto"/>
              <w:left w:val="single" w:sz="4" w:space="0" w:color="auto"/>
              <w:bottom w:val="single" w:sz="4" w:space="0" w:color="auto"/>
              <w:right w:val="single" w:sz="4" w:space="0" w:color="auto"/>
            </w:tcBorders>
            <w:vAlign w:val="center"/>
          </w:tcPr>
          <w:p w:rsidR="00340E05" w:rsidRPr="00CA5B9F" w:rsidRDefault="00340E05" w:rsidP="00340E05">
            <w:pPr>
              <w:rPr>
                <w:i/>
                <w:sz w:val="18"/>
                <w:szCs w:val="18"/>
                <w:lang w:eastAsia="en-US"/>
              </w:rPr>
            </w:pPr>
            <w:r>
              <w:rPr>
                <w:i/>
                <w:sz w:val="18"/>
                <w:szCs w:val="18"/>
                <w:lang w:eastAsia="en-US"/>
              </w:rPr>
              <w:t>0,00</w:t>
            </w:r>
          </w:p>
        </w:tc>
        <w:tc>
          <w:tcPr>
            <w:tcW w:w="503" w:type="pct"/>
            <w:tcBorders>
              <w:top w:val="single" w:sz="4" w:space="0" w:color="auto"/>
              <w:left w:val="single" w:sz="4" w:space="0" w:color="auto"/>
              <w:bottom w:val="single" w:sz="4" w:space="0" w:color="auto"/>
              <w:right w:val="single" w:sz="4" w:space="0" w:color="auto"/>
            </w:tcBorders>
            <w:vAlign w:val="center"/>
          </w:tcPr>
          <w:p w:rsidR="00340E05" w:rsidRPr="00CA5B9F" w:rsidRDefault="00340E05" w:rsidP="00340E05">
            <w:pPr>
              <w:rPr>
                <w:i/>
                <w:sz w:val="18"/>
                <w:szCs w:val="18"/>
                <w:lang w:eastAsia="en-US"/>
              </w:rPr>
            </w:pPr>
            <w:r>
              <w:rPr>
                <w:i/>
                <w:sz w:val="18"/>
                <w:szCs w:val="18"/>
                <w:lang w:eastAsia="en-US"/>
              </w:rPr>
              <w:t>0,00</w:t>
            </w:r>
          </w:p>
        </w:tc>
        <w:tc>
          <w:tcPr>
            <w:tcW w:w="478" w:type="pct"/>
            <w:tcBorders>
              <w:top w:val="single" w:sz="4" w:space="0" w:color="auto"/>
              <w:left w:val="single" w:sz="4" w:space="0" w:color="auto"/>
              <w:bottom w:val="single" w:sz="4" w:space="0" w:color="auto"/>
              <w:right w:val="single" w:sz="4" w:space="0" w:color="auto"/>
            </w:tcBorders>
            <w:vAlign w:val="center"/>
          </w:tcPr>
          <w:p w:rsidR="00340E05" w:rsidRPr="00CA5B9F" w:rsidRDefault="00340E05" w:rsidP="00340E05">
            <w:pPr>
              <w:rPr>
                <w:i/>
                <w:sz w:val="18"/>
                <w:szCs w:val="18"/>
                <w:lang w:eastAsia="en-US"/>
              </w:rPr>
            </w:pPr>
            <w:r>
              <w:rPr>
                <w:i/>
                <w:sz w:val="18"/>
                <w:szCs w:val="18"/>
                <w:lang w:eastAsia="en-US"/>
              </w:rPr>
              <w:t>0,00</w:t>
            </w:r>
          </w:p>
        </w:tc>
      </w:tr>
      <w:tr w:rsidR="00340E05" w:rsidRPr="00DF64AC" w:rsidTr="00340E05">
        <w:trPr>
          <w:trHeight w:val="233"/>
        </w:trPr>
        <w:tc>
          <w:tcPr>
            <w:tcW w:w="223" w:type="pct"/>
            <w:tcBorders>
              <w:top w:val="single" w:sz="4" w:space="0" w:color="auto"/>
              <w:left w:val="single" w:sz="4" w:space="0" w:color="auto"/>
              <w:bottom w:val="single" w:sz="4" w:space="0" w:color="auto"/>
              <w:right w:val="single" w:sz="4" w:space="0" w:color="auto"/>
            </w:tcBorders>
            <w:vAlign w:val="center"/>
          </w:tcPr>
          <w:p w:rsidR="00340E05" w:rsidRPr="00DF64AC" w:rsidRDefault="00340E05" w:rsidP="00340E05">
            <w:pPr>
              <w:spacing w:line="276" w:lineRule="auto"/>
              <w:jc w:val="center"/>
              <w:rPr>
                <w:sz w:val="16"/>
                <w:szCs w:val="16"/>
                <w:lang w:eastAsia="en-US"/>
              </w:rPr>
            </w:pPr>
          </w:p>
        </w:tc>
        <w:tc>
          <w:tcPr>
            <w:tcW w:w="1265"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highlight w:val="yellow"/>
                <w:lang w:eastAsia="en-US"/>
              </w:rPr>
            </w:pPr>
            <w:r w:rsidRPr="005D6895">
              <w:rPr>
                <w:bCs/>
                <w:iCs/>
                <w:sz w:val="18"/>
                <w:szCs w:val="18"/>
              </w:rPr>
              <w:t>Закупка товаров, работ и услуг для обеспечения государственных (муниципальных) нужд</w:t>
            </w:r>
          </w:p>
        </w:tc>
        <w:tc>
          <w:tcPr>
            <w:tcW w:w="287"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sz w:val="16"/>
                <w:szCs w:val="16"/>
                <w:lang w:eastAsia="en-US"/>
              </w:rPr>
            </w:pPr>
            <w:r>
              <w:rPr>
                <w:sz w:val="16"/>
                <w:szCs w:val="16"/>
                <w:lang w:eastAsia="en-US"/>
              </w:rPr>
              <w:t>901</w:t>
            </w:r>
          </w:p>
        </w:tc>
        <w:tc>
          <w:tcPr>
            <w:tcW w:w="215"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04</w:t>
            </w:r>
          </w:p>
        </w:tc>
        <w:tc>
          <w:tcPr>
            <w:tcW w:w="211"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12</w:t>
            </w:r>
          </w:p>
        </w:tc>
        <w:tc>
          <w:tcPr>
            <w:tcW w:w="219"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88</w:t>
            </w:r>
          </w:p>
        </w:tc>
        <w:tc>
          <w:tcPr>
            <w:tcW w:w="143"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0</w:t>
            </w:r>
          </w:p>
        </w:tc>
        <w:tc>
          <w:tcPr>
            <w:tcW w:w="214"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00</w:t>
            </w:r>
          </w:p>
        </w:tc>
        <w:tc>
          <w:tcPr>
            <w:tcW w:w="381"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eastAsia="en-US"/>
              </w:rPr>
            </w:pPr>
            <w:r w:rsidRPr="005D6895">
              <w:rPr>
                <w:sz w:val="18"/>
                <w:szCs w:val="18"/>
                <w:lang w:eastAsia="en-US"/>
              </w:rPr>
              <w:t>995</w:t>
            </w:r>
            <w:r>
              <w:rPr>
                <w:sz w:val="18"/>
                <w:szCs w:val="18"/>
                <w:lang w:eastAsia="en-US"/>
              </w:rPr>
              <w:t>7</w:t>
            </w:r>
            <w:r w:rsidRPr="005D6895">
              <w:rPr>
                <w:sz w:val="18"/>
                <w:szCs w:val="18"/>
                <w:lang w:eastAsia="en-US"/>
              </w:rPr>
              <w:t>0</w:t>
            </w:r>
          </w:p>
        </w:tc>
        <w:tc>
          <w:tcPr>
            <w:tcW w:w="359"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eastAsia="en-US"/>
              </w:rPr>
            </w:pPr>
            <w:r w:rsidRPr="005D6895">
              <w:rPr>
                <w:sz w:val="18"/>
                <w:szCs w:val="18"/>
                <w:lang w:eastAsia="en-US"/>
              </w:rPr>
              <w:t>200</w:t>
            </w:r>
          </w:p>
        </w:tc>
        <w:tc>
          <w:tcPr>
            <w:tcW w:w="502" w:type="pct"/>
            <w:tcBorders>
              <w:top w:val="single" w:sz="4" w:space="0" w:color="auto"/>
              <w:left w:val="single" w:sz="4" w:space="0" w:color="auto"/>
              <w:bottom w:val="single" w:sz="4" w:space="0" w:color="auto"/>
              <w:right w:val="single" w:sz="4" w:space="0" w:color="auto"/>
            </w:tcBorders>
            <w:vAlign w:val="center"/>
          </w:tcPr>
          <w:p w:rsidR="00340E05" w:rsidRPr="00CA5B9F" w:rsidRDefault="00340E05" w:rsidP="00340E05">
            <w:pPr>
              <w:rPr>
                <w:i/>
                <w:sz w:val="18"/>
                <w:szCs w:val="18"/>
                <w:lang w:eastAsia="en-US"/>
              </w:rPr>
            </w:pPr>
            <w:r>
              <w:rPr>
                <w:i/>
                <w:sz w:val="18"/>
                <w:szCs w:val="18"/>
                <w:lang w:eastAsia="en-US"/>
              </w:rPr>
              <w:t>0,00</w:t>
            </w:r>
          </w:p>
        </w:tc>
        <w:tc>
          <w:tcPr>
            <w:tcW w:w="503" w:type="pct"/>
            <w:tcBorders>
              <w:top w:val="single" w:sz="4" w:space="0" w:color="auto"/>
              <w:left w:val="single" w:sz="4" w:space="0" w:color="auto"/>
              <w:bottom w:val="single" w:sz="4" w:space="0" w:color="auto"/>
              <w:right w:val="single" w:sz="4" w:space="0" w:color="auto"/>
            </w:tcBorders>
            <w:vAlign w:val="center"/>
          </w:tcPr>
          <w:p w:rsidR="00340E05" w:rsidRPr="00CA5B9F" w:rsidRDefault="00340E05" w:rsidP="00340E05">
            <w:pPr>
              <w:rPr>
                <w:i/>
                <w:sz w:val="18"/>
                <w:szCs w:val="18"/>
                <w:lang w:eastAsia="en-US"/>
              </w:rPr>
            </w:pPr>
            <w:r>
              <w:rPr>
                <w:i/>
                <w:sz w:val="18"/>
                <w:szCs w:val="18"/>
                <w:lang w:eastAsia="en-US"/>
              </w:rPr>
              <w:t>0,00</w:t>
            </w:r>
          </w:p>
        </w:tc>
        <w:tc>
          <w:tcPr>
            <w:tcW w:w="478" w:type="pct"/>
            <w:tcBorders>
              <w:top w:val="single" w:sz="4" w:space="0" w:color="auto"/>
              <w:left w:val="single" w:sz="4" w:space="0" w:color="auto"/>
              <w:bottom w:val="single" w:sz="4" w:space="0" w:color="auto"/>
              <w:right w:val="single" w:sz="4" w:space="0" w:color="auto"/>
            </w:tcBorders>
            <w:vAlign w:val="center"/>
          </w:tcPr>
          <w:p w:rsidR="00340E05" w:rsidRPr="00CA5B9F" w:rsidRDefault="00340E05" w:rsidP="00340E05">
            <w:pPr>
              <w:rPr>
                <w:i/>
                <w:sz w:val="18"/>
                <w:szCs w:val="18"/>
                <w:lang w:eastAsia="en-US"/>
              </w:rPr>
            </w:pPr>
            <w:r>
              <w:rPr>
                <w:i/>
                <w:sz w:val="18"/>
                <w:szCs w:val="18"/>
                <w:lang w:eastAsia="en-US"/>
              </w:rPr>
              <w:t>0,00</w:t>
            </w:r>
          </w:p>
        </w:tc>
      </w:tr>
      <w:tr w:rsidR="00340E05" w:rsidRPr="00DF64AC" w:rsidTr="00340E05">
        <w:trPr>
          <w:trHeight w:val="233"/>
        </w:trPr>
        <w:tc>
          <w:tcPr>
            <w:tcW w:w="223" w:type="pct"/>
            <w:tcBorders>
              <w:top w:val="single" w:sz="4" w:space="0" w:color="auto"/>
              <w:left w:val="single" w:sz="4" w:space="0" w:color="auto"/>
              <w:bottom w:val="single" w:sz="4" w:space="0" w:color="auto"/>
              <w:right w:val="single" w:sz="4" w:space="0" w:color="auto"/>
            </w:tcBorders>
            <w:vAlign w:val="center"/>
          </w:tcPr>
          <w:p w:rsidR="00340E05" w:rsidRPr="00DF64AC" w:rsidRDefault="00340E05" w:rsidP="00340E05">
            <w:pPr>
              <w:spacing w:line="276" w:lineRule="auto"/>
              <w:jc w:val="center"/>
              <w:rPr>
                <w:sz w:val="16"/>
                <w:szCs w:val="16"/>
                <w:lang w:eastAsia="en-US"/>
              </w:rPr>
            </w:pPr>
          </w:p>
        </w:tc>
        <w:tc>
          <w:tcPr>
            <w:tcW w:w="1265"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highlight w:val="yellow"/>
                <w:lang w:eastAsia="en-US"/>
              </w:rPr>
            </w:pPr>
            <w:r w:rsidRPr="005D6895">
              <w:rPr>
                <w:bCs/>
                <w:iCs/>
                <w:sz w:val="18"/>
                <w:szCs w:val="18"/>
              </w:rPr>
              <w:t>Иные закупки товаров, работ и услуг для обеспечения государственных (муниципальных) нужд</w:t>
            </w:r>
          </w:p>
        </w:tc>
        <w:tc>
          <w:tcPr>
            <w:tcW w:w="287"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sz w:val="16"/>
                <w:szCs w:val="16"/>
                <w:lang w:eastAsia="en-US"/>
              </w:rPr>
            </w:pPr>
            <w:r>
              <w:rPr>
                <w:sz w:val="16"/>
                <w:szCs w:val="16"/>
                <w:lang w:eastAsia="en-US"/>
              </w:rPr>
              <w:t>901</w:t>
            </w:r>
          </w:p>
        </w:tc>
        <w:tc>
          <w:tcPr>
            <w:tcW w:w="215"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04</w:t>
            </w:r>
          </w:p>
        </w:tc>
        <w:tc>
          <w:tcPr>
            <w:tcW w:w="211"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12</w:t>
            </w:r>
          </w:p>
        </w:tc>
        <w:tc>
          <w:tcPr>
            <w:tcW w:w="219"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88</w:t>
            </w:r>
          </w:p>
        </w:tc>
        <w:tc>
          <w:tcPr>
            <w:tcW w:w="143"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0</w:t>
            </w:r>
          </w:p>
        </w:tc>
        <w:tc>
          <w:tcPr>
            <w:tcW w:w="214"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00</w:t>
            </w:r>
          </w:p>
        </w:tc>
        <w:tc>
          <w:tcPr>
            <w:tcW w:w="381"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eastAsia="en-US"/>
              </w:rPr>
            </w:pPr>
            <w:r w:rsidRPr="005D6895">
              <w:rPr>
                <w:sz w:val="18"/>
                <w:szCs w:val="18"/>
                <w:lang w:eastAsia="en-US"/>
              </w:rPr>
              <w:t>995</w:t>
            </w:r>
            <w:r>
              <w:rPr>
                <w:sz w:val="18"/>
                <w:szCs w:val="18"/>
                <w:lang w:eastAsia="en-US"/>
              </w:rPr>
              <w:t>7</w:t>
            </w:r>
            <w:r w:rsidRPr="005D6895">
              <w:rPr>
                <w:sz w:val="18"/>
                <w:szCs w:val="18"/>
                <w:lang w:eastAsia="en-US"/>
              </w:rPr>
              <w:t>0</w:t>
            </w:r>
          </w:p>
        </w:tc>
        <w:tc>
          <w:tcPr>
            <w:tcW w:w="359"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eastAsia="en-US"/>
              </w:rPr>
            </w:pPr>
            <w:r w:rsidRPr="005D6895">
              <w:rPr>
                <w:sz w:val="18"/>
                <w:szCs w:val="18"/>
                <w:lang w:eastAsia="en-US"/>
              </w:rPr>
              <w:t>240</w:t>
            </w:r>
          </w:p>
        </w:tc>
        <w:tc>
          <w:tcPr>
            <w:tcW w:w="502" w:type="pct"/>
            <w:tcBorders>
              <w:top w:val="single" w:sz="4" w:space="0" w:color="auto"/>
              <w:left w:val="single" w:sz="4" w:space="0" w:color="auto"/>
              <w:bottom w:val="single" w:sz="4" w:space="0" w:color="auto"/>
              <w:right w:val="single" w:sz="4" w:space="0" w:color="auto"/>
            </w:tcBorders>
            <w:vAlign w:val="center"/>
          </w:tcPr>
          <w:p w:rsidR="00340E05" w:rsidRPr="00CA5B9F" w:rsidRDefault="00340E05" w:rsidP="00340E05">
            <w:pPr>
              <w:rPr>
                <w:i/>
                <w:sz w:val="18"/>
                <w:szCs w:val="18"/>
                <w:lang w:eastAsia="en-US"/>
              </w:rPr>
            </w:pPr>
            <w:r>
              <w:rPr>
                <w:i/>
                <w:sz w:val="18"/>
                <w:szCs w:val="18"/>
                <w:lang w:eastAsia="en-US"/>
              </w:rPr>
              <w:t>0,00</w:t>
            </w:r>
          </w:p>
        </w:tc>
        <w:tc>
          <w:tcPr>
            <w:tcW w:w="503" w:type="pct"/>
            <w:tcBorders>
              <w:top w:val="single" w:sz="4" w:space="0" w:color="auto"/>
              <w:left w:val="single" w:sz="4" w:space="0" w:color="auto"/>
              <w:bottom w:val="single" w:sz="4" w:space="0" w:color="auto"/>
              <w:right w:val="single" w:sz="4" w:space="0" w:color="auto"/>
            </w:tcBorders>
            <w:vAlign w:val="center"/>
          </w:tcPr>
          <w:p w:rsidR="00340E05" w:rsidRPr="00CA5B9F" w:rsidRDefault="00340E05" w:rsidP="00340E05">
            <w:pPr>
              <w:rPr>
                <w:i/>
                <w:sz w:val="18"/>
                <w:szCs w:val="18"/>
                <w:lang w:eastAsia="en-US"/>
              </w:rPr>
            </w:pPr>
            <w:r>
              <w:rPr>
                <w:i/>
                <w:sz w:val="18"/>
                <w:szCs w:val="18"/>
                <w:lang w:eastAsia="en-US"/>
              </w:rPr>
              <w:t>0,00</w:t>
            </w:r>
          </w:p>
        </w:tc>
        <w:tc>
          <w:tcPr>
            <w:tcW w:w="478" w:type="pct"/>
            <w:tcBorders>
              <w:top w:val="single" w:sz="4" w:space="0" w:color="auto"/>
              <w:left w:val="single" w:sz="4" w:space="0" w:color="auto"/>
              <w:bottom w:val="single" w:sz="4" w:space="0" w:color="auto"/>
              <w:right w:val="single" w:sz="4" w:space="0" w:color="auto"/>
            </w:tcBorders>
            <w:vAlign w:val="center"/>
          </w:tcPr>
          <w:p w:rsidR="00340E05" w:rsidRPr="00CA5B9F" w:rsidRDefault="00340E05" w:rsidP="00340E05">
            <w:pPr>
              <w:rPr>
                <w:i/>
                <w:sz w:val="18"/>
                <w:szCs w:val="18"/>
                <w:lang w:eastAsia="en-US"/>
              </w:rPr>
            </w:pPr>
            <w:r>
              <w:rPr>
                <w:i/>
                <w:sz w:val="18"/>
                <w:szCs w:val="18"/>
                <w:lang w:eastAsia="en-US"/>
              </w:rPr>
              <w:t>0,00</w:t>
            </w:r>
          </w:p>
        </w:tc>
      </w:tr>
      <w:tr w:rsidR="00340E05" w:rsidRPr="00DF64AC" w:rsidTr="00340E05">
        <w:trPr>
          <w:trHeight w:val="210"/>
        </w:trPr>
        <w:tc>
          <w:tcPr>
            <w:tcW w:w="223" w:type="pct"/>
            <w:tcBorders>
              <w:top w:val="single" w:sz="4" w:space="0" w:color="auto"/>
              <w:left w:val="single" w:sz="4" w:space="0" w:color="auto"/>
              <w:bottom w:val="single" w:sz="4" w:space="0" w:color="auto"/>
              <w:right w:val="single" w:sz="4" w:space="0" w:color="auto"/>
            </w:tcBorders>
            <w:vAlign w:val="center"/>
          </w:tcPr>
          <w:p w:rsidR="00340E05" w:rsidRPr="00DF64AC" w:rsidRDefault="00340E05" w:rsidP="00340E05">
            <w:pPr>
              <w:spacing w:line="276" w:lineRule="auto"/>
              <w:jc w:val="center"/>
              <w:rPr>
                <w:sz w:val="16"/>
                <w:szCs w:val="16"/>
                <w:lang w:eastAsia="en-US"/>
              </w:rPr>
            </w:pPr>
          </w:p>
        </w:tc>
        <w:tc>
          <w:tcPr>
            <w:tcW w:w="1265"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ЖИЛИЩНО-КОММУНАЛЬНОЕ ХОЗЯЙСТВО</w:t>
            </w:r>
          </w:p>
        </w:tc>
        <w:tc>
          <w:tcPr>
            <w:tcW w:w="287"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sz w:val="16"/>
                <w:szCs w:val="16"/>
                <w:lang w:eastAsia="en-US"/>
              </w:rPr>
            </w:pPr>
            <w:r w:rsidRPr="00DF64AC">
              <w:rPr>
                <w:sz w:val="16"/>
                <w:szCs w:val="16"/>
                <w:lang w:eastAsia="en-US"/>
              </w:rPr>
              <w:t>901</w:t>
            </w:r>
          </w:p>
        </w:tc>
        <w:tc>
          <w:tcPr>
            <w:tcW w:w="215"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05</w:t>
            </w:r>
          </w:p>
        </w:tc>
        <w:tc>
          <w:tcPr>
            <w:tcW w:w="21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 </w:t>
            </w:r>
          </w:p>
        </w:tc>
        <w:tc>
          <w:tcPr>
            <w:tcW w:w="219"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bCs/>
                <w:sz w:val="16"/>
                <w:szCs w:val="16"/>
                <w:lang w:eastAsia="en-US"/>
              </w:rPr>
            </w:pPr>
          </w:p>
        </w:tc>
        <w:tc>
          <w:tcPr>
            <w:tcW w:w="143"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bCs/>
                <w:sz w:val="16"/>
                <w:szCs w:val="16"/>
                <w:lang w:eastAsia="en-US"/>
              </w:rPr>
            </w:pPr>
          </w:p>
        </w:tc>
        <w:tc>
          <w:tcPr>
            <w:tcW w:w="214"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bCs/>
                <w:sz w:val="16"/>
                <w:szCs w:val="16"/>
                <w:lang w:eastAsia="en-US"/>
              </w:rPr>
            </w:pPr>
          </w:p>
        </w:tc>
        <w:tc>
          <w:tcPr>
            <w:tcW w:w="381"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bCs/>
                <w:sz w:val="16"/>
                <w:szCs w:val="16"/>
                <w:lang w:eastAsia="en-US"/>
              </w:rPr>
            </w:pPr>
          </w:p>
        </w:tc>
        <w:tc>
          <w:tcPr>
            <w:tcW w:w="359"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 </w:t>
            </w:r>
          </w:p>
        </w:tc>
        <w:tc>
          <w:tcPr>
            <w:tcW w:w="502" w:type="pct"/>
            <w:tcBorders>
              <w:top w:val="single" w:sz="4" w:space="0" w:color="auto"/>
              <w:left w:val="single" w:sz="4" w:space="0" w:color="auto"/>
              <w:bottom w:val="single" w:sz="4" w:space="0" w:color="auto"/>
              <w:right w:val="single" w:sz="4" w:space="0" w:color="auto"/>
            </w:tcBorders>
            <w:hideMark/>
          </w:tcPr>
          <w:p w:rsidR="00340E05" w:rsidRPr="00B40A3D" w:rsidRDefault="00340E05" w:rsidP="00340E05">
            <w:pPr>
              <w:jc w:val="right"/>
              <w:rPr>
                <w:rFonts w:ascii="Arial" w:hAnsi="Arial" w:cs="Arial"/>
                <w:b/>
                <w:bCs/>
                <w:i/>
                <w:iCs/>
                <w:sz w:val="16"/>
                <w:szCs w:val="16"/>
              </w:rPr>
            </w:pPr>
            <w:r>
              <w:rPr>
                <w:rFonts w:ascii="Arial" w:hAnsi="Arial" w:cs="Arial"/>
                <w:b/>
                <w:bCs/>
                <w:i/>
                <w:iCs/>
                <w:sz w:val="16"/>
                <w:szCs w:val="16"/>
              </w:rPr>
              <w:t>127,530</w:t>
            </w:r>
          </w:p>
        </w:tc>
        <w:tc>
          <w:tcPr>
            <w:tcW w:w="503" w:type="pct"/>
            <w:tcBorders>
              <w:top w:val="single" w:sz="4" w:space="0" w:color="auto"/>
              <w:left w:val="single" w:sz="4" w:space="0" w:color="auto"/>
              <w:bottom w:val="single" w:sz="4" w:space="0" w:color="auto"/>
              <w:right w:val="single" w:sz="4" w:space="0" w:color="auto"/>
            </w:tcBorders>
            <w:hideMark/>
          </w:tcPr>
          <w:p w:rsidR="00340E05" w:rsidRPr="00B40A3D" w:rsidRDefault="00340E05" w:rsidP="00340E05">
            <w:pPr>
              <w:jc w:val="right"/>
              <w:rPr>
                <w:rFonts w:ascii="Arial" w:hAnsi="Arial" w:cs="Arial"/>
                <w:b/>
                <w:bCs/>
                <w:i/>
                <w:iCs/>
                <w:sz w:val="16"/>
                <w:szCs w:val="16"/>
              </w:rPr>
            </w:pPr>
            <w:r>
              <w:rPr>
                <w:rFonts w:ascii="Arial" w:hAnsi="Arial" w:cs="Arial"/>
                <w:b/>
                <w:bCs/>
                <w:i/>
                <w:iCs/>
                <w:sz w:val="16"/>
                <w:szCs w:val="16"/>
              </w:rPr>
              <w:t>127,530</w:t>
            </w:r>
          </w:p>
        </w:tc>
        <w:tc>
          <w:tcPr>
            <w:tcW w:w="478" w:type="pct"/>
            <w:tcBorders>
              <w:top w:val="single" w:sz="4" w:space="0" w:color="auto"/>
              <w:left w:val="single" w:sz="4" w:space="0" w:color="auto"/>
              <w:bottom w:val="single" w:sz="4" w:space="0" w:color="auto"/>
              <w:right w:val="single" w:sz="4" w:space="0" w:color="auto"/>
            </w:tcBorders>
            <w:hideMark/>
          </w:tcPr>
          <w:p w:rsidR="00340E05" w:rsidRPr="00B40A3D" w:rsidRDefault="00340E05" w:rsidP="00340E05">
            <w:pPr>
              <w:jc w:val="right"/>
              <w:rPr>
                <w:rFonts w:ascii="Arial" w:hAnsi="Arial" w:cs="Arial"/>
                <w:b/>
                <w:bCs/>
                <w:i/>
                <w:iCs/>
                <w:sz w:val="16"/>
                <w:szCs w:val="16"/>
              </w:rPr>
            </w:pPr>
            <w:r>
              <w:rPr>
                <w:rFonts w:ascii="Arial" w:hAnsi="Arial" w:cs="Arial"/>
                <w:b/>
                <w:bCs/>
                <w:i/>
                <w:iCs/>
                <w:sz w:val="16"/>
                <w:szCs w:val="16"/>
              </w:rPr>
              <w:t>127,530</w:t>
            </w:r>
          </w:p>
        </w:tc>
      </w:tr>
      <w:tr w:rsidR="00340E05" w:rsidRPr="00DF64AC" w:rsidTr="00340E05">
        <w:trPr>
          <w:trHeight w:val="143"/>
        </w:trPr>
        <w:tc>
          <w:tcPr>
            <w:tcW w:w="223" w:type="pct"/>
            <w:tcBorders>
              <w:top w:val="single" w:sz="4" w:space="0" w:color="auto"/>
              <w:left w:val="single" w:sz="4" w:space="0" w:color="auto"/>
              <w:bottom w:val="single" w:sz="4" w:space="0" w:color="auto"/>
              <w:right w:val="single" w:sz="4" w:space="0" w:color="auto"/>
            </w:tcBorders>
            <w:vAlign w:val="center"/>
          </w:tcPr>
          <w:p w:rsidR="00340E05" w:rsidRPr="00DF64AC" w:rsidRDefault="00340E05" w:rsidP="00340E05">
            <w:pPr>
              <w:spacing w:line="276" w:lineRule="auto"/>
              <w:jc w:val="center"/>
              <w:rPr>
                <w:sz w:val="16"/>
                <w:szCs w:val="16"/>
                <w:lang w:eastAsia="en-US"/>
              </w:rPr>
            </w:pPr>
          </w:p>
        </w:tc>
        <w:tc>
          <w:tcPr>
            <w:tcW w:w="1265"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Коммунальное хозяйство</w:t>
            </w:r>
          </w:p>
        </w:tc>
        <w:tc>
          <w:tcPr>
            <w:tcW w:w="287"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sz w:val="16"/>
                <w:szCs w:val="16"/>
                <w:lang w:eastAsia="en-US"/>
              </w:rPr>
            </w:pPr>
            <w:r w:rsidRPr="00DF64AC">
              <w:rPr>
                <w:sz w:val="16"/>
                <w:szCs w:val="16"/>
                <w:lang w:eastAsia="en-US"/>
              </w:rPr>
              <w:t>901</w:t>
            </w:r>
          </w:p>
        </w:tc>
        <w:tc>
          <w:tcPr>
            <w:tcW w:w="215"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05</w:t>
            </w:r>
          </w:p>
        </w:tc>
        <w:tc>
          <w:tcPr>
            <w:tcW w:w="21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Pr>
                <w:rFonts w:ascii="Arial" w:hAnsi="Arial" w:cs="Arial"/>
                <w:bCs/>
                <w:i/>
                <w:iCs/>
                <w:sz w:val="16"/>
                <w:szCs w:val="16"/>
              </w:rPr>
              <w:t>03</w:t>
            </w:r>
          </w:p>
        </w:tc>
        <w:tc>
          <w:tcPr>
            <w:tcW w:w="219"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bCs/>
                <w:sz w:val="16"/>
                <w:szCs w:val="16"/>
                <w:lang w:eastAsia="en-US"/>
              </w:rPr>
            </w:pPr>
          </w:p>
        </w:tc>
        <w:tc>
          <w:tcPr>
            <w:tcW w:w="143"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bCs/>
                <w:sz w:val="16"/>
                <w:szCs w:val="16"/>
                <w:lang w:eastAsia="en-US"/>
              </w:rPr>
            </w:pPr>
          </w:p>
        </w:tc>
        <w:tc>
          <w:tcPr>
            <w:tcW w:w="214"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bCs/>
                <w:sz w:val="16"/>
                <w:szCs w:val="16"/>
                <w:lang w:eastAsia="en-US"/>
              </w:rPr>
            </w:pPr>
          </w:p>
        </w:tc>
        <w:tc>
          <w:tcPr>
            <w:tcW w:w="381"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bCs/>
                <w:sz w:val="16"/>
                <w:szCs w:val="16"/>
                <w:lang w:eastAsia="en-US"/>
              </w:rPr>
            </w:pPr>
          </w:p>
        </w:tc>
        <w:tc>
          <w:tcPr>
            <w:tcW w:w="359" w:type="pct"/>
            <w:tcBorders>
              <w:top w:val="single" w:sz="4" w:space="0" w:color="auto"/>
              <w:left w:val="single" w:sz="4" w:space="0" w:color="auto"/>
              <w:bottom w:val="single" w:sz="4" w:space="0" w:color="auto"/>
              <w:right w:val="single" w:sz="4" w:space="0" w:color="auto"/>
            </w:tcBorders>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 </w:t>
            </w:r>
          </w:p>
        </w:tc>
        <w:tc>
          <w:tcPr>
            <w:tcW w:w="502" w:type="pct"/>
            <w:tcBorders>
              <w:top w:val="single" w:sz="4" w:space="0" w:color="auto"/>
              <w:left w:val="single" w:sz="4" w:space="0" w:color="auto"/>
              <w:bottom w:val="single" w:sz="4" w:space="0" w:color="auto"/>
              <w:right w:val="single" w:sz="4" w:space="0" w:color="auto"/>
            </w:tcBorders>
            <w:hideMark/>
          </w:tcPr>
          <w:p w:rsidR="00340E05" w:rsidRPr="00B65FA6" w:rsidRDefault="00340E05" w:rsidP="00340E05">
            <w:pPr>
              <w:jc w:val="right"/>
              <w:rPr>
                <w:rFonts w:ascii="Arial" w:hAnsi="Arial" w:cs="Arial"/>
                <w:bCs/>
                <w:i/>
                <w:iCs/>
                <w:sz w:val="16"/>
                <w:szCs w:val="16"/>
              </w:rPr>
            </w:pPr>
            <w:r w:rsidRPr="00B65FA6">
              <w:rPr>
                <w:rFonts w:ascii="Arial" w:hAnsi="Arial" w:cs="Arial"/>
                <w:bCs/>
                <w:i/>
                <w:iCs/>
                <w:sz w:val="16"/>
                <w:szCs w:val="16"/>
              </w:rPr>
              <w:t>127,530</w:t>
            </w:r>
          </w:p>
        </w:tc>
        <w:tc>
          <w:tcPr>
            <w:tcW w:w="503" w:type="pct"/>
            <w:tcBorders>
              <w:top w:val="single" w:sz="4" w:space="0" w:color="auto"/>
              <w:left w:val="single" w:sz="4" w:space="0" w:color="auto"/>
              <w:bottom w:val="single" w:sz="4" w:space="0" w:color="auto"/>
              <w:right w:val="single" w:sz="4" w:space="0" w:color="auto"/>
            </w:tcBorders>
            <w:hideMark/>
          </w:tcPr>
          <w:p w:rsidR="00340E05" w:rsidRPr="00B65FA6" w:rsidRDefault="00340E05" w:rsidP="00340E05">
            <w:pPr>
              <w:jc w:val="right"/>
              <w:rPr>
                <w:rFonts w:ascii="Arial" w:hAnsi="Arial" w:cs="Arial"/>
                <w:bCs/>
                <w:i/>
                <w:iCs/>
                <w:sz w:val="16"/>
                <w:szCs w:val="16"/>
              </w:rPr>
            </w:pPr>
            <w:r w:rsidRPr="00B65FA6">
              <w:rPr>
                <w:rFonts w:ascii="Arial" w:hAnsi="Arial" w:cs="Arial"/>
                <w:bCs/>
                <w:i/>
                <w:iCs/>
                <w:sz w:val="16"/>
                <w:szCs w:val="16"/>
              </w:rPr>
              <w:t>127,530</w:t>
            </w:r>
          </w:p>
        </w:tc>
        <w:tc>
          <w:tcPr>
            <w:tcW w:w="478" w:type="pct"/>
            <w:tcBorders>
              <w:top w:val="single" w:sz="4" w:space="0" w:color="auto"/>
              <w:left w:val="single" w:sz="4" w:space="0" w:color="auto"/>
              <w:bottom w:val="single" w:sz="4" w:space="0" w:color="auto"/>
              <w:right w:val="single" w:sz="4" w:space="0" w:color="auto"/>
            </w:tcBorders>
            <w:hideMark/>
          </w:tcPr>
          <w:p w:rsidR="00340E05" w:rsidRPr="00B65FA6" w:rsidRDefault="00340E05" w:rsidP="00340E05">
            <w:pPr>
              <w:jc w:val="right"/>
              <w:rPr>
                <w:rFonts w:ascii="Arial" w:hAnsi="Arial" w:cs="Arial"/>
                <w:bCs/>
                <w:i/>
                <w:iCs/>
                <w:sz w:val="16"/>
                <w:szCs w:val="16"/>
              </w:rPr>
            </w:pPr>
            <w:r w:rsidRPr="00B65FA6">
              <w:rPr>
                <w:rFonts w:ascii="Arial" w:hAnsi="Arial" w:cs="Arial"/>
                <w:bCs/>
                <w:i/>
                <w:iCs/>
                <w:sz w:val="16"/>
                <w:szCs w:val="16"/>
              </w:rPr>
              <w:t>127,530</w:t>
            </w:r>
          </w:p>
        </w:tc>
      </w:tr>
      <w:tr w:rsidR="00340E05" w:rsidRPr="00DF64AC" w:rsidTr="00340E05">
        <w:trPr>
          <w:trHeight w:val="79"/>
        </w:trPr>
        <w:tc>
          <w:tcPr>
            <w:tcW w:w="223" w:type="pct"/>
            <w:tcBorders>
              <w:top w:val="single" w:sz="4" w:space="0" w:color="auto"/>
              <w:left w:val="single" w:sz="4" w:space="0" w:color="auto"/>
              <w:bottom w:val="single" w:sz="4" w:space="0" w:color="auto"/>
              <w:right w:val="single" w:sz="4" w:space="0" w:color="auto"/>
            </w:tcBorders>
            <w:vAlign w:val="center"/>
          </w:tcPr>
          <w:p w:rsidR="00340E05" w:rsidRPr="00DF64AC" w:rsidRDefault="00340E05" w:rsidP="00340E05">
            <w:pPr>
              <w:spacing w:line="276" w:lineRule="auto"/>
              <w:jc w:val="center"/>
              <w:rPr>
                <w:sz w:val="16"/>
                <w:szCs w:val="16"/>
                <w:lang w:eastAsia="en-US"/>
              </w:rPr>
            </w:pPr>
          </w:p>
        </w:tc>
        <w:tc>
          <w:tcPr>
            <w:tcW w:w="1265" w:type="pct"/>
            <w:tcBorders>
              <w:top w:val="single" w:sz="4" w:space="0" w:color="auto"/>
              <w:left w:val="single" w:sz="4" w:space="0" w:color="auto"/>
              <w:bottom w:val="single" w:sz="4" w:space="0" w:color="auto"/>
              <w:right w:val="single" w:sz="4" w:space="0" w:color="auto"/>
            </w:tcBorders>
            <w:vAlign w:val="center"/>
            <w:hideMark/>
          </w:tcPr>
          <w:p w:rsidR="00340E05" w:rsidRPr="005D6895" w:rsidRDefault="00340E05" w:rsidP="00340E05">
            <w:pPr>
              <w:rPr>
                <w:sz w:val="18"/>
                <w:szCs w:val="18"/>
                <w:highlight w:val="yellow"/>
                <w:lang w:eastAsia="en-US"/>
              </w:rPr>
            </w:pPr>
            <w:r w:rsidRPr="005D6895">
              <w:rPr>
                <w:sz w:val="18"/>
                <w:szCs w:val="18"/>
                <w:lang w:eastAsia="en-US"/>
              </w:rPr>
              <w:t xml:space="preserve">Муниципальная программа </w:t>
            </w:r>
            <w:r>
              <w:rPr>
                <w:sz w:val="18"/>
                <w:szCs w:val="18"/>
                <w:lang w:eastAsia="en-US"/>
              </w:rPr>
              <w:t>Чернозерского</w:t>
            </w:r>
            <w:r w:rsidRPr="005D6895">
              <w:rPr>
                <w:sz w:val="18"/>
                <w:szCs w:val="18"/>
                <w:lang w:eastAsia="en-US"/>
              </w:rPr>
              <w:t xml:space="preserve"> сельсовета "Развитие </w:t>
            </w:r>
            <w:r>
              <w:rPr>
                <w:sz w:val="18"/>
                <w:szCs w:val="18"/>
                <w:lang w:eastAsia="en-US"/>
              </w:rPr>
              <w:t>Чернозерского</w:t>
            </w:r>
            <w:r w:rsidRPr="005D6895">
              <w:rPr>
                <w:sz w:val="18"/>
                <w:szCs w:val="18"/>
                <w:lang w:eastAsia="en-US"/>
              </w:rPr>
              <w:t xml:space="preserve"> сельсовета Мокшанского района Пензенской области на 2014 - 202</w:t>
            </w:r>
            <w:r>
              <w:rPr>
                <w:sz w:val="18"/>
                <w:szCs w:val="18"/>
                <w:lang w:eastAsia="en-US"/>
              </w:rPr>
              <w:t>7</w:t>
            </w:r>
            <w:r w:rsidRPr="005D6895">
              <w:rPr>
                <w:sz w:val="18"/>
                <w:szCs w:val="18"/>
                <w:lang w:eastAsia="en-US"/>
              </w:rPr>
              <w:t xml:space="preserve"> годы"</w:t>
            </w:r>
          </w:p>
        </w:tc>
        <w:tc>
          <w:tcPr>
            <w:tcW w:w="287"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sz w:val="16"/>
                <w:szCs w:val="16"/>
                <w:lang w:eastAsia="en-US"/>
              </w:rPr>
            </w:pPr>
            <w:r w:rsidRPr="00DF64AC">
              <w:rPr>
                <w:sz w:val="16"/>
                <w:szCs w:val="16"/>
                <w:lang w:eastAsia="en-US"/>
              </w:rPr>
              <w:t>901</w:t>
            </w:r>
          </w:p>
        </w:tc>
        <w:tc>
          <w:tcPr>
            <w:tcW w:w="215" w:type="pct"/>
            <w:tcBorders>
              <w:top w:val="single" w:sz="4" w:space="0" w:color="auto"/>
              <w:left w:val="single" w:sz="4" w:space="0" w:color="auto"/>
              <w:bottom w:val="single" w:sz="4" w:space="0" w:color="auto"/>
              <w:right w:val="single" w:sz="4" w:space="0" w:color="auto"/>
            </w:tcBorders>
            <w:vAlign w:val="center"/>
            <w:hideMark/>
          </w:tcPr>
          <w:p w:rsidR="00340E05" w:rsidRPr="005D6895" w:rsidRDefault="00340E05" w:rsidP="00340E05">
            <w:pPr>
              <w:rPr>
                <w:sz w:val="18"/>
                <w:szCs w:val="18"/>
                <w:lang w:val="en-GB" w:eastAsia="en-US"/>
              </w:rPr>
            </w:pPr>
            <w:r w:rsidRPr="005D6895">
              <w:rPr>
                <w:sz w:val="18"/>
                <w:szCs w:val="18"/>
                <w:lang w:val="en-GB" w:eastAsia="en-US"/>
              </w:rPr>
              <w:t>05</w:t>
            </w:r>
          </w:p>
        </w:tc>
        <w:tc>
          <w:tcPr>
            <w:tcW w:w="211" w:type="pct"/>
            <w:tcBorders>
              <w:top w:val="single" w:sz="4" w:space="0" w:color="auto"/>
              <w:left w:val="single" w:sz="4" w:space="0" w:color="auto"/>
              <w:bottom w:val="single" w:sz="4" w:space="0" w:color="auto"/>
              <w:right w:val="single" w:sz="4" w:space="0" w:color="auto"/>
            </w:tcBorders>
            <w:vAlign w:val="center"/>
            <w:hideMark/>
          </w:tcPr>
          <w:p w:rsidR="00340E05" w:rsidRPr="005D6895" w:rsidRDefault="00340E05" w:rsidP="00340E05">
            <w:pPr>
              <w:rPr>
                <w:sz w:val="18"/>
                <w:szCs w:val="18"/>
                <w:lang w:val="en-GB" w:eastAsia="en-US"/>
              </w:rPr>
            </w:pPr>
            <w:r w:rsidRPr="005D6895">
              <w:rPr>
                <w:sz w:val="18"/>
                <w:szCs w:val="18"/>
                <w:lang w:val="en-GB" w:eastAsia="en-US"/>
              </w:rPr>
              <w:t>03</w:t>
            </w:r>
          </w:p>
        </w:tc>
        <w:tc>
          <w:tcPr>
            <w:tcW w:w="219" w:type="pct"/>
            <w:tcBorders>
              <w:top w:val="single" w:sz="4" w:space="0" w:color="auto"/>
              <w:left w:val="single" w:sz="4" w:space="0" w:color="auto"/>
              <w:bottom w:val="single" w:sz="4" w:space="0" w:color="auto"/>
              <w:right w:val="single" w:sz="4" w:space="0" w:color="auto"/>
            </w:tcBorders>
            <w:vAlign w:val="center"/>
            <w:hideMark/>
          </w:tcPr>
          <w:p w:rsidR="00340E05" w:rsidRPr="005D6895" w:rsidRDefault="00340E05" w:rsidP="00340E05">
            <w:pPr>
              <w:rPr>
                <w:sz w:val="18"/>
                <w:szCs w:val="18"/>
                <w:lang w:val="en-GB" w:eastAsia="en-US"/>
              </w:rPr>
            </w:pPr>
            <w:r w:rsidRPr="005D6895">
              <w:rPr>
                <w:sz w:val="18"/>
                <w:szCs w:val="18"/>
                <w:lang w:val="en-GB" w:eastAsia="en-US"/>
              </w:rPr>
              <w:t>01</w:t>
            </w:r>
          </w:p>
        </w:tc>
        <w:tc>
          <w:tcPr>
            <w:tcW w:w="143" w:type="pct"/>
            <w:tcBorders>
              <w:top w:val="single" w:sz="4" w:space="0" w:color="auto"/>
              <w:left w:val="single" w:sz="4" w:space="0" w:color="auto"/>
              <w:bottom w:val="single" w:sz="4" w:space="0" w:color="auto"/>
              <w:right w:val="single" w:sz="4" w:space="0" w:color="auto"/>
            </w:tcBorders>
            <w:vAlign w:val="center"/>
            <w:hideMark/>
          </w:tcPr>
          <w:p w:rsidR="00340E05" w:rsidRPr="005D6895" w:rsidRDefault="00340E05" w:rsidP="00340E05">
            <w:pPr>
              <w:rPr>
                <w:sz w:val="18"/>
                <w:szCs w:val="18"/>
                <w:lang w:val="en-GB" w:eastAsia="en-US"/>
              </w:rPr>
            </w:pPr>
            <w:r w:rsidRPr="005D6895">
              <w:rPr>
                <w:sz w:val="18"/>
                <w:szCs w:val="18"/>
                <w:lang w:val="en-GB" w:eastAsia="en-US"/>
              </w:rPr>
              <w:t>0</w:t>
            </w:r>
          </w:p>
        </w:tc>
        <w:tc>
          <w:tcPr>
            <w:tcW w:w="214" w:type="pct"/>
            <w:tcBorders>
              <w:top w:val="single" w:sz="4" w:space="0" w:color="auto"/>
              <w:left w:val="single" w:sz="4" w:space="0" w:color="auto"/>
              <w:bottom w:val="single" w:sz="4" w:space="0" w:color="auto"/>
              <w:right w:val="single" w:sz="4" w:space="0" w:color="auto"/>
            </w:tcBorders>
            <w:vAlign w:val="center"/>
            <w:hideMark/>
          </w:tcPr>
          <w:p w:rsidR="00340E05" w:rsidRPr="005D6895" w:rsidRDefault="00340E05" w:rsidP="00340E05">
            <w:pPr>
              <w:rPr>
                <w:sz w:val="18"/>
                <w:szCs w:val="18"/>
                <w:lang w:val="en-GB" w:eastAsia="en-US"/>
              </w:rPr>
            </w:pPr>
            <w:r w:rsidRPr="005D6895">
              <w:rPr>
                <w:sz w:val="18"/>
                <w:szCs w:val="18"/>
                <w:lang w:val="en-GB" w:eastAsia="en-US"/>
              </w:rPr>
              <w:t>00</w:t>
            </w:r>
          </w:p>
        </w:tc>
        <w:tc>
          <w:tcPr>
            <w:tcW w:w="381" w:type="pct"/>
            <w:tcBorders>
              <w:top w:val="single" w:sz="4" w:space="0" w:color="auto"/>
              <w:left w:val="single" w:sz="4" w:space="0" w:color="auto"/>
              <w:bottom w:val="single" w:sz="4" w:space="0" w:color="auto"/>
              <w:right w:val="single" w:sz="4" w:space="0" w:color="auto"/>
            </w:tcBorders>
            <w:vAlign w:val="center"/>
            <w:hideMark/>
          </w:tcPr>
          <w:p w:rsidR="00340E05" w:rsidRPr="005D6895" w:rsidRDefault="00340E05" w:rsidP="00340E05">
            <w:pPr>
              <w:rPr>
                <w:sz w:val="18"/>
                <w:szCs w:val="18"/>
                <w:lang w:val="en-GB" w:eastAsia="en-US"/>
              </w:rPr>
            </w:pPr>
            <w:r w:rsidRPr="005D6895">
              <w:rPr>
                <w:sz w:val="18"/>
                <w:szCs w:val="18"/>
                <w:lang w:val="en-GB" w:eastAsia="en-US"/>
              </w:rPr>
              <w:t>00000</w:t>
            </w:r>
          </w:p>
        </w:tc>
        <w:tc>
          <w:tcPr>
            <w:tcW w:w="359" w:type="pct"/>
            <w:tcBorders>
              <w:top w:val="single" w:sz="4" w:space="0" w:color="auto"/>
              <w:left w:val="single" w:sz="4" w:space="0" w:color="auto"/>
              <w:bottom w:val="single" w:sz="4" w:space="0" w:color="auto"/>
              <w:right w:val="single" w:sz="4" w:space="0" w:color="auto"/>
            </w:tcBorders>
            <w:vAlign w:val="center"/>
            <w:hideMark/>
          </w:tcPr>
          <w:p w:rsidR="00340E05" w:rsidRPr="005D6895" w:rsidRDefault="00340E05" w:rsidP="00340E05">
            <w:pPr>
              <w:rPr>
                <w:sz w:val="18"/>
                <w:szCs w:val="18"/>
                <w:lang w:val="en-GB" w:eastAsia="en-US"/>
              </w:rPr>
            </w:pPr>
          </w:p>
        </w:tc>
        <w:tc>
          <w:tcPr>
            <w:tcW w:w="502" w:type="pct"/>
            <w:tcBorders>
              <w:top w:val="single" w:sz="4" w:space="0" w:color="auto"/>
              <w:left w:val="single" w:sz="4" w:space="0" w:color="auto"/>
              <w:bottom w:val="single" w:sz="4" w:space="0" w:color="auto"/>
              <w:right w:val="single" w:sz="4" w:space="0" w:color="auto"/>
            </w:tcBorders>
            <w:hideMark/>
          </w:tcPr>
          <w:p w:rsidR="00340E05" w:rsidRPr="00B65FA6" w:rsidRDefault="00340E05" w:rsidP="00340E05">
            <w:pPr>
              <w:jc w:val="right"/>
              <w:rPr>
                <w:rFonts w:ascii="Arial" w:hAnsi="Arial" w:cs="Arial"/>
                <w:bCs/>
                <w:i/>
                <w:iCs/>
                <w:sz w:val="16"/>
                <w:szCs w:val="16"/>
              </w:rPr>
            </w:pPr>
            <w:r w:rsidRPr="00B65FA6">
              <w:rPr>
                <w:rFonts w:ascii="Arial" w:hAnsi="Arial" w:cs="Arial"/>
                <w:bCs/>
                <w:i/>
                <w:iCs/>
                <w:sz w:val="16"/>
                <w:szCs w:val="16"/>
              </w:rPr>
              <w:t>127,530</w:t>
            </w:r>
          </w:p>
        </w:tc>
        <w:tc>
          <w:tcPr>
            <w:tcW w:w="503" w:type="pct"/>
            <w:tcBorders>
              <w:top w:val="single" w:sz="4" w:space="0" w:color="auto"/>
              <w:left w:val="single" w:sz="4" w:space="0" w:color="auto"/>
              <w:bottom w:val="single" w:sz="4" w:space="0" w:color="auto"/>
              <w:right w:val="single" w:sz="4" w:space="0" w:color="auto"/>
            </w:tcBorders>
            <w:hideMark/>
          </w:tcPr>
          <w:p w:rsidR="00340E05" w:rsidRPr="00B65FA6" w:rsidRDefault="00340E05" w:rsidP="00340E05">
            <w:pPr>
              <w:jc w:val="right"/>
              <w:rPr>
                <w:rFonts w:ascii="Arial" w:hAnsi="Arial" w:cs="Arial"/>
                <w:bCs/>
                <w:i/>
                <w:iCs/>
                <w:sz w:val="16"/>
                <w:szCs w:val="16"/>
              </w:rPr>
            </w:pPr>
            <w:r w:rsidRPr="00B65FA6">
              <w:rPr>
                <w:rFonts w:ascii="Arial" w:hAnsi="Arial" w:cs="Arial"/>
                <w:bCs/>
                <w:i/>
                <w:iCs/>
                <w:sz w:val="16"/>
                <w:szCs w:val="16"/>
              </w:rPr>
              <w:t>127,530</w:t>
            </w:r>
          </w:p>
        </w:tc>
        <w:tc>
          <w:tcPr>
            <w:tcW w:w="478" w:type="pct"/>
            <w:tcBorders>
              <w:top w:val="single" w:sz="4" w:space="0" w:color="auto"/>
              <w:left w:val="single" w:sz="4" w:space="0" w:color="auto"/>
              <w:bottom w:val="single" w:sz="4" w:space="0" w:color="auto"/>
              <w:right w:val="single" w:sz="4" w:space="0" w:color="auto"/>
            </w:tcBorders>
            <w:hideMark/>
          </w:tcPr>
          <w:p w:rsidR="00340E05" w:rsidRPr="00B65FA6" w:rsidRDefault="00340E05" w:rsidP="00340E05">
            <w:pPr>
              <w:jc w:val="right"/>
              <w:rPr>
                <w:rFonts w:ascii="Arial" w:hAnsi="Arial" w:cs="Arial"/>
                <w:bCs/>
                <w:i/>
                <w:iCs/>
                <w:sz w:val="16"/>
                <w:szCs w:val="16"/>
              </w:rPr>
            </w:pPr>
            <w:r w:rsidRPr="00B65FA6">
              <w:rPr>
                <w:rFonts w:ascii="Arial" w:hAnsi="Arial" w:cs="Arial"/>
                <w:bCs/>
                <w:i/>
                <w:iCs/>
                <w:sz w:val="16"/>
                <w:szCs w:val="16"/>
              </w:rPr>
              <w:t>127,530</w:t>
            </w:r>
          </w:p>
        </w:tc>
      </w:tr>
      <w:tr w:rsidR="00340E05" w:rsidRPr="00DF64AC" w:rsidTr="00340E05">
        <w:trPr>
          <w:trHeight w:val="79"/>
        </w:trPr>
        <w:tc>
          <w:tcPr>
            <w:tcW w:w="223" w:type="pct"/>
            <w:tcBorders>
              <w:top w:val="single" w:sz="4" w:space="0" w:color="auto"/>
              <w:left w:val="single" w:sz="4" w:space="0" w:color="auto"/>
              <w:bottom w:val="single" w:sz="4" w:space="0" w:color="auto"/>
              <w:right w:val="single" w:sz="4" w:space="0" w:color="auto"/>
            </w:tcBorders>
            <w:vAlign w:val="center"/>
          </w:tcPr>
          <w:p w:rsidR="00340E05" w:rsidRPr="00DF64AC" w:rsidRDefault="00340E05" w:rsidP="00340E05">
            <w:pPr>
              <w:spacing w:line="276" w:lineRule="auto"/>
              <w:jc w:val="center"/>
              <w:rPr>
                <w:sz w:val="16"/>
                <w:szCs w:val="16"/>
                <w:lang w:eastAsia="en-US"/>
              </w:rPr>
            </w:pPr>
          </w:p>
        </w:tc>
        <w:tc>
          <w:tcPr>
            <w:tcW w:w="1265" w:type="pct"/>
            <w:tcBorders>
              <w:top w:val="single" w:sz="4" w:space="0" w:color="auto"/>
              <w:left w:val="single" w:sz="4" w:space="0" w:color="auto"/>
              <w:bottom w:val="single" w:sz="4" w:space="0" w:color="auto"/>
              <w:right w:val="single" w:sz="4" w:space="0" w:color="auto"/>
            </w:tcBorders>
            <w:vAlign w:val="center"/>
            <w:hideMark/>
          </w:tcPr>
          <w:p w:rsidR="00340E05" w:rsidRPr="005D6895" w:rsidRDefault="00340E05" w:rsidP="00340E05">
            <w:pPr>
              <w:rPr>
                <w:sz w:val="18"/>
                <w:szCs w:val="18"/>
                <w:highlight w:val="yellow"/>
                <w:lang w:eastAsia="en-US"/>
              </w:rPr>
            </w:pPr>
            <w:r w:rsidRPr="005D6895">
              <w:rPr>
                <w:sz w:val="18"/>
                <w:szCs w:val="18"/>
                <w:lang w:eastAsia="en-US"/>
              </w:rPr>
              <w:t>Подпрограмма "Развитие дорожного и жилищно-коммунального хозяйства и обеспечение первичных мер пожарной безопасности вБогородском сельсовете"</w:t>
            </w:r>
          </w:p>
        </w:tc>
        <w:tc>
          <w:tcPr>
            <w:tcW w:w="287"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sz w:val="16"/>
                <w:szCs w:val="16"/>
                <w:lang w:eastAsia="en-US"/>
              </w:rPr>
            </w:pPr>
            <w:r w:rsidRPr="00DF64AC">
              <w:rPr>
                <w:sz w:val="16"/>
                <w:szCs w:val="16"/>
                <w:lang w:eastAsia="en-US"/>
              </w:rPr>
              <w:t>901</w:t>
            </w:r>
          </w:p>
        </w:tc>
        <w:tc>
          <w:tcPr>
            <w:tcW w:w="215" w:type="pct"/>
            <w:tcBorders>
              <w:top w:val="single" w:sz="4" w:space="0" w:color="auto"/>
              <w:left w:val="single" w:sz="4" w:space="0" w:color="auto"/>
              <w:bottom w:val="single" w:sz="4" w:space="0" w:color="auto"/>
              <w:right w:val="single" w:sz="4" w:space="0" w:color="auto"/>
            </w:tcBorders>
            <w:vAlign w:val="center"/>
            <w:hideMark/>
          </w:tcPr>
          <w:p w:rsidR="00340E05" w:rsidRPr="005D6895" w:rsidRDefault="00340E05" w:rsidP="00340E05">
            <w:pPr>
              <w:rPr>
                <w:sz w:val="18"/>
                <w:szCs w:val="18"/>
                <w:lang w:val="en-GB" w:eastAsia="en-US"/>
              </w:rPr>
            </w:pPr>
            <w:r w:rsidRPr="005D6895">
              <w:rPr>
                <w:sz w:val="18"/>
                <w:szCs w:val="18"/>
                <w:lang w:val="en-GB" w:eastAsia="en-US"/>
              </w:rPr>
              <w:t>05</w:t>
            </w:r>
          </w:p>
        </w:tc>
        <w:tc>
          <w:tcPr>
            <w:tcW w:w="211" w:type="pct"/>
            <w:tcBorders>
              <w:top w:val="single" w:sz="4" w:space="0" w:color="auto"/>
              <w:left w:val="single" w:sz="4" w:space="0" w:color="auto"/>
              <w:bottom w:val="single" w:sz="4" w:space="0" w:color="auto"/>
              <w:right w:val="single" w:sz="4" w:space="0" w:color="auto"/>
            </w:tcBorders>
            <w:vAlign w:val="center"/>
            <w:hideMark/>
          </w:tcPr>
          <w:p w:rsidR="00340E05" w:rsidRPr="005D6895" w:rsidRDefault="00340E05" w:rsidP="00340E05">
            <w:pPr>
              <w:rPr>
                <w:sz w:val="18"/>
                <w:szCs w:val="18"/>
                <w:lang w:val="en-GB" w:eastAsia="en-US"/>
              </w:rPr>
            </w:pPr>
            <w:r w:rsidRPr="005D6895">
              <w:rPr>
                <w:sz w:val="18"/>
                <w:szCs w:val="18"/>
                <w:lang w:val="en-GB" w:eastAsia="en-US"/>
              </w:rPr>
              <w:t>03</w:t>
            </w:r>
          </w:p>
        </w:tc>
        <w:tc>
          <w:tcPr>
            <w:tcW w:w="219" w:type="pct"/>
            <w:tcBorders>
              <w:top w:val="single" w:sz="4" w:space="0" w:color="auto"/>
              <w:left w:val="single" w:sz="4" w:space="0" w:color="auto"/>
              <w:bottom w:val="single" w:sz="4" w:space="0" w:color="auto"/>
              <w:right w:val="single" w:sz="4" w:space="0" w:color="auto"/>
            </w:tcBorders>
            <w:vAlign w:val="center"/>
            <w:hideMark/>
          </w:tcPr>
          <w:p w:rsidR="00340E05" w:rsidRPr="005D6895" w:rsidRDefault="00340E05" w:rsidP="00340E05">
            <w:pPr>
              <w:rPr>
                <w:sz w:val="18"/>
                <w:szCs w:val="18"/>
                <w:lang w:val="en-GB" w:eastAsia="en-US"/>
              </w:rPr>
            </w:pPr>
            <w:r w:rsidRPr="005D6895">
              <w:rPr>
                <w:sz w:val="18"/>
                <w:szCs w:val="18"/>
                <w:lang w:val="en-GB" w:eastAsia="en-US"/>
              </w:rPr>
              <w:t>01</w:t>
            </w:r>
          </w:p>
        </w:tc>
        <w:tc>
          <w:tcPr>
            <w:tcW w:w="143" w:type="pct"/>
            <w:tcBorders>
              <w:top w:val="single" w:sz="4" w:space="0" w:color="auto"/>
              <w:left w:val="single" w:sz="4" w:space="0" w:color="auto"/>
              <w:bottom w:val="single" w:sz="4" w:space="0" w:color="auto"/>
              <w:right w:val="single" w:sz="4" w:space="0" w:color="auto"/>
            </w:tcBorders>
            <w:vAlign w:val="center"/>
            <w:hideMark/>
          </w:tcPr>
          <w:p w:rsidR="00340E05" w:rsidRPr="005D6895" w:rsidRDefault="00340E05" w:rsidP="00340E05">
            <w:pPr>
              <w:rPr>
                <w:sz w:val="18"/>
                <w:szCs w:val="18"/>
                <w:lang w:val="en-GB" w:eastAsia="en-US"/>
              </w:rPr>
            </w:pPr>
            <w:r w:rsidRPr="005D6895">
              <w:rPr>
                <w:sz w:val="18"/>
                <w:szCs w:val="18"/>
                <w:lang w:val="en-GB" w:eastAsia="en-US"/>
              </w:rPr>
              <w:t>1</w:t>
            </w:r>
          </w:p>
        </w:tc>
        <w:tc>
          <w:tcPr>
            <w:tcW w:w="214" w:type="pct"/>
            <w:tcBorders>
              <w:top w:val="single" w:sz="4" w:space="0" w:color="auto"/>
              <w:left w:val="single" w:sz="4" w:space="0" w:color="auto"/>
              <w:bottom w:val="single" w:sz="4" w:space="0" w:color="auto"/>
              <w:right w:val="single" w:sz="4" w:space="0" w:color="auto"/>
            </w:tcBorders>
            <w:vAlign w:val="center"/>
            <w:hideMark/>
          </w:tcPr>
          <w:p w:rsidR="00340E05" w:rsidRPr="005D6895" w:rsidRDefault="00340E05" w:rsidP="00340E05">
            <w:pPr>
              <w:rPr>
                <w:sz w:val="18"/>
                <w:szCs w:val="18"/>
                <w:lang w:val="en-GB" w:eastAsia="en-US"/>
              </w:rPr>
            </w:pPr>
            <w:r w:rsidRPr="005D6895">
              <w:rPr>
                <w:sz w:val="18"/>
                <w:szCs w:val="18"/>
                <w:lang w:val="en-GB" w:eastAsia="en-US"/>
              </w:rPr>
              <w:t>00</w:t>
            </w:r>
          </w:p>
        </w:tc>
        <w:tc>
          <w:tcPr>
            <w:tcW w:w="381" w:type="pct"/>
            <w:tcBorders>
              <w:top w:val="single" w:sz="4" w:space="0" w:color="auto"/>
              <w:left w:val="single" w:sz="4" w:space="0" w:color="auto"/>
              <w:bottom w:val="single" w:sz="4" w:space="0" w:color="auto"/>
              <w:right w:val="single" w:sz="4" w:space="0" w:color="auto"/>
            </w:tcBorders>
            <w:vAlign w:val="center"/>
            <w:hideMark/>
          </w:tcPr>
          <w:p w:rsidR="00340E05" w:rsidRPr="005D6895" w:rsidRDefault="00340E05" w:rsidP="00340E05">
            <w:pPr>
              <w:rPr>
                <w:sz w:val="18"/>
                <w:szCs w:val="18"/>
                <w:lang w:val="en-GB" w:eastAsia="en-US"/>
              </w:rPr>
            </w:pPr>
            <w:r w:rsidRPr="005D6895">
              <w:rPr>
                <w:sz w:val="18"/>
                <w:szCs w:val="18"/>
                <w:lang w:val="en-GB" w:eastAsia="en-US"/>
              </w:rPr>
              <w:t>00000</w:t>
            </w:r>
          </w:p>
        </w:tc>
        <w:tc>
          <w:tcPr>
            <w:tcW w:w="359" w:type="pct"/>
            <w:tcBorders>
              <w:top w:val="single" w:sz="4" w:space="0" w:color="auto"/>
              <w:left w:val="single" w:sz="4" w:space="0" w:color="auto"/>
              <w:bottom w:val="single" w:sz="4" w:space="0" w:color="auto"/>
              <w:right w:val="single" w:sz="4" w:space="0" w:color="auto"/>
            </w:tcBorders>
            <w:vAlign w:val="center"/>
            <w:hideMark/>
          </w:tcPr>
          <w:p w:rsidR="00340E05" w:rsidRPr="005D6895" w:rsidRDefault="00340E05" w:rsidP="00340E05">
            <w:pPr>
              <w:rPr>
                <w:sz w:val="18"/>
                <w:szCs w:val="18"/>
                <w:lang w:val="en-GB" w:eastAsia="en-US"/>
              </w:rPr>
            </w:pPr>
          </w:p>
        </w:tc>
        <w:tc>
          <w:tcPr>
            <w:tcW w:w="502" w:type="pct"/>
            <w:tcBorders>
              <w:top w:val="single" w:sz="4" w:space="0" w:color="auto"/>
              <w:left w:val="single" w:sz="4" w:space="0" w:color="auto"/>
              <w:bottom w:val="single" w:sz="4" w:space="0" w:color="auto"/>
              <w:right w:val="single" w:sz="4" w:space="0" w:color="auto"/>
            </w:tcBorders>
            <w:hideMark/>
          </w:tcPr>
          <w:p w:rsidR="00340E05" w:rsidRPr="00B65FA6" w:rsidRDefault="00340E05" w:rsidP="00340E05">
            <w:pPr>
              <w:jc w:val="right"/>
              <w:rPr>
                <w:rFonts w:ascii="Arial" w:hAnsi="Arial" w:cs="Arial"/>
                <w:bCs/>
                <w:i/>
                <w:iCs/>
                <w:sz w:val="16"/>
                <w:szCs w:val="16"/>
              </w:rPr>
            </w:pPr>
            <w:r w:rsidRPr="00B65FA6">
              <w:rPr>
                <w:rFonts w:ascii="Arial" w:hAnsi="Arial" w:cs="Arial"/>
                <w:bCs/>
                <w:i/>
                <w:iCs/>
                <w:sz w:val="16"/>
                <w:szCs w:val="16"/>
              </w:rPr>
              <w:t>127,530</w:t>
            </w:r>
          </w:p>
        </w:tc>
        <w:tc>
          <w:tcPr>
            <w:tcW w:w="503" w:type="pct"/>
            <w:tcBorders>
              <w:top w:val="single" w:sz="4" w:space="0" w:color="auto"/>
              <w:left w:val="single" w:sz="4" w:space="0" w:color="auto"/>
              <w:bottom w:val="single" w:sz="4" w:space="0" w:color="auto"/>
              <w:right w:val="single" w:sz="4" w:space="0" w:color="auto"/>
            </w:tcBorders>
            <w:hideMark/>
          </w:tcPr>
          <w:p w:rsidR="00340E05" w:rsidRPr="00B65FA6" w:rsidRDefault="00340E05" w:rsidP="00340E05">
            <w:pPr>
              <w:jc w:val="right"/>
              <w:rPr>
                <w:rFonts w:ascii="Arial" w:hAnsi="Arial" w:cs="Arial"/>
                <w:bCs/>
                <w:i/>
                <w:iCs/>
                <w:sz w:val="16"/>
                <w:szCs w:val="16"/>
              </w:rPr>
            </w:pPr>
            <w:r w:rsidRPr="00B65FA6">
              <w:rPr>
                <w:rFonts w:ascii="Arial" w:hAnsi="Arial" w:cs="Arial"/>
                <w:bCs/>
                <w:i/>
                <w:iCs/>
                <w:sz w:val="16"/>
                <w:szCs w:val="16"/>
              </w:rPr>
              <w:t>127,530</w:t>
            </w:r>
          </w:p>
        </w:tc>
        <w:tc>
          <w:tcPr>
            <w:tcW w:w="478" w:type="pct"/>
            <w:tcBorders>
              <w:top w:val="single" w:sz="4" w:space="0" w:color="auto"/>
              <w:left w:val="single" w:sz="4" w:space="0" w:color="auto"/>
              <w:bottom w:val="single" w:sz="4" w:space="0" w:color="auto"/>
              <w:right w:val="single" w:sz="4" w:space="0" w:color="auto"/>
            </w:tcBorders>
            <w:hideMark/>
          </w:tcPr>
          <w:p w:rsidR="00340E05" w:rsidRPr="00B65FA6" w:rsidRDefault="00340E05" w:rsidP="00340E05">
            <w:pPr>
              <w:jc w:val="right"/>
              <w:rPr>
                <w:rFonts w:ascii="Arial" w:hAnsi="Arial" w:cs="Arial"/>
                <w:bCs/>
                <w:i/>
                <w:iCs/>
                <w:sz w:val="16"/>
                <w:szCs w:val="16"/>
              </w:rPr>
            </w:pPr>
            <w:r w:rsidRPr="00B65FA6">
              <w:rPr>
                <w:rFonts w:ascii="Arial" w:hAnsi="Arial" w:cs="Arial"/>
                <w:bCs/>
                <w:i/>
                <w:iCs/>
                <w:sz w:val="16"/>
                <w:szCs w:val="16"/>
              </w:rPr>
              <w:t>127,530</w:t>
            </w:r>
          </w:p>
        </w:tc>
      </w:tr>
      <w:tr w:rsidR="00340E05" w:rsidRPr="00DF64AC" w:rsidTr="00340E05">
        <w:trPr>
          <w:trHeight w:val="233"/>
        </w:trPr>
        <w:tc>
          <w:tcPr>
            <w:tcW w:w="223" w:type="pct"/>
            <w:tcBorders>
              <w:top w:val="single" w:sz="4" w:space="0" w:color="auto"/>
              <w:left w:val="single" w:sz="4" w:space="0" w:color="auto"/>
              <w:bottom w:val="single" w:sz="4" w:space="0" w:color="auto"/>
              <w:right w:val="single" w:sz="4" w:space="0" w:color="auto"/>
            </w:tcBorders>
            <w:vAlign w:val="center"/>
          </w:tcPr>
          <w:p w:rsidR="00340E05" w:rsidRPr="00DF64AC" w:rsidRDefault="00340E05" w:rsidP="00340E05">
            <w:pPr>
              <w:spacing w:line="276" w:lineRule="auto"/>
              <w:jc w:val="center"/>
              <w:rPr>
                <w:b/>
                <w:sz w:val="16"/>
                <w:szCs w:val="16"/>
                <w:lang w:eastAsia="en-US"/>
              </w:rPr>
            </w:pPr>
          </w:p>
        </w:tc>
        <w:tc>
          <w:tcPr>
            <w:tcW w:w="1265" w:type="pct"/>
            <w:tcBorders>
              <w:top w:val="single" w:sz="4" w:space="0" w:color="auto"/>
              <w:left w:val="single" w:sz="4" w:space="0" w:color="auto"/>
              <w:bottom w:val="single" w:sz="4" w:space="0" w:color="auto"/>
              <w:right w:val="single" w:sz="4" w:space="0" w:color="auto"/>
            </w:tcBorders>
            <w:vAlign w:val="center"/>
            <w:hideMark/>
          </w:tcPr>
          <w:p w:rsidR="00340E05" w:rsidRPr="005D6895" w:rsidRDefault="00340E05" w:rsidP="00340E05">
            <w:pPr>
              <w:rPr>
                <w:sz w:val="18"/>
                <w:szCs w:val="18"/>
                <w:highlight w:val="yellow"/>
                <w:lang w:eastAsia="en-US"/>
              </w:rPr>
            </w:pPr>
            <w:r w:rsidRPr="005D6895">
              <w:rPr>
                <w:sz w:val="18"/>
                <w:szCs w:val="18"/>
                <w:lang w:eastAsia="en-US"/>
              </w:rPr>
              <w:t xml:space="preserve">Основное мероприятие "Содержание и ремонт объектов дорожного хозяйства и благоустройство территории </w:t>
            </w:r>
            <w:r>
              <w:rPr>
                <w:sz w:val="18"/>
                <w:szCs w:val="18"/>
                <w:lang w:eastAsia="en-US"/>
              </w:rPr>
              <w:t>Чернозерского</w:t>
            </w:r>
            <w:r w:rsidRPr="005D6895">
              <w:rPr>
                <w:sz w:val="18"/>
                <w:szCs w:val="18"/>
                <w:lang w:eastAsia="en-US"/>
              </w:rPr>
              <w:t xml:space="preserve"> сельсовета"</w:t>
            </w:r>
          </w:p>
        </w:tc>
        <w:tc>
          <w:tcPr>
            <w:tcW w:w="287"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sz w:val="16"/>
                <w:szCs w:val="16"/>
                <w:lang w:eastAsia="en-US"/>
              </w:rPr>
            </w:pPr>
            <w:r w:rsidRPr="00DF64AC">
              <w:rPr>
                <w:sz w:val="16"/>
                <w:szCs w:val="16"/>
                <w:lang w:eastAsia="en-US"/>
              </w:rPr>
              <w:t>901</w:t>
            </w:r>
          </w:p>
        </w:tc>
        <w:tc>
          <w:tcPr>
            <w:tcW w:w="215" w:type="pct"/>
            <w:tcBorders>
              <w:top w:val="single" w:sz="4" w:space="0" w:color="auto"/>
              <w:left w:val="single" w:sz="4" w:space="0" w:color="auto"/>
              <w:bottom w:val="single" w:sz="4" w:space="0" w:color="auto"/>
              <w:right w:val="single" w:sz="4" w:space="0" w:color="auto"/>
            </w:tcBorders>
            <w:vAlign w:val="center"/>
            <w:hideMark/>
          </w:tcPr>
          <w:p w:rsidR="00340E05" w:rsidRPr="005D6895" w:rsidRDefault="00340E05" w:rsidP="00340E05">
            <w:pPr>
              <w:rPr>
                <w:sz w:val="18"/>
                <w:szCs w:val="18"/>
                <w:lang w:val="en-GB" w:eastAsia="en-US"/>
              </w:rPr>
            </w:pPr>
            <w:r w:rsidRPr="005D6895">
              <w:rPr>
                <w:sz w:val="18"/>
                <w:szCs w:val="18"/>
                <w:lang w:val="en-GB" w:eastAsia="en-US"/>
              </w:rPr>
              <w:t>05</w:t>
            </w:r>
          </w:p>
        </w:tc>
        <w:tc>
          <w:tcPr>
            <w:tcW w:w="211" w:type="pct"/>
            <w:tcBorders>
              <w:top w:val="single" w:sz="4" w:space="0" w:color="auto"/>
              <w:left w:val="single" w:sz="4" w:space="0" w:color="auto"/>
              <w:bottom w:val="single" w:sz="4" w:space="0" w:color="auto"/>
              <w:right w:val="single" w:sz="4" w:space="0" w:color="auto"/>
            </w:tcBorders>
            <w:vAlign w:val="center"/>
            <w:hideMark/>
          </w:tcPr>
          <w:p w:rsidR="00340E05" w:rsidRPr="005D6895" w:rsidRDefault="00340E05" w:rsidP="00340E05">
            <w:pPr>
              <w:rPr>
                <w:sz w:val="18"/>
                <w:szCs w:val="18"/>
                <w:lang w:val="en-GB" w:eastAsia="en-US"/>
              </w:rPr>
            </w:pPr>
            <w:r w:rsidRPr="005D6895">
              <w:rPr>
                <w:sz w:val="18"/>
                <w:szCs w:val="18"/>
                <w:lang w:val="en-GB" w:eastAsia="en-US"/>
              </w:rPr>
              <w:t>03</w:t>
            </w:r>
          </w:p>
        </w:tc>
        <w:tc>
          <w:tcPr>
            <w:tcW w:w="219"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01</w:t>
            </w:r>
          </w:p>
        </w:tc>
        <w:tc>
          <w:tcPr>
            <w:tcW w:w="143"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1</w:t>
            </w:r>
          </w:p>
        </w:tc>
        <w:tc>
          <w:tcPr>
            <w:tcW w:w="214"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01</w:t>
            </w:r>
          </w:p>
        </w:tc>
        <w:tc>
          <w:tcPr>
            <w:tcW w:w="381"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00000</w:t>
            </w:r>
          </w:p>
        </w:tc>
        <w:tc>
          <w:tcPr>
            <w:tcW w:w="359"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p>
        </w:tc>
        <w:tc>
          <w:tcPr>
            <w:tcW w:w="502" w:type="pct"/>
            <w:tcBorders>
              <w:top w:val="single" w:sz="4" w:space="0" w:color="auto"/>
              <w:left w:val="single" w:sz="4" w:space="0" w:color="auto"/>
              <w:bottom w:val="single" w:sz="4" w:space="0" w:color="auto"/>
              <w:right w:val="single" w:sz="4" w:space="0" w:color="auto"/>
            </w:tcBorders>
            <w:hideMark/>
          </w:tcPr>
          <w:p w:rsidR="00340E05" w:rsidRPr="00B65FA6" w:rsidRDefault="00340E05" w:rsidP="00340E05">
            <w:pPr>
              <w:jc w:val="right"/>
              <w:rPr>
                <w:rFonts w:ascii="Arial" w:hAnsi="Arial" w:cs="Arial"/>
                <w:bCs/>
                <w:i/>
                <w:iCs/>
                <w:sz w:val="16"/>
                <w:szCs w:val="16"/>
              </w:rPr>
            </w:pPr>
            <w:r w:rsidRPr="00B65FA6">
              <w:rPr>
                <w:rFonts w:ascii="Arial" w:hAnsi="Arial" w:cs="Arial"/>
                <w:bCs/>
                <w:i/>
                <w:iCs/>
                <w:sz w:val="16"/>
                <w:szCs w:val="16"/>
              </w:rPr>
              <w:t>127,530</w:t>
            </w:r>
          </w:p>
        </w:tc>
        <w:tc>
          <w:tcPr>
            <w:tcW w:w="503" w:type="pct"/>
            <w:tcBorders>
              <w:top w:val="single" w:sz="4" w:space="0" w:color="auto"/>
              <w:left w:val="single" w:sz="4" w:space="0" w:color="auto"/>
              <w:bottom w:val="single" w:sz="4" w:space="0" w:color="auto"/>
              <w:right w:val="single" w:sz="4" w:space="0" w:color="auto"/>
            </w:tcBorders>
            <w:hideMark/>
          </w:tcPr>
          <w:p w:rsidR="00340E05" w:rsidRPr="00B65FA6" w:rsidRDefault="00340E05" w:rsidP="00340E05">
            <w:pPr>
              <w:jc w:val="right"/>
              <w:rPr>
                <w:rFonts w:ascii="Arial" w:hAnsi="Arial" w:cs="Arial"/>
                <w:bCs/>
                <w:i/>
                <w:iCs/>
                <w:sz w:val="16"/>
                <w:szCs w:val="16"/>
              </w:rPr>
            </w:pPr>
            <w:r w:rsidRPr="00B65FA6">
              <w:rPr>
                <w:rFonts w:ascii="Arial" w:hAnsi="Arial" w:cs="Arial"/>
                <w:bCs/>
                <w:i/>
                <w:iCs/>
                <w:sz w:val="16"/>
                <w:szCs w:val="16"/>
              </w:rPr>
              <w:t>127,530</w:t>
            </w:r>
          </w:p>
        </w:tc>
        <w:tc>
          <w:tcPr>
            <w:tcW w:w="478" w:type="pct"/>
            <w:tcBorders>
              <w:top w:val="single" w:sz="4" w:space="0" w:color="auto"/>
              <w:left w:val="single" w:sz="4" w:space="0" w:color="auto"/>
              <w:bottom w:val="single" w:sz="4" w:space="0" w:color="auto"/>
              <w:right w:val="single" w:sz="4" w:space="0" w:color="auto"/>
            </w:tcBorders>
            <w:hideMark/>
          </w:tcPr>
          <w:p w:rsidR="00340E05" w:rsidRPr="00B65FA6" w:rsidRDefault="00340E05" w:rsidP="00340E05">
            <w:pPr>
              <w:jc w:val="right"/>
              <w:rPr>
                <w:rFonts w:ascii="Arial" w:hAnsi="Arial" w:cs="Arial"/>
                <w:bCs/>
                <w:i/>
                <w:iCs/>
                <w:sz w:val="16"/>
                <w:szCs w:val="16"/>
              </w:rPr>
            </w:pPr>
            <w:r w:rsidRPr="00B65FA6">
              <w:rPr>
                <w:rFonts w:ascii="Arial" w:hAnsi="Arial" w:cs="Arial"/>
                <w:bCs/>
                <w:i/>
                <w:iCs/>
                <w:sz w:val="16"/>
                <w:szCs w:val="16"/>
              </w:rPr>
              <w:t>127,530</w:t>
            </w:r>
          </w:p>
        </w:tc>
      </w:tr>
      <w:tr w:rsidR="00340E05" w:rsidRPr="00DF64AC" w:rsidTr="00340E05">
        <w:trPr>
          <w:trHeight w:val="233"/>
        </w:trPr>
        <w:tc>
          <w:tcPr>
            <w:tcW w:w="223" w:type="pct"/>
            <w:tcBorders>
              <w:top w:val="single" w:sz="4" w:space="0" w:color="auto"/>
              <w:left w:val="single" w:sz="4" w:space="0" w:color="auto"/>
              <w:bottom w:val="single" w:sz="4" w:space="0" w:color="auto"/>
              <w:right w:val="single" w:sz="4" w:space="0" w:color="auto"/>
            </w:tcBorders>
            <w:vAlign w:val="center"/>
          </w:tcPr>
          <w:p w:rsidR="00340E05" w:rsidRPr="00DF64AC" w:rsidRDefault="00340E05" w:rsidP="00340E05">
            <w:pPr>
              <w:spacing w:line="276" w:lineRule="auto"/>
              <w:jc w:val="center"/>
              <w:rPr>
                <w:b/>
                <w:sz w:val="16"/>
                <w:szCs w:val="16"/>
                <w:lang w:eastAsia="en-US"/>
              </w:rPr>
            </w:pPr>
          </w:p>
        </w:tc>
        <w:tc>
          <w:tcPr>
            <w:tcW w:w="1265" w:type="pct"/>
            <w:tcBorders>
              <w:top w:val="single" w:sz="4" w:space="0" w:color="auto"/>
              <w:left w:val="single" w:sz="4" w:space="0" w:color="auto"/>
              <w:bottom w:val="single" w:sz="4" w:space="0" w:color="auto"/>
              <w:right w:val="single" w:sz="4" w:space="0" w:color="auto"/>
            </w:tcBorders>
            <w:vAlign w:val="center"/>
            <w:hideMark/>
          </w:tcPr>
          <w:p w:rsidR="00340E05" w:rsidRPr="005D6895" w:rsidRDefault="00340E05" w:rsidP="00340E05">
            <w:pPr>
              <w:rPr>
                <w:sz w:val="18"/>
                <w:szCs w:val="18"/>
                <w:lang w:val="en-GB" w:eastAsia="en-US"/>
              </w:rPr>
            </w:pPr>
            <w:r w:rsidRPr="005D6895">
              <w:rPr>
                <w:sz w:val="18"/>
                <w:szCs w:val="18"/>
                <w:lang w:val="en-GB" w:eastAsia="en-US"/>
              </w:rPr>
              <w:t>Развитиесистемуличногоосвещения</w:t>
            </w:r>
          </w:p>
        </w:tc>
        <w:tc>
          <w:tcPr>
            <w:tcW w:w="287"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sz w:val="16"/>
                <w:szCs w:val="16"/>
                <w:lang w:eastAsia="en-US"/>
              </w:rPr>
            </w:pPr>
            <w:r w:rsidRPr="00DF64AC">
              <w:rPr>
                <w:sz w:val="16"/>
                <w:szCs w:val="16"/>
                <w:lang w:eastAsia="en-US"/>
              </w:rPr>
              <w:t>901</w:t>
            </w:r>
          </w:p>
        </w:tc>
        <w:tc>
          <w:tcPr>
            <w:tcW w:w="215" w:type="pct"/>
            <w:tcBorders>
              <w:top w:val="single" w:sz="4" w:space="0" w:color="auto"/>
              <w:left w:val="single" w:sz="4" w:space="0" w:color="auto"/>
              <w:bottom w:val="single" w:sz="4" w:space="0" w:color="auto"/>
              <w:right w:val="single" w:sz="4" w:space="0" w:color="auto"/>
            </w:tcBorders>
            <w:vAlign w:val="center"/>
            <w:hideMark/>
          </w:tcPr>
          <w:p w:rsidR="00340E05" w:rsidRPr="005D6895" w:rsidRDefault="00340E05" w:rsidP="00340E05">
            <w:pPr>
              <w:rPr>
                <w:sz w:val="18"/>
                <w:szCs w:val="18"/>
                <w:lang w:val="en-GB" w:eastAsia="en-US"/>
              </w:rPr>
            </w:pPr>
            <w:r w:rsidRPr="005D6895">
              <w:rPr>
                <w:sz w:val="18"/>
                <w:szCs w:val="18"/>
                <w:lang w:val="en-GB" w:eastAsia="en-US"/>
              </w:rPr>
              <w:t>05</w:t>
            </w:r>
          </w:p>
        </w:tc>
        <w:tc>
          <w:tcPr>
            <w:tcW w:w="211" w:type="pct"/>
            <w:tcBorders>
              <w:top w:val="single" w:sz="4" w:space="0" w:color="auto"/>
              <w:left w:val="single" w:sz="4" w:space="0" w:color="auto"/>
              <w:bottom w:val="single" w:sz="4" w:space="0" w:color="auto"/>
              <w:right w:val="single" w:sz="4" w:space="0" w:color="auto"/>
            </w:tcBorders>
            <w:vAlign w:val="center"/>
            <w:hideMark/>
          </w:tcPr>
          <w:p w:rsidR="00340E05" w:rsidRPr="005D6895" w:rsidRDefault="00340E05" w:rsidP="00340E05">
            <w:pPr>
              <w:rPr>
                <w:sz w:val="18"/>
                <w:szCs w:val="18"/>
                <w:lang w:val="en-GB" w:eastAsia="en-US"/>
              </w:rPr>
            </w:pPr>
            <w:r w:rsidRPr="005D6895">
              <w:rPr>
                <w:sz w:val="18"/>
                <w:szCs w:val="18"/>
                <w:lang w:val="en-GB" w:eastAsia="en-US"/>
              </w:rPr>
              <w:t>03</w:t>
            </w:r>
          </w:p>
        </w:tc>
        <w:tc>
          <w:tcPr>
            <w:tcW w:w="219" w:type="pct"/>
            <w:tcBorders>
              <w:top w:val="single" w:sz="4" w:space="0" w:color="auto"/>
              <w:left w:val="single" w:sz="4" w:space="0" w:color="auto"/>
              <w:bottom w:val="single" w:sz="4" w:space="0" w:color="auto"/>
              <w:right w:val="single" w:sz="4" w:space="0" w:color="auto"/>
            </w:tcBorders>
            <w:vAlign w:val="center"/>
            <w:hideMark/>
          </w:tcPr>
          <w:p w:rsidR="00340E05" w:rsidRPr="005D6895" w:rsidRDefault="00340E05" w:rsidP="00340E05">
            <w:pPr>
              <w:rPr>
                <w:sz w:val="18"/>
                <w:szCs w:val="18"/>
                <w:lang w:val="en-GB" w:eastAsia="en-US"/>
              </w:rPr>
            </w:pPr>
            <w:r w:rsidRPr="005D6895">
              <w:rPr>
                <w:sz w:val="18"/>
                <w:szCs w:val="18"/>
                <w:lang w:val="en-GB" w:eastAsia="en-US"/>
              </w:rPr>
              <w:t>01</w:t>
            </w:r>
          </w:p>
        </w:tc>
        <w:tc>
          <w:tcPr>
            <w:tcW w:w="143" w:type="pct"/>
            <w:tcBorders>
              <w:top w:val="single" w:sz="4" w:space="0" w:color="auto"/>
              <w:left w:val="single" w:sz="4" w:space="0" w:color="auto"/>
              <w:bottom w:val="single" w:sz="4" w:space="0" w:color="auto"/>
              <w:right w:val="single" w:sz="4" w:space="0" w:color="auto"/>
            </w:tcBorders>
            <w:vAlign w:val="center"/>
            <w:hideMark/>
          </w:tcPr>
          <w:p w:rsidR="00340E05" w:rsidRPr="005D6895" w:rsidRDefault="00340E05" w:rsidP="00340E05">
            <w:pPr>
              <w:rPr>
                <w:sz w:val="18"/>
                <w:szCs w:val="18"/>
                <w:lang w:val="en-GB" w:eastAsia="en-US"/>
              </w:rPr>
            </w:pPr>
            <w:r w:rsidRPr="005D6895">
              <w:rPr>
                <w:sz w:val="18"/>
                <w:szCs w:val="18"/>
                <w:lang w:val="en-GB" w:eastAsia="en-US"/>
              </w:rPr>
              <w:t>1</w:t>
            </w:r>
          </w:p>
        </w:tc>
        <w:tc>
          <w:tcPr>
            <w:tcW w:w="214" w:type="pct"/>
            <w:tcBorders>
              <w:top w:val="single" w:sz="4" w:space="0" w:color="auto"/>
              <w:left w:val="single" w:sz="4" w:space="0" w:color="auto"/>
              <w:bottom w:val="single" w:sz="4" w:space="0" w:color="auto"/>
              <w:right w:val="single" w:sz="4" w:space="0" w:color="auto"/>
            </w:tcBorders>
            <w:vAlign w:val="center"/>
            <w:hideMark/>
          </w:tcPr>
          <w:p w:rsidR="00340E05" w:rsidRPr="005D6895" w:rsidRDefault="00340E05" w:rsidP="00340E05">
            <w:pPr>
              <w:rPr>
                <w:sz w:val="18"/>
                <w:szCs w:val="18"/>
                <w:lang w:val="en-GB" w:eastAsia="en-US"/>
              </w:rPr>
            </w:pPr>
            <w:r w:rsidRPr="005D6895">
              <w:rPr>
                <w:sz w:val="18"/>
                <w:szCs w:val="18"/>
                <w:lang w:val="en-GB" w:eastAsia="en-US"/>
              </w:rPr>
              <w:t>01</w:t>
            </w:r>
          </w:p>
        </w:tc>
        <w:tc>
          <w:tcPr>
            <w:tcW w:w="381" w:type="pct"/>
            <w:tcBorders>
              <w:top w:val="single" w:sz="4" w:space="0" w:color="auto"/>
              <w:left w:val="single" w:sz="4" w:space="0" w:color="auto"/>
              <w:bottom w:val="single" w:sz="4" w:space="0" w:color="auto"/>
              <w:right w:val="single" w:sz="4" w:space="0" w:color="auto"/>
            </w:tcBorders>
            <w:vAlign w:val="center"/>
            <w:hideMark/>
          </w:tcPr>
          <w:p w:rsidR="00340E05" w:rsidRPr="005D6895" w:rsidRDefault="00340E05" w:rsidP="00340E05">
            <w:pPr>
              <w:rPr>
                <w:sz w:val="18"/>
                <w:szCs w:val="18"/>
                <w:lang w:val="en-GB" w:eastAsia="en-US"/>
              </w:rPr>
            </w:pPr>
            <w:r w:rsidRPr="005D6895">
              <w:rPr>
                <w:sz w:val="18"/>
                <w:szCs w:val="18"/>
                <w:lang w:val="en-GB" w:eastAsia="en-US"/>
              </w:rPr>
              <w:t>61160</w:t>
            </w:r>
          </w:p>
        </w:tc>
        <w:tc>
          <w:tcPr>
            <w:tcW w:w="359"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p>
        </w:tc>
        <w:tc>
          <w:tcPr>
            <w:tcW w:w="502" w:type="pct"/>
            <w:tcBorders>
              <w:top w:val="single" w:sz="4" w:space="0" w:color="auto"/>
              <w:left w:val="single" w:sz="4" w:space="0" w:color="auto"/>
              <w:bottom w:val="single" w:sz="4" w:space="0" w:color="auto"/>
              <w:right w:val="single" w:sz="4" w:space="0" w:color="auto"/>
            </w:tcBorders>
            <w:hideMark/>
          </w:tcPr>
          <w:p w:rsidR="00340E05" w:rsidRPr="00B65FA6" w:rsidRDefault="00340E05" w:rsidP="00340E05">
            <w:pPr>
              <w:jc w:val="right"/>
              <w:rPr>
                <w:rFonts w:ascii="Arial" w:hAnsi="Arial" w:cs="Arial"/>
                <w:bCs/>
                <w:i/>
                <w:iCs/>
                <w:sz w:val="16"/>
                <w:szCs w:val="16"/>
              </w:rPr>
            </w:pPr>
            <w:r w:rsidRPr="00B65FA6">
              <w:rPr>
                <w:rFonts w:ascii="Arial" w:hAnsi="Arial" w:cs="Arial"/>
                <w:bCs/>
                <w:i/>
                <w:iCs/>
                <w:sz w:val="16"/>
                <w:szCs w:val="16"/>
              </w:rPr>
              <w:t>127,530</w:t>
            </w:r>
          </w:p>
        </w:tc>
        <w:tc>
          <w:tcPr>
            <w:tcW w:w="503" w:type="pct"/>
            <w:tcBorders>
              <w:top w:val="single" w:sz="4" w:space="0" w:color="auto"/>
              <w:left w:val="single" w:sz="4" w:space="0" w:color="auto"/>
              <w:bottom w:val="single" w:sz="4" w:space="0" w:color="auto"/>
              <w:right w:val="single" w:sz="4" w:space="0" w:color="auto"/>
            </w:tcBorders>
            <w:hideMark/>
          </w:tcPr>
          <w:p w:rsidR="00340E05" w:rsidRPr="00B65FA6" w:rsidRDefault="00340E05" w:rsidP="00340E05">
            <w:pPr>
              <w:jc w:val="right"/>
              <w:rPr>
                <w:rFonts w:ascii="Arial" w:hAnsi="Arial" w:cs="Arial"/>
                <w:bCs/>
                <w:i/>
                <w:iCs/>
                <w:sz w:val="16"/>
                <w:szCs w:val="16"/>
              </w:rPr>
            </w:pPr>
            <w:r w:rsidRPr="00B65FA6">
              <w:rPr>
                <w:rFonts w:ascii="Arial" w:hAnsi="Arial" w:cs="Arial"/>
                <w:bCs/>
                <w:i/>
                <w:iCs/>
                <w:sz w:val="16"/>
                <w:szCs w:val="16"/>
              </w:rPr>
              <w:t>127,530</w:t>
            </w:r>
          </w:p>
        </w:tc>
        <w:tc>
          <w:tcPr>
            <w:tcW w:w="478" w:type="pct"/>
            <w:tcBorders>
              <w:top w:val="single" w:sz="4" w:space="0" w:color="auto"/>
              <w:left w:val="single" w:sz="4" w:space="0" w:color="auto"/>
              <w:bottom w:val="single" w:sz="4" w:space="0" w:color="auto"/>
              <w:right w:val="single" w:sz="4" w:space="0" w:color="auto"/>
            </w:tcBorders>
            <w:hideMark/>
          </w:tcPr>
          <w:p w:rsidR="00340E05" w:rsidRPr="00B65FA6" w:rsidRDefault="00340E05" w:rsidP="00340E05">
            <w:pPr>
              <w:jc w:val="right"/>
              <w:rPr>
                <w:rFonts w:ascii="Arial" w:hAnsi="Arial" w:cs="Arial"/>
                <w:bCs/>
                <w:i/>
                <w:iCs/>
                <w:sz w:val="16"/>
                <w:szCs w:val="16"/>
              </w:rPr>
            </w:pPr>
            <w:r w:rsidRPr="00B65FA6">
              <w:rPr>
                <w:rFonts w:ascii="Arial" w:hAnsi="Arial" w:cs="Arial"/>
                <w:bCs/>
                <w:i/>
                <w:iCs/>
                <w:sz w:val="16"/>
                <w:szCs w:val="16"/>
              </w:rPr>
              <w:t>127,530</w:t>
            </w:r>
          </w:p>
        </w:tc>
      </w:tr>
      <w:tr w:rsidR="00340E05" w:rsidRPr="00DF64AC" w:rsidTr="00340E05">
        <w:trPr>
          <w:trHeight w:val="233"/>
        </w:trPr>
        <w:tc>
          <w:tcPr>
            <w:tcW w:w="223" w:type="pct"/>
            <w:tcBorders>
              <w:top w:val="single" w:sz="4" w:space="0" w:color="auto"/>
              <w:left w:val="single" w:sz="4" w:space="0" w:color="auto"/>
              <w:bottom w:val="single" w:sz="4" w:space="0" w:color="auto"/>
              <w:right w:val="single" w:sz="4" w:space="0" w:color="auto"/>
            </w:tcBorders>
            <w:vAlign w:val="center"/>
          </w:tcPr>
          <w:p w:rsidR="00340E05" w:rsidRPr="00DF64AC" w:rsidRDefault="00340E05" w:rsidP="00340E05">
            <w:pPr>
              <w:spacing w:line="276" w:lineRule="auto"/>
              <w:jc w:val="center"/>
              <w:rPr>
                <w:b/>
                <w:sz w:val="16"/>
                <w:szCs w:val="16"/>
                <w:lang w:eastAsia="en-US"/>
              </w:rPr>
            </w:pPr>
          </w:p>
        </w:tc>
        <w:tc>
          <w:tcPr>
            <w:tcW w:w="1265" w:type="pct"/>
            <w:tcBorders>
              <w:top w:val="single" w:sz="4" w:space="0" w:color="auto"/>
              <w:left w:val="single" w:sz="4" w:space="0" w:color="auto"/>
              <w:bottom w:val="single" w:sz="4" w:space="0" w:color="auto"/>
              <w:right w:val="single" w:sz="4" w:space="0" w:color="auto"/>
            </w:tcBorders>
            <w:vAlign w:val="center"/>
            <w:hideMark/>
          </w:tcPr>
          <w:p w:rsidR="00340E05" w:rsidRPr="005D6895" w:rsidRDefault="00340E05" w:rsidP="00340E05">
            <w:pPr>
              <w:rPr>
                <w:sz w:val="18"/>
                <w:szCs w:val="18"/>
                <w:lang w:eastAsia="en-US"/>
              </w:rPr>
            </w:pPr>
            <w:r w:rsidRPr="005D6895">
              <w:rPr>
                <w:sz w:val="18"/>
                <w:szCs w:val="18"/>
                <w:lang w:eastAsia="en-US"/>
              </w:rPr>
              <w:t>Закупка товаров, работ и услуг для обеспечения государственных (муниципальных) нужд</w:t>
            </w:r>
          </w:p>
        </w:tc>
        <w:tc>
          <w:tcPr>
            <w:tcW w:w="287"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sz w:val="16"/>
                <w:szCs w:val="16"/>
                <w:lang w:eastAsia="en-US"/>
              </w:rPr>
            </w:pPr>
            <w:r w:rsidRPr="00DF64AC">
              <w:rPr>
                <w:sz w:val="16"/>
                <w:szCs w:val="16"/>
                <w:lang w:eastAsia="en-US"/>
              </w:rPr>
              <w:t>901</w:t>
            </w:r>
          </w:p>
        </w:tc>
        <w:tc>
          <w:tcPr>
            <w:tcW w:w="215" w:type="pct"/>
            <w:tcBorders>
              <w:top w:val="single" w:sz="4" w:space="0" w:color="auto"/>
              <w:left w:val="single" w:sz="4" w:space="0" w:color="auto"/>
              <w:bottom w:val="single" w:sz="4" w:space="0" w:color="auto"/>
              <w:right w:val="single" w:sz="4" w:space="0" w:color="auto"/>
            </w:tcBorders>
            <w:vAlign w:val="center"/>
            <w:hideMark/>
          </w:tcPr>
          <w:p w:rsidR="00340E05" w:rsidRPr="005D6895" w:rsidRDefault="00340E05" w:rsidP="00340E05">
            <w:pPr>
              <w:rPr>
                <w:sz w:val="18"/>
                <w:szCs w:val="18"/>
                <w:lang w:val="en-GB" w:eastAsia="en-US"/>
              </w:rPr>
            </w:pPr>
            <w:r w:rsidRPr="005D6895">
              <w:rPr>
                <w:sz w:val="18"/>
                <w:szCs w:val="18"/>
                <w:lang w:val="en-GB" w:eastAsia="en-US"/>
              </w:rPr>
              <w:t>05</w:t>
            </w:r>
          </w:p>
        </w:tc>
        <w:tc>
          <w:tcPr>
            <w:tcW w:w="211" w:type="pct"/>
            <w:tcBorders>
              <w:top w:val="single" w:sz="4" w:space="0" w:color="auto"/>
              <w:left w:val="single" w:sz="4" w:space="0" w:color="auto"/>
              <w:bottom w:val="single" w:sz="4" w:space="0" w:color="auto"/>
              <w:right w:val="single" w:sz="4" w:space="0" w:color="auto"/>
            </w:tcBorders>
            <w:vAlign w:val="center"/>
            <w:hideMark/>
          </w:tcPr>
          <w:p w:rsidR="00340E05" w:rsidRPr="005D6895" w:rsidRDefault="00340E05" w:rsidP="00340E05">
            <w:pPr>
              <w:rPr>
                <w:sz w:val="18"/>
                <w:szCs w:val="18"/>
                <w:lang w:val="en-GB" w:eastAsia="en-US"/>
              </w:rPr>
            </w:pPr>
            <w:r w:rsidRPr="005D6895">
              <w:rPr>
                <w:sz w:val="18"/>
                <w:szCs w:val="18"/>
                <w:lang w:val="en-GB" w:eastAsia="en-US"/>
              </w:rPr>
              <w:t>03</w:t>
            </w:r>
          </w:p>
        </w:tc>
        <w:tc>
          <w:tcPr>
            <w:tcW w:w="219" w:type="pct"/>
            <w:tcBorders>
              <w:top w:val="single" w:sz="4" w:space="0" w:color="auto"/>
              <w:left w:val="single" w:sz="4" w:space="0" w:color="auto"/>
              <w:bottom w:val="single" w:sz="4" w:space="0" w:color="auto"/>
              <w:right w:val="single" w:sz="4" w:space="0" w:color="auto"/>
            </w:tcBorders>
            <w:vAlign w:val="center"/>
            <w:hideMark/>
          </w:tcPr>
          <w:p w:rsidR="00340E05" w:rsidRPr="005D6895" w:rsidRDefault="00340E05" w:rsidP="00340E05">
            <w:pPr>
              <w:rPr>
                <w:sz w:val="18"/>
                <w:szCs w:val="18"/>
                <w:lang w:val="en-GB" w:eastAsia="en-US"/>
              </w:rPr>
            </w:pPr>
            <w:r w:rsidRPr="005D6895">
              <w:rPr>
                <w:sz w:val="18"/>
                <w:szCs w:val="18"/>
                <w:lang w:val="en-GB" w:eastAsia="en-US"/>
              </w:rPr>
              <w:t>01</w:t>
            </w:r>
          </w:p>
        </w:tc>
        <w:tc>
          <w:tcPr>
            <w:tcW w:w="143" w:type="pct"/>
            <w:tcBorders>
              <w:top w:val="single" w:sz="4" w:space="0" w:color="auto"/>
              <w:left w:val="single" w:sz="4" w:space="0" w:color="auto"/>
              <w:bottom w:val="single" w:sz="4" w:space="0" w:color="auto"/>
              <w:right w:val="single" w:sz="4" w:space="0" w:color="auto"/>
            </w:tcBorders>
            <w:vAlign w:val="center"/>
            <w:hideMark/>
          </w:tcPr>
          <w:p w:rsidR="00340E05" w:rsidRPr="005D6895" w:rsidRDefault="00340E05" w:rsidP="00340E05">
            <w:pPr>
              <w:rPr>
                <w:sz w:val="18"/>
                <w:szCs w:val="18"/>
                <w:lang w:val="en-GB" w:eastAsia="en-US"/>
              </w:rPr>
            </w:pPr>
            <w:r w:rsidRPr="005D6895">
              <w:rPr>
                <w:sz w:val="18"/>
                <w:szCs w:val="18"/>
                <w:lang w:val="en-GB" w:eastAsia="en-US"/>
              </w:rPr>
              <w:t>1</w:t>
            </w:r>
          </w:p>
        </w:tc>
        <w:tc>
          <w:tcPr>
            <w:tcW w:w="214" w:type="pct"/>
            <w:tcBorders>
              <w:top w:val="single" w:sz="4" w:space="0" w:color="auto"/>
              <w:left w:val="single" w:sz="4" w:space="0" w:color="auto"/>
              <w:bottom w:val="single" w:sz="4" w:space="0" w:color="auto"/>
              <w:right w:val="single" w:sz="4" w:space="0" w:color="auto"/>
            </w:tcBorders>
            <w:vAlign w:val="center"/>
            <w:hideMark/>
          </w:tcPr>
          <w:p w:rsidR="00340E05" w:rsidRPr="005D6895" w:rsidRDefault="00340E05" w:rsidP="00340E05">
            <w:pPr>
              <w:rPr>
                <w:sz w:val="18"/>
                <w:szCs w:val="18"/>
                <w:lang w:val="en-GB" w:eastAsia="en-US"/>
              </w:rPr>
            </w:pPr>
            <w:r w:rsidRPr="005D6895">
              <w:rPr>
                <w:sz w:val="18"/>
                <w:szCs w:val="18"/>
                <w:lang w:val="en-GB" w:eastAsia="en-US"/>
              </w:rPr>
              <w:t>01</w:t>
            </w:r>
          </w:p>
        </w:tc>
        <w:tc>
          <w:tcPr>
            <w:tcW w:w="381" w:type="pct"/>
            <w:tcBorders>
              <w:top w:val="single" w:sz="4" w:space="0" w:color="auto"/>
              <w:left w:val="single" w:sz="4" w:space="0" w:color="auto"/>
              <w:bottom w:val="single" w:sz="4" w:space="0" w:color="auto"/>
              <w:right w:val="single" w:sz="4" w:space="0" w:color="auto"/>
            </w:tcBorders>
            <w:vAlign w:val="center"/>
            <w:hideMark/>
          </w:tcPr>
          <w:p w:rsidR="00340E05" w:rsidRPr="005D6895" w:rsidRDefault="00340E05" w:rsidP="00340E05">
            <w:pPr>
              <w:rPr>
                <w:sz w:val="18"/>
                <w:szCs w:val="18"/>
                <w:lang w:val="en-GB" w:eastAsia="en-US"/>
              </w:rPr>
            </w:pPr>
            <w:r w:rsidRPr="005D6895">
              <w:rPr>
                <w:sz w:val="18"/>
                <w:szCs w:val="18"/>
                <w:lang w:val="en-GB" w:eastAsia="en-US"/>
              </w:rPr>
              <w:t>61160</w:t>
            </w:r>
          </w:p>
        </w:tc>
        <w:tc>
          <w:tcPr>
            <w:tcW w:w="359"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200</w:t>
            </w:r>
          </w:p>
        </w:tc>
        <w:tc>
          <w:tcPr>
            <w:tcW w:w="502" w:type="pct"/>
            <w:tcBorders>
              <w:top w:val="single" w:sz="4" w:space="0" w:color="auto"/>
              <w:left w:val="single" w:sz="4" w:space="0" w:color="auto"/>
              <w:bottom w:val="single" w:sz="4" w:space="0" w:color="auto"/>
              <w:right w:val="single" w:sz="4" w:space="0" w:color="auto"/>
            </w:tcBorders>
            <w:hideMark/>
          </w:tcPr>
          <w:p w:rsidR="00340E05" w:rsidRPr="00B65FA6" w:rsidRDefault="00340E05" w:rsidP="00340E05">
            <w:pPr>
              <w:jc w:val="right"/>
              <w:rPr>
                <w:rFonts w:ascii="Arial" w:hAnsi="Arial" w:cs="Arial"/>
                <w:bCs/>
                <w:i/>
                <w:iCs/>
                <w:sz w:val="16"/>
                <w:szCs w:val="16"/>
              </w:rPr>
            </w:pPr>
            <w:r w:rsidRPr="00B65FA6">
              <w:rPr>
                <w:rFonts w:ascii="Arial" w:hAnsi="Arial" w:cs="Arial"/>
                <w:bCs/>
                <w:i/>
                <w:iCs/>
                <w:sz w:val="16"/>
                <w:szCs w:val="16"/>
              </w:rPr>
              <w:t>127,530</w:t>
            </w:r>
          </w:p>
        </w:tc>
        <w:tc>
          <w:tcPr>
            <w:tcW w:w="503" w:type="pct"/>
            <w:tcBorders>
              <w:top w:val="single" w:sz="4" w:space="0" w:color="auto"/>
              <w:left w:val="single" w:sz="4" w:space="0" w:color="auto"/>
              <w:bottom w:val="single" w:sz="4" w:space="0" w:color="auto"/>
              <w:right w:val="single" w:sz="4" w:space="0" w:color="auto"/>
            </w:tcBorders>
            <w:hideMark/>
          </w:tcPr>
          <w:p w:rsidR="00340E05" w:rsidRPr="00B65FA6" w:rsidRDefault="00340E05" w:rsidP="00340E05">
            <w:pPr>
              <w:jc w:val="right"/>
              <w:rPr>
                <w:rFonts w:ascii="Arial" w:hAnsi="Arial" w:cs="Arial"/>
                <w:bCs/>
                <w:i/>
                <w:iCs/>
                <w:sz w:val="16"/>
                <w:szCs w:val="16"/>
              </w:rPr>
            </w:pPr>
            <w:r w:rsidRPr="00B65FA6">
              <w:rPr>
                <w:rFonts w:ascii="Arial" w:hAnsi="Arial" w:cs="Arial"/>
                <w:bCs/>
                <w:i/>
                <w:iCs/>
                <w:sz w:val="16"/>
                <w:szCs w:val="16"/>
              </w:rPr>
              <w:t>127,530</w:t>
            </w:r>
          </w:p>
        </w:tc>
        <w:tc>
          <w:tcPr>
            <w:tcW w:w="478" w:type="pct"/>
            <w:tcBorders>
              <w:top w:val="single" w:sz="4" w:space="0" w:color="auto"/>
              <w:left w:val="single" w:sz="4" w:space="0" w:color="auto"/>
              <w:bottom w:val="single" w:sz="4" w:space="0" w:color="auto"/>
              <w:right w:val="single" w:sz="4" w:space="0" w:color="auto"/>
            </w:tcBorders>
            <w:hideMark/>
          </w:tcPr>
          <w:p w:rsidR="00340E05" w:rsidRPr="00B65FA6" w:rsidRDefault="00340E05" w:rsidP="00340E05">
            <w:pPr>
              <w:jc w:val="right"/>
              <w:rPr>
                <w:rFonts w:ascii="Arial" w:hAnsi="Arial" w:cs="Arial"/>
                <w:bCs/>
                <w:i/>
                <w:iCs/>
                <w:sz w:val="16"/>
                <w:szCs w:val="16"/>
              </w:rPr>
            </w:pPr>
            <w:r w:rsidRPr="00B65FA6">
              <w:rPr>
                <w:rFonts w:ascii="Arial" w:hAnsi="Arial" w:cs="Arial"/>
                <w:bCs/>
                <w:i/>
                <w:iCs/>
                <w:sz w:val="16"/>
                <w:szCs w:val="16"/>
              </w:rPr>
              <w:t>127,530</w:t>
            </w:r>
          </w:p>
        </w:tc>
      </w:tr>
      <w:tr w:rsidR="00340E05" w:rsidRPr="00DF64AC" w:rsidTr="00340E05">
        <w:trPr>
          <w:trHeight w:val="233"/>
        </w:trPr>
        <w:tc>
          <w:tcPr>
            <w:tcW w:w="223" w:type="pct"/>
            <w:tcBorders>
              <w:top w:val="single" w:sz="4" w:space="0" w:color="auto"/>
              <w:left w:val="single" w:sz="4" w:space="0" w:color="auto"/>
              <w:bottom w:val="single" w:sz="4" w:space="0" w:color="auto"/>
              <w:right w:val="single" w:sz="4" w:space="0" w:color="auto"/>
            </w:tcBorders>
            <w:vAlign w:val="center"/>
          </w:tcPr>
          <w:p w:rsidR="00340E05" w:rsidRPr="00DF64AC" w:rsidRDefault="00340E05" w:rsidP="00340E05">
            <w:pPr>
              <w:spacing w:line="276" w:lineRule="auto"/>
              <w:jc w:val="center"/>
              <w:rPr>
                <w:b/>
                <w:sz w:val="16"/>
                <w:szCs w:val="16"/>
                <w:lang w:eastAsia="en-US"/>
              </w:rPr>
            </w:pPr>
          </w:p>
        </w:tc>
        <w:tc>
          <w:tcPr>
            <w:tcW w:w="1265" w:type="pct"/>
            <w:tcBorders>
              <w:top w:val="single" w:sz="4" w:space="0" w:color="auto"/>
              <w:left w:val="single" w:sz="4" w:space="0" w:color="auto"/>
              <w:bottom w:val="single" w:sz="4" w:space="0" w:color="auto"/>
              <w:right w:val="single" w:sz="4" w:space="0" w:color="auto"/>
            </w:tcBorders>
            <w:vAlign w:val="center"/>
            <w:hideMark/>
          </w:tcPr>
          <w:p w:rsidR="00340E05" w:rsidRPr="005D6895" w:rsidRDefault="00340E05" w:rsidP="00340E05">
            <w:pPr>
              <w:rPr>
                <w:sz w:val="18"/>
                <w:szCs w:val="18"/>
                <w:lang w:eastAsia="en-US"/>
              </w:rPr>
            </w:pPr>
            <w:r w:rsidRPr="005D6895">
              <w:rPr>
                <w:sz w:val="18"/>
                <w:szCs w:val="18"/>
                <w:lang w:eastAsia="en-US"/>
              </w:rPr>
              <w:t>Иные закупки товаров, работ и услуг для обеспечения государственных (муниципальных) нужд</w:t>
            </w:r>
          </w:p>
        </w:tc>
        <w:tc>
          <w:tcPr>
            <w:tcW w:w="287"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sz w:val="16"/>
                <w:szCs w:val="16"/>
                <w:lang w:eastAsia="en-US"/>
              </w:rPr>
            </w:pPr>
            <w:r w:rsidRPr="00DF64AC">
              <w:rPr>
                <w:sz w:val="16"/>
                <w:szCs w:val="16"/>
                <w:lang w:eastAsia="en-US"/>
              </w:rPr>
              <w:t>901</w:t>
            </w:r>
          </w:p>
        </w:tc>
        <w:tc>
          <w:tcPr>
            <w:tcW w:w="215" w:type="pct"/>
            <w:tcBorders>
              <w:top w:val="single" w:sz="4" w:space="0" w:color="auto"/>
              <w:left w:val="single" w:sz="4" w:space="0" w:color="auto"/>
              <w:bottom w:val="single" w:sz="4" w:space="0" w:color="auto"/>
              <w:right w:val="single" w:sz="4" w:space="0" w:color="auto"/>
            </w:tcBorders>
            <w:vAlign w:val="center"/>
            <w:hideMark/>
          </w:tcPr>
          <w:p w:rsidR="00340E05" w:rsidRPr="005D6895" w:rsidRDefault="00340E05" w:rsidP="00340E05">
            <w:pPr>
              <w:rPr>
                <w:sz w:val="18"/>
                <w:szCs w:val="18"/>
                <w:lang w:val="en-GB" w:eastAsia="en-US"/>
              </w:rPr>
            </w:pPr>
            <w:r w:rsidRPr="005D6895">
              <w:rPr>
                <w:sz w:val="18"/>
                <w:szCs w:val="18"/>
                <w:lang w:val="en-GB" w:eastAsia="en-US"/>
              </w:rPr>
              <w:t>05</w:t>
            </w:r>
          </w:p>
        </w:tc>
        <w:tc>
          <w:tcPr>
            <w:tcW w:w="211" w:type="pct"/>
            <w:tcBorders>
              <w:top w:val="single" w:sz="4" w:space="0" w:color="auto"/>
              <w:left w:val="single" w:sz="4" w:space="0" w:color="auto"/>
              <w:bottom w:val="single" w:sz="4" w:space="0" w:color="auto"/>
              <w:right w:val="single" w:sz="4" w:space="0" w:color="auto"/>
            </w:tcBorders>
            <w:vAlign w:val="center"/>
            <w:hideMark/>
          </w:tcPr>
          <w:p w:rsidR="00340E05" w:rsidRPr="005D6895" w:rsidRDefault="00340E05" w:rsidP="00340E05">
            <w:pPr>
              <w:rPr>
                <w:sz w:val="18"/>
                <w:szCs w:val="18"/>
                <w:lang w:val="en-GB" w:eastAsia="en-US"/>
              </w:rPr>
            </w:pPr>
            <w:r w:rsidRPr="005D6895">
              <w:rPr>
                <w:sz w:val="18"/>
                <w:szCs w:val="18"/>
                <w:lang w:val="en-GB" w:eastAsia="en-US"/>
              </w:rPr>
              <w:t>03</w:t>
            </w:r>
          </w:p>
        </w:tc>
        <w:tc>
          <w:tcPr>
            <w:tcW w:w="219" w:type="pct"/>
            <w:tcBorders>
              <w:top w:val="single" w:sz="4" w:space="0" w:color="auto"/>
              <w:left w:val="single" w:sz="4" w:space="0" w:color="auto"/>
              <w:bottom w:val="single" w:sz="4" w:space="0" w:color="auto"/>
              <w:right w:val="single" w:sz="4" w:space="0" w:color="auto"/>
            </w:tcBorders>
            <w:vAlign w:val="center"/>
            <w:hideMark/>
          </w:tcPr>
          <w:p w:rsidR="00340E05" w:rsidRPr="005D6895" w:rsidRDefault="00340E05" w:rsidP="00340E05">
            <w:pPr>
              <w:rPr>
                <w:sz w:val="18"/>
                <w:szCs w:val="18"/>
                <w:lang w:val="en-GB" w:eastAsia="en-US"/>
              </w:rPr>
            </w:pPr>
            <w:r w:rsidRPr="005D6895">
              <w:rPr>
                <w:sz w:val="18"/>
                <w:szCs w:val="18"/>
                <w:lang w:val="en-GB" w:eastAsia="en-US"/>
              </w:rPr>
              <w:t>01</w:t>
            </w:r>
          </w:p>
        </w:tc>
        <w:tc>
          <w:tcPr>
            <w:tcW w:w="143" w:type="pct"/>
            <w:tcBorders>
              <w:top w:val="single" w:sz="4" w:space="0" w:color="auto"/>
              <w:left w:val="single" w:sz="4" w:space="0" w:color="auto"/>
              <w:bottom w:val="single" w:sz="4" w:space="0" w:color="auto"/>
              <w:right w:val="single" w:sz="4" w:space="0" w:color="auto"/>
            </w:tcBorders>
            <w:vAlign w:val="center"/>
            <w:hideMark/>
          </w:tcPr>
          <w:p w:rsidR="00340E05" w:rsidRPr="005D6895" w:rsidRDefault="00340E05" w:rsidP="00340E05">
            <w:pPr>
              <w:rPr>
                <w:sz w:val="18"/>
                <w:szCs w:val="18"/>
                <w:lang w:val="en-GB" w:eastAsia="en-US"/>
              </w:rPr>
            </w:pPr>
            <w:r w:rsidRPr="005D6895">
              <w:rPr>
                <w:sz w:val="18"/>
                <w:szCs w:val="18"/>
                <w:lang w:val="en-GB" w:eastAsia="en-US"/>
              </w:rPr>
              <w:t>1</w:t>
            </w:r>
          </w:p>
        </w:tc>
        <w:tc>
          <w:tcPr>
            <w:tcW w:w="214" w:type="pct"/>
            <w:tcBorders>
              <w:top w:val="single" w:sz="4" w:space="0" w:color="auto"/>
              <w:left w:val="single" w:sz="4" w:space="0" w:color="auto"/>
              <w:bottom w:val="single" w:sz="4" w:space="0" w:color="auto"/>
              <w:right w:val="single" w:sz="4" w:space="0" w:color="auto"/>
            </w:tcBorders>
            <w:vAlign w:val="center"/>
            <w:hideMark/>
          </w:tcPr>
          <w:p w:rsidR="00340E05" w:rsidRPr="005D6895" w:rsidRDefault="00340E05" w:rsidP="00340E05">
            <w:pPr>
              <w:rPr>
                <w:sz w:val="18"/>
                <w:szCs w:val="18"/>
                <w:lang w:val="en-GB" w:eastAsia="en-US"/>
              </w:rPr>
            </w:pPr>
            <w:r w:rsidRPr="005D6895">
              <w:rPr>
                <w:sz w:val="18"/>
                <w:szCs w:val="18"/>
                <w:lang w:val="en-GB" w:eastAsia="en-US"/>
              </w:rPr>
              <w:t>01</w:t>
            </w:r>
          </w:p>
        </w:tc>
        <w:tc>
          <w:tcPr>
            <w:tcW w:w="381" w:type="pct"/>
            <w:tcBorders>
              <w:top w:val="single" w:sz="4" w:space="0" w:color="auto"/>
              <w:left w:val="single" w:sz="4" w:space="0" w:color="auto"/>
              <w:bottom w:val="single" w:sz="4" w:space="0" w:color="auto"/>
              <w:right w:val="single" w:sz="4" w:space="0" w:color="auto"/>
            </w:tcBorders>
            <w:vAlign w:val="center"/>
            <w:hideMark/>
          </w:tcPr>
          <w:p w:rsidR="00340E05" w:rsidRPr="005D6895" w:rsidRDefault="00340E05" w:rsidP="00340E05">
            <w:pPr>
              <w:rPr>
                <w:sz w:val="18"/>
                <w:szCs w:val="18"/>
                <w:lang w:val="en-GB" w:eastAsia="en-US"/>
              </w:rPr>
            </w:pPr>
            <w:r w:rsidRPr="005D6895">
              <w:rPr>
                <w:sz w:val="18"/>
                <w:szCs w:val="18"/>
                <w:lang w:val="en-GB" w:eastAsia="en-US"/>
              </w:rPr>
              <w:t>61160</w:t>
            </w:r>
          </w:p>
        </w:tc>
        <w:tc>
          <w:tcPr>
            <w:tcW w:w="359" w:type="pct"/>
            <w:tcBorders>
              <w:top w:val="single" w:sz="4" w:space="0" w:color="auto"/>
              <w:left w:val="single" w:sz="4" w:space="0" w:color="auto"/>
              <w:bottom w:val="single" w:sz="4" w:space="0" w:color="auto"/>
              <w:right w:val="single" w:sz="4" w:space="0" w:color="auto"/>
            </w:tcBorders>
            <w:vAlign w:val="center"/>
            <w:hideMark/>
          </w:tcPr>
          <w:p w:rsidR="00340E05" w:rsidRPr="005D6895" w:rsidRDefault="00340E05" w:rsidP="00340E05">
            <w:pPr>
              <w:rPr>
                <w:sz w:val="18"/>
                <w:szCs w:val="18"/>
                <w:lang w:val="en-GB" w:eastAsia="en-US"/>
              </w:rPr>
            </w:pPr>
            <w:r w:rsidRPr="005D6895">
              <w:rPr>
                <w:sz w:val="18"/>
                <w:szCs w:val="18"/>
                <w:lang w:val="en-GB" w:eastAsia="en-US"/>
              </w:rPr>
              <w:t>240</w:t>
            </w:r>
          </w:p>
        </w:tc>
        <w:tc>
          <w:tcPr>
            <w:tcW w:w="502" w:type="pct"/>
            <w:tcBorders>
              <w:top w:val="single" w:sz="4" w:space="0" w:color="auto"/>
              <w:left w:val="single" w:sz="4" w:space="0" w:color="auto"/>
              <w:bottom w:val="single" w:sz="4" w:space="0" w:color="auto"/>
              <w:right w:val="single" w:sz="4" w:space="0" w:color="auto"/>
            </w:tcBorders>
            <w:hideMark/>
          </w:tcPr>
          <w:p w:rsidR="00340E05" w:rsidRPr="00B65FA6" w:rsidRDefault="00340E05" w:rsidP="00340E05">
            <w:pPr>
              <w:jc w:val="right"/>
              <w:rPr>
                <w:rFonts w:ascii="Arial" w:hAnsi="Arial" w:cs="Arial"/>
                <w:bCs/>
                <w:i/>
                <w:iCs/>
                <w:sz w:val="16"/>
                <w:szCs w:val="16"/>
              </w:rPr>
            </w:pPr>
            <w:r w:rsidRPr="00B65FA6">
              <w:rPr>
                <w:rFonts w:ascii="Arial" w:hAnsi="Arial" w:cs="Arial"/>
                <w:bCs/>
                <w:i/>
                <w:iCs/>
                <w:sz w:val="16"/>
                <w:szCs w:val="16"/>
              </w:rPr>
              <w:t>127,530</w:t>
            </w:r>
          </w:p>
        </w:tc>
        <w:tc>
          <w:tcPr>
            <w:tcW w:w="503" w:type="pct"/>
            <w:tcBorders>
              <w:top w:val="single" w:sz="4" w:space="0" w:color="auto"/>
              <w:left w:val="single" w:sz="4" w:space="0" w:color="auto"/>
              <w:bottom w:val="single" w:sz="4" w:space="0" w:color="auto"/>
              <w:right w:val="single" w:sz="4" w:space="0" w:color="auto"/>
            </w:tcBorders>
            <w:hideMark/>
          </w:tcPr>
          <w:p w:rsidR="00340E05" w:rsidRPr="00B65FA6" w:rsidRDefault="00340E05" w:rsidP="00340E05">
            <w:pPr>
              <w:jc w:val="right"/>
              <w:rPr>
                <w:rFonts w:ascii="Arial" w:hAnsi="Arial" w:cs="Arial"/>
                <w:bCs/>
                <w:i/>
                <w:iCs/>
                <w:sz w:val="16"/>
                <w:szCs w:val="16"/>
              </w:rPr>
            </w:pPr>
            <w:r w:rsidRPr="00B65FA6">
              <w:rPr>
                <w:rFonts w:ascii="Arial" w:hAnsi="Arial" w:cs="Arial"/>
                <w:bCs/>
                <w:i/>
                <w:iCs/>
                <w:sz w:val="16"/>
                <w:szCs w:val="16"/>
              </w:rPr>
              <w:t>127,530</w:t>
            </w:r>
          </w:p>
        </w:tc>
        <w:tc>
          <w:tcPr>
            <w:tcW w:w="478" w:type="pct"/>
            <w:tcBorders>
              <w:top w:val="single" w:sz="4" w:space="0" w:color="auto"/>
              <w:left w:val="single" w:sz="4" w:space="0" w:color="auto"/>
              <w:bottom w:val="single" w:sz="4" w:space="0" w:color="auto"/>
              <w:right w:val="single" w:sz="4" w:space="0" w:color="auto"/>
            </w:tcBorders>
            <w:hideMark/>
          </w:tcPr>
          <w:p w:rsidR="00340E05" w:rsidRPr="00B65FA6" w:rsidRDefault="00340E05" w:rsidP="00340E05">
            <w:pPr>
              <w:jc w:val="right"/>
              <w:rPr>
                <w:rFonts w:ascii="Arial" w:hAnsi="Arial" w:cs="Arial"/>
                <w:bCs/>
                <w:i/>
                <w:iCs/>
                <w:sz w:val="16"/>
                <w:szCs w:val="16"/>
              </w:rPr>
            </w:pPr>
            <w:r w:rsidRPr="00B65FA6">
              <w:rPr>
                <w:rFonts w:ascii="Arial" w:hAnsi="Arial" w:cs="Arial"/>
                <w:bCs/>
                <w:i/>
                <w:iCs/>
                <w:sz w:val="16"/>
                <w:szCs w:val="16"/>
              </w:rPr>
              <w:t>127,530</w:t>
            </w:r>
          </w:p>
        </w:tc>
      </w:tr>
      <w:tr w:rsidR="00340E05" w:rsidRPr="00DF64AC" w:rsidTr="00340E05">
        <w:trPr>
          <w:trHeight w:val="233"/>
        </w:trPr>
        <w:tc>
          <w:tcPr>
            <w:tcW w:w="223" w:type="pct"/>
            <w:tcBorders>
              <w:top w:val="single" w:sz="4" w:space="0" w:color="auto"/>
              <w:left w:val="single" w:sz="4" w:space="0" w:color="auto"/>
              <w:bottom w:val="single" w:sz="4" w:space="0" w:color="auto"/>
              <w:right w:val="single" w:sz="4" w:space="0" w:color="auto"/>
            </w:tcBorders>
            <w:vAlign w:val="center"/>
          </w:tcPr>
          <w:p w:rsidR="00340E05" w:rsidRPr="00DF64AC" w:rsidRDefault="00340E05" w:rsidP="00340E05">
            <w:pPr>
              <w:spacing w:line="276" w:lineRule="auto"/>
              <w:jc w:val="center"/>
              <w:rPr>
                <w:b/>
                <w:sz w:val="16"/>
                <w:szCs w:val="16"/>
                <w:lang w:eastAsia="en-US"/>
              </w:rPr>
            </w:pPr>
          </w:p>
        </w:tc>
        <w:tc>
          <w:tcPr>
            <w:tcW w:w="1265"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eastAsia="en-US"/>
              </w:rPr>
            </w:pPr>
            <w:r w:rsidRPr="005D6895">
              <w:rPr>
                <w:sz w:val="18"/>
                <w:szCs w:val="18"/>
                <w:lang w:eastAsia="en-US"/>
              </w:rPr>
              <w:t>Закупка товаров, работ и услуг для обеспечения государственных (муниципальных) нужд</w:t>
            </w:r>
          </w:p>
          <w:p w:rsidR="00340E05" w:rsidRPr="005D6895" w:rsidRDefault="00340E05" w:rsidP="00340E05">
            <w:pPr>
              <w:rPr>
                <w:sz w:val="18"/>
                <w:szCs w:val="18"/>
                <w:lang w:eastAsia="en-US"/>
              </w:rPr>
            </w:pPr>
          </w:p>
        </w:tc>
        <w:tc>
          <w:tcPr>
            <w:tcW w:w="287"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sz w:val="16"/>
                <w:szCs w:val="16"/>
                <w:lang w:eastAsia="en-US"/>
              </w:rPr>
            </w:pPr>
            <w:r w:rsidRPr="00DF64AC">
              <w:rPr>
                <w:sz w:val="16"/>
                <w:szCs w:val="16"/>
                <w:lang w:eastAsia="en-US"/>
              </w:rPr>
              <w:t>901</w:t>
            </w:r>
          </w:p>
        </w:tc>
        <w:tc>
          <w:tcPr>
            <w:tcW w:w="215"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05</w:t>
            </w:r>
          </w:p>
        </w:tc>
        <w:tc>
          <w:tcPr>
            <w:tcW w:w="211"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03</w:t>
            </w:r>
          </w:p>
        </w:tc>
        <w:tc>
          <w:tcPr>
            <w:tcW w:w="219"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01</w:t>
            </w:r>
          </w:p>
        </w:tc>
        <w:tc>
          <w:tcPr>
            <w:tcW w:w="143"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1</w:t>
            </w:r>
          </w:p>
        </w:tc>
        <w:tc>
          <w:tcPr>
            <w:tcW w:w="214"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01</w:t>
            </w:r>
          </w:p>
        </w:tc>
        <w:tc>
          <w:tcPr>
            <w:tcW w:w="381"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61250</w:t>
            </w:r>
          </w:p>
        </w:tc>
        <w:tc>
          <w:tcPr>
            <w:tcW w:w="359"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200</w:t>
            </w:r>
          </w:p>
        </w:tc>
        <w:tc>
          <w:tcPr>
            <w:tcW w:w="502" w:type="pct"/>
            <w:tcBorders>
              <w:top w:val="single" w:sz="4" w:space="0" w:color="auto"/>
              <w:left w:val="single" w:sz="4" w:space="0" w:color="auto"/>
              <w:bottom w:val="single" w:sz="4" w:space="0" w:color="auto"/>
              <w:right w:val="single" w:sz="4" w:space="0" w:color="auto"/>
            </w:tcBorders>
            <w:vAlign w:val="center"/>
          </w:tcPr>
          <w:p w:rsidR="00340E05" w:rsidRPr="00D37C1F" w:rsidRDefault="00340E05" w:rsidP="00340E05">
            <w:pPr>
              <w:rPr>
                <w:sz w:val="18"/>
                <w:szCs w:val="18"/>
                <w:lang w:eastAsia="en-US"/>
              </w:rPr>
            </w:pPr>
            <w:r>
              <w:rPr>
                <w:sz w:val="18"/>
                <w:szCs w:val="18"/>
                <w:lang w:eastAsia="en-US"/>
              </w:rPr>
              <w:t>0,00</w:t>
            </w:r>
          </w:p>
        </w:tc>
        <w:tc>
          <w:tcPr>
            <w:tcW w:w="503" w:type="pct"/>
            <w:tcBorders>
              <w:top w:val="single" w:sz="4" w:space="0" w:color="auto"/>
              <w:left w:val="single" w:sz="4" w:space="0" w:color="auto"/>
              <w:bottom w:val="single" w:sz="4" w:space="0" w:color="auto"/>
              <w:right w:val="single" w:sz="4" w:space="0" w:color="auto"/>
            </w:tcBorders>
            <w:vAlign w:val="center"/>
          </w:tcPr>
          <w:p w:rsidR="00340E05" w:rsidRPr="00D37C1F" w:rsidRDefault="00340E05" w:rsidP="00340E05">
            <w:pPr>
              <w:rPr>
                <w:sz w:val="18"/>
                <w:szCs w:val="18"/>
                <w:lang w:eastAsia="en-US"/>
              </w:rPr>
            </w:pPr>
            <w:r>
              <w:rPr>
                <w:sz w:val="18"/>
                <w:szCs w:val="18"/>
                <w:lang w:eastAsia="en-US"/>
              </w:rPr>
              <w:t>0,00</w:t>
            </w:r>
          </w:p>
        </w:tc>
        <w:tc>
          <w:tcPr>
            <w:tcW w:w="478" w:type="pct"/>
            <w:tcBorders>
              <w:top w:val="single" w:sz="4" w:space="0" w:color="auto"/>
              <w:left w:val="single" w:sz="4" w:space="0" w:color="auto"/>
              <w:bottom w:val="single" w:sz="4" w:space="0" w:color="auto"/>
              <w:right w:val="single" w:sz="4" w:space="0" w:color="auto"/>
            </w:tcBorders>
            <w:vAlign w:val="center"/>
          </w:tcPr>
          <w:p w:rsidR="00340E05" w:rsidRPr="00D37C1F" w:rsidRDefault="00340E05" w:rsidP="00340E05">
            <w:pPr>
              <w:rPr>
                <w:sz w:val="18"/>
                <w:szCs w:val="18"/>
                <w:lang w:eastAsia="en-US"/>
              </w:rPr>
            </w:pPr>
            <w:r>
              <w:rPr>
                <w:sz w:val="18"/>
                <w:szCs w:val="18"/>
                <w:lang w:eastAsia="en-US"/>
              </w:rPr>
              <w:t>0,00</w:t>
            </w:r>
          </w:p>
        </w:tc>
      </w:tr>
      <w:tr w:rsidR="00340E05" w:rsidRPr="00DF64AC" w:rsidTr="00340E05">
        <w:trPr>
          <w:trHeight w:val="233"/>
        </w:trPr>
        <w:tc>
          <w:tcPr>
            <w:tcW w:w="223" w:type="pct"/>
            <w:tcBorders>
              <w:top w:val="single" w:sz="4" w:space="0" w:color="auto"/>
              <w:left w:val="single" w:sz="4" w:space="0" w:color="auto"/>
              <w:bottom w:val="single" w:sz="4" w:space="0" w:color="auto"/>
              <w:right w:val="single" w:sz="4" w:space="0" w:color="auto"/>
            </w:tcBorders>
            <w:vAlign w:val="center"/>
          </w:tcPr>
          <w:p w:rsidR="00340E05" w:rsidRPr="00DF64AC" w:rsidRDefault="00340E05" w:rsidP="00340E05">
            <w:pPr>
              <w:spacing w:line="276" w:lineRule="auto"/>
              <w:jc w:val="center"/>
              <w:rPr>
                <w:b/>
                <w:sz w:val="16"/>
                <w:szCs w:val="16"/>
                <w:lang w:eastAsia="en-US"/>
              </w:rPr>
            </w:pPr>
          </w:p>
        </w:tc>
        <w:tc>
          <w:tcPr>
            <w:tcW w:w="1265"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eastAsia="en-US"/>
              </w:rPr>
            </w:pPr>
            <w:r w:rsidRPr="005D6895">
              <w:rPr>
                <w:sz w:val="18"/>
                <w:szCs w:val="18"/>
                <w:lang w:eastAsia="en-US"/>
              </w:rPr>
              <w:t xml:space="preserve">Иные закупки товаров, работ </w:t>
            </w:r>
            <w:r w:rsidRPr="005D6895">
              <w:rPr>
                <w:sz w:val="18"/>
                <w:szCs w:val="18"/>
                <w:lang w:eastAsia="en-US"/>
              </w:rPr>
              <w:lastRenderedPageBreak/>
              <w:t>и услуг для обеспечения государственных (муниципальных) нужд</w:t>
            </w:r>
          </w:p>
        </w:tc>
        <w:tc>
          <w:tcPr>
            <w:tcW w:w="287"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sz w:val="16"/>
                <w:szCs w:val="16"/>
                <w:lang w:eastAsia="en-US"/>
              </w:rPr>
            </w:pPr>
            <w:r w:rsidRPr="00DF64AC">
              <w:rPr>
                <w:sz w:val="16"/>
                <w:szCs w:val="16"/>
                <w:lang w:eastAsia="en-US"/>
              </w:rPr>
              <w:lastRenderedPageBreak/>
              <w:t>901</w:t>
            </w:r>
          </w:p>
        </w:tc>
        <w:tc>
          <w:tcPr>
            <w:tcW w:w="215"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05</w:t>
            </w:r>
          </w:p>
        </w:tc>
        <w:tc>
          <w:tcPr>
            <w:tcW w:w="211"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03</w:t>
            </w:r>
          </w:p>
        </w:tc>
        <w:tc>
          <w:tcPr>
            <w:tcW w:w="219"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01</w:t>
            </w:r>
          </w:p>
        </w:tc>
        <w:tc>
          <w:tcPr>
            <w:tcW w:w="143"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1</w:t>
            </w:r>
          </w:p>
        </w:tc>
        <w:tc>
          <w:tcPr>
            <w:tcW w:w="214"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01</w:t>
            </w:r>
          </w:p>
        </w:tc>
        <w:tc>
          <w:tcPr>
            <w:tcW w:w="381"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61250</w:t>
            </w:r>
          </w:p>
        </w:tc>
        <w:tc>
          <w:tcPr>
            <w:tcW w:w="359"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240</w:t>
            </w:r>
          </w:p>
        </w:tc>
        <w:tc>
          <w:tcPr>
            <w:tcW w:w="502" w:type="pct"/>
            <w:tcBorders>
              <w:top w:val="single" w:sz="4" w:space="0" w:color="auto"/>
              <w:left w:val="single" w:sz="4" w:space="0" w:color="auto"/>
              <w:bottom w:val="single" w:sz="4" w:space="0" w:color="auto"/>
              <w:right w:val="single" w:sz="4" w:space="0" w:color="auto"/>
            </w:tcBorders>
            <w:vAlign w:val="center"/>
          </w:tcPr>
          <w:p w:rsidR="00340E05" w:rsidRPr="00D37C1F" w:rsidRDefault="00340E05" w:rsidP="00340E05">
            <w:pPr>
              <w:rPr>
                <w:sz w:val="18"/>
                <w:szCs w:val="18"/>
                <w:lang w:eastAsia="en-US"/>
              </w:rPr>
            </w:pPr>
            <w:r>
              <w:rPr>
                <w:sz w:val="18"/>
                <w:szCs w:val="18"/>
                <w:lang w:eastAsia="en-US"/>
              </w:rPr>
              <w:t>0,00</w:t>
            </w:r>
          </w:p>
        </w:tc>
        <w:tc>
          <w:tcPr>
            <w:tcW w:w="503" w:type="pct"/>
            <w:tcBorders>
              <w:top w:val="single" w:sz="4" w:space="0" w:color="auto"/>
              <w:left w:val="single" w:sz="4" w:space="0" w:color="auto"/>
              <w:bottom w:val="single" w:sz="4" w:space="0" w:color="auto"/>
              <w:right w:val="single" w:sz="4" w:space="0" w:color="auto"/>
            </w:tcBorders>
            <w:vAlign w:val="center"/>
          </w:tcPr>
          <w:p w:rsidR="00340E05" w:rsidRPr="00D37C1F" w:rsidRDefault="00340E05" w:rsidP="00340E05">
            <w:pPr>
              <w:rPr>
                <w:sz w:val="18"/>
                <w:szCs w:val="18"/>
                <w:lang w:eastAsia="en-US"/>
              </w:rPr>
            </w:pPr>
            <w:r>
              <w:rPr>
                <w:sz w:val="18"/>
                <w:szCs w:val="18"/>
                <w:lang w:eastAsia="en-US"/>
              </w:rPr>
              <w:t>0,00</w:t>
            </w:r>
          </w:p>
        </w:tc>
        <w:tc>
          <w:tcPr>
            <w:tcW w:w="478" w:type="pct"/>
            <w:tcBorders>
              <w:top w:val="single" w:sz="4" w:space="0" w:color="auto"/>
              <w:left w:val="single" w:sz="4" w:space="0" w:color="auto"/>
              <w:bottom w:val="single" w:sz="4" w:space="0" w:color="auto"/>
              <w:right w:val="single" w:sz="4" w:space="0" w:color="auto"/>
            </w:tcBorders>
            <w:vAlign w:val="center"/>
          </w:tcPr>
          <w:p w:rsidR="00340E05" w:rsidRPr="00D37C1F" w:rsidRDefault="00340E05" w:rsidP="00340E05">
            <w:pPr>
              <w:rPr>
                <w:sz w:val="18"/>
                <w:szCs w:val="18"/>
                <w:lang w:eastAsia="en-US"/>
              </w:rPr>
            </w:pPr>
            <w:r>
              <w:rPr>
                <w:sz w:val="18"/>
                <w:szCs w:val="18"/>
                <w:lang w:eastAsia="en-US"/>
              </w:rPr>
              <w:t>0,00</w:t>
            </w:r>
          </w:p>
        </w:tc>
      </w:tr>
      <w:tr w:rsidR="00340E05" w:rsidRPr="00DF64AC" w:rsidTr="00340E05">
        <w:trPr>
          <w:trHeight w:val="233"/>
        </w:trPr>
        <w:tc>
          <w:tcPr>
            <w:tcW w:w="223" w:type="pct"/>
            <w:tcBorders>
              <w:top w:val="single" w:sz="4" w:space="0" w:color="auto"/>
              <w:left w:val="single" w:sz="4" w:space="0" w:color="auto"/>
              <w:bottom w:val="single" w:sz="4" w:space="0" w:color="auto"/>
              <w:right w:val="single" w:sz="4" w:space="0" w:color="auto"/>
            </w:tcBorders>
            <w:vAlign w:val="center"/>
          </w:tcPr>
          <w:p w:rsidR="00340E05" w:rsidRPr="00DF64AC" w:rsidRDefault="00340E05" w:rsidP="00340E05">
            <w:pPr>
              <w:spacing w:line="276" w:lineRule="auto"/>
              <w:jc w:val="center"/>
              <w:rPr>
                <w:b/>
                <w:sz w:val="16"/>
                <w:szCs w:val="16"/>
                <w:lang w:eastAsia="en-US"/>
              </w:rPr>
            </w:pPr>
          </w:p>
        </w:tc>
        <w:tc>
          <w:tcPr>
            <w:tcW w:w="1265"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ОХРАНА ОКРУЖАЮЩЕЙ СРЕДЫ</w:t>
            </w:r>
          </w:p>
        </w:tc>
        <w:tc>
          <w:tcPr>
            <w:tcW w:w="287"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sz w:val="16"/>
                <w:szCs w:val="16"/>
                <w:lang w:eastAsia="en-US"/>
              </w:rPr>
            </w:pPr>
            <w:r w:rsidRPr="00DF64AC">
              <w:rPr>
                <w:sz w:val="16"/>
                <w:szCs w:val="16"/>
                <w:lang w:eastAsia="en-US"/>
              </w:rPr>
              <w:t>901</w:t>
            </w:r>
          </w:p>
        </w:tc>
        <w:tc>
          <w:tcPr>
            <w:tcW w:w="215"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06</w:t>
            </w:r>
          </w:p>
        </w:tc>
        <w:tc>
          <w:tcPr>
            <w:tcW w:w="21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 </w:t>
            </w:r>
          </w:p>
        </w:tc>
        <w:tc>
          <w:tcPr>
            <w:tcW w:w="219"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bCs/>
                <w:sz w:val="16"/>
                <w:szCs w:val="16"/>
                <w:lang w:eastAsia="en-US"/>
              </w:rPr>
            </w:pPr>
          </w:p>
        </w:tc>
        <w:tc>
          <w:tcPr>
            <w:tcW w:w="143"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bCs/>
                <w:sz w:val="16"/>
                <w:szCs w:val="16"/>
                <w:lang w:eastAsia="en-US"/>
              </w:rPr>
            </w:pPr>
          </w:p>
        </w:tc>
        <w:tc>
          <w:tcPr>
            <w:tcW w:w="214"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bCs/>
                <w:sz w:val="16"/>
                <w:szCs w:val="16"/>
                <w:lang w:eastAsia="en-US"/>
              </w:rPr>
            </w:pPr>
          </w:p>
        </w:tc>
        <w:tc>
          <w:tcPr>
            <w:tcW w:w="381"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bCs/>
                <w:sz w:val="16"/>
                <w:szCs w:val="16"/>
                <w:lang w:eastAsia="en-US"/>
              </w:rPr>
            </w:pPr>
          </w:p>
        </w:tc>
        <w:tc>
          <w:tcPr>
            <w:tcW w:w="359" w:type="pct"/>
            <w:tcBorders>
              <w:top w:val="single" w:sz="4" w:space="0" w:color="auto"/>
              <w:left w:val="single" w:sz="4" w:space="0" w:color="auto"/>
              <w:bottom w:val="single" w:sz="4" w:space="0" w:color="auto"/>
              <w:right w:val="single" w:sz="4" w:space="0" w:color="auto"/>
            </w:tcBorders>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 </w:t>
            </w:r>
          </w:p>
        </w:tc>
        <w:tc>
          <w:tcPr>
            <w:tcW w:w="502"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0,00</w:t>
            </w:r>
          </w:p>
        </w:tc>
        <w:tc>
          <w:tcPr>
            <w:tcW w:w="503" w:type="pct"/>
            <w:tcBorders>
              <w:top w:val="single" w:sz="4" w:space="0" w:color="auto"/>
              <w:left w:val="single" w:sz="4" w:space="0" w:color="auto"/>
              <w:bottom w:val="single" w:sz="4" w:space="0" w:color="auto"/>
              <w:right w:val="single" w:sz="4" w:space="0" w:color="auto"/>
            </w:tcBorders>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0,0</w:t>
            </w:r>
          </w:p>
        </w:tc>
        <w:tc>
          <w:tcPr>
            <w:tcW w:w="478" w:type="pct"/>
            <w:tcBorders>
              <w:top w:val="single" w:sz="4" w:space="0" w:color="auto"/>
              <w:left w:val="single" w:sz="4" w:space="0" w:color="auto"/>
              <w:bottom w:val="single" w:sz="4" w:space="0" w:color="auto"/>
              <w:right w:val="single" w:sz="4" w:space="0" w:color="auto"/>
            </w:tcBorders>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0,0</w:t>
            </w:r>
          </w:p>
        </w:tc>
      </w:tr>
      <w:tr w:rsidR="00340E05" w:rsidRPr="00DF64AC" w:rsidTr="00340E05">
        <w:trPr>
          <w:trHeight w:val="233"/>
        </w:trPr>
        <w:tc>
          <w:tcPr>
            <w:tcW w:w="223" w:type="pct"/>
            <w:tcBorders>
              <w:top w:val="single" w:sz="4" w:space="0" w:color="auto"/>
              <w:left w:val="single" w:sz="4" w:space="0" w:color="auto"/>
              <w:bottom w:val="single" w:sz="4" w:space="0" w:color="auto"/>
              <w:right w:val="single" w:sz="4" w:space="0" w:color="auto"/>
            </w:tcBorders>
            <w:vAlign w:val="center"/>
          </w:tcPr>
          <w:p w:rsidR="00340E05" w:rsidRPr="00DF64AC" w:rsidRDefault="00340E05" w:rsidP="00340E05">
            <w:pPr>
              <w:spacing w:line="276" w:lineRule="auto"/>
              <w:jc w:val="center"/>
              <w:rPr>
                <w:b/>
                <w:sz w:val="16"/>
                <w:szCs w:val="16"/>
                <w:lang w:eastAsia="en-US"/>
              </w:rPr>
            </w:pPr>
          </w:p>
        </w:tc>
        <w:tc>
          <w:tcPr>
            <w:tcW w:w="1265"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Другие вопросы в области охраны окружающей среды</w:t>
            </w:r>
          </w:p>
        </w:tc>
        <w:tc>
          <w:tcPr>
            <w:tcW w:w="287"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sz w:val="16"/>
                <w:szCs w:val="16"/>
                <w:lang w:eastAsia="en-US"/>
              </w:rPr>
            </w:pPr>
            <w:r w:rsidRPr="00DF64AC">
              <w:rPr>
                <w:sz w:val="16"/>
                <w:szCs w:val="16"/>
                <w:lang w:eastAsia="en-US"/>
              </w:rPr>
              <w:t>901</w:t>
            </w:r>
          </w:p>
        </w:tc>
        <w:tc>
          <w:tcPr>
            <w:tcW w:w="215"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06</w:t>
            </w:r>
          </w:p>
        </w:tc>
        <w:tc>
          <w:tcPr>
            <w:tcW w:w="21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05</w:t>
            </w:r>
          </w:p>
        </w:tc>
        <w:tc>
          <w:tcPr>
            <w:tcW w:w="219"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bCs/>
                <w:sz w:val="16"/>
                <w:szCs w:val="16"/>
                <w:lang w:eastAsia="en-US"/>
              </w:rPr>
            </w:pPr>
          </w:p>
        </w:tc>
        <w:tc>
          <w:tcPr>
            <w:tcW w:w="143"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bCs/>
                <w:sz w:val="16"/>
                <w:szCs w:val="16"/>
                <w:lang w:eastAsia="en-US"/>
              </w:rPr>
            </w:pPr>
          </w:p>
        </w:tc>
        <w:tc>
          <w:tcPr>
            <w:tcW w:w="214"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bCs/>
                <w:sz w:val="16"/>
                <w:szCs w:val="16"/>
                <w:lang w:eastAsia="en-US"/>
              </w:rPr>
            </w:pPr>
          </w:p>
        </w:tc>
        <w:tc>
          <w:tcPr>
            <w:tcW w:w="381"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bCs/>
                <w:sz w:val="16"/>
                <w:szCs w:val="16"/>
                <w:lang w:eastAsia="en-US"/>
              </w:rPr>
            </w:pPr>
          </w:p>
        </w:tc>
        <w:tc>
          <w:tcPr>
            <w:tcW w:w="359"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 </w:t>
            </w:r>
          </w:p>
        </w:tc>
        <w:tc>
          <w:tcPr>
            <w:tcW w:w="502"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0,00</w:t>
            </w:r>
          </w:p>
        </w:tc>
        <w:tc>
          <w:tcPr>
            <w:tcW w:w="503" w:type="pct"/>
            <w:tcBorders>
              <w:top w:val="single" w:sz="4" w:space="0" w:color="auto"/>
              <w:left w:val="single" w:sz="4" w:space="0" w:color="auto"/>
              <w:bottom w:val="single" w:sz="4" w:space="0" w:color="auto"/>
              <w:right w:val="single" w:sz="4" w:space="0" w:color="auto"/>
            </w:tcBorders>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0,0</w:t>
            </w:r>
          </w:p>
        </w:tc>
        <w:tc>
          <w:tcPr>
            <w:tcW w:w="478" w:type="pct"/>
            <w:tcBorders>
              <w:top w:val="single" w:sz="4" w:space="0" w:color="auto"/>
              <w:left w:val="single" w:sz="4" w:space="0" w:color="auto"/>
              <w:bottom w:val="single" w:sz="4" w:space="0" w:color="auto"/>
              <w:right w:val="single" w:sz="4" w:space="0" w:color="auto"/>
            </w:tcBorders>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0,0</w:t>
            </w:r>
          </w:p>
        </w:tc>
      </w:tr>
      <w:tr w:rsidR="00340E05" w:rsidRPr="00DF64AC" w:rsidTr="00340E05">
        <w:trPr>
          <w:trHeight w:val="233"/>
        </w:trPr>
        <w:tc>
          <w:tcPr>
            <w:tcW w:w="223" w:type="pct"/>
            <w:tcBorders>
              <w:top w:val="single" w:sz="4" w:space="0" w:color="auto"/>
              <w:left w:val="single" w:sz="4" w:space="0" w:color="auto"/>
              <w:bottom w:val="single" w:sz="4" w:space="0" w:color="auto"/>
              <w:right w:val="single" w:sz="4" w:space="0" w:color="auto"/>
            </w:tcBorders>
            <w:vAlign w:val="center"/>
          </w:tcPr>
          <w:p w:rsidR="00340E05" w:rsidRPr="00DF64AC" w:rsidRDefault="00340E05" w:rsidP="00340E05">
            <w:pPr>
              <w:spacing w:line="276" w:lineRule="auto"/>
              <w:jc w:val="center"/>
              <w:rPr>
                <w:b/>
                <w:sz w:val="16"/>
                <w:szCs w:val="16"/>
                <w:lang w:eastAsia="en-US"/>
              </w:rPr>
            </w:pPr>
          </w:p>
        </w:tc>
        <w:tc>
          <w:tcPr>
            <w:tcW w:w="1265"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 xml:space="preserve">Муниципальная программа </w:t>
            </w:r>
            <w:r>
              <w:rPr>
                <w:rFonts w:ascii="Arial" w:hAnsi="Arial" w:cs="Arial"/>
                <w:b/>
                <w:bCs/>
                <w:i/>
                <w:iCs/>
                <w:sz w:val="16"/>
                <w:szCs w:val="16"/>
              </w:rPr>
              <w:t>Чернозерского</w:t>
            </w:r>
            <w:r w:rsidRPr="009E09E7">
              <w:rPr>
                <w:rFonts w:ascii="Arial" w:hAnsi="Arial" w:cs="Arial"/>
                <w:b/>
                <w:bCs/>
                <w:i/>
                <w:iCs/>
                <w:sz w:val="16"/>
                <w:szCs w:val="16"/>
              </w:rPr>
              <w:t xml:space="preserve"> сельсовета Мокшанского района Пензенской области «Использование и охрана земель на территории </w:t>
            </w:r>
            <w:r>
              <w:rPr>
                <w:rFonts w:ascii="Arial" w:hAnsi="Arial" w:cs="Arial"/>
                <w:b/>
                <w:bCs/>
                <w:i/>
                <w:iCs/>
                <w:sz w:val="16"/>
                <w:szCs w:val="16"/>
              </w:rPr>
              <w:t>Чернозерского</w:t>
            </w:r>
            <w:r w:rsidRPr="009E09E7">
              <w:rPr>
                <w:rFonts w:ascii="Arial" w:hAnsi="Arial" w:cs="Arial"/>
                <w:b/>
                <w:bCs/>
                <w:i/>
                <w:iCs/>
                <w:sz w:val="16"/>
                <w:szCs w:val="16"/>
              </w:rPr>
              <w:t xml:space="preserve"> сельсовета Мокшанского района Пензенской области» на 2020-2027 годы</w:t>
            </w:r>
          </w:p>
        </w:tc>
        <w:tc>
          <w:tcPr>
            <w:tcW w:w="287"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sz w:val="16"/>
                <w:szCs w:val="16"/>
                <w:lang w:eastAsia="en-US"/>
              </w:rPr>
            </w:pPr>
            <w:r w:rsidRPr="00DF64AC">
              <w:rPr>
                <w:sz w:val="16"/>
                <w:szCs w:val="16"/>
                <w:lang w:eastAsia="en-US"/>
              </w:rPr>
              <w:t>901</w:t>
            </w:r>
          </w:p>
        </w:tc>
        <w:tc>
          <w:tcPr>
            <w:tcW w:w="215"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06</w:t>
            </w:r>
          </w:p>
        </w:tc>
        <w:tc>
          <w:tcPr>
            <w:tcW w:w="21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05</w:t>
            </w:r>
          </w:p>
        </w:tc>
        <w:tc>
          <w:tcPr>
            <w:tcW w:w="219"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03</w:t>
            </w:r>
          </w:p>
        </w:tc>
        <w:tc>
          <w:tcPr>
            <w:tcW w:w="143"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w:t>
            </w:r>
          </w:p>
        </w:tc>
        <w:tc>
          <w:tcPr>
            <w:tcW w:w="214"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00</w:t>
            </w:r>
          </w:p>
        </w:tc>
        <w:tc>
          <w:tcPr>
            <w:tcW w:w="381"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00000</w:t>
            </w:r>
          </w:p>
        </w:tc>
        <w:tc>
          <w:tcPr>
            <w:tcW w:w="359"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 </w:t>
            </w:r>
          </w:p>
        </w:tc>
        <w:tc>
          <w:tcPr>
            <w:tcW w:w="502"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0,00</w:t>
            </w:r>
          </w:p>
        </w:tc>
        <w:tc>
          <w:tcPr>
            <w:tcW w:w="503" w:type="pct"/>
            <w:tcBorders>
              <w:top w:val="single" w:sz="4" w:space="0" w:color="auto"/>
              <w:left w:val="single" w:sz="4" w:space="0" w:color="auto"/>
              <w:bottom w:val="single" w:sz="4" w:space="0" w:color="auto"/>
              <w:right w:val="single" w:sz="4" w:space="0" w:color="auto"/>
            </w:tcBorders>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0,0</w:t>
            </w:r>
          </w:p>
        </w:tc>
        <w:tc>
          <w:tcPr>
            <w:tcW w:w="478" w:type="pct"/>
            <w:tcBorders>
              <w:top w:val="single" w:sz="4" w:space="0" w:color="auto"/>
              <w:left w:val="single" w:sz="4" w:space="0" w:color="auto"/>
              <w:bottom w:val="single" w:sz="4" w:space="0" w:color="auto"/>
              <w:right w:val="single" w:sz="4" w:space="0" w:color="auto"/>
            </w:tcBorders>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0,0</w:t>
            </w:r>
          </w:p>
        </w:tc>
      </w:tr>
      <w:tr w:rsidR="00340E05" w:rsidRPr="00DF64AC" w:rsidTr="00340E05">
        <w:trPr>
          <w:trHeight w:val="233"/>
        </w:trPr>
        <w:tc>
          <w:tcPr>
            <w:tcW w:w="223" w:type="pct"/>
            <w:tcBorders>
              <w:top w:val="single" w:sz="4" w:space="0" w:color="auto"/>
              <w:left w:val="single" w:sz="4" w:space="0" w:color="auto"/>
              <w:bottom w:val="single" w:sz="4" w:space="0" w:color="auto"/>
              <w:right w:val="single" w:sz="4" w:space="0" w:color="auto"/>
            </w:tcBorders>
            <w:vAlign w:val="center"/>
          </w:tcPr>
          <w:p w:rsidR="00340E05" w:rsidRPr="00DF64AC" w:rsidRDefault="00340E05" w:rsidP="00340E05">
            <w:pPr>
              <w:spacing w:line="276" w:lineRule="auto"/>
              <w:jc w:val="center"/>
              <w:rPr>
                <w:b/>
                <w:sz w:val="16"/>
                <w:szCs w:val="16"/>
                <w:lang w:eastAsia="en-US"/>
              </w:rPr>
            </w:pPr>
          </w:p>
        </w:tc>
        <w:tc>
          <w:tcPr>
            <w:tcW w:w="1265"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 xml:space="preserve">Основное мероприятие " Улучшение качественных характеристик земель на территории </w:t>
            </w:r>
            <w:r>
              <w:rPr>
                <w:rFonts w:ascii="Arial" w:hAnsi="Arial" w:cs="Arial"/>
                <w:b/>
                <w:bCs/>
                <w:i/>
                <w:iCs/>
                <w:sz w:val="16"/>
                <w:szCs w:val="16"/>
              </w:rPr>
              <w:t>Чернозерского</w:t>
            </w:r>
            <w:r w:rsidRPr="009E09E7">
              <w:rPr>
                <w:rFonts w:ascii="Arial" w:hAnsi="Arial" w:cs="Arial"/>
                <w:b/>
                <w:bCs/>
                <w:i/>
                <w:iCs/>
                <w:sz w:val="16"/>
                <w:szCs w:val="16"/>
              </w:rPr>
              <w:t xml:space="preserve"> сельсовета Мокшанского района Пензенской области "</w:t>
            </w:r>
          </w:p>
        </w:tc>
        <w:tc>
          <w:tcPr>
            <w:tcW w:w="287"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sz w:val="16"/>
                <w:szCs w:val="16"/>
                <w:lang w:eastAsia="en-US"/>
              </w:rPr>
            </w:pPr>
            <w:r w:rsidRPr="00DF64AC">
              <w:rPr>
                <w:sz w:val="16"/>
                <w:szCs w:val="16"/>
                <w:lang w:eastAsia="en-US"/>
              </w:rPr>
              <w:t>901</w:t>
            </w:r>
          </w:p>
        </w:tc>
        <w:tc>
          <w:tcPr>
            <w:tcW w:w="215"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06</w:t>
            </w:r>
          </w:p>
        </w:tc>
        <w:tc>
          <w:tcPr>
            <w:tcW w:w="21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05</w:t>
            </w:r>
          </w:p>
        </w:tc>
        <w:tc>
          <w:tcPr>
            <w:tcW w:w="219"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sz w:val="16"/>
                <w:szCs w:val="16"/>
                <w:lang w:eastAsia="en-US"/>
              </w:rPr>
            </w:pPr>
            <w:r w:rsidRPr="00DF64AC">
              <w:rPr>
                <w:sz w:val="16"/>
                <w:szCs w:val="16"/>
                <w:lang w:eastAsia="en-US"/>
              </w:rPr>
              <w:t>03</w:t>
            </w:r>
          </w:p>
        </w:tc>
        <w:tc>
          <w:tcPr>
            <w:tcW w:w="143"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sz w:val="16"/>
                <w:szCs w:val="16"/>
                <w:lang w:eastAsia="en-US"/>
              </w:rPr>
            </w:pPr>
            <w:r w:rsidRPr="00DF64AC">
              <w:rPr>
                <w:sz w:val="16"/>
                <w:szCs w:val="16"/>
                <w:lang w:eastAsia="en-US"/>
              </w:rPr>
              <w:t>0</w:t>
            </w:r>
          </w:p>
        </w:tc>
        <w:tc>
          <w:tcPr>
            <w:tcW w:w="214"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sz w:val="16"/>
                <w:szCs w:val="16"/>
                <w:lang w:eastAsia="en-US"/>
              </w:rPr>
            </w:pPr>
            <w:r w:rsidRPr="00DF64AC">
              <w:rPr>
                <w:sz w:val="16"/>
                <w:szCs w:val="16"/>
                <w:lang w:eastAsia="en-US"/>
              </w:rPr>
              <w:t>02</w:t>
            </w:r>
          </w:p>
        </w:tc>
        <w:tc>
          <w:tcPr>
            <w:tcW w:w="381"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sz w:val="16"/>
                <w:szCs w:val="16"/>
                <w:lang w:eastAsia="en-US"/>
              </w:rPr>
            </w:pPr>
            <w:r w:rsidRPr="00DF64AC">
              <w:rPr>
                <w:sz w:val="16"/>
                <w:szCs w:val="16"/>
                <w:lang w:eastAsia="en-US"/>
              </w:rPr>
              <w:t>00000</w:t>
            </w:r>
          </w:p>
        </w:tc>
        <w:tc>
          <w:tcPr>
            <w:tcW w:w="359" w:type="pct"/>
            <w:tcBorders>
              <w:top w:val="single" w:sz="4" w:space="0" w:color="auto"/>
              <w:left w:val="single" w:sz="4" w:space="0" w:color="auto"/>
              <w:bottom w:val="single" w:sz="4" w:space="0" w:color="auto"/>
              <w:right w:val="single" w:sz="4" w:space="0" w:color="auto"/>
            </w:tcBorders>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 </w:t>
            </w:r>
          </w:p>
        </w:tc>
        <w:tc>
          <w:tcPr>
            <w:tcW w:w="502"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0,00</w:t>
            </w:r>
          </w:p>
        </w:tc>
        <w:tc>
          <w:tcPr>
            <w:tcW w:w="503"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0,0</w:t>
            </w:r>
          </w:p>
        </w:tc>
        <w:tc>
          <w:tcPr>
            <w:tcW w:w="478"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0,0</w:t>
            </w:r>
          </w:p>
        </w:tc>
      </w:tr>
      <w:tr w:rsidR="00340E05" w:rsidRPr="00DF64AC" w:rsidTr="00340E05">
        <w:trPr>
          <w:trHeight w:val="233"/>
        </w:trPr>
        <w:tc>
          <w:tcPr>
            <w:tcW w:w="223" w:type="pct"/>
            <w:tcBorders>
              <w:top w:val="single" w:sz="4" w:space="0" w:color="auto"/>
              <w:left w:val="single" w:sz="4" w:space="0" w:color="auto"/>
              <w:bottom w:val="single" w:sz="4" w:space="0" w:color="auto"/>
              <w:right w:val="single" w:sz="4" w:space="0" w:color="auto"/>
            </w:tcBorders>
            <w:vAlign w:val="center"/>
          </w:tcPr>
          <w:p w:rsidR="00340E05" w:rsidRPr="00DF64AC" w:rsidRDefault="00340E05" w:rsidP="00340E05">
            <w:pPr>
              <w:spacing w:line="276" w:lineRule="auto"/>
              <w:jc w:val="center"/>
              <w:rPr>
                <w:b/>
                <w:sz w:val="16"/>
                <w:szCs w:val="16"/>
                <w:lang w:eastAsia="en-US"/>
              </w:rPr>
            </w:pPr>
          </w:p>
        </w:tc>
        <w:tc>
          <w:tcPr>
            <w:tcW w:w="1265"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Расходы на организацию деятельности по сбору (в т.ч раздельному) и транспортированию твердых отходов.</w:t>
            </w:r>
          </w:p>
        </w:tc>
        <w:tc>
          <w:tcPr>
            <w:tcW w:w="287"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sz w:val="16"/>
                <w:szCs w:val="16"/>
                <w:lang w:eastAsia="en-US"/>
              </w:rPr>
            </w:pPr>
            <w:r w:rsidRPr="00DF64AC">
              <w:rPr>
                <w:sz w:val="16"/>
                <w:szCs w:val="16"/>
                <w:lang w:eastAsia="en-US"/>
              </w:rPr>
              <w:t>901</w:t>
            </w:r>
          </w:p>
        </w:tc>
        <w:tc>
          <w:tcPr>
            <w:tcW w:w="215"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06</w:t>
            </w:r>
          </w:p>
        </w:tc>
        <w:tc>
          <w:tcPr>
            <w:tcW w:w="21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05</w:t>
            </w:r>
          </w:p>
        </w:tc>
        <w:tc>
          <w:tcPr>
            <w:tcW w:w="219"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03</w:t>
            </w:r>
          </w:p>
        </w:tc>
        <w:tc>
          <w:tcPr>
            <w:tcW w:w="143"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w:t>
            </w:r>
          </w:p>
        </w:tc>
        <w:tc>
          <w:tcPr>
            <w:tcW w:w="214"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02</w:t>
            </w:r>
          </w:p>
        </w:tc>
        <w:tc>
          <w:tcPr>
            <w:tcW w:w="381"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61140</w:t>
            </w:r>
          </w:p>
        </w:tc>
        <w:tc>
          <w:tcPr>
            <w:tcW w:w="359" w:type="pct"/>
            <w:tcBorders>
              <w:top w:val="single" w:sz="4" w:space="0" w:color="auto"/>
              <w:left w:val="single" w:sz="4" w:space="0" w:color="auto"/>
              <w:bottom w:val="single" w:sz="4" w:space="0" w:color="auto"/>
              <w:right w:val="single" w:sz="4" w:space="0" w:color="auto"/>
            </w:tcBorders>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 </w:t>
            </w:r>
          </w:p>
        </w:tc>
        <w:tc>
          <w:tcPr>
            <w:tcW w:w="502"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0,00</w:t>
            </w:r>
          </w:p>
        </w:tc>
        <w:tc>
          <w:tcPr>
            <w:tcW w:w="503"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0,0</w:t>
            </w:r>
          </w:p>
        </w:tc>
        <w:tc>
          <w:tcPr>
            <w:tcW w:w="478"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0,0</w:t>
            </w:r>
          </w:p>
        </w:tc>
      </w:tr>
      <w:tr w:rsidR="00340E05" w:rsidRPr="00DF64AC" w:rsidTr="00340E05">
        <w:trPr>
          <w:trHeight w:val="233"/>
        </w:trPr>
        <w:tc>
          <w:tcPr>
            <w:tcW w:w="223" w:type="pct"/>
            <w:tcBorders>
              <w:top w:val="single" w:sz="4" w:space="0" w:color="auto"/>
              <w:left w:val="single" w:sz="4" w:space="0" w:color="auto"/>
              <w:bottom w:val="single" w:sz="4" w:space="0" w:color="auto"/>
              <w:right w:val="single" w:sz="4" w:space="0" w:color="auto"/>
            </w:tcBorders>
            <w:vAlign w:val="center"/>
          </w:tcPr>
          <w:p w:rsidR="00340E05" w:rsidRPr="00DF64AC" w:rsidRDefault="00340E05" w:rsidP="00340E05">
            <w:pPr>
              <w:spacing w:line="276" w:lineRule="auto"/>
              <w:jc w:val="center"/>
              <w:rPr>
                <w:sz w:val="16"/>
                <w:szCs w:val="16"/>
                <w:lang w:eastAsia="en-US"/>
              </w:rPr>
            </w:pPr>
          </w:p>
        </w:tc>
        <w:tc>
          <w:tcPr>
            <w:tcW w:w="1265"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Закупка товаров, работ и услуг для обеспечения государственных (муниципальных) нужд</w:t>
            </w:r>
          </w:p>
        </w:tc>
        <w:tc>
          <w:tcPr>
            <w:tcW w:w="287"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sz w:val="16"/>
                <w:szCs w:val="16"/>
                <w:lang w:eastAsia="en-US"/>
              </w:rPr>
            </w:pPr>
            <w:r w:rsidRPr="00DF64AC">
              <w:rPr>
                <w:sz w:val="16"/>
                <w:szCs w:val="16"/>
                <w:lang w:eastAsia="en-US"/>
              </w:rPr>
              <w:t>901</w:t>
            </w:r>
          </w:p>
        </w:tc>
        <w:tc>
          <w:tcPr>
            <w:tcW w:w="215"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06</w:t>
            </w:r>
          </w:p>
        </w:tc>
        <w:tc>
          <w:tcPr>
            <w:tcW w:w="21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05</w:t>
            </w:r>
          </w:p>
        </w:tc>
        <w:tc>
          <w:tcPr>
            <w:tcW w:w="219"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03</w:t>
            </w:r>
          </w:p>
        </w:tc>
        <w:tc>
          <w:tcPr>
            <w:tcW w:w="143"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w:t>
            </w:r>
          </w:p>
        </w:tc>
        <w:tc>
          <w:tcPr>
            <w:tcW w:w="214"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02</w:t>
            </w:r>
          </w:p>
        </w:tc>
        <w:tc>
          <w:tcPr>
            <w:tcW w:w="381"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61140</w:t>
            </w:r>
          </w:p>
        </w:tc>
        <w:tc>
          <w:tcPr>
            <w:tcW w:w="359" w:type="pct"/>
            <w:tcBorders>
              <w:top w:val="single" w:sz="4" w:space="0" w:color="auto"/>
              <w:left w:val="single" w:sz="4" w:space="0" w:color="auto"/>
              <w:bottom w:val="single" w:sz="4" w:space="0" w:color="auto"/>
              <w:right w:val="single" w:sz="4" w:space="0" w:color="auto"/>
            </w:tcBorders>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200</w:t>
            </w:r>
          </w:p>
        </w:tc>
        <w:tc>
          <w:tcPr>
            <w:tcW w:w="502"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0,00</w:t>
            </w:r>
          </w:p>
        </w:tc>
        <w:tc>
          <w:tcPr>
            <w:tcW w:w="503"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0,0</w:t>
            </w:r>
          </w:p>
        </w:tc>
        <w:tc>
          <w:tcPr>
            <w:tcW w:w="478"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0,0</w:t>
            </w:r>
          </w:p>
        </w:tc>
      </w:tr>
      <w:tr w:rsidR="00340E05" w:rsidRPr="00DF64AC" w:rsidTr="00340E05">
        <w:trPr>
          <w:trHeight w:val="233"/>
        </w:trPr>
        <w:tc>
          <w:tcPr>
            <w:tcW w:w="223" w:type="pct"/>
            <w:tcBorders>
              <w:top w:val="single" w:sz="4" w:space="0" w:color="auto"/>
              <w:left w:val="single" w:sz="4" w:space="0" w:color="auto"/>
              <w:bottom w:val="single" w:sz="4" w:space="0" w:color="auto"/>
              <w:right w:val="single" w:sz="4" w:space="0" w:color="auto"/>
            </w:tcBorders>
            <w:vAlign w:val="center"/>
          </w:tcPr>
          <w:p w:rsidR="00340E05" w:rsidRPr="00DF64AC" w:rsidRDefault="00340E05" w:rsidP="00340E05">
            <w:pPr>
              <w:spacing w:line="276" w:lineRule="auto"/>
              <w:jc w:val="center"/>
              <w:rPr>
                <w:sz w:val="16"/>
                <w:szCs w:val="16"/>
                <w:lang w:eastAsia="en-US"/>
              </w:rPr>
            </w:pPr>
          </w:p>
        </w:tc>
        <w:tc>
          <w:tcPr>
            <w:tcW w:w="1265"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Иные закупки товаров, работ и услуг для обеспечения государственных (муниципальных) нужд</w:t>
            </w:r>
          </w:p>
        </w:tc>
        <w:tc>
          <w:tcPr>
            <w:tcW w:w="287"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sz w:val="16"/>
                <w:szCs w:val="16"/>
                <w:lang w:eastAsia="en-US"/>
              </w:rPr>
            </w:pPr>
            <w:r w:rsidRPr="00DF64AC">
              <w:rPr>
                <w:sz w:val="16"/>
                <w:szCs w:val="16"/>
                <w:lang w:eastAsia="en-US"/>
              </w:rPr>
              <w:t>901</w:t>
            </w:r>
          </w:p>
        </w:tc>
        <w:tc>
          <w:tcPr>
            <w:tcW w:w="215"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06</w:t>
            </w:r>
          </w:p>
        </w:tc>
        <w:tc>
          <w:tcPr>
            <w:tcW w:w="21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05</w:t>
            </w:r>
          </w:p>
        </w:tc>
        <w:tc>
          <w:tcPr>
            <w:tcW w:w="219"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03</w:t>
            </w:r>
          </w:p>
        </w:tc>
        <w:tc>
          <w:tcPr>
            <w:tcW w:w="143"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w:t>
            </w:r>
          </w:p>
        </w:tc>
        <w:tc>
          <w:tcPr>
            <w:tcW w:w="214"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02</w:t>
            </w:r>
          </w:p>
        </w:tc>
        <w:tc>
          <w:tcPr>
            <w:tcW w:w="381"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61140</w:t>
            </w:r>
          </w:p>
        </w:tc>
        <w:tc>
          <w:tcPr>
            <w:tcW w:w="359"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240</w:t>
            </w:r>
          </w:p>
        </w:tc>
        <w:tc>
          <w:tcPr>
            <w:tcW w:w="502"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0,00</w:t>
            </w:r>
          </w:p>
        </w:tc>
        <w:tc>
          <w:tcPr>
            <w:tcW w:w="503"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0,0</w:t>
            </w:r>
          </w:p>
        </w:tc>
        <w:tc>
          <w:tcPr>
            <w:tcW w:w="478"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0,0</w:t>
            </w:r>
          </w:p>
        </w:tc>
      </w:tr>
      <w:tr w:rsidR="00340E05" w:rsidRPr="00DF64AC" w:rsidTr="00340E05">
        <w:trPr>
          <w:trHeight w:val="233"/>
        </w:trPr>
        <w:tc>
          <w:tcPr>
            <w:tcW w:w="223" w:type="pct"/>
            <w:tcBorders>
              <w:top w:val="single" w:sz="4" w:space="0" w:color="auto"/>
              <w:left w:val="single" w:sz="4" w:space="0" w:color="auto"/>
              <w:bottom w:val="single" w:sz="4" w:space="0" w:color="auto"/>
              <w:right w:val="single" w:sz="4" w:space="0" w:color="auto"/>
            </w:tcBorders>
            <w:vAlign w:val="center"/>
          </w:tcPr>
          <w:p w:rsidR="00340E05" w:rsidRPr="00DF64AC" w:rsidRDefault="00340E05" w:rsidP="00340E05">
            <w:pPr>
              <w:spacing w:line="276" w:lineRule="auto"/>
              <w:jc w:val="center"/>
              <w:rPr>
                <w:sz w:val="16"/>
                <w:szCs w:val="16"/>
                <w:lang w:eastAsia="en-US"/>
              </w:rPr>
            </w:pPr>
          </w:p>
        </w:tc>
        <w:tc>
          <w:tcPr>
            <w:tcW w:w="1265"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КУЛЬТУРА, КИНЕМАТОГРАФИЯ</w:t>
            </w:r>
          </w:p>
        </w:tc>
        <w:tc>
          <w:tcPr>
            <w:tcW w:w="287"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sz w:val="16"/>
                <w:szCs w:val="16"/>
                <w:lang w:eastAsia="en-US"/>
              </w:rPr>
            </w:pPr>
            <w:r w:rsidRPr="00DF64AC">
              <w:rPr>
                <w:sz w:val="16"/>
                <w:szCs w:val="16"/>
                <w:lang w:eastAsia="en-US"/>
              </w:rPr>
              <w:t>901</w:t>
            </w:r>
          </w:p>
        </w:tc>
        <w:tc>
          <w:tcPr>
            <w:tcW w:w="215"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08</w:t>
            </w:r>
          </w:p>
        </w:tc>
        <w:tc>
          <w:tcPr>
            <w:tcW w:w="21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 </w:t>
            </w:r>
          </w:p>
        </w:tc>
        <w:tc>
          <w:tcPr>
            <w:tcW w:w="219"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bCs/>
                <w:sz w:val="16"/>
                <w:szCs w:val="16"/>
                <w:lang w:eastAsia="en-US"/>
              </w:rPr>
            </w:pPr>
          </w:p>
        </w:tc>
        <w:tc>
          <w:tcPr>
            <w:tcW w:w="143"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bCs/>
                <w:sz w:val="16"/>
                <w:szCs w:val="16"/>
                <w:lang w:eastAsia="en-US"/>
              </w:rPr>
            </w:pPr>
          </w:p>
        </w:tc>
        <w:tc>
          <w:tcPr>
            <w:tcW w:w="214"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bCs/>
                <w:sz w:val="16"/>
                <w:szCs w:val="16"/>
                <w:lang w:eastAsia="en-US"/>
              </w:rPr>
            </w:pPr>
          </w:p>
        </w:tc>
        <w:tc>
          <w:tcPr>
            <w:tcW w:w="381"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bCs/>
                <w:sz w:val="16"/>
                <w:szCs w:val="16"/>
                <w:lang w:eastAsia="en-US"/>
              </w:rPr>
            </w:pPr>
          </w:p>
        </w:tc>
        <w:tc>
          <w:tcPr>
            <w:tcW w:w="359"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 </w:t>
            </w:r>
          </w:p>
        </w:tc>
        <w:tc>
          <w:tcPr>
            <w:tcW w:w="502" w:type="pct"/>
            <w:tcBorders>
              <w:top w:val="single" w:sz="4" w:space="0" w:color="auto"/>
              <w:left w:val="single" w:sz="4" w:space="0" w:color="auto"/>
              <w:bottom w:val="single" w:sz="4" w:space="0" w:color="auto"/>
              <w:right w:val="single" w:sz="4" w:space="0" w:color="auto"/>
            </w:tcBorders>
            <w:hideMark/>
          </w:tcPr>
          <w:p w:rsidR="00340E05" w:rsidRPr="00B40A3D" w:rsidRDefault="00340E05" w:rsidP="00340E05">
            <w:pPr>
              <w:jc w:val="right"/>
              <w:rPr>
                <w:rFonts w:ascii="Arial" w:hAnsi="Arial" w:cs="Arial"/>
                <w:b/>
                <w:bCs/>
                <w:i/>
                <w:iCs/>
                <w:sz w:val="16"/>
                <w:szCs w:val="16"/>
              </w:rPr>
            </w:pPr>
            <w:r>
              <w:rPr>
                <w:rFonts w:ascii="Arial" w:hAnsi="Arial" w:cs="Arial"/>
                <w:b/>
                <w:bCs/>
                <w:i/>
                <w:iCs/>
                <w:sz w:val="16"/>
                <w:szCs w:val="16"/>
              </w:rPr>
              <w:t>1590,497</w:t>
            </w:r>
          </w:p>
        </w:tc>
        <w:tc>
          <w:tcPr>
            <w:tcW w:w="503" w:type="pct"/>
            <w:tcBorders>
              <w:top w:val="single" w:sz="4" w:space="0" w:color="auto"/>
              <w:left w:val="single" w:sz="4" w:space="0" w:color="auto"/>
              <w:bottom w:val="single" w:sz="4" w:space="0" w:color="auto"/>
              <w:right w:val="single" w:sz="4" w:space="0" w:color="auto"/>
            </w:tcBorders>
            <w:hideMark/>
          </w:tcPr>
          <w:p w:rsidR="00340E05" w:rsidRPr="00B40A3D" w:rsidRDefault="00340E05" w:rsidP="00340E05">
            <w:pPr>
              <w:jc w:val="right"/>
              <w:rPr>
                <w:rFonts w:ascii="Arial" w:hAnsi="Arial" w:cs="Arial"/>
                <w:b/>
                <w:bCs/>
                <w:i/>
                <w:iCs/>
                <w:sz w:val="16"/>
                <w:szCs w:val="16"/>
              </w:rPr>
            </w:pPr>
            <w:r>
              <w:rPr>
                <w:rFonts w:ascii="Arial" w:hAnsi="Arial" w:cs="Arial"/>
                <w:b/>
                <w:bCs/>
                <w:i/>
                <w:iCs/>
                <w:sz w:val="16"/>
                <w:szCs w:val="16"/>
              </w:rPr>
              <w:t>1335,289</w:t>
            </w:r>
          </w:p>
        </w:tc>
        <w:tc>
          <w:tcPr>
            <w:tcW w:w="478" w:type="pct"/>
            <w:tcBorders>
              <w:top w:val="single" w:sz="4" w:space="0" w:color="auto"/>
              <w:left w:val="single" w:sz="4" w:space="0" w:color="auto"/>
              <w:bottom w:val="single" w:sz="4" w:space="0" w:color="auto"/>
              <w:right w:val="single" w:sz="4" w:space="0" w:color="auto"/>
            </w:tcBorders>
            <w:hideMark/>
          </w:tcPr>
          <w:p w:rsidR="00340E05" w:rsidRPr="00B40A3D" w:rsidRDefault="00340E05" w:rsidP="00340E05">
            <w:pPr>
              <w:jc w:val="right"/>
              <w:rPr>
                <w:rFonts w:ascii="Arial" w:hAnsi="Arial" w:cs="Arial"/>
                <w:b/>
                <w:bCs/>
                <w:i/>
                <w:iCs/>
                <w:sz w:val="16"/>
                <w:szCs w:val="16"/>
              </w:rPr>
            </w:pPr>
            <w:r>
              <w:rPr>
                <w:rFonts w:ascii="Arial" w:hAnsi="Arial" w:cs="Arial"/>
                <w:b/>
                <w:bCs/>
                <w:i/>
                <w:iCs/>
                <w:sz w:val="16"/>
                <w:szCs w:val="16"/>
              </w:rPr>
              <w:t>889,953</w:t>
            </w:r>
          </w:p>
        </w:tc>
      </w:tr>
      <w:tr w:rsidR="00340E05" w:rsidRPr="00DF64AC" w:rsidTr="00340E05">
        <w:trPr>
          <w:trHeight w:val="233"/>
        </w:trPr>
        <w:tc>
          <w:tcPr>
            <w:tcW w:w="223" w:type="pct"/>
            <w:tcBorders>
              <w:top w:val="single" w:sz="4" w:space="0" w:color="auto"/>
              <w:left w:val="single" w:sz="4" w:space="0" w:color="auto"/>
              <w:bottom w:val="single" w:sz="4" w:space="0" w:color="auto"/>
              <w:right w:val="single" w:sz="4" w:space="0" w:color="auto"/>
            </w:tcBorders>
            <w:vAlign w:val="center"/>
          </w:tcPr>
          <w:p w:rsidR="00340E05" w:rsidRPr="00DF64AC" w:rsidRDefault="00340E05" w:rsidP="00340E05">
            <w:pPr>
              <w:spacing w:line="276" w:lineRule="auto"/>
              <w:jc w:val="center"/>
              <w:rPr>
                <w:b/>
                <w:sz w:val="16"/>
                <w:szCs w:val="16"/>
                <w:lang w:eastAsia="en-US"/>
              </w:rPr>
            </w:pPr>
          </w:p>
        </w:tc>
        <w:tc>
          <w:tcPr>
            <w:tcW w:w="1265"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Культура</w:t>
            </w:r>
          </w:p>
        </w:tc>
        <w:tc>
          <w:tcPr>
            <w:tcW w:w="287"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sz w:val="16"/>
                <w:szCs w:val="16"/>
                <w:lang w:eastAsia="en-US"/>
              </w:rPr>
            </w:pPr>
            <w:r w:rsidRPr="00DF64AC">
              <w:rPr>
                <w:sz w:val="16"/>
                <w:szCs w:val="16"/>
                <w:lang w:eastAsia="en-US"/>
              </w:rPr>
              <w:t>901</w:t>
            </w:r>
          </w:p>
        </w:tc>
        <w:tc>
          <w:tcPr>
            <w:tcW w:w="215"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08</w:t>
            </w:r>
          </w:p>
        </w:tc>
        <w:tc>
          <w:tcPr>
            <w:tcW w:w="21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219"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bCs/>
                <w:sz w:val="16"/>
                <w:szCs w:val="16"/>
                <w:lang w:eastAsia="en-US"/>
              </w:rPr>
            </w:pPr>
          </w:p>
        </w:tc>
        <w:tc>
          <w:tcPr>
            <w:tcW w:w="143"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bCs/>
                <w:sz w:val="16"/>
                <w:szCs w:val="16"/>
                <w:lang w:eastAsia="en-US"/>
              </w:rPr>
            </w:pPr>
          </w:p>
        </w:tc>
        <w:tc>
          <w:tcPr>
            <w:tcW w:w="214"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bCs/>
                <w:sz w:val="16"/>
                <w:szCs w:val="16"/>
                <w:lang w:eastAsia="en-US"/>
              </w:rPr>
            </w:pPr>
          </w:p>
        </w:tc>
        <w:tc>
          <w:tcPr>
            <w:tcW w:w="381"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bCs/>
                <w:sz w:val="16"/>
                <w:szCs w:val="16"/>
                <w:lang w:eastAsia="en-US"/>
              </w:rPr>
            </w:pPr>
          </w:p>
        </w:tc>
        <w:tc>
          <w:tcPr>
            <w:tcW w:w="359" w:type="pct"/>
            <w:tcBorders>
              <w:top w:val="single" w:sz="4" w:space="0" w:color="auto"/>
              <w:left w:val="single" w:sz="4" w:space="0" w:color="auto"/>
              <w:bottom w:val="single" w:sz="4" w:space="0" w:color="auto"/>
              <w:right w:val="single" w:sz="4" w:space="0" w:color="auto"/>
            </w:tcBorders>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 </w:t>
            </w:r>
          </w:p>
        </w:tc>
        <w:tc>
          <w:tcPr>
            <w:tcW w:w="502" w:type="pct"/>
            <w:tcBorders>
              <w:top w:val="single" w:sz="4" w:space="0" w:color="auto"/>
              <w:left w:val="single" w:sz="4" w:space="0" w:color="auto"/>
              <w:bottom w:val="single" w:sz="4" w:space="0" w:color="auto"/>
              <w:right w:val="single" w:sz="4" w:space="0" w:color="auto"/>
            </w:tcBorders>
            <w:hideMark/>
          </w:tcPr>
          <w:p w:rsidR="00340E05" w:rsidRPr="00841FCE" w:rsidRDefault="00340E05" w:rsidP="00340E05">
            <w:pPr>
              <w:jc w:val="right"/>
              <w:rPr>
                <w:rFonts w:ascii="Arial" w:hAnsi="Arial" w:cs="Arial"/>
                <w:bCs/>
                <w:i/>
                <w:iCs/>
                <w:sz w:val="16"/>
                <w:szCs w:val="16"/>
              </w:rPr>
            </w:pPr>
            <w:r w:rsidRPr="00841FCE">
              <w:rPr>
                <w:rFonts w:ascii="Arial" w:hAnsi="Arial" w:cs="Arial"/>
                <w:bCs/>
                <w:i/>
                <w:iCs/>
                <w:sz w:val="16"/>
                <w:szCs w:val="16"/>
              </w:rPr>
              <w:t>1590,497</w:t>
            </w:r>
          </w:p>
        </w:tc>
        <w:tc>
          <w:tcPr>
            <w:tcW w:w="503" w:type="pct"/>
            <w:tcBorders>
              <w:top w:val="single" w:sz="4" w:space="0" w:color="auto"/>
              <w:left w:val="single" w:sz="4" w:space="0" w:color="auto"/>
              <w:bottom w:val="single" w:sz="4" w:space="0" w:color="auto"/>
              <w:right w:val="single" w:sz="4" w:space="0" w:color="auto"/>
            </w:tcBorders>
            <w:hideMark/>
          </w:tcPr>
          <w:p w:rsidR="00340E05" w:rsidRPr="00841FCE" w:rsidRDefault="00340E05" w:rsidP="00340E05">
            <w:pPr>
              <w:jc w:val="right"/>
              <w:rPr>
                <w:rFonts w:ascii="Arial" w:hAnsi="Arial" w:cs="Arial"/>
                <w:bCs/>
                <w:i/>
                <w:iCs/>
                <w:sz w:val="16"/>
                <w:szCs w:val="16"/>
              </w:rPr>
            </w:pPr>
            <w:r w:rsidRPr="00841FCE">
              <w:rPr>
                <w:rFonts w:ascii="Arial" w:hAnsi="Arial" w:cs="Arial"/>
                <w:bCs/>
                <w:i/>
                <w:iCs/>
                <w:sz w:val="16"/>
                <w:szCs w:val="16"/>
              </w:rPr>
              <w:t>1335,289</w:t>
            </w:r>
          </w:p>
        </w:tc>
        <w:tc>
          <w:tcPr>
            <w:tcW w:w="478" w:type="pct"/>
            <w:tcBorders>
              <w:top w:val="single" w:sz="4" w:space="0" w:color="auto"/>
              <w:left w:val="single" w:sz="4" w:space="0" w:color="auto"/>
              <w:bottom w:val="single" w:sz="4" w:space="0" w:color="auto"/>
              <w:right w:val="single" w:sz="4" w:space="0" w:color="auto"/>
            </w:tcBorders>
            <w:hideMark/>
          </w:tcPr>
          <w:p w:rsidR="00340E05" w:rsidRPr="00841FCE" w:rsidRDefault="00340E05" w:rsidP="00340E05">
            <w:pPr>
              <w:jc w:val="right"/>
              <w:rPr>
                <w:rFonts w:ascii="Arial" w:hAnsi="Arial" w:cs="Arial"/>
                <w:bCs/>
                <w:i/>
                <w:iCs/>
                <w:sz w:val="16"/>
                <w:szCs w:val="16"/>
              </w:rPr>
            </w:pPr>
            <w:r w:rsidRPr="00841FCE">
              <w:rPr>
                <w:rFonts w:ascii="Arial" w:hAnsi="Arial" w:cs="Arial"/>
                <w:bCs/>
                <w:i/>
                <w:iCs/>
                <w:sz w:val="16"/>
                <w:szCs w:val="16"/>
              </w:rPr>
              <w:t>889,953</w:t>
            </w:r>
          </w:p>
        </w:tc>
      </w:tr>
      <w:tr w:rsidR="00340E05" w:rsidRPr="00DF64AC" w:rsidTr="00340E05">
        <w:trPr>
          <w:trHeight w:val="233"/>
        </w:trPr>
        <w:tc>
          <w:tcPr>
            <w:tcW w:w="223" w:type="pct"/>
            <w:tcBorders>
              <w:top w:val="single" w:sz="4" w:space="0" w:color="auto"/>
              <w:left w:val="single" w:sz="4" w:space="0" w:color="auto"/>
              <w:bottom w:val="single" w:sz="4" w:space="0" w:color="auto"/>
              <w:right w:val="single" w:sz="4" w:space="0" w:color="auto"/>
            </w:tcBorders>
            <w:vAlign w:val="center"/>
          </w:tcPr>
          <w:p w:rsidR="00340E05" w:rsidRPr="00DF64AC" w:rsidRDefault="00340E05" w:rsidP="00340E05">
            <w:pPr>
              <w:spacing w:line="276" w:lineRule="auto"/>
              <w:jc w:val="center"/>
              <w:rPr>
                <w:b/>
                <w:sz w:val="16"/>
                <w:szCs w:val="16"/>
                <w:lang w:eastAsia="en-US"/>
              </w:rPr>
            </w:pPr>
          </w:p>
        </w:tc>
        <w:tc>
          <w:tcPr>
            <w:tcW w:w="1265"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 xml:space="preserve">Муниципальная программа </w:t>
            </w:r>
            <w:r>
              <w:rPr>
                <w:rFonts w:ascii="Arial" w:hAnsi="Arial" w:cs="Arial"/>
                <w:b/>
                <w:bCs/>
                <w:i/>
                <w:iCs/>
                <w:sz w:val="16"/>
                <w:szCs w:val="16"/>
              </w:rPr>
              <w:t>Чернозерского</w:t>
            </w:r>
            <w:r w:rsidRPr="009E09E7">
              <w:rPr>
                <w:rFonts w:ascii="Arial" w:hAnsi="Arial" w:cs="Arial"/>
                <w:b/>
                <w:bCs/>
                <w:i/>
                <w:iCs/>
                <w:sz w:val="16"/>
                <w:szCs w:val="16"/>
              </w:rPr>
              <w:t xml:space="preserve"> сельсовета Мокшанского района Пензенской области "Развитие </w:t>
            </w:r>
            <w:r>
              <w:rPr>
                <w:rFonts w:ascii="Arial" w:hAnsi="Arial" w:cs="Arial"/>
                <w:b/>
                <w:bCs/>
                <w:i/>
                <w:iCs/>
                <w:sz w:val="16"/>
                <w:szCs w:val="16"/>
              </w:rPr>
              <w:t>Чернозерского</w:t>
            </w:r>
            <w:r w:rsidRPr="009E09E7">
              <w:rPr>
                <w:rFonts w:ascii="Arial" w:hAnsi="Arial" w:cs="Arial"/>
                <w:b/>
                <w:bCs/>
                <w:i/>
                <w:iCs/>
                <w:sz w:val="16"/>
                <w:szCs w:val="16"/>
              </w:rPr>
              <w:t xml:space="preserve"> сельсовета Мокшанского района Пензенской области на 2014 - 2027 годы"</w:t>
            </w:r>
          </w:p>
        </w:tc>
        <w:tc>
          <w:tcPr>
            <w:tcW w:w="287"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sz w:val="16"/>
                <w:szCs w:val="16"/>
                <w:lang w:eastAsia="en-US"/>
              </w:rPr>
            </w:pPr>
            <w:r w:rsidRPr="00DF64AC">
              <w:rPr>
                <w:sz w:val="16"/>
                <w:szCs w:val="16"/>
                <w:lang w:eastAsia="en-US"/>
              </w:rPr>
              <w:t>901</w:t>
            </w:r>
          </w:p>
        </w:tc>
        <w:tc>
          <w:tcPr>
            <w:tcW w:w="215"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08</w:t>
            </w:r>
          </w:p>
        </w:tc>
        <w:tc>
          <w:tcPr>
            <w:tcW w:w="21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219"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143"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sz w:val="16"/>
                <w:szCs w:val="16"/>
                <w:lang w:eastAsia="en-US"/>
              </w:rPr>
            </w:pPr>
            <w:r w:rsidRPr="00DF64AC">
              <w:rPr>
                <w:sz w:val="16"/>
                <w:szCs w:val="16"/>
                <w:lang w:eastAsia="en-US"/>
              </w:rPr>
              <w:t>0</w:t>
            </w:r>
          </w:p>
        </w:tc>
        <w:tc>
          <w:tcPr>
            <w:tcW w:w="214"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sz w:val="16"/>
                <w:szCs w:val="16"/>
                <w:lang w:eastAsia="en-US"/>
              </w:rPr>
            </w:pPr>
            <w:r w:rsidRPr="00DF64AC">
              <w:rPr>
                <w:sz w:val="16"/>
                <w:szCs w:val="16"/>
                <w:lang w:eastAsia="en-US"/>
              </w:rPr>
              <w:t>00</w:t>
            </w:r>
          </w:p>
        </w:tc>
        <w:tc>
          <w:tcPr>
            <w:tcW w:w="381"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sz w:val="16"/>
                <w:szCs w:val="16"/>
                <w:lang w:eastAsia="en-US"/>
              </w:rPr>
            </w:pPr>
            <w:r w:rsidRPr="00DF64AC">
              <w:rPr>
                <w:sz w:val="16"/>
                <w:szCs w:val="16"/>
                <w:lang w:eastAsia="en-US"/>
              </w:rPr>
              <w:t>00000</w:t>
            </w:r>
          </w:p>
        </w:tc>
        <w:tc>
          <w:tcPr>
            <w:tcW w:w="359" w:type="pct"/>
            <w:tcBorders>
              <w:top w:val="single" w:sz="4" w:space="0" w:color="auto"/>
              <w:left w:val="single" w:sz="4" w:space="0" w:color="auto"/>
              <w:bottom w:val="single" w:sz="4" w:space="0" w:color="auto"/>
              <w:right w:val="single" w:sz="4" w:space="0" w:color="auto"/>
            </w:tcBorders>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 </w:t>
            </w:r>
          </w:p>
        </w:tc>
        <w:tc>
          <w:tcPr>
            <w:tcW w:w="502" w:type="pct"/>
            <w:tcBorders>
              <w:top w:val="single" w:sz="4" w:space="0" w:color="auto"/>
              <w:left w:val="single" w:sz="4" w:space="0" w:color="auto"/>
              <w:bottom w:val="single" w:sz="4" w:space="0" w:color="auto"/>
              <w:right w:val="single" w:sz="4" w:space="0" w:color="auto"/>
            </w:tcBorders>
            <w:hideMark/>
          </w:tcPr>
          <w:p w:rsidR="00340E05" w:rsidRPr="00841FCE" w:rsidRDefault="00340E05" w:rsidP="00340E05">
            <w:pPr>
              <w:jc w:val="right"/>
              <w:rPr>
                <w:rFonts w:ascii="Arial" w:hAnsi="Arial" w:cs="Arial"/>
                <w:bCs/>
                <w:i/>
                <w:iCs/>
                <w:sz w:val="16"/>
                <w:szCs w:val="16"/>
              </w:rPr>
            </w:pPr>
            <w:r w:rsidRPr="00841FCE">
              <w:rPr>
                <w:rFonts w:ascii="Arial" w:hAnsi="Arial" w:cs="Arial"/>
                <w:bCs/>
                <w:i/>
                <w:iCs/>
                <w:sz w:val="16"/>
                <w:szCs w:val="16"/>
              </w:rPr>
              <w:t>1590,497</w:t>
            </w:r>
          </w:p>
        </w:tc>
        <w:tc>
          <w:tcPr>
            <w:tcW w:w="503" w:type="pct"/>
            <w:tcBorders>
              <w:top w:val="single" w:sz="4" w:space="0" w:color="auto"/>
              <w:left w:val="single" w:sz="4" w:space="0" w:color="auto"/>
              <w:bottom w:val="single" w:sz="4" w:space="0" w:color="auto"/>
              <w:right w:val="single" w:sz="4" w:space="0" w:color="auto"/>
            </w:tcBorders>
            <w:hideMark/>
          </w:tcPr>
          <w:p w:rsidR="00340E05" w:rsidRPr="00841FCE" w:rsidRDefault="00340E05" w:rsidP="00340E05">
            <w:pPr>
              <w:jc w:val="right"/>
              <w:rPr>
                <w:rFonts w:ascii="Arial" w:hAnsi="Arial" w:cs="Arial"/>
                <w:bCs/>
                <w:i/>
                <w:iCs/>
                <w:sz w:val="16"/>
                <w:szCs w:val="16"/>
              </w:rPr>
            </w:pPr>
            <w:r w:rsidRPr="00841FCE">
              <w:rPr>
                <w:rFonts w:ascii="Arial" w:hAnsi="Arial" w:cs="Arial"/>
                <w:bCs/>
                <w:i/>
                <w:iCs/>
                <w:sz w:val="16"/>
                <w:szCs w:val="16"/>
              </w:rPr>
              <w:t>1335,289</w:t>
            </w:r>
          </w:p>
        </w:tc>
        <w:tc>
          <w:tcPr>
            <w:tcW w:w="478" w:type="pct"/>
            <w:tcBorders>
              <w:top w:val="single" w:sz="4" w:space="0" w:color="auto"/>
              <w:left w:val="single" w:sz="4" w:space="0" w:color="auto"/>
              <w:bottom w:val="single" w:sz="4" w:space="0" w:color="auto"/>
              <w:right w:val="single" w:sz="4" w:space="0" w:color="auto"/>
            </w:tcBorders>
            <w:hideMark/>
          </w:tcPr>
          <w:p w:rsidR="00340E05" w:rsidRPr="00841FCE" w:rsidRDefault="00340E05" w:rsidP="00340E05">
            <w:pPr>
              <w:jc w:val="right"/>
              <w:rPr>
                <w:rFonts w:ascii="Arial" w:hAnsi="Arial" w:cs="Arial"/>
                <w:bCs/>
                <w:i/>
                <w:iCs/>
                <w:sz w:val="16"/>
                <w:szCs w:val="16"/>
              </w:rPr>
            </w:pPr>
            <w:r w:rsidRPr="00841FCE">
              <w:rPr>
                <w:rFonts w:ascii="Arial" w:hAnsi="Arial" w:cs="Arial"/>
                <w:bCs/>
                <w:i/>
                <w:iCs/>
                <w:sz w:val="16"/>
                <w:szCs w:val="16"/>
              </w:rPr>
              <w:t>889,953</w:t>
            </w:r>
          </w:p>
        </w:tc>
      </w:tr>
      <w:tr w:rsidR="00340E05" w:rsidRPr="00DF64AC" w:rsidTr="00340E05">
        <w:trPr>
          <w:trHeight w:val="233"/>
        </w:trPr>
        <w:tc>
          <w:tcPr>
            <w:tcW w:w="223" w:type="pct"/>
            <w:tcBorders>
              <w:top w:val="single" w:sz="4" w:space="0" w:color="auto"/>
              <w:left w:val="single" w:sz="4" w:space="0" w:color="auto"/>
              <w:bottom w:val="single" w:sz="4" w:space="0" w:color="auto"/>
              <w:right w:val="single" w:sz="4" w:space="0" w:color="auto"/>
            </w:tcBorders>
            <w:vAlign w:val="center"/>
          </w:tcPr>
          <w:p w:rsidR="00340E05" w:rsidRPr="00DF64AC" w:rsidRDefault="00340E05" w:rsidP="00340E05">
            <w:pPr>
              <w:spacing w:line="276" w:lineRule="auto"/>
              <w:jc w:val="center"/>
              <w:rPr>
                <w:b/>
                <w:sz w:val="16"/>
                <w:szCs w:val="16"/>
                <w:lang w:eastAsia="en-US"/>
              </w:rPr>
            </w:pPr>
          </w:p>
        </w:tc>
        <w:tc>
          <w:tcPr>
            <w:tcW w:w="1265"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Подпрограмма "Развитие культуры в</w:t>
            </w:r>
            <w:r>
              <w:rPr>
                <w:rFonts w:ascii="Arial" w:hAnsi="Arial" w:cs="Arial"/>
                <w:b/>
                <w:bCs/>
                <w:i/>
                <w:iCs/>
                <w:sz w:val="16"/>
                <w:szCs w:val="16"/>
              </w:rPr>
              <w:t>Богородском</w:t>
            </w:r>
            <w:r w:rsidRPr="009E09E7">
              <w:rPr>
                <w:rFonts w:ascii="Arial" w:hAnsi="Arial" w:cs="Arial"/>
                <w:b/>
                <w:bCs/>
                <w:i/>
                <w:iCs/>
                <w:sz w:val="16"/>
                <w:szCs w:val="16"/>
              </w:rPr>
              <w:t xml:space="preserve"> сельсовете"</w:t>
            </w:r>
          </w:p>
        </w:tc>
        <w:tc>
          <w:tcPr>
            <w:tcW w:w="287"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sz w:val="16"/>
                <w:szCs w:val="16"/>
                <w:lang w:eastAsia="en-US"/>
              </w:rPr>
            </w:pPr>
            <w:r w:rsidRPr="00DF64AC">
              <w:rPr>
                <w:sz w:val="16"/>
                <w:szCs w:val="16"/>
                <w:lang w:eastAsia="en-US"/>
              </w:rPr>
              <w:t>901</w:t>
            </w:r>
          </w:p>
        </w:tc>
        <w:tc>
          <w:tcPr>
            <w:tcW w:w="215"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08</w:t>
            </w:r>
          </w:p>
        </w:tc>
        <w:tc>
          <w:tcPr>
            <w:tcW w:w="21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219"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143"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sz w:val="16"/>
                <w:szCs w:val="16"/>
                <w:lang w:eastAsia="en-US"/>
              </w:rPr>
            </w:pPr>
            <w:r w:rsidRPr="00DF64AC">
              <w:rPr>
                <w:sz w:val="16"/>
                <w:szCs w:val="16"/>
                <w:lang w:eastAsia="en-US"/>
              </w:rPr>
              <w:t>2</w:t>
            </w:r>
          </w:p>
        </w:tc>
        <w:tc>
          <w:tcPr>
            <w:tcW w:w="214"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sz w:val="16"/>
                <w:szCs w:val="16"/>
                <w:lang w:eastAsia="en-US"/>
              </w:rPr>
            </w:pPr>
            <w:r w:rsidRPr="00DF64AC">
              <w:rPr>
                <w:sz w:val="16"/>
                <w:szCs w:val="16"/>
                <w:lang w:eastAsia="en-US"/>
              </w:rPr>
              <w:t>00</w:t>
            </w:r>
          </w:p>
        </w:tc>
        <w:tc>
          <w:tcPr>
            <w:tcW w:w="381"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sz w:val="16"/>
                <w:szCs w:val="16"/>
                <w:lang w:eastAsia="en-US"/>
              </w:rPr>
            </w:pPr>
            <w:r w:rsidRPr="00DF64AC">
              <w:rPr>
                <w:sz w:val="16"/>
                <w:szCs w:val="16"/>
                <w:lang w:eastAsia="en-US"/>
              </w:rPr>
              <w:t>00000</w:t>
            </w:r>
          </w:p>
        </w:tc>
        <w:tc>
          <w:tcPr>
            <w:tcW w:w="359" w:type="pct"/>
            <w:tcBorders>
              <w:top w:val="single" w:sz="4" w:space="0" w:color="auto"/>
              <w:left w:val="single" w:sz="4" w:space="0" w:color="auto"/>
              <w:bottom w:val="single" w:sz="4" w:space="0" w:color="auto"/>
              <w:right w:val="single" w:sz="4" w:space="0" w:color="auto"/>
            </w:tcBorders>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 </w:t>
            </w:r>
          </w:p>
        </w:tc>
        <w:tc>
          <w:tcPr>
            <w:tcW w:w="502" w:type="pct"/>
            <w:tcBorders>
              <w:top w:val="single" w:sz="4" w:space="0" w:color="auto"/>
              <w:left w:val="single" w:sz="4" w:space="0" w:color="auto"/>
              <w:bottom w:val="single" w:sz="4" w:space="0" w:color="auto"/>
              <w:right w:val="single" w:sz="4" w:space="0" w:color="auto"/>
            </w:tcBorders>
            <w:hideMark/>
          </w:tcPr>
          <w:p w:rsidR="00340E05" w:rsidRPr="00841FCE" w:rsidRDefault="00340E05" w:rsidP="00340E05">
            <w:pPr>
              <w:jc w:val="right"/>
              <w:rPr>
                <w:rFonts w:ascii="Arial" w:hAnsi="Arial" w:cs="Arial"/>
                <w:bCs/>
                <w:i/>
                <w:iCs/>
                <w:sz w:val="16"/>
                <w:szCs w:val="16"/>
              </w:rPr>
            </w:pPr>
            <w:r w:rsidRPr="00841FCE">
              <w:rPr>
                <w:rFonts w:ascii="Arial" w:hAnsi="Arial" w:cs="Arial"/>
                <w:bCs/>
                <w:i/>
                <w:iCs/>
                <w:sz w:val="16"/>
                <w:szCs w:val="16"/>
              </w:rPr>
              <w:t>1590,497</w:t>
            </w:r>
          </w:p>
        </w:tc>
        <w:tc>
          <w:tcPr>
            <w:tcW w:w="503" w:type="pct"/>
            <w:tcBorders>
              <w:top w:val="single" w:sz="4" w:space="0" w:color="auto"/>
              <w:left w:val="single" w:sz="4" w:space="0" w:color="auto"/>
              <w:bottom w:val="single" w:sz="4" w:space="0" w:color="auto"/>
              <w:right w:val="single" w:sz="4" w:space="0" w:color="auto"/>
            </w:tcBorders>
            <w:hideMark/>
          </w:tcPr>
          <w:p w:rsidR="00340E05" w:rsidRPr="00841FCE" w:rsidRDefault="00340E05" w:rsidP="00340E05">
            <w:pPr>
              <w:jc w:val="right"/>
              <w:rPr>
                <w:rFonts w:ascii="Arial" w:hAnsi="Arial" w:cs="Arial"/>
                <w:bCs/>
                <w:i/>
                <w:iCs/>
                <w:sz w:val="16"/>
                <w:szCs w:val="16"/>
              </w:rPr>
            </w:pPr>
            <w:r w:rsidRPr="00841FCE">
              <w:rPr>
                <w:rFonts w:ascii="Arial" w:hAnsi="Arial" w:cs="Arial"/>
                <w:bCs/>
                <w:i/>
                <w:iCs/>
                <w:sz w:val="16"/>
                <w:szCs w:val="16"/>
              </w:rPr>
              <w:t>1335,289</w:t>
            </w:r>
          </w:p>
        </w:tc>
        <w:tc>
          <w:tcPr>
            <w:tcW w:w="478" w:type="pct"/>
            <w:tcBorders>
              <w:top w:val="single" w:sz="4" w:space="0" w:color="auto"/>
              <w:left w:val="single" w:sz="4" w:space="0" w:color="auto"/>
              <w:bottom w:val="single" w:sz="4" w:space="0" w:color="auto"/>
              <w:right w:val="single" w:sz="4" w:space="0" w:color="auto"/>
            </w:tcBorders>
            <w:hideMark/>
          </w:tcPr>
          <w:p w:rsidR="00340E05" w:rsidRPr="00841FCE" w:rsidRDefault="00340E05" w:rsidP="00340E05">
            <w:pPr>
              <w:jc w:val="right"/>
              <w:rPr>
                <w:rFonts w:ascii="Arial" w:hAnsi="Arial" w:cs="Arial"/>
                <w:bCs/>
                <w:i/>
                <w:iCs/>
                <w:sz w:val="16"/>
                <w:szCs w:val="16"/>
              </w:rPr>
            </w:pPr>
            <w:r w:rsidRPr="00841FCE">
              <w:rPr>
                <w:rFonts w:ascii="Arial" w:hAnsi="Arial" w:cs="Arial"/>
                <w:bCs/>
                <w:i/>
                <w:iCs/>
                <w:sz w:val="16"/>
                <w:szCs w:val="16"/>
              </w:rPr>
              <w:t>889,953</w:t>
            </w:r>
          </w:p>
        </w:tc>
      </w:tr>
      <w:tr w:rsidR="00340E05" w:rsidRPr="00DF64AC" w:rsidTr="00340E05">
        <w:trPr>
          <w:trHeight w:val="233"/>
        </w:trPr>
        <w:tc>
          <w:tcPr>
            <w:tcW w:w="223" w:type="pct"/>
            <w:tcBorders>
              <w:top w:val="single" w:sz="4" w:space="0" w:color="auto"/>
              <w:left w:val="single" w:sz="4" w:space="0" w:color="auto"/>
              <w:bottom w:val="single" w:sz="4" w:space="0" w:color="auto"/>
              <w:right w:val="single" w:sz="4" w:space="0" w:color="auto"/>
            </w:tcBorders>
            <w:vAlign w:val="center"/>
          </w:tcPr>
          <w:p w:rsidR="00340E05" w:rsidRPr="00DF64AC" w:rsidRDefault="00340E05" w:rsidP="00340E05">
            <w:pPr>
              <w:spacing w:line="276" w:lineRule="auto"/>
              <w:jc w:val="center"/>
              <w:rPr>
                <w:sz w:val="16"/>
                <w:szCs w:val="16"/>
                <w:lang w:eastAsia="en-US"/>
              </w:rPr>
            </w:pPr>
          </w:p>
        </w:tc>
        <w:tc>
          <w:tcPr>
            <w:tcW w:w="1265"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Основное мероприятие '' Повышение качества и доступности услуг в сфере культуры и досуга ''</w:t>
            </w:r>
          </w:p>
        </w:tc>
        <w:tc>
          <w:tcPr>
            <w:tcW w:w="287"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sz w:val="16"/>
                <w:szCs w:val="16"/>
                <w:lang w:eastAsia="en-US"/>
              </w:rPr>
            </w:pPr>
            <w:r w:rsidRPr="00DF64AC">
              <w:rPr>
                <w:sz w:val="16"/>
                <w:szCs w:val="16"/>
                <w:lang w:eastAsia="en-US"/>
              </w:rPr>
              <w:t>901</w:t>
            </w:r>
          </w:p>
        </w:tc>
        <w:tc>
          <w:tcPr>
            <w:tcW w:w="215"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08</w:t>
            </w:r>
          </w:p>
        </w:tc>
        <w:tc>
          <w:tcPr>
            <w:tcW w:w="21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219"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143"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2</w:t>
            </w:r>
          </w:p>
        </w:tc>
        <w:tc>
          <w:tcPr>
            <w:tcW w:w="214"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381"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00000</w:t>
            </w:r>
          </w:p>
        </w:tc>
        <w:tc>
          <w:tcPr>
            <w:tcW w:w="359"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 </w:t>
            </w:r>
          </w:p>
        </w:tc>
        <w:tc>
          <w:tcPr>
            <w:tcW w:w="502" w:type="pct"/>
            <w:tcBorders>
              <w:top w:val="single" w:sz="4" w:space="0" w:color="auto"/>
              <w:left w:val="single" w:sz="4" w:space="0" w:color="auto"/>
              <w:bottom w:val="single" w:sz="4" w:space="0" w:color="auto"/>
              <w:right w:val="single" w:sz="4" w:space="0" w:color="auto"/>
            </w:tcBorders>
            <w:hideMark/>
          </w:tcPr>
          <w:p w:rsidR="00340E05" w:rsidRPr="00841FCE" w:rsidRDefault="00340E05" w:rsidP="00340E05">
            <w:pPr>
              <w:jc w:val="right"/>
              <w:rPr>
                <w:rFonts w:ascii="Arial" w:hAnsi="Arial" w:cs="Arial"/>
                <w:bCs/>
                <w:i/>
                <w:iCs/>
                <w:sz w:val="16"/>
                <w:szCs w:val="16"/>
              </w:rPr>
            </w:pPr>
            <w:r w:rsidRPr="00841FCE">
              <w:rPr>
                <w:rFonts w:ascii="Arial" w:hAnsi="Arial" w:cs="Arial"/>
                <w:bCs/>
                <w:i/>
                <w:iCs/>
                <w:sz w:val="16"/>
                <w:szCs w:val="16"/>
              </w:rPr>
              <w:t>1590,497</w:t>
            </w:r>
          </w:p>
        </w:tc>
        <w:tc>
          <w:tcPr>
            <w:tcW w:w="503" w:type="pct"/>
            <w:tcBorders>
              <w:top w:val="single" w:sz="4" w:space="0" w:color="auto"/>
              <w:left w:val="single" w:sz="4" w:space="0" w:color="auto"/>
              <w:bottom w:val="single" w:sz="4" w:space="0" w:color="auto"/>
              <w:right w:val="single" w:sz="4" w:space="0" w:color="auto"/>
            </w:tcBorders>
          </w:tcPr>
          <w:p w:rsidR="00340E05" w:rsidRPr="00841FCE" w:rsidRDefault="00340E05" w:rsidP="00340E05">
            <w:pPr>
              <w:jc w:val="right"/>
              <w:rPr>
                <w:rFonts w:ascii="Arial" w:hAnsi="Arial" w:cs="Arial"/>
                <w:bCs/>
                <w:i/>
                <w:iCs/>
                <w:sz w:val="16"/>
                <w:szCs w:val="16"/>
              </w:rPr>
            </w:pPr>
            <w:r w:rsidRPr="00841FCE">
              <w:rPr>
                <w:rFonts w:ascii="Arial" w:hAnsi="Arial" w:cs="Arial"/>
                <w:bCs/>
                <w:i/>
                <w:iCs/>
                <w:sz w:val="16"/>
                <w:szCs w:val="16"/>
              </w:rPr>
              <w:t>1335,289</w:t>
            </w:r>
          </w:p>
        </w:tc>
        <w:tc>
          <w:tcPr>
            <w:tcW w:w="478" w:type="pct"/>
            <w:tcBorders>
              <w:top w:val="single" w:sz="4" w:space="0" w:color="auto"/>
              <w:left w:val="single" w:sz="4" w:space="0" w:color="auto"/>
              <w:bottom w:val="single" w:sz="4" w:space="0" w:color="auto"/>
              <w:right w:val="single" w:sz="4" w:space="0" w:color="auto"/>
            </w:tcBorders>
          </w:tcPr>
          <w:p w:rsidR="00340E05" w:rsidRPr="00841FCE" w:rsidRDefault="00340E05" w:rsidP="00340E05">
            <w:pPr>
              <w:jc w:val="right"/>
              <w:rPr>
                <w:rFonts w:ascii="Arial" w:hAnsi="Arial" w:cs="Arial"/>
                <w:bCs/>
                <w:i/>
                <w:iCs/>
                <w:sz w:val="16"/>
                <w:szCs w:val="16"/>
              </w:rPr>
            </w:pPr>
            <w:r w:rsidRPr="00841FCE">
              <w:rPr>
                <w:rFonts w:ascii="Arial" w:hAnsi="Arial" w:cs="Arial"/>
                <w:bCs/>
                <w:i/>
                <w:iCs/>
                <w:sz w:val="16"/>
                <w:szCs w:val="16"/>
              </w:rPr>
              <w:t>889,953</w:t>
            </w:r>
          </w:p>
        </w:tc>
      </w:tr>
      <w:tr w:rsidR="00340E05" w:rsidRPr="00DF64AC" w:rsidTr="00340E05">
        <w:trPr>
          <w:trHeight w:val="233"/>
        </w:trPr>
        <w:tc>
          <w:tcPr>
            <w:tcW w:w="223" w:type="pct"/>
            <w:tcBorders>
              <w:top w:val="single" w:sz="4" w:space="0" w:color="auto"/>
              <w:left w:val="single" w:sz="4" w:space="0" w:color="auto"/>
              <w:bottom w:val="single" w:sz="4" w:space="0" w:color="auto"/>
              <w:right w:val="single" w:sz="4" w:space="0" w:color="auto"/>
            </w:tcBorders>
            <w:vAlign w:val="center"/>
          </w:tcPr>
          <w:p w:rsidR="00340E05" w:rsidRPr="00DF64AC" w:rsidRDefault="00340E05" w:rsidP="00340E05">
            <w:pPr>
              <w:spacing w:line="276" w:lineRule="auto"/>
              <w:jc w:val="center"/>
              <w:rPr>
                <w:b/>
                <w:sz w:val="16"/>
                <w:szCs w:val="16"/>
                <w:lang w:eastAsia="en-US"/>
              </w:rPr>
            </w:pPr>
          </w:p>
        </w:tc>
        <w:tc>
          <w:tcPr>
            <w:tcW w:w="1265"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Обеспечение реализации мероприятий и создание условий для их реализации в сфере культуры</w:t>
            </w:r>
          </w:p>
        </w:tc>
        <w:tc>
          <w:tcPr>
            <w:tcW w:w="287"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sz w:val="16"/>
                <w:szCs w:val="16"/>
                <w:lang w:eastAsia="en-US"/>
              </w:rPr>
            </w:pPr>
            <w:r w:rsidRPr="00DF64AC">
              <w:rPr>
                <w:sz w:val="16"/>
                <w:szCs w:val="16"/>
                <w:lang w:eastAsia="en-US"/>
              </w:rPr>
              <w:t>901</w:t>
            </w:r>
          </w:p>
        </w:tc>
        <w:tc>
          <w:tcPr>
            <w:tcW w:w="215"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08</w:t>
            </w:r>
          </w:p>
        </w:tc>
        <w:tc>
          <w:tcPr>
            <w:tcW w:w="21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219"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143"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sz w:val="16"/>
                <w:szCs w:val="16"/>
                <w:lang w:eastAsia="en-US"/>
              </w:rPr>
            </w:pPr>
            <w:r w:rsidRPr="00DF64AC">
              <w:rPr>
                <w:sz w:val="16"/>
                <w:szCs w:val="16"/>
                <w:lang w:eastAsia="en-US"/>
              </w:rPr>
              <w:t>2</w:t>
            </w:r>
          </w:p>
        </w:tc>
        <w:tc>
          <w:tcPr>
            <w:tcW w:w="214"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381"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bCs/>
                <w:sz w:val="16"/>
                <w:szCs w:val="16"/>
                <w:lang w:eastAsia="en-US"/>
              </w:rPr>
            </w:pPr>
            <w:r w:rsidRPr="00DF64AC">
              <w:rPr>
                <w:bCs/>
                <w:sz w:val="16"/>
                <w:szCs w:val="16"/>
                <w:lang w:eastAsia="en-US"/>
              </w:rPr>
              <w:t>23300</w:t>
            </w:r>
          </w:p>
        </w:tc>
        <w:tc>
          <w:tcPr>
            <w:tcW w:w="359" w:type="pct"/>
            <w:tcBorders>
              <w:top w:val="single" w:sz="4" w:space="0" w:color="auto"/>
              <w:left w:val="single" w:sz="4" w:space="0" w:color="auto"/>
              <w:bottom w:val="single" w:sz="4" w:space="0" w:color="auto"/>
              <w:right w:val="single" w:sz="4" w:space="0" w:color="auto"/>
            </w:tcBorders>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 </w:t>
            </w:r>
          </w:p>
        </w:tc>
        <w:tc>
          <w:tcPr>
            <w:tcW w:w="502"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1101,397</w:t>
            </w:r>
          </w:p>
        </w:tc>
        <w:tc>
          <w:tcPr>
            <w:tcW w:w="503" w:type="pct"/>
            <w:tcBorders>
              <w:top w:val="single" w:sz="4" w:space="0" w:color="auto"/>
              <w:left w:val="single" w:sz="4" w:space="0" w:color="auto"/>
              <w:bottom w:val="single" w:sz="4" w:space="0" w:color="auto"/>
              <w:right w:val="single" w:sz="4" w:space="0" w:color="auto"/>
            </w:tcBorders>
            <w:hideMark/>
          </w:tcPr>
          <w:p w:rsidR="00340E05" w:rsidRPr="00841FCE" w:rsidRDefault="00340E05" w:rsidP="00340E05">
            <w:pPr>
              <w:jc w:val="right"/>
              <w:rPr>
                <w:rFonts w:ascii="Arial" w:hAnsi="Arial" w:cs="Arial"/>
                <w:bCs/>
                <w:i/>
                <w:iCs/>
                <w:sz w:val="16"/>
                <w:szCs w:val="16"/>
              </w:rPr>
            </w:pPr>
            <w:r w:rsidRPr="00841FCE">
              <w:rPr>
                <w:rFonts w:ascii="Arial" w:hAnsi="Arial" w:cs="Arial"/>
                <w:bCs/>
                <w:i/>
                <w:iCs/>
                <w:sz w:val="16"/>
                <w:szCs w:val="16"/>
              </w:rPr>
              <w:t>1335,289</w:t>
            </w:r>
          </w:p>
        </w:tc>
        <w:tc>
          <w:tcPr>
            <w:tcW w:w="478" w:type="pct"/>
            <w:tcBorders>
              <w:top w:val="single" w:sz="4" w:space="0" w:color="auto"/>
              <w:left w:val="single" w:sz="4" w:space="0" w:color="auto"/>
              <w:bottom w:val="single" w:sz="4" w:space="0" w:color="auto"/>
              <w:right w:val="single" w:sz="4" w:space="0" w:color="auto"/>
            </w:tcBorders>
            <w:hideMark/>
          </w:tcPr>
          <w:p w:rsidR="00340E05" w:rsidRPr="00841FCE" w:rsidRDefault="00340E05" w:rsidP="00340E05">
            <w:pPr>
              <w:jc w:val="right"/>
              <w:rPr>
                <w:rFonts w:ascii="Arial" w:hAnsi="Arial" w:cs="Arial"/>
                <w:bCs/>
                <w:i/>
                <w:iCs/>
                <w:sz w:val="16"/>
                <w:szCs w:val="16"/>
              </w:rPr>
            </w:pPr>
            <w:r w:rsidRPr="00841FCE">
              <w:rPr>
                <w:rFonts w:ascii="Arial" w:hAnsi="Arial" w:cs="Arial"/>
                <w:bCs/>
                <w:i/>
                <w:iCs/>
                <w:sz w:val="16"/>
                <w:szCs w:val="16"/>
              </w:rPr>
              <w:t>889,953</w:t>
            </w:r>
          </w:p>
        </w:tc>
      </w:tr>
      <w:tr w:rsidR="00340E05" w:rsidRPr="00DF64AC" w:rsidTr="00340E05">
        <w:trPr>
          <w:trHeight w:val="233"/>
        </w:trPr>
        <w:tc>
          <w:tcPr>
            <w:tcW w:w="223" w:type="pct"/>
            <w:tcBorders>
              <w:top w:val="single" w:sz="4" w:space="0" w:color="auto"/>
              <w:left w:val="single" w:sz="4" w:space="0" w:color="auto"/>
              <w:bottom w:val="single" w:sz="4" w:space="0" w:color="auto"/>
              <w:right w:val="single" w:sz="4" w:space="0" w:color="auto"/>
            </w:tcBorders>
            <w:vAlign w:val="center"/>
          </w:tcPr>
          <w:p w:rsidR="00340E05" w:rsidRPr="00DF64AC" w:rsidRDefault="00340E05" w:rsidP="00340E05">
            <w:pPr>
              <w:spacing w:line="276" w:lineRule="auto"/>
              <w:jc w:val="center"/>
              <w:rPr>
                <w:b/>
                <w:sz w:val="16"/>
                <w:szCs w:val="16"/>
                <w:lang w:eastAsia="en-US"/>
              </w:rPr>
            </w:pPr>
          </w:p>
        </w:tc>
        <w:tc>
          <w:tcPr>
            <w:tcW w:w="1265"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Закупка товаров, работ и услуг для обеспечения государственных (муниципальных) нужд</w:t>
            </w:r>
          </w:p>
        </w:tc>
        <w:tc>
          <w:tcPr>
            <w:tcW w:w="287"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sz w:val="16"/>
                <w:szCs w:val="16"/>
                <w:lang w:eastAsia="en-US"/>
              </w:rPr>
            </w:pPr>
            <w:r w:rsidRPr="00DF64AC">
              <w:rPr>
                <w:sz w:val="16"/>
                <w:szCs w:val="16"/>
                <w:lang w:eastAsia="en-US"/>
              </w:rPr>
              <w:t>901</w:t>
            </w:r>
          </w:p>
        </w:tc>
        <w:tc>
          <w:tcPr>
            <w:tcW w:w="215"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08</w:t>
            </w:r>
          </w:p>
        </w:tc>
        <w:tc>
          <w:tcPr>
            <w:tcW w:w="21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219"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143"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sz w:val="16"/>
                <w:szCs w:val="16"/>
                <w:lang w:eastAsia="en-US"/>
              </w:rPr>
            </w:pPr>
            <w:r w:rsidRPr="00DF64AC">
              <w:rPr>
                <w:sz w:val="16"/>
                <w:szCs w:val="16"/>
                <w:lang w:eastAsia="en-US"/>
              </w:rPr>
              <w:t>2</w:t>
            </w:r>
          </w:p>
        </w:tc>
        <w:tc>
          <w:tcPr>
            <w:tcW w:w="214"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381"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bCs/>
                <w:sz w:val="16"/>
                <w:szCs w:val="16"/>
                <w:lang w:eastAsia="en-US"/>
              </w:rPr>
            </w:pPr>
            <w:r w:rsidRPr="00DF64AC">
              <w:rPr>
                <w:bCs/>
                <w:sz w:val="16"/>
                <w:szCs w:val="16"/>
                <w:lang w:eastAsia="en-US"/>
              </w:rPr>
              <w:t>23300</w:t>
            </w:r>
          </w:p>
        </w:tc>
        <w:tc>
          <w:tcPr>
            <w:tcW w:w="359" w:type="pct"/>
            <w:tcBorders>
              <w:top w:val="single" w:sz="4" w:space="0" w:color="auto"/>
              <w:left w:val="single" w:sz="4" w:space="0" w:color="auto"/>
              <w:bottom w:val="single" w:sz="4" w:space="0" w:color="auto"/>
              <w:right w:val="single" w:sz="4" w:space="0" w:color="auto"/>
            </w:tcBorders>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200</w:t>
            </w:r>
          </w:p>
        </w:tc>
        <w:tc>
          <w:tcPr>
            <w:tcW w:w="502" w:type="pct"/>
            <w:tcBorders>
              <w:top w:val="single" w:sz="4" w:space="0" w:color="auto"/>
              <w:left w:val="single" w:sz="4" w:space="0" w:color="auto"/>
              <w:bottom w:val="single" w:sz="4" w:space="0" w:color="auto"/>
              <w:right w:val="single" w:sz="4" w:space="0" w:color="auto"/>
            </w:tcBorders>
            <w:hideMark/>
          </w:tcPr>
          <w:p w:rsidR="00340E05" w:rsidRDefault="00340E05" w:rsidP="00340E05">
            <w:r w:rsidRPr="004F72E2">
              <w:rPr>
                <w:rFonts w:ascii="Arial" w:hAnsi="Arial" w:cs="Arial"/>
                <w:bCs/>
                <w:i/>
                <w:iCs/>
                <w:sz w:val="16"/>
                <w:szCs w:val="16"/>
              </w:rPr>
              <w:t>1101,397</w:t>
            </w:r>
          </w:p>
        </w:tc>
        <w:tc>
          <w:tcPr>
            <w:tcW w:w="503" w:type="pct"/>
            <w:tcBorders>
              <w:top w:val="single" w:sz="4" w:space="0" w:color="auto"/>
              <w:left w:val="single" w:sz="4" w:space="0" w:color="auto"/>
              <w:bottom w:val="single" w:sz="4" w:space="0" w:color="auto"/>
              <w:right w:val="single" w:sz="4" w:space="0" w:color="auto"/>
            </w:tcBorders>
            <w:hideMark/>
          </w:tcPr>
          <w:p w:rsidR="00340E05" w:rsidRPr="00841FCE" w:rsidRDefault="00340E05" w:rsidP="00340E05">
            <w:pPr>
              <w:jc w:val="right"/>
              <w:rPr>
                <w:rFonts w:ascii="Arial" w:hAnsi="Arial" w:cs="Arial"/>
                <w:bCs/>
                <w:i/>
                <w:iCs/>
                <w:sz w:val="16"/>
                <w:szCs w:val="16"/>
              </w:rPr>
            </w:pPr>
            <w:r w:rsidRPr="00841FCE">
              <w:rPr>
                <w:rFonts w:ascii="Arial" w:hAnsi="Arial" w:cs="Arial"/>
                <w:bCs/>
                <w:i/>
                <w:iCs/>
                <w:sz w:val="16"/>
                <w:szCs w:val="16"/>
              </w:rPr>
              <w:t>1335,289</w:t>
            </w:r>
          </w:p>
        </w:tc>
        <w:tc>
          <w:tcPr>
            <w:tcW w:w="478" w:type="pct"/>
            <w:tcBorders>
              <w:top w:val="single" w:sz="4" w:space="0" w:color="auto"/>
              <w:left w:val="single" w:sz="4" w:space="0" w:color="auto"/>
              <w:bottom w:val="single" w:sz="4" w:space="0" w:color="auto"/>
              <w:right w:val="single" w:sz="4" w:space="0" w:color="auto"/>
            </w:tcBorders>
            <w:hideMark/>
          </w:tcPr>
          <w:p w:rsidR="00340E05" w:rsidRPr="00841FCE" w:rsidRDefault="00340E05" w:rsidP="00340E05">
            <w:pPr>
              <w:jc w:val="right"/>
              <w:rPr>
                <w:rFonts w:ascii="Arial" w:hAnsi="Arial" w:cs="Arial"/>
                <w:bCs/>
                <w:i/>
                <w:iCs/>
                <w:sz w:val="16"/>
                <w:szCs w:val="16"/>
              </w:rPr>
            </w:pPr>
            <w:r w:rsidRPr="00841FCE">
              <w:rPr>
                <w:rFonts w:ascii="Arial" w:hAnsi="Arial" w:cs="Arial"/>
                <w:bCs/>
                <w:i/>
                <w:iCs/>
                <w:sz w:val="16"/>
                <w:szCs w:val="16"/>
              </w:rPr>
              <w:t>889,953</w:t>
            </w:r>
          </w:p>
        </w:tc>
      </w:tr>
      <w:tr w:rsidR="00340E05" w:rsidRPr="00DF64AC" w:rsidTr="00340E05">
        <w:trPr>
          <w:trHeight w:val="233"/>
        </w:trPr>
        <w:tc>
          <w:tcPr>
            <w:tcW w:w="223" w:type="pct"/>
            <w:tcBorders>
              <w:top w:val="single" w:sz="4" w:space="0" w:color="auto"/>
              <w:left w:val="single" w:sz="4" w:space="0" w:color="auto"/>
              <w:bottom w:val="single" w:sz="4" w:space="0" w:color="auto"/>
              <w:right w:val="single" w:sz="4" w:space="0" w:color="auto"/>
            </w:tcBorders>
            <w:vAlign w:val="center"/>
          </w:tcPr>
          <w:p w:rsidR="00340E05" w:rsidRPr="00DF64AC" w:rsidRDefault="00340E05" w:rsidP="00340E05">
            <w:pPr>
              <w:spacing w:line="276" w:lineRule="auto"/>
              <w:jc w:val="center"/>
              <w:rPr>
                <w:sz w:val="16"/>
                <w:szCs w:val="16"/>
                <w:lang w:eastAsia="en-US"/>
              </w:rPr>
            </w:pPr>
          </w:p>
        </w:tc>
        <w:tc>
          <w:tcPr>
            <w:tcW w:w="1265"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Иные закупки товаров, работ и услуг для обеспечения государственных (муниципальных) нужд</w:t>
            </w:r>
          </w:p>
        </w:tc>
        <w:tc>
          <w:tcPr>
            <w:tcW w:w="287"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sz w:val="16"/>
                <w:szCs w:val="16"/>
                <w:lang w:eastAsia="en-US"/>
              </w:rPr>
            </w:pPr>
            <w:r w:rsidRPr="00DF64AC">
              <w:rPr>
                <w:sz w:val="16"/>
                <w:szCs w:val="16"/>
                <w:lang w:eastAsia="en-US"/>
              </w:rPr>
              <w:t>901</w:t>
            </w:r>
          </w:p>
        </w:tc>
        <w:tc>
          <w:tcPr>
            <w:tcW w:w="215"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08</w:t>
            </w:r>
          </w:p>
        </w:tc>
        <w:tc>
          <w:tcPr>
            <w:tcW w:w="21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219"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143"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2</w:t>
            </w:r>
          </w:p>
        </w:tc>
        <w:tc>
          <w:tcPr>
            <w:tcW w:w="214"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381"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bCs/>
                <w:sz w:val="16"/>
                <w:szCs w:val="16"/>
                <w:lang w:eastAsia="en-US"/>
              </w:rPr>
            </w:pPr>
            <w:r w:rsidRPr="00DF64AC">
              <w:rPr>
                <w:bCs/>
                <w:sz w:val="16"/>
                <w:szCs w:val="16"/>
                <w:lang w:eastAsia="en-US"/>
              </w:rPr>
              <w:t>23300</w:t>
            </w:r>
          </w:p>
        </w:tc>
        <w:tc>
          <w:tcPr>
            <w:tcW w:w="359"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240</w:t>
            </w:r>
          </w:p>
        </w:tc>
        <w:tc>
          <w:tcPr>
            <w:tcW w:w="502" w:type="pct"/>
            <w:tcBorders>
              <w:top w:val="single" w:sz="4" w:space="0" w:color="auto"/>
              <w:left w:val="single" w:sz="4" w:space="0" w:color="auto"/>
              <w:bottom w:val="single" w:sz="4" w:space="0" w:color="auto"/>
              <w:right w:val="single" w:sz="4" w:space="0" w:color="auto"/>
            </w:tcBorders>
            <w:hideMark/>
          </w:tcPr>
          <w:p w:rsidR="00340E05" w:rsidRDefault="00340E05" w:rsidP="00340E05">
            <w:r w:rsidRPr="004F72E2">
              <w:rPr>
                <w:rFonts w:ascii="Arial" w:hAnsi="Arial" w:cs="Arial"/>
                <w:bCs/>
                <w:i/>
                <w:iCs/>
                <w:sz w:val="16"/>
                <w:szCs w:val="16"/>
              </w:rPr>
              <w:t>1101,397</w:t>
            </w:r>
          </w:p>
        </w:tc>
        <w:tc>
          <w:tcPr>
            <w:tcW w:w="503" w:type="pct"/>
            <w:tcBorders>
              <w:top w:val="single" w:sz="4" w:space="0" w:color="auto"/>
              <w:left w:val="single" w:sz="4" w:space="0" w:color="auto"/>
              <w:bottom w:val="single" w:sz="4" w:space="0" w:color="auto"/>
              <w:right w:val="single" w:sz="4" w:space="0" w:color="auto"/>
            </w:tcBorders>
          </w:tcPr>
          <w:p w:rsidR="00340E05" w:rsidRPr="00841FCE" w:rsidRDefault="00340E05" w:rsidP="00340E05">
            <w:pPr>
              <w:jc w:val="right"/>
              <w:rPr>
                <w:rFonts w:ascii="Arial" w:hAnsi="Arial" w:cs="Arial"/>
                <w:bCs/>
                <w:i/>
                <w:iCs/>
                <w:sz w:val="16"/>
                <w:szCs w:val="16"/>
              </w:rPr>
            </w:pPr>
            <w:r w:rsidRPr="00841FCE">
              <w:rPr>
                <w:rFonts w:ascii="Arial" w:hAnsi="Arial" w:cs="Arial"/>
                <w:bCs/>
                <w:i/>
                <w:iCs/>
                <w:sz w:val="16"/>
                <w:szCs w:val="16"/>
              </w:rPr>
              <w:t>1335,289</w:t>
            </w:r>
          </w:p>
        </w:tc>
        <w:tc>
          <w:tcPr>
            <w:tcW w:w="478" w:type="pct"/>
            <w:tcBorders>
              <w:top w:val="single" w:sz="4" w:space="0" w:color="auto"/>
              <w:left w:val="single" w:sz="4" w:space="0" w:color="auto"/>
              <w:bottom w:val="single" w:sz="4" w:space="0" w:color="auto"/>
              <w:right w:val="single" w:sz="4" w:space="0" w:color="auto"/>
            </w:tcBorders>
          </w:tcPr>
          <w:p w:rsidR="00340E05" w:rsidRPr="00841FCE" w:rsidRDefault="00340E05" w:rsidP="00340E05">
            <w:pPr>
              <w:jc w:val="right"/>
              <w:rPr>
                <w:rFonts w:ascii="Arial" w:hAnsi="Arial" w:cs="Arial"/>
                <w:bCs/>
                <w:i/>
                <w:iCs/>
                <w:sz w:val="16"/>
                <w:szCs w:val="16"/>
              </w:rPr>
            </w:pPr>
            <w:r w:rsidRPr="00841FCE">
              <w:rPr>
                <w:rFonts w:ascii="Arial" w:hAnsi="Arial" w:cs="Arial"/>
                <w:bCs/>
                <w:i/>
                <w:iCs/>
                <w:sz w:val="16"/>
                <w:szCs w:val="16"/>
              </w:rPr>
              <w:t>889,953</w:t>
            </w:r>
          </w:p>
        </w:tc>
      </w:tr>
      <w:tr w:rsidR="00340E05" w:rsidRPr="00DF64AC" w:rsidTr="00340E05">
        <w:trPr>
          <w:trHeight w:val="233"/>
        </w:trPr>
        <w:tc>
          <w:tcPr>
            <w:tcW w:w="223" w:type="pct"/>
            <w:tcBorders>
              <w:top w:val="single" w:sz="4" w:space="0" w:color="auto"/>
              <w:left w:val="single" w:sz="4" w:space="0" w:color="auto"/>
              <w:bottom w:val="single" w:sz="4" w:space="0" w:color="auto"/>
              <w:right w:val="single" w:sz="4" w:space="0" w:color="auto"/>
            </w:tcBorders>
            <w:vAlign w:val="center"/>
          </w:tcPr>
          <w:p w:rsidR="00340E05" w:rsidRPr="00DF64AC" w:rsidRDefault="00340E05" w:rsidP="00340E05">
            <w:pPr>
              <w:spacing w:line="276" w:lineRule="auto"/>
              <w:jc w:val="center"/>
              <w:rPr>
                <w:sz w:val="16"/>
                <w:szCs w:val="16"/>
                <w:lang w:eastAsia="en-US"/>
              </w:rPr>
            </w:pPr>
          </w:p>
        </w:tc>
        <w:tc>
          <w:tcPr>
            <w:tcW w:w="1265" w:type="pct"/>
            <w:tcBorders>
              <w:top w:val="single" w:sz="4" w:space="0" w:color="auto"/>
              <w:left w:val="single" w:sz="4" w:space="0" w:color="auto"/>
              <w:bottom w:val="single" w:sz="4" w:space="0" w:color="auto"/>
              <w:right w:val="single" w:sz="4" w:space="0" w:color="auto"/>
            </w:tcBorders>
          </w:tcPr>
          <w:p w:rsidR="00340E05" w:rsidRPr="00F44B66" w:rsidRDefault="00340E05" w:rsidP="00340E05">
            <w:pPr>
              <w:rPr>
                <w:b/>
                <w:sz w:val="14"/>
                <w:szCs w:val="14"/>
              </w:rPr>
            </w:pPr>
            <w:r w:rsidRPr="00F44B66">
              <w:rPr>
                <w:b/>
                <w:sz w:val="14"/>
                <w:szCs w:val="14"/>
              </w:rPr>
              <w:t>Поддержка мер по обеспечению сбалансированности бюджетов в рамках заключенных соглашений ( на приобретение угля, его погрузку, разгрузку и перевозку )</w:t>
            </w:r>
          </w:p>
        </w:tc>
        <w:tc>
          <w:tcPr>
            <w:tcW w:w="287"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sz w:val="16"/>
                <w:szCs w:val="16"/>
                <w:lang w:eastAsia="en-US"/>
              </w:rPr>
            </w:pPr>
            <w:r>
              <w:rPr>
                <w:sz w:val="16"/>
                <w:szCs w:val="16"/>
                <w:lang w:eastAsia="en-US"/>
              </w:rPr>
              <w:t>901</w:t>
            </w:r>
          </w:p>
        </w:tc>
        <w:tc>
          <w:tcPr>
            <w:tcW w:w="215" w:type="pct"/>
            <w:tcBorders>
              <w:top w:val="single" w:sz="4" w:space="0" w:color="auto"/>
              <w:left w:val="single" w:sz="4" w:space="0" w:color="auto"/>
              <w:bottom w:val="single" w:sz="4" w:space="0" w:color="auto"/>
              <w:right w:val="single" w:sz="4" w:space="0" w:color="auto"/>
            </w:tcBorders>
          </w:tcPr>
          <w:p w:rsidR="00340E05" w:rsidRPr="001012E3" w:rsidRDefault="00340E05" w:rsidP="00340E05">
            <w:pPr>
              <w:rPr>
                <w:i/>
              </w:rPr>
            </w:pPr>
            <w:r w:rsidRPr="001012E3">
              <w:rPr>
                <w:i/>
              </w:rPr>
              <w:t>08</w:t>
            </w:r>
          </w:p>
        </w:tc>
        <w:tc>
          <w:tcPr>
            <w:tcW w:w="211" w:type="pct"/>
            <w:tcBorders>
              <w:top w:val="single" w:sz="4" w:space="0" w:color="auto"/>
              <w:left w:val="single" w:sz="4" w:space="0" w:color="auto"/>
              <w:bottom w:val="single" w:sz="4" w:space="0" w:color="auto"/>
              <w:right w:val="single" w:sz="4" w:space="0" w:color="auto"/>
            </w:tcBorders>
          </w:tcPr>
          <w:p w:rsidR="00340E05" w:rsidRPr="001012E3" w:rsidRDefault="00340E05" w:rsidP="00340E05">
            <w:pPr>
              <w:rPr>
                <w:i/>
              </w:rPr>
            </w:pPr>
            <w:r w:rsidRPr="001012E3">
              <w:rPr>
                <w:i/>
              </w:rPr>
              <w:t>01</w:t>
            </w:r>
          </w:p>
        </w:tc>
        <w:tc>
          <w:tcPr>
            <w:tcW w:w="219" w:type="pct"/>
            <w:tcBorders>
              <w:top w:val="single" w:sz="4" w:space="0" w:color="auto"/>
              <w:left w:val="single" w:sz="4" w:space="0" w:color="auto"/>
              <w:bottom w:val="single" w:sz="4" w:space="0" w:color="auto"/>
              <w:right w:val="single" w:sz="4" w:space="0" w:color="auto"/>
            </w:tcBorders>
          </w:tcPr>
          <w:p w:rsidR="00340E05" w:rsidRPr="001012E3" w:rsidRDefault="00340E05" w:rsidP="00340E05">
            <w:pPr>
              <w:rPr>
                <w:i/>
              </w:rPr>
            </w:pPr>
            <w:r w:rsidRPr="001012E3">
              <w:rPr>
                <w:i/>
              </w:rPr>
              <w:t>01</w:t>
            </w:r>
          </w:p>
        </w:tc>
        <w:tc>
          <w:tcPr>
            <w:tcW w:w="143" w:type="pct"/>
            <w:tcBorders>
              <w:top w:val="single" w:sz="4" w:space="0" w:color="auto"/>
              <w:left w:val="single" w:sz="4" w:space="0" w:color="auto"/>
              <w:bottom w:val="single" w:sz="4" w:space="0" w:color="auto"/>
              <w:right w:val="single" w:sz="4" w:space="0" w:color="auto"/>
            </w:tcBorders>
          </w:tcPr>
          <w:p w:rsidR="00340E05" w:rsidRPr="001012E3" w:rsidRDefault="00340E05" w:rsidP="00340E05">
            <w:pPr>
              <w:rPr>
                <w:i/>
              </w:rPr>
            </w:pPr>
            <w:r w:rsidRPr="001012E3">
              <w:rPr>
                <w:i/>
              </w:rPr>
              <w:t>2</w:t>
            </w:r>
          </w:p>
        </w:tc>
        <w:tc>
          <w:tcPr>
            <w:tcW w:w="214" w:type="pct"/>
            <w:tcBorders>
              <w:top w:val="single" w:sz="4" w:space="0" w:color="auto"/>
              <w:left w:val="single" w:sz="4" w:space="0" w:color="auto"/>
              <w:bottom w:val="single" w:sz="4" w:space="0" w:color="auto"/>
              <w:right w:val="single" w:sz="4" w:space="0" w:color="auto"/>
            </w:tcBorders>
          </w:tcPr>
          <w:p w:rsidR="00340E05" w:rsidRPr="001012E3" w:rsidRDefault="00340E05" w:rsidP="00340E05">
            <w:pPr>
              <w:rPr>
                <w:i/>
              </w:rPr>
            </w:pPr>
            <w:r w:rsidRPr="001012E3">
              <w:rPr>
                <w:i/>
              </w:rPr>
              <w:t>01</w:t>
            </w:r>
          </w:p>
        </w:tc>
        <w:tc>
          <w:tcPr>
            <w:tcW w:w="381" w:type="pct"/>
            <w:tcBorders>
              <w:top w:val="single" w:sz="4" w:space="0" w:color="auto"/>
              <w:left w:val="single" w:sz="4" w:space="0" w:color="auto"/>
              <w:bottom w:val="single" w:sz="4" w:space="0" w:color="auto"/>
              <w:right w:val="single" w:sz="4" w:space="0" w:color="auto"/>
            </w:tcBorders>
          </w:tcPr>
          <w:p w:rsidR="00340E05" w:rsidRPr="001012E3" w:rsidRDefault="00340E05" w:rsidP="00340E05">
            <w:pPr>
              <w:rPr>
                <w:i/>
              </w:rPr>
            </w:pPr>
            <w:r w:rsidRPr="001012E3">
              <w:rPr>
                <w:i/>
              </w:rPr>
              <w:t>9523У</w:t>
            </w:r>
          </w:p>
        </w:tc>
        <w:tc>
          <w:tcPr>
            <w:tcW w:w="359" w:type="pct"/>
            <w:tcBorders>
              <w:top w:val="single" w:sz="4" w:space="0" w:color="auto"/>
              <w:left w:val="single" w:sz="4" w:space="0" w:color="auto"/>
              <w:bottom w:val="single" w:sz="4" w:space="0" w:color="auto"/>
              <w:right w:val="single" w:sz="4" w:space="0" w:color="auto"/>
            </w:tcBorders>
          </w:tcPr>
          <w:p w:rsidR="00340E05" w:rsidRPr="001012E3" w:rsidRDefault="00340E05" w:rsidP="00340E05">
            <w:pPr>
              <w:rPr>
                <w:i/>
              </w:rPr>
            </w:pPr>
          </w:p>
        </w:tc>
        <w:tc>
          <w:tcPr>
            <w:tcW w:w="502" w:type="pct"/>
            <w:tcBorders>
              <w:top w:val="single" w:sz="4" w:space="0" w:color="auto"/>
              <w:left w:val="single" w:sz="4" w:space="0" w:color="auto"/>
              <w:bottom w:val="single" w:sz="4" w:space="0" w:color="auto"/>
              <w:right w:val="single" w:sz="4" w:space="0" w:color="auto"/>
            </w:tcBorders>
          </w:tcPr>
          <w:p w:rsidR="00340E05" w:rsidRPr="001012E3" w:rsidRDefault="00340E05" w:rsidP="00340E05">
            <w:pPr>
              <w:rPr>
                <w:i/>
              </w:rPr>
            </w:pPr>
            <w:r w:rsidRPr="001012E3">
              <w:rPr>
                <w:i/>
              </w:rPr>
              <w:t>0,000</w:t>
            </w:r>
          </w:p>
        </w:tc>
        <w:tc>
          <w:tcPr>
            <w:tcW w:w="503" w:type="pct"/>
            <w:tcBorders>
              <w:top w:val="single" w:sz="4" w:space="0" w:color="auto"/>
              <w:left w:val="single" w:sz="4" w:space="0" w:color="auto"/>
              <w:bottom w:val="single" w:sz="4" w:space="0" w:color="auto"/>
              <w:right w:val="single" w:sz="4" w:space="0" w:color="auto"/>
            </w:tcBorders>
          </w:tcPr>
          <w:p w:rsidR="00340E05" w:rsidRPr="001012E3" w:rsidRDefault="00340E05" w:rsidP="00340E05">
            <w:pPr>
              <w:rPr>
                <w:i/>
              </w:rPr>
            </w:pPr>
            <w:r w:rsidRPr="001012E3">
              <w:rPr>
                <w:i/>
              </w:rPr>
              <w:t>0,000</w:t>
            </w:r>
          </w:p>
        </w:tc>
        <w:tc>
          <w:tcPr>
            <w:tcW w:w="478" w:type="pct"/>
            <w:tcBorders>
              <w:top w:val="single" w:sz="4" w:space="0" w:color="auto"/>
              <w:left w:val="single" w:sz="4" w:space="0" w:color="auto"/>
              <w:bottom w:val="single" w:sz="4" w:space="0" w:color="auto"/>
              <w:right w:val="single" w:sz="4" w:space="0" w:color="auto"/>
            </w:tcBorders>
          </w:tcPr>
          <w:p w:rsidR="00340E05" w:rsidRPr="001012E3" w:rsidRDefault="00340E05" w:rsidP="00340E05">
            <w:pPr>
              <w:rPr>
                <w:i/>
              </w:rPr>
            </w:pPr>
            <w:r w:rsidRPr="001012E3">
              <w:rPr>
                <w:i/>
              </w:rPr>
              <w:t>0,000</w:t>
            </w:r>
          </w:p>
        </w:tc>
      </w:tr>
      <w:tr w:rsidR="00340E05" w:rsidRPr="00DF64AC" w:rsidTr="00340E05">
        <w:trPr>
          <w:trHeight w:val="233"/>
        </w:trPr>
        <w:tc>
          <w:tcPr>
            <w:tcW w:w="223" w:type="pct"/>
            <w:tcBorders>
              <w:top w:val="single" w:sz="4" w:space="0" w:color="auto"/>
              <w:left w:val="single" w:sz="4" w:space="0" w:color="auto"/>
              <w:bottom w:val="single" w:sz="4" w:space="0" w:color="auto"/>
              <w:right w:val="single" w:sz="4" w:space="0" w:color="auto"/>
            </w:tcBorders>
            <w:vAlign w:val="center"/>
          </w:tcPr>
          <w:p w:rsidR="00340E05" w:rsidRPr="00DF64AC" w:rsidRDefault="00340E05" w:rsidP="00340E05">
            <w:pPr>
              <w:spacing w:line="276" w:lineRule="auto"/>
              <w:jc w:val="center"/>
              <w:rPr>
                <w:sz w:val="16"/>
                <w:szCs w:val="16"/>
                <w:lang w:eastAsia="en-US"/>
              </w:rPr>
            </w:pPr>
          </w:p>
        </w:tc>
        <w:tc>
          <w:tcPr>
            <w:tcW w:w="1265" w:type="pct"/>
            <w:tcBorders>
              <w:top w:val="single" w:sz="4" w:space="0" w:color="auto"/>
              <w:left w:val="single" w:sz="4" w:space="0" w:color="auto"/>
              <w:bottom w:val="single" w:sz="4" w:space="0" w:color="auto"/>
              <w:right w:val="single" w:sz="4" w:space="0" w:color="auto"/>
            </w:tcBorders>
          </w:tcPr>
          <w:p w:rsidR="00340E05" w:rsidRPr="00F44B66" w:rsidRDefault="00340E05" w:rsidP="00340E05">
            <w:pPr>
              <w:rPr>
                <w:sz w:val="14"/>
                <w:szCs w:val="14"/>
              </w:rPr>
            </w:pPr>
            <w:r w:rsidRPr="00F44B66">
              <w:rPr>
                <w:sz w:val="14"/>
                <w:szCs w:val="14"/>
              </w:rPr>
              <w:t>Закупка товаров, работ и услуг для государственных (муниципальных) нужд</w:t>
            </w:r>
          </w:p>
        </w:tc>
        <w:tc>
          <w:tcPr>
            <w:tcW w:w="287"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sz w:val="16"/>
                <w:szCs w:val="16"/>
                <w:lang w:eastAsia="en-US"/>
              </w:rPr>
            </w:pPr>
            <w:r>
              <w:rPr>
                <w:sz w:val="16"/>
                <w:szCs w:val="16"/>
                <w:lang w:eastAsia="en-US"/>
              </w:rPr>
              <w:t>901</w:t>
            </w:r>
          </w:p>
        </w:tc>
        <w:tc>
          <w:tcPr>
            <w:tcW w:w="215" w:type="pct"/>
            <w:tcBorders>
              <w:top w:val="single" w:sz="4" w:space="0" w:color="auto"/>
              <w:left w:val="single" w:sz="4" w:space="0" w:color="auto"/>
              <w:bottom w:val="single" w:sz="4" w:space="0" w:color="auto"/>
              <w:right w:val="single" w:sz="4" w:space="0" w:color="auto"/>
            </w:tcBorders>
          </w:tcPr>
          <w:p w:rsidR="00340E05" w:rsidRPr="001012E3" w:rsidRDefault="00340E05" w:rsidP="00340E05">
            <w:pPr>
              <w:rPr>
                <w:i/>
              </w:rPr>
            </w:pPr>
            <w:r w:rsidRPr="001012E3">
              <w:rPr>
                <w:i/>
              </w:rPr>
              <w:t>08</w:t>
            </w:r>
          </w:p>
        </w:tc>
        <w:tc>
          <w:tcPr>
            <w:tcW w:w="211" w:type="pct"/>
            <w:tcBorders>
              <w:top w:val="single" w:sz="4" w:space="0" w:color="auto"/>
              <w:left w:val="single" w:sz="4" w:space="0" w:color="auto"/>
              <w:bottom w:val="single" w:sz="4" w:space="0" w:color="auto"/>
              <w:right w:val="single" w:sz="4" w:space="0" w:color="auto"/>
            </w:tcBorders>
          </w:tcPr>
          <w:p w:rsidR="00340E05" w:rsidRPr="001012E3" w:rsidRDefault="00340E05" w:rsidP="00340E05">
            <w:pPr>
              <w:rPr>
                <w:i/>
              </w:rPr>
            </w:pPr>
            <w:r w:rsidRPr="001012E3">
              <w:rPr>
                <w:i/>
              </w:rPr>
              <w:t>01</w:t>
            </w:r>
          </w:p>
        </w:tc>
        <w:tc>
          <w:tcPr>
            <w:tcW w:w="219" w:type="pct"/>
            <w:tcBorders>
              <w:top w:val="single" w:sz="4" w:space="0" w:color="auto"/>
              <w:left w:val="single" w:sz="4" w:space="0" w:color="auto"/>
              <w:bottom w:val="single" w:sz="4" w:space="0" w:color="auto"/>
              <w:right w:val="single" w:sz="4" w:space="0" w:color="auto"/>
            </w:tcBorders>
          </w:tcPr>
          <w:p w:rsidR="00340E05" w:rsidRPr="001012E3" w:rsidRDefault="00340E05" w:rsidP="00340E05">
            <w:pPr>
              <w:rPr>
                <w:i/>
              </w:rPr>
            </w:pPr>
            <w:r w:rsidRPr="001012E3">
              <w:rPr>
                <w:i/>
              </w:rPr>
              <w:t>01</w:t>
            </w:r>
          </w:p>
        </w:tc>
        <w:tc>
          <w:tcPr>
            <w:tcW w:w="143" w:type="pct"/>
            <w:tcBorders>
              <w:top w:val="single" w:sz="4" w:space="0" w:color="auto"/>
              <w:left w:val="single" w:sz="4" w:space="0" w:color="auto"/>
              <w:bottom w:val="single" w:sz="4" w:space="0" w:color="auto"/>
              <w:right w:val="single" w:sz="4" w:space="0" w:color="auto"/>
            </w:tcBorders>
          </w:tcPr>
          <w:p w:rsidR="00340E05" w:rsidRPr="001012E3" w:rsidRDefault="00340E05" w:rsidP="00340E05">
            <w:pPr>
              <w:rPr>
                <w:i/>
              </w:rPr>
            </w:pPr>
            <w:r w:rsidRPr="001012E3">
              <w:rPr>
                <w:i/>
              </w:rPr>
              <w:t>2</w:t>
            </w:r>
          </w:p>
        </w:tc>
        <w:tc>
          <w:tcPr>
            <w:tcW w:w="214" w:type="pct"/>
            <w:tcBorders>
              <w:top w:val="single" w:sz="4" w:space="0" w:color="auto"/>
              <w:left w:val="single" w:sz="4" w:space="0" w:color="auto"/>
              <w:bottom w:val="single" w:sz="4" w:space="0" w:color="auto"/>
              <w:right w:val="single" w:sz="4" w:space="0" w:color="auto"/>
            </w:tcBorders>
          </w:tcPr>
          <w:p w:rsidR="00340E05" w:rsidRPr="001012E3" w:rsidRDefault="00340E05" w:rsidP="00340E05">
            <w:pPr>
              <w:rPr>
                <w:i/>
              </w:rPr>
            </w:pPr>
            <w:r w:rsidRPr="001012E3">
              <w:rPr>
                <w:i/>
              </w:rPr>
              <w:t>01</w:t>
            </w:r>
          </w:p>
        </w:tc>
        <w:tc>
          <w:tcPr>
            <w:tcW w:w="381" w:type="pct"/>
            <w:tcBorders>
              <w:top w:val="single" w:sz="4" w:space="0" w:color="auto"/>
              <w:left w:val="single" w:sz="4" w:space="0" w:color="auto"/>
              <w:bottom w:val="single" w:sz="4" w:space="0" w:color="auto"/>
              <w:right w:val="single" w:sz="4" w:space="0" w:color="auto"/>
            </w:tcBorders>
          </w:tcPr>
          <w:p w:rsidR="00340E05" w:rsidRPr="001012E3" w:rsidRDefault="00340E05" w:rsidP="00340E05">
            <w:pPr>
              <w:rPr>
                <w:i/>
              </w:rPr>
            </w:pPr>
            <w:r w:rsidRPr="001012E3">
              <w:rPr>
                <w:i/>
              </w:rPr>
              <w:t>9523У</w:t>
            </w:r>
          </w:p>
        </w:tc>
        <w:tc>
          <w:tcPr>
            <w:tcW w:w="359" w:type="pct"/>
            <w:tcBorders>
              <w:top w:val="single" w:sz="4" w:space="0" w:color="auto"/>
              <w:left w:val="single" w:sz="4" w:space="0" w:color="auto"/>
              <w:bottom w:val="single" w:sz="4" w:space="0" w:color="auto"/>
              <w:right w:val="single" w:sz="4" w:space="0" w:color="auto"/>
            </w:tcBorders>
          </w:tcPr>
          <w:p w:rsidR="00340E05" w:rsidRPr="001012E3" w:rsidRDefault="00340E05" w:rsidP="00340E05">
            <w:pPr>
              <w:rPr>
                <w:i/>
              </w:rPr>
            </w:pPr>
            <w:r w:rsidRPr="001012E3">
              <w:rPr>
                <w:i/>
              </w:rPr>
              <w:t>200</w:t>
            </w:r>
          </w:p>
        </w:tc>
        <w:tc>
          <w:tcPr>
            <w:tcW w:w="502" w:type="pct"/>
            <w:tcBorders>
              <w:top w:val="single" w:sz="4" w:space="0" w:color="auto"/>
              <w:left w:val="single" w:sz="4" w:space="0" w:color="auto"/>
              <w:bottom w:val="single" w:sz="4" w:space="0" w:color="auto"/>
              <w:right w:val="single" w:sz="4" w:space="0" w:color="auto"/>
            </w:tcBorders>
          </w:tcPr>
          <w:p w:rsidR="00340E05" w:rsidRPr="001012E3" w:rsidRDefault="00340E05" w:rsidP="00340E05">
            <w:pPr>
              <w:rPr>
                <w:i/>
              </w:rPr>
            </w:pPr>
            <w:r w:rsidRPr="001012E3">
              <w:rPr>
                <w:i/>
              </w:rPr>
              <w:t>0,000</w:t>
            </w:r>
          </w:p>
        </w:tc>
        <w:tc>
          <w:tcPr>
            <w:tcW w:w="503" w:type="pct"/>
            <w:tcBorders>
              <w:top w:val="single" w:sz="4" w:space="0" w:color="auto"/>
              <w:left w:val="single" w:sz="4" w:space="0" w:color="auto"/>
              <w:bottom w:val="single" w:sz="4" w:space="0" w:color="auto"/>
              <w:right w:val="single" w:sz="4" w:space="0" w:color="auto"/>
            </w:tcBorders>
          </w:tcPr>
          <w:p w:rsidR="00340E05" w:rsidRPr="001012E3" w:rsidRDefault="00340E05" w:rsidP="00340E05">
            <w:pPr>
              <w:rPr>
                <w:i/>
              </w:rPr>
            </w:pPr>
            <w:r w:rsidRPr="001012E3">
              <w:rPr>
                <w:i/>
              </w:rPr>
              <w:t>0,000</w:t>
            </w:r>
          </w:p>
        </w:tc>
        <w:tc>
          <w:tcPr>
            <w:tcW w:w="478" w:type="pct"/>
            <w:tcBorders>
              <w:top w:val="single" w:sz="4" w:space="0" w:color="auto"/>
              <w:left w:val="single" w:sz="4" w:space="0" w:color="auto"/>
              <w:bottom w:val="single" w:sz="4" w:space="0" w:color="auto"/>
              <w:right w:val="single" w:sz="4" w:space="0" w:color="auto"/>
            </w:tcBorders>
          </w:tcPr>
          <w:p w:rsidR="00340E05" w:rsidRPr="001012E3" w:rsidRDefault="00340E05" w:rsidP="00340E05">
            <w:pPr>
              <w:rPr>
                <w:i/>
              </w:rPr>
            </w:pPr>
            <w:r w:rsidRPr="001012E3">
              <w:rPr>
                <w:i/>
              </w:rPr>
              <w:t>0,000</w:t>
            </w:r>
          </w:p>
        </w:tc>
      </w:tr>
      <w:tr w:rsidR="00340E05" w:rsidRPr="00DF64AC" w:rsidTr="00340E05">
        <w:trPr>
          <w:trHeight w:val="233"/>
        </w:trPr>
        <w:tc>
          <w:tcPr>
            <w:tcW w:w="223" w:type="pct"/>
            <w:tcBorders>
              <w:top w:val="single" w:sz="4" w:space="0" w:color="auto"/>
              <w:left w:val="single" w:sz="4" w:space="0" w:color="auto"/>
              <w:bottom w:val="single" w:sz="4" w:space="0" w:color="auto"/>
              <w:right w:val="single" w:sz="4" w:space="0" w:color="auto"/>
            </w:tcBorders>
            <w:vAlign w:val="center"/>
          </w:tcPr>
          <w:p w:rsidR="00340E05" w:rsidRPr="00DF64AC" w:rsidRDefault="00340E05" w:rsidP="00340E05">
            <w:pPr>
              <w:spacing w:line="276" w:lineRule="auto"/>
              <w:jc w:val="center"/>
              <w:rPr>
                <w:sz w:val="16"/>
                <w:szCs w:val="16"/>
                <w:lang w:eastAsia="en-US"/>
              </w:rPr>
            </w:pPr>
          </w:p>
        </w:tc>
        <w:tc>
          <w:tcPr>
            <w:tcW w:w="1265" w:type="pct"/>
            <w:tcBorders>
              <w:top w:val="single" w:sz="4" w:space="0" w:color="auto"/>
              <w:left w:val="single" w:sz="4" w:space="0" w:color="auto"/>
              <w:bottom w:val="single" w:sz="4" w:space="0" w:color="auto"/>
              <w:right w:val="single" w:sz="4" w:space="0" w:color="auto"/>
            </w:tcBorders>
          </w:tcPr>
          <w:p w:rsidR="00340E05" w:rsidRPr="00F44B66" w:rsidRDefault="00340E05" w:rsidP="00340E05">
            <w:pPr>
              <w:rPr>
                <w:sz w:val="14"/>
                <w:szCs w:val="14"/>
              </w:rPr>
            </w:pPr>
            <w:r w:rsidRPr="00F44B66">
              <w:rPr>
                <w:sz w:val="14"/>
                <w:szCs w:val="14"/>
              </w:rPr>
              <w:t>Иные закупки товаров, работ и услуг для обеспечения государственных (муниципальных) нужд</w:t>
            </w:r>
          </w:p>
        </w:tc>
        <w:tc>
          <w:tcPr>
            <w:tcW w:w="287"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sz w:val="16"/>
                <w:szCs w:val="16"/>
                <w:lang w:eastAsia="en-US"/>
              </w:rPr>
            </w:pPr>
            <w:r>
              <w:rPr>
                <w:sz w:val="16"/>
                <w:szCs w:val="16"/>
                <w:lang w:eastAsia="en-US"/>
              </w:rPr>
              <w:t>901</w:t>
            </w:r>
          </w:p>
        </w:tc>
        <w:tc>
          <w:tcPr>
            <w:tcW w:w="215" w:type="pct"/>
            <w:tcBorders>
              <w:top w:val="single" w:sz="4" w:space="0" w:color="auto"/>
              <w:left w:val="single" w:sz="4" w:space="0" w:color="auto"/>
              <w:bottom w:val="single" w:sz="4" w:space="0" w:color="auto"/>
              <w:right w:val="single" w:sz="4" w:space="0" w:color="auto"/>
            </w:tcBorders>
          </w:tcPr>
          <w:p w:rsidR="00340E05" w:rsidRPr="001012E3" w:rsidRDefault="00340E05" w:rsidP="00340E05">
            <w:pPr>
              <w:rPr>
                <w:i/>
              </w:rPr>
            </w:pPr>
            <w:r w:rsidRPr="001012E3">
              <w:rPr>
                <w:i/>
              </w:rPr>
              <w:t>08</w:t>
            </w:r>
          </w:p>
        </w:tc>
        <w:tc>
          <w:tcPr>
            <w:tcW w:w="211" w:type="pct"/>
            <w:tcBorders>
              <w:top w:val="single" w:sz="4" w:space="0" w:color="auto"/>
              <w:left w:val="single" w:sz="4" w:space="0" w:color="auto"/>
              <w:bottom w:val="single" w:sz="4" w:space="0" w:color="auto"/>
              <w:right w:val="single" w:sz="4" w:space="0" w:color="auto"/>
            </w:tcBorders>
          </w:tcPr>
          <w:p w:rsidR="00340E05" w:rsidRPr="001012E3" w:rsidRDefault="00340E05" w:rsidP="00340E05">
            <w:pPr>
              <w:rPr>
                <w:i/>
              </w:rPr>
            </w:pPr>
            <w:r w:rsidRPr="001012E3">
              <w:rPr>
                <w:i/>
              </w:rPr>
              <w:t>01</w:t>
            </w:r>
          </w:p>
        </w:tc>
        <w:tc>
          <w:tcPr>
            <w:tcW w:w="219" w:type="pct"/>
            <w:tcBorders>
              <w:top w:val="single" w:sz="4" w:space="0" w:color="auto"/>
              <w:left w:val="single" w:sz="4" w:space="0" w:color="auto"/>
              <w:bottom w:val="single" w:sz="4" w:space="0" w:color="auto"/>
              <w:right w:val="single" w:sz="4" w:space="0" w:color="auto"/>
            </w:tcBorders>
          </w:tcPr>
          <w:p w:rsidR="00340E05" w:rsidRPr="001012E3" w:rsidRDefault="00340E05" w:rsidP="00340E05">
            <w:pPr>
              <w:rPr>
                <w:i/>
              </w:rPr>
            </w:pPr>
            <w:r w:rsidRPr="001012E3">
              <w:rPr>
                <w:i/>
              </w:rPr>
              <w:t>01</w:t>
            </w:r>
          </w:p>
        </w:tc>
        <w:tc>
          <w:tcPr>
            <w:tcW w:w="143" w:type="pct"/>
            <w:tcBorders>
              <w:top w:val="single" w:sz="4" w:space="0" w:color="auto"/>
              <w:left w:val="single" w:sz="4" w:space="0" w:color="auto"/>
              <w:bottom w:val="single" w:sz="4" w:space="0" w:color="auto"/>
              <w:right w:val="single" w:sz="4" w:space="0" w:color="auto"/>
            </w:tcBorders>
          </w:tcPr>
          <w:p w:rsidR="00340E05" w:rsidRPr="001012E3" w:rsidRDefault="00340E05" w:rsidP="00340E05">
            <w:pPr>
              <w:rPr>
                <w:i/>
              </w:rPr>
            </w:pPr>
            <w:r w:rsidRPr="001012E3">
              <w:rPr>
                <w:i/>
              </w:rPr>
              <w:t>2</w:t>
            </w:r>
          </w:p>
        </w:tc>
        <w:tc>
          <w:tcPr>
            <w:tcW w:w="214" w:type="pct"/>
            <w:tcBorders>
              <w:top w:val="single" w:sz="4" w:space="0" w:color="auto"/>
              <w:left w:val="single" w:sz="4" w:space="0" w:color="auto"/>
              <w:bottom w:val="single" w:sz="4" w:space="0" w:color="auto"/>
              <w:right w:val="single" w:sz="4" w:space="0" w:color="auto"/>
            </w:tcBorders>
          </w:tcPr>
          <w:p w:rsidR="00340E05" w:rsidRPr="001012E3" w:rsidRDefault="00340E05" w:rsidP="00340E05">
            <w:pPr>
              <w:rPr>
                <w:i/>
              </w:rPr>
            </w:pPr>
            <w:r w:rsidRPr="001012E3">
              <w:rPr>
                <w:i/>
              </w:rPr>
              <w:t>01</w:t>
            </w:r>
          </w:p>
        </w:tc>
        <w:tc>
          <w:tcPr>
            <w:tcW w:w="381" w:type="pct"/>
            <w:tcBorders>
              <w:top w:val="single" w:sz="4" w:space="0" w:color="auto"/>
              <w:left w:val="single" w:sz="4" w:space="0" w:color="auto"/>
              <w:bottom w:val="single" w:sz="4" w:space="0" w:color="auto"/>
              <w:right w:val="single" w:sz="4" w:space="0" w:color="auto"/>
            </w:tcBorders>
          </w:tcPr>
          <w:p w:rsidR="00340E05" w:rsidRPr="001012E3" w:rsidRDefault="00340E05" w:rsidP="00340E05">
            <w:pPr>
              <w:rPr>
                <w:i/>
              </w:rPr>
            </w:pPr>
            <w:r w:rsidRPr="001012E3">
              <w:rPr>
                <w:i/>
              </w:rPr>
              <w:t>9523У</w:t>
            </w:r>
          </w:p>
        </w:tc>
        <w:tc>
          <w:tcPr>
            <w:tcW w:w="359" w:type="pct"/>
            <w:tcBorders>
              <w:top w:val="single" w:sz="4" w:space="0" w:color="auto"/>
              <w:left w:val="single" w:sz="4" w:space="0" w:color="auto"/>
              <w:bottom w:val="single" w:sz="4" w:space="0" w:color="auto"/>
              <w:right w:val="single" w:sz="4" w:space="0" w:color="auto"/>
            </w:tcBorders>
          </w:tcPr>
          <w:p w:rsidR="00340E05" w:rsidRPr="001012E3" w:rsidRDefault="00340E05" w:rsidP="00340E05">
            <w:pPr>
              <w:rPr>
                <w:i/>
              </w:rPr>
            </w:pPr>
            <w:r w:rsidRPr="001012E3">
              <w:rPr>
                <w:i/>
              </w:rPr>
              <w:t>240</w:t>
            </w:r>
          </w:p>
        </w:tc>
        <w:tc>
          <w:tcPr>
            <w:tcW w:w="502" w:type="pct"/>
            <w:tcBorders>
              <w:top w:val="single" w:sz="4" w:space="0" w:color="auto"/>
              <w:left w:val="single" w:sz="4" w:space="0" w:color="auto"/>
              <w:bottom w:val="single" w:sz="4" w:space="0" w:color="auto"/>
              <w:right w:val="single" w:sz="4" w:space="0" w:color="auto"/>
            </w:tcBorders>
          </w:tcPr>
          <w:p w:rsidR="00340E05" w:rsidRPr="001012E3" w:rsidRDefault="00340E05" w:rsidP="00340E05">
            <w:pPr>
              <w:rPr>
                <w:i/>
              </w:rPr>
            </w:pPr>
            <w:r w:rsidRPr="001012E3">
              <w:rPr>
                <w:i/>
              </w:rPr>
              <w:t>0,000</w:t>
            </w:r>
          </w:p>
        </w:tc>
        <w:tc>
          <w:tcPr>
            <w:tcW w:w="503" w:type="pct"/>
            <w:tcBorders>
              <w:top w:val="single" w:sz="4" w:space="0" w:color="auto"/>
              <w:left w:val="single" w:sz="4" w:space="0" w:color="auto"/>
              <w:bottom w:val="single" w:sz="4" w:space="0" w:color="auto"/>
              <w:right w:val="single" w:sz="4" w:space="0" w:color="auto"/>
            </w:tcBorders>
          </w:tcPr>
          <w:p w:rsidR="00340E05" w:rsidRPr="001012E3" w:rsidRDefault="00340E05" w:rsidP="00340E05">
            <w:pPr>
              <w:rPr>
                <w:i/>
              </w:rPr>
            </w:pPr>
            <w:r w:rsidRPr="001012E3">
              <w:rPr>
                <w:i/>
              </w:rPr>
              <w:t>0,000</w:t>
            </w:r>
          </w:p>
        </w:tc>
        <w:tc>
          <w:tcPr>
            <w:tcW w:w="478" w:type="pct"/>
            <w:tcBorders>
              <w:top w:val="single" w:sz="4" w:space="0" w:color="auto"/>
              <w:left w:val="single" w:sz="4" w:space="0" w:color="auto"/>
              <w:bottom w:val="single" w:sz="4" w:space="0" w:color="auto"/>
              <w:right w:val="single" w:sz="4" w:space="0" w:color="auto"/>
            </w:tcBorders>
          </w:tcPr>
          <w:p w:rsidR="00340E05" w:rsidRPr="001012E3" w:rsidRDefault="00340E05" w:rsidP="00340E05">
            <w:pPr>
              <w:rPr>
                <w:i/>
              </w:rPr>
            </w:pPr>
            <w:r w:rsidRPr="001012E3">
              <w:rPr>
                <w:i/>
              </w:rPr>
              <w:t>0,000</w:t>
            </w:r>
          </w:p>
        </w:tc>
      </w:tr>
      <w:tr w:rsidR="00340E05" w:rsidRPr="001C0550" w:rsidTr="00340E05">
        <w:trPr>
          <w:trHeight w:val="233"/>
        </w:trPr>
        <w:tc>
          <w:tcPr>
            <w:tcW w:w="223" w:type="pct"/>
            <w:tcBorders>
              <w:top w:val="single" w:sz="4" w:space="0" w:color="auto"/>
              <w:left w:val="single" w:sz="4" w:space="0" w:color="auto"/>
              <w:bottom w:val="single" w:sz="4" w:space="0" w:color="auto"/>
              <w:right w:val="single" w:sz="4" w:space="0" w:color="auto"/>
            </w:tcBorders>
            <w:vAlign w:val="center"/>
          </w:tcPr>
          <w:p w:rsidR="00340E05" w:rsidRPr="00DF64AC" w:rsidRDefault="00340E05" w:rsidP="00340E05">
            <w:pPr>
              <w:spacing w:line="276" w:lineRule="auto"/>
              <w:jc w:val="center"/>
              <w:rPr>
                <w:b/>
                <w:sz w:val="16"/>
                <w:szCs w:val="16"/>
                <w:lang w:eastAsia="en-US"/>
              </w:rPr>
            </w:pPr>
          </w:p>
        </w:tc>
        <w:tc>
          <w:tcPr>
            <w:tcW w:w="1265"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w:t>
            </w:r>
          </w:p>
        </w:tc>
        <w:tc>
          <w:tcPr>
            <w:tcW w:w="287" w:type="pct"/>
            <w:tcBorders>
              <w:top w:val="single" w:sz="4" w:space="0" w:color="auto"/>
              <w:left w:val="single" w:sz="4" w:space="0" w:color="auto"/>
              <w:bottom w:val="single" w:sz="4" w:space="0" w:color="auto"/>
              <w:right w:val="single" w:sz="4" w:space="0" w:color="auto"/>
            </w:tcBorders>
            <w:hideMark/>
          </w:tcPr>
          <w:p w:rsidR="00340E05" w:rsidRPr="001C0550" w:rsidRDefault="00340E05" w:rsidP="00340E05">
            <w:pPr>
              <w:spacing w:line="276" w:lineRule="auto"/>
              <w:jc w:val="center"/>
              <w:rPr>
                <w:sz w:val="16"/>
                <w:szCs w:val="16"/>
                <w:lang w:eastAsia="en-US"/>
              </w:rPr>
            </w:pPr>
            <w:r w:rsidRPr="001C0550">
              <w:rPr>
                <w:sz w:val="16"/>
                <w:szCs w:val="16"/>
                <w:lang w:eastAsia="en-US"/>
              </w:rPr>
              <w:t>901</w:t>
            </w:r>
          </w:p>
        </w:tc>
        <w:tc>
          <w:tcPr>
            <w:tcW w:w="215"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08</w:t>
            </w:r>
          </w:p>
        </w:tc>
        <w:tc>
          <w:tcPr>
            <w:tcW w:w="21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219"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143"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2</w:t>
            </w:r>
          </w:p>
        </w:tc>
        <w:tc>
          <w:tcPr>
            <w:tcW w:w="214"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381"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96950</w:t>
            </w:r>
          </w:p>
        </w:tc>
        <w:tc>
          <w:tcPr>
            <w:tcW w:w="359" w:type="pct"/>
            <w:tcBorders>
              <w:top w:val="single" w:sz="4" w:space="0" w:color="auto"/>
              <w:left w:val="single" w:sz="4" w:space="0" w:color="auto"/>
              <w:bottom w:val="single" w:sz="4" w:space="0" w:color="auto"/>
              <w:right w:val="single" w:sz="4" w:space="0" w:color="auto"/>
            </w:tcBorders>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 </w:t>
            </w:r>
          </w:p>
        </w:tc>
        <w:tc>
          <w:tcPr>
            <w:tcW w:w="502"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489,100</w:t>
            </w:r>
          </w:p>
        </w:tc>
        <w:tc>
          <w:tcPr>
            <w:tcW w:w="503"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0,0</w:t>
            </w:r>
          </w:p>
        </w:tc>
        <w:tc>
          <w:tcPr>
            <w:tcW w:w="478"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0,0</w:t>
            </w:r>
          </w:p>
        </w:tc>
      </w:tr>
      <w:tr w:rsidR="00340E05" w:rsidRPr="001C0550" w:rsidTr="00340E05">
        <w:trPr>
          <w:trHeight w:val="233"/>
        </w:trPr>
        <w:tc>
          <w:tcPr>
            <w:tcW w:w="223" w:type="pct"/>
            <w:tcBorders>
              <w:top w:val="single" w:sz="4" w:space="0" w:color="auto"/>
              <w:left w:val="single" w:sz="4" w:space="0" w:color="auto"/>
              <w:bottom w:val="single" w:sz="4" w:space="0" w:color="auto"/>
              <w:right w:val="single" w:sz="4" w:space="0" w:color="auto"/>
            </w:tcBorders>
            <w:vAlign w:val="center"/>
          </w:tcPr>
          <w:p w:rsidR="00340E05" w:rsidRPr="001C0550" w:rsidRDefault="00340E05" w:rsidP="00340E05">
            <w:pPr>
              <w:spacing w:line="276" w:lineRule="auto"/>
              <w:jc w:val="center"/>
              <w:rPr>
                <w:sz w:val="16"/>
                <w:szCs w:val="16"/>
                <w:lang w:eastAsia="en-US"/>
              </w:rPr>
            </w:pPr>
          </w:p>
        </w:tc>
        <w:tc>
          <w:tcPr>
            <w:tcW w:w="1265"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Межбюджетные трансферты</w:t>
            </w:r>
          </w:p>
        </w:tc>
        <w:tc>
          <w:tcPr>
            <w:tcW w:w="287" w:type="pct"/>
            <w:tcBorders>
              <w:top w:val="single" w:sz="4" w:space="0" w:color="auto"/>
              <w:left w:val="single" w:sz="4" w:space="0" w:color="auto"/>
              <w:bottom w:val="single" w:sz="4" w:space="0" w:color="auto"/>
              <w:right w:val="single" w:sz="4" w:space="0" w:color="auto"/>
            </w:tcBorders>
            <w:hideMark/>
          </w:tcPr>
          <w:p w:rsidR="00340E05" w:rsidRPr="001C0550" w:rsidRDefault="00340E05" w:rsidP="00340E05">
            <w:pPr>
              <w:spacing w:line="276" w:lineRule="auto"/>
              <w:jc w:val="center"/>
              <w:rPr>
                <w:sz w:val="16"/>
                <w:szCs w:val="16"/>
                <w:lang w:eastAsia="en-US"/>
              </w:rPr>
            </w:pPr>
            <w:r w:rsidRPr="001C0550">
              <w:rPr>
                <w:sz w:val="16"/>
                <w:szCs w:val="16"/>
                <w:lang w:eastAsia="en-US"/>
              </w:rPr>
              <w:t>901</w:t>
            </w:r>
          </w:p>
        </w:tc>
        <w:tc>
          <w:tcPr>
            <w:tcW w:w="215"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08</w:t>
            </w:r>
          </w:p>
        </w:tc>
        <w:tc>
          <w:tcPr>
            <w:tcW w:w="21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219"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143"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2</w:t>
            </w:r>
          </w:p>
        </w:tc>
        <w:tc>
          <w:tcPr>
            <w:tcW w:w="214"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381"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96950</w:t>
            </w:r>
          </w:p>
        </w:tc>
        <w:tc>
          <w:tcPr>
            <w:tcW w:w="359"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500</w:t>
            </w:r>
          </w:p>
        </w:tc>
        <w:tc>
          <w:tcPr>
            <w:tcW w:w="502" w:type="pct"/>
            <w:tcBorders>
              <w:top w:val="single" w:sz="4" w:space="0" w:color="auto"/>
              <w:left w:val="single" w:sz="4" w:space="0" w:color="auto"/>
              <w:bottom w:val="single" w:sz="4" w:space="0" w:color="auto"/>
              <w:right w:val="single" w:sz="4" w:space="0" w:color="auto"/>
            </w:tcBorders>
            <w:hideMark/>
          </w:tcPr>
          <w:p w:rsidR="00340E05" w:rsidRDefault="00340E05" w:rsidP="00340E05">
            <w:r w:rsidRPr="00FE73CB">
              <w:rPr>
                <w:rFonts w:ascii="Arial" w:hAnsi="Arial" w:cs="Arial"/>
                <w:bCs/>
                <w:i/>
                <w:iCs/>
                <w:sz w:val="16"/>
                <w:szCs w:val="16"/>
              </w:rPr>
              <w:t>489,100</w:t>
            </w:r>
          </w:p>
        </w:tc>
        <w:tc>
          <w:tcPr>
            <w:tcW w:w="503"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0,0</w:t>
            </w:r>
          </w:p>
        </w:tc>
        <w:tc>
          <w:tcPr>
            <w:tcW w:w="478"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0,0</w:t>
            </w:r>
          </w:p>
        </w:tc>
      </w:tr>
      <w:tr w:rsidR="00340E05" w:rsidRPr="001C0550" w:rsidTr="00340E05">
        <w:trPr>
          <w:trHeight w:val="233"/>
        </w:trPr>
        <w:tc>
          <w:tcPr>
            <w:tcW w:w="223" w:type="pct"/>
            <w:tcBorders>
              <w:top w:val="single" w:sz="4" w:space="0" w:color="auto"/>
              <w:left w:val="single" w:sz="4" w:space="0" w:color="auto"/>
              <w:bottom w:val="single" w:sz="4" w:space="0" w:color="auto"/>
              <w:right w:val="single" w:sz="4" w:space="0" w:color="auto"/>
            </w:tcBorders>
            <w:vAlign w:val="center"/>
          </w:tcPr>
          <w:p w:rsidR="00340E05" w:rsidRPr="001C0550" w:rsidRDefault="00340E05" w:rsidP="00340E05">
            <w:pPr>
              <w:spacing w:line="276" w:lineRule="auto"/>
              <w:jc w:val="center"/>
              <w:rPr>
                <w:sz w:val="16"/>
                <w:szCs w:val="16"/>
                <w:lang w:eastAsia="en-US"/>
              </w:rPr>
            </w:pPr>
          </w:p>
        </w:tc>
        <w:tc>
          <w:tcPr>
            <w:tcW w:w="1265"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Иные межбюджетные трансферты</w:t>
            </w:r>
          </w:p>
        </w:tc>
        <w:tc>
          <w:tcPr>
            <w:tcW w:w="287" w:type="pct"/>
            <w:tcBorders>
              <w:top w:val="single" w:sz="4" w:space="0" w:color="auto"/>
              <w:left w:val="single" w:sz="4" w:space="0" w:color="auto"/>
              <w:bottom w:val="single" w:sz="4" w:space="0" w:color="auto"/>
              <w:right w:val="single" w:sz="4" w:space="0" w:color="auto"/>
            </w:tcBorders>
            <w:hideMark/>
          </w:tcPr>
          <w:p w:rsidR="00340E05" w:rsidRPr="001C0550" w:rsidRDefault="00340E05" w:rsidP="00340E05">
            <w:pPr>
              <w:spacing w:line="276" w:lineRule="auto"/>
              <w:jc w:val="center"/>
              <w:rPr>
                <w:sz w:val="16"/>
                <w:szCs w:val="16"/>
                <w:lang w:eastAsia="en-US"/>
              </w:rPr>
            </w:pPr>
            <w:r w:rsidRPr="001C0550">
              <w:rPr>
                <w:sz w:val="16"/>
                <w:szCs w:val="16"/>
                <w:lang w:eastAsia="en-US"/>
              </w:rPr>
              <w:t>901</w:t>
            </w:r>
          </w:p>
        </w:tc>
        <w:tc>
          <w:tcPr>
            <w:tcW w:w="215"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08</w:t>
            </w:r>
          </w:p>
        </w:tc>
        <w:tc>
          <w:tcPr>
            <w:tcW w:w="21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219"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143"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2</w:t>
            </w:r>
          </w:p>
        </w:tc>
        <w:tc>
          <w:tcPr>
            <w:tcW w:w="214"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381"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96950</w:t>
            </w:r>
          </w:p>
        </w:tc>
        <w:tc>
          <w:tcPr>
            <w:tcW w:w="359"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540</w:t>
            </w:r>
          </w:p>
        </w:tc>
        <w:tc>
          <w:tcPr>
            <w:tcW w:w="502" w:type="pct"/>
            <w:tcBorders>
              <w:top w:val="single" w:sz="4" w:space="0" w:color="auto"/>
              <w:left w:val="single" w:sz="4" w:space="0" w:color="auto"/>
              <w:bottom w:val="single" w:sz="4" w:space="0" w:color="auto"/>
              <w:right w:val="single" w:sz="4" w:space="0" w:color="auto"/>
            </w:tcBorders>
            <w:hideMark/>
          </w:tcPr>
          <w:p w:rsidR="00340E05" w:rsidRDefault="00340E05" w:rsidP="00340E05">
            <w:r w:rsidRPr="00FE73CB">
              <w:rPr>
                <w:rFonts w:ascii="Arial" w:hAnsi="Arial" w:cs="Arial"/>
                <w:bCs/>
                <w:i/>
                <w:iCs/>
                <w:sz w:val="16"/>
                <w:szCs w:val="16"/>
              </w:rPr>
              <w:t>489,100</w:t>
            </w:r>
          </w:p>
        </w:tc>
        <w:tc>
          <w:tcPr>
            <w:tcW w:w="503"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0,0</w:t>
            </w:r>
          </w:p>
        </w:tc>
        <w:tc>
          <w:tcPr>
            <w:tcW w:w="478"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0,0</w:t>
            </w:r>
          </w:p>
        </w:tc>
      </w:tr>
      <w:tr w:rsidR="00340E05" w:rsidRPr="001C0550" w:rsidTr="00340E05">
        <w:trPr>
          <w:trHeight w:val="233"/>
        </w:trPr>
        <w:tc>
          <w:tcPr>
            <w:tcW w:w="223" w:type="pct"/>
            <w:tcBorders>
              <w:top w:val="single" w:sz="4" w:space="0" w:color="auto"/>
              <w:left w:val="single" w:sz="4" w:space="0" w:color="auto"/>
              <w:bottom w:val="single" w:sz="4" w:space="0" w:color="auto"/>
              <w:right w:val="single" w:sz="4" w:space="0" w:color="auto"/>
            </w:tcBorders>
            <w:vAlign w:val="center"/>
          </w:tcPr>
          <w:p w:rsidR="00340E05" w:rsidRPr="001C0550" w:rsidRDefault="00340E05" w:rsidP="00340E05">
            <w:pPr>
              <w:spacing w:line="276" w:lineRule="auto"/>
              <w:jc w:val="center"/>
              <w:rPr>
                <w:sz w:val="16"/>
                <w:szCs w:val="16"/>
                <w:lang w:eastAsia="en-US"/>
              </w:rPr>
            </w:pPr>
          </w:p>
        </w:tc>
        <w:tc>
          <w:tcPr>
            <w:tcW w:w="1265"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СОЦИАЛЬНАЯ ПОЛИТИКА</w:t>
            </w:r>
          </w:p>
        </w:tc>
        <w:tc>
          <w:tcPr>
            <w:tcW w:w="287" w:type="pct"/>
            <w:tcBorders>
              <w:top w:val="single" w:sz="4" w:space="0" w:color="auto"/>
              <w:left w:val="single" w:sz="4" w:space="0" w:color="auto"/>
              <w:bottom w:val="single" w:sz="4" w:space="0" w:color="auto"/>
              <w:right w:val="single" w:sz="4" w:space="0" w:color="auto"/>
            </w:tcBorders>
            <w:hideMark/>
          </w:tcPr>
          <w:p w:rsidR="00340E05" w:rsidRPr="001C0550" w:rsidRDefault="00340E05" w:rsidP="00340E05">
            <w:pPr>
              <w:spacing w:line="276" w:lineRule="auto"/>
              <w:jc w:val="center"/>
              <w:rPr>
                <w:sz w:val="16"/>
                <w:szCs w:val="16"/>
                <w:lang w:eastAsia="en-US"/>
              </w:rPr>
            </w:pPr>
            <w:r w:rsidRPr="001C0550">
              <w:rPr>
                <w:sz w:val="16"/>
                <w:szCs w:val="16"/>
                <w:lang w:eastAsia="en-US"/>
              </w:rPr>
              <w:t>901</w:t>
            </w:r>
          </w:p>
        </w:tc>
        <w:tc>
          <w:tcPr>
            <w:tcW w:w="215"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10</w:t>
            </w:r>
          </w:p>
        </w:tc>
        <w:tc>
          <w:tcPr>
            <w:tcW w:w="21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 </w:t>
            </w:r>
          </w:p>
        </w:tc>
        <w:tc>
          <w:tcPr>
            <w:tcW w:w="219"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bCs/>
                <w:sz w:val="16"/>
                <w:szCs w:val="16"/>
                <w:lang w:eastAsia="en-US"/>
              </w:rPr>
            </w:pPr>
          </w:p>
        </w:tc>
        <w:tc>
          <w:tcPr>
            <w:tcW w:w="143"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bCs/>
                <w:sz w:val="16"/>
                <w:szCs w:val="16"/>
                <w:lang w:eastAsia="en-US"/>
              </w:rPr>
            </w:pPr>
          </w:p>
        </w:tc>
        <w:tc>
          <w:tcPr>
            <w:tcW w:w="214"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bCs/>
                <w:sz w:val="16"/>
                <w:szCs w:val="16"/>
                <w:lang w:eastAsia="en-US"/>
              </w:rPr>
            </w:pPr>
          </w:p>
        </w:tc>
        <w:tc>
          <w:tcPr>
            <w:tcW w:w="381"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bCs/>
                <w:sz w:val="16"/>
                <w:szCs w:val="16"/>
                <w:lang w:eastAsia="en-US"/>
              </w:rPr>
            </w:pPr>
          </w:p>
        </w:tc>
        <w:tc>
          <w:tcPr>
            <w:tcW w:w="359" w:type="pct"/>
            <w:tcBorders>
              <w:top w:val="single" w:sz="4" w:space="0" w:color="auto"/>
              <w:left w:val="single" w:sz="4" w:space="0" w:color="auto"/>
              <w:bottom w:val="single" w:sz="4" w:space="0" w:color="auto"/>
              <w:right w:val="single" w:sz="4" w:space="0" w:color="auto"/>
            </w:tcBorders>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 </w:t>
            </w:r>
          </w:p>
        </w:tc>
        <w:tc>
          <w:tcPr>
            <w:tcW w:w="502"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40,653</w:t>
            </w:r>
          </w:p>
        </w:tc>
        <w:tc>
          <w:tcPr>
            <w:tcW w:w="503" w:type="pct"/>
            <w:tcBorders>
              <w:top w:val="single" w:sz="4" w:space="0" w:color="auto"/>
              <w:left w:val="single" w:sz="4" w:space="0" w:color="auto"/>
              <w:bottom w:val="single" w:sz="4" w:space="0" w:color="auto"/>
              <w:right w:val="single" w:sz="4" w:space="0" w:color="auto"/>
            </w:tcBorders>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42,731</w:t>
            </w:r>
          </w:p>
        </w:tc>
        <w:tc>
          <w:tcPr>
            <w:tcW w:w="478" w:type="pct"/>
            <w:tcBorders>
              <w:top w:val="single" w:sz="4" w:space="0" w:color="auto"/>
              <w:left w:val="single" w:sz="4" w:space="0" w:color="auto"/>
              <w:bottom w:val="single" w:sz="4" w:space="0" w:color="auto"/>
              <w:right w:val="single" w:sz="4" w:space="0" w:color="auto"/>
            </w:tcBorders>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44,440</w:t>
            </w:r>
          </w:p>
        </w:tc>
      </w:tr>
      <w:tr w:rsidR="00340E05" w:rsidRPr="001C0550" w:rsidTr="00340E05">
        <w:trPr>
          <w:trHeight w:val="233"/>
        </w:trPr>
        <w:tc>
          <w:tcPr>
            <w:tcW w:w="223" w:type="pct"/>
            <w:tcBorders>
              <w:top w:val="single" w:sz="4" w:space="0" w:color="auto"/>
              <w:left w:val="single" w:sz="4" w:space="0" w:color="auto"/>
              <w:bottom w:val="single" w:sz="4" w:space="0" w:color="auto"/>
              <w:right w:val="single" w:sz="4" w:space="0" w:color="auto"/>
            </w:tcBorders>
            <w:vAlign w:val="center"/>
          </w:tcPr>
          <w:p w:rsidR="00340E05" w:rsidRPr="001C0550" w:rsidRDefault="00340E05" w:rsidP="00340E05">
            <w:pPr>
              <w:spacing w:line="276" w:lineRule="auto"/>
              <w:jc w:val="center"/>
              <w:rPr>
                <w:sz w:val="16"/>
                <w:szCs w:val="16"/>
                <w:lang w:eastAsia="en-US"/>
              </w:rPr>
            </w:pPr>
          </w:p>
        </w:tc>
        <w:tc>
          <w:tcPr>
            <w:tcW w:w="1265"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Пенсионное обеспечение</w:t>
            </w:r>
          </w:p>
        </w:tc>
        <w:tc>
          <w:tcPr>
            <w:tcW w:w="287" w:type="pct"/>
            <w:tcBorders>
              <w:top w:val="single" w:sz="4" w:space="0" w:color="auto"/>
              <w:left w:val="single" w:sz="4" w:space="0" w:color="auto"/>
              <w:bottom w:val="single" w:sz="4" w:space="0" w:color="auto"/>
              <w:right w:val="single" w:sz="4" w:space="0" w:color="auto"/>
            </w:tcBorders>
            <w:hideMark/>
          </w:tcPr>
          <w:p w:rsidR="00340E05" w:rsidRPr="001C0550" w:rsidRDefault="00340E05" w:rsidP="00340E05">
            <w:pPr>
              <w:spacing w:line="276" w:lineRule="auto"/>
              <w:jc w:val="center"/>
              <w:rPr>
                <w:sz w:val="16"/>
                <w:szCs w:val="16"/>
                <w:lang w:eastAsia="en-US"/>
              </w:rPr>
            </w:pPr>
            <w:r w:rsidRPr="001C0550">
              <w:rPr>
                <w:sz w:val="16"/>
                <w:szCs w:val="16"/>
                <w:lang w:eastAsia="en-US"/>
              </w:rPr>
              <w:t>901</w:t>
            </w:r>
          </w:p>
        </w:tc>
        <w:tc>
          <w:tcPr>
            <w:tcW w:w="215"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10</w:t>
            </w:r>
          </w:p>
        </w:tc>
        <w:tc>
          <w:tcPr>
            <w:tcW w:w="21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219"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bCs/>
                <w:sz w:val="16"/>
                <w:szCs w:val="16"/>
                <w:lang w:eastAsia="en-US"/>
              </w:rPr>
            </w:pPr>
          </w:p>
        </w:tc>
        <w:tc>
          <w:tcPr>
            <w:tcW w:w="143"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bCs/>
                <w:sz w:val="16"/>
                <w:szCs w:val="16"/>
                <w:lang w:eastAsia="en-US"/>
              </w:rPr>
            </w:pPr>
          </w:p>
        </w:tc>
        <w:tc>
          <w:tcPr>
            <w:tcW w:w="214"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bCs/>
                <w:sz w:val="16"/>
                <w:szCs w:val="16"/>
                <w:lang w:eastAsia="en-US"/>
              </w:rPr>
            </w:pPr>
          </w:p>
        </w:tc>
        <w:tc>
          <w:tcPr>
            <w:tcW w:w="381"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bCs/>
                <w:sz w:val="16"/>
                <w:szCs w:val="16"/>
                <w:lang w:eastAsia="en-US"/>
              </w:rPr>
            </w:pPr>
          </w:p>
        </w:tc>
        <w:tc>
          <w:tcPr>
            <w:tcW w:w="359"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 </w:t>
            </w:r>
          </w:p>
        </w:tc>
        <w:tc>
          <w:tcPr>
            <w:tcW w:w="502"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40,653</w:t>
            </w:r>
          </w:p>
        </w:tc>
        <w:tc>
          <w:tcPr>
            <w:tcW w:w="503" w:type="pct"/>
            <w:tcBorders>
              <w:top w:val="single" w:sz="4" w:space="0" w:color="auto"/>
              <w:left w:val="single" w:sz="4" w:space="0" w:color="auto"/>
              <w:bottom w:val="single" w:sz="4" w:space="0" w:color="auto"/>
              <w:right w:val="single" w:sz="4" w:space="0" w:color="auto"/>
            </w:tcBorders>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42,731</w:t>
            </w:r>
          </w:p>
        </w:tc>
        <w:tc>
          <w:tcPr>
            <w:tcW w:w="478" w:type="pct"/>
            <w:tcBorders>
              <w:top w:val="single" w:sz="4" w:space="0" w:color="auto"/>
              <w:left w:val="single" w:sz="4" w:space="0" w:color="auto"/>
              <w:bottom w:val="single" w:sz="4" w:space="0" w:color="auto"/>
              <w:right w:val="single" w:sz="4" w:space="0" w:color="auto"/>
            </w:tcBorders>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44,440</w:t>
            </w:r>
          </w:p>
        </w:tc>
      </w:tr>
      <w:tr w:rsidR="00340E05" w:rsidRPr="001C0550" w:rsidTr="00340E05">
        <w:trPr>
          <w:trHeight w:val="233"/>
        </w:trPr>
        <w:tc>
          <w:tcPr>
            <w:tcW w:w="223" w:type="pct"/>
            <w:tcBorders>
              <w:top w:val="single" w:sz="4" w:space="0" w:color="auto"/>
              <w:left w:val="single" w:sz="4" w:space="0" w:color="auto"/>
              <w:bottom w:val="single" w:sz="4" w:space="0" w:color="auto"/>
              <w:right w:val="single" w:sz="4" w:space="0" w:color="auto"/>
            </w:tcBorders>
            <w:vAlign w:val="center"/>
          </w:tcPr>
          <w:p w:rsidR="00340E05" w:rsidRPr="001C0550" w:rsidRDefault="00340E05" w:rsidP="00340E05">
            <w:pPr>
              <w:spacing w:line="276" w:lineRule="auto"/>
              <w:jc w:val="center"/>
              <w:rPr>
                <w:sz w:val="16"/>
                <w:szCs w:val="16"/>
                <w:lang w:eastAsia="en-US"/>
              </w:rPr>
            </w:pPr>
          </w:p>
        </w:tc>
        <w:tc>
          <w:tcPr>
            <w:tcW w:w="1265"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Непрограммные мероприятие</w:t>
            </w:r>
          </w:p>
        </w:tc>
        <w:tc>
          <w:tcPr>
            <w:tcW w:w="287" w:type="pct"/>
            <w:tcBorders>
              <w:top w:val="single" w:sz="4" w:space="0" w:color="auto"/>
              <w:left w:val="single" w:sz="4" w:space="0" w:color="auto"/>
              <w:bottom w:val="single" w:sz="4" w:space="0" w:color="auto"/>
              <w:right w:val="single" w:sz="4" w:space="0" w:color="auto"/>
            </w:tcBorders>
            <w:hideMark/>
          </w:tcPr>
          <w:p w:rsidR="00340E05" w:rsidRPr="001C0550" w:rsidRDefault="00340E05" w:rsidP="00340E05">
            <w:pPr>
              <w:spacing w:line="276" w:lineRule="auto"/>
              <w:jc w:val="center"/>
              <w:rPr>
                <w:sz w:val="16"/>
                <w:szCs w:val="16"/>
                <w:lang w:eastAsia="en-US"/>
              </w:rPr>
            </w:pPr>
            <w:r w:rsidRPr="001C0550">
              <w:rPr>
                <w:sz w:val="16"/>
                <w:szCs w:val="16"/>
                <w:lang w:eastAsia="en-US"/>
              </w:rPr>
              <w:t>901</w:t>
            </w:r>
          </w:p>
        </w:tc>
        <w:tc>
          <w:tcPr>
            <w:tcW w:w="215"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10</w:t>
            </w:r>
          </w:p>
        </w:tc>
        <w:tc>
          <w:tcPr>
            <w:tcW w:w="211" w:type="pct"/>
            <w:tcBorders>
              <w:top w:val="single" w:sz="4" w:space="0" w:color="auto"/>
              <w:left w:val="single" w:sz="4" w:space="0" w:color="auto"/>
              <w:bottom w:val="single" w:sz="4" w:space="0" w:color="auto"/>
              <w:right w:val="single" w:sz="4" w:space="0" w:color="auto"/>
            </w:tcBorders>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219"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sz w:val="16"/>
                <w:szCs w:val="16"/>
                <w:lang w:eastAsia="en-US"/>
              </w:rPr>
            </w:pPr>
            <w:r w:rsidRPr="00DF64AC">
              <w:rPr>
                <w:sz w:val="16"/>
                <w:szCs w:val="16"/>
                <w:lang w:eastAsia="en-US"/>
              </w:rPr>
              <w:t>88</w:t>
            </w:r>
          </w:p>
        </w:tc>
        <w:tc>
          <w:tcPr>
            <w:tcW w:w="143"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sz w:val="16"/>
                <w:szCs w:val="16"/>
                <w:lang w:eastAsia="en-US"/>
              </w:rPr>
            </w:pPr>
            <w:r w:rsidRPr="00DF64AC">
              <w:rPr>
                <w:sz w:val="16"/>
                <w:szCs w:val="16"/>
                <w:lang w:eastAsia="en-US"/>
              </w:rPr>
              <w:t>0</w:t>
            </w:r>
          </w:p>
        </w:tc>
        <w:tc>
          <w:tcPr>
            <w:tcW w:w="214"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sz w:val="16"/>
                <w:szCs w:val="16"/>
                <w:lang w:eastAsia="en-US"/>
              </w:rPr>
            </w:pPr>
            <w:r w:rsidRPr="00DF64AC">
              <w:rPr>
                <w:sz w:val="16"/>
                <w:szCs w:val="16"/>
                <w:lang w:eastAsia="en-US"/>
              </w:rPr>
              <w:t>00</w:t>
            </w:r>
          </w:p>
        </w:tc>
        <w:tc>
          <w:tcPr>
            <w:tcW w:w="381"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sz w:val="16"/>
                <w:szCs w:val="16"/>
                <w:lang w:eastAsia="en-US"/>
              </w:rPr>
            </w:pPr>
            <w:r w:rsidRPr="00DF64AC">
              <w:rPr>
                <w:sz w:val="16"/>
                <w:szCs w:val="16"/>
                <w:lang w:eastAsia="en-US"/>
              </w:rPr>
              <w:t>00000</w:t>
            </w:r>
          </w:p>
        </w:tc>
        <w:tc>
          <w:tcPr>
            <w:tcW w:w="359" w:type="pct"/>
            <w:tcBorders>
              <w:top w:val="single" w:sz="4" w:space="0" w:color="auto"/>
              <w:left w:val="single" w:sz="4" w:space="0" w:color="auto"/>
              <w:bottom w:val="single" w:sz="4" w:space="0" w:color="auto"/>
              <w:right w:val="single" w:sz="4" w:space="0" w:color="auto"/>
            </w:tcBorders>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 </w:t>
            </w:r>
          </w:p>
        </w:tc>
        <w:tc>
          <w:tcPr>
            <w:tcW w:w="502"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40,653</w:t>
            </w:r>
          </w:p>
        </w:tc>
        <w:tc>
          <w:tcPr>
            <w:tcW w:w="503"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42,731</w:t>
            </w:r>
          </w:p>
        </w:tc>
        <w:tc>
          <w:tcPr>
            <w:tcW w:w="478"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44,440</w:t>
            </w:r>
          </w:p>
        </w:tc>
      </w:tr>
      <w:tr w:rsidR="00340E05" w:rsidRPr="001C0550" w:rsidTr="00340E05">
        <w:trPr>
          <w:trHeight w:val="233"/>
        </w:trPr>
        <w:tc>
          <w:tcPr>
            <w:tcW w:w="223" w:type="pct"/>
            <w:tcBorders>
              <w:top w:val="single" w:sz="4" w:space="0" w:color="auto"/>
              <w:left w:val="single" w:sz="4" w:space="0" w:color="auto"/>
              <w:bottom w:val="single" w:sz="4" w:space="0" w:color="auto"/>
              <w:right w:val="single" w:sz="4" w:space="0" w:color="auto"/>
            </w:tcBorders>
            <w:vAlign w:val="center"/>
          </w:tcPr>
          <w:p w:rsidR="00340E05" w:rsidRPr="001C0550" w:rsidRDefault="00340E05" w:rsidP="00340E05">
            <w:pPr>
              <w:spacing w:line="276" w:lineRule="auto"/>
              <w:jc w:val="center"/>
              <w:rPr>
                <w:sz w:val="16"/>
                <w:szCs w:val="16"/>
                <w:lang w:eastAsia="en-US"/>
              </w:rPr>
            </w:pPr>
          </w:p>
        </w:tc>
        <w:tc>
          <w:tcPr>
            <w:tcW w:w="1265"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Доплаты к пенсиям за выслугу лет муниципальным служащим</w:t>
            </w:r>
          </w:p>
        </w:tc>
        <w:tc>
          <w:tcPr>
            <w:tcW w:w="287" w:type="pct"/>
            <w:tcBorders>
              <w:top w:val="single" w:sz="4" w:space="0" w:color="auto"/>
              <w:left w:val="single" w:sz="4" w:space="0" w:color="auto"/>
              <w:bottom w:val="single" w:sz="4" w:space="0" w:color="auto"/>
              <w:right w:val="single" w:sz="4" w:space="0" w:color="auto"/>
            </w:tcBorders>
            <w:hideMark/>
          </w:tcPr>
          <w:p w:rsidR="00340E05" w:rsidRPr="001C0550" w:rsidRDefault="00340E05" w:rsidP="00340E05">
            <w:pPr>
              <w:spacing w:line="276" w:lineRule="auto"/>
              <w:jc w:val="center"/>
              <w:rPr>
                <w:sz w:val="16"/>
                <w:szCs w:val="16"/>
                <w:lang w:eastAsia="en-US"/>
              </w:rPr>
            </w:pPr>
            <w:r w:rsidRPr="001C0550">
              <w:rPr>
                <w:sz w:val="16"/>
                <w:szCs w:val="16"/>
                <w:lang w:eastAsia="en-US"/>
              </w:rPr>
              <w:t>901</w:t>
            </w:r>
          </w:p>
        </w:tc>
        <w:tc>
          <w:tcPr>
            <w:tcW w:w="215"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10</w:t>
            </w:r>
          </w:p>
        </w:tc>
        <w:tc>
          <w:tcPr>
            <w:tcW w:w="21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219"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sz w:val="16"/>
                <w:szCs w:val="16"/>
                <w:lang w:eastAsia="en-US"/>
              </w:rPr>
            </w:pPr>
            <w:r w:rsidRPr="00DF64AC">
              <w:rPr>
                <w:sz w:val="16"/>
                <w:szCs w:val="16"/>
                <w:lang w:eastAsia="en-US"/>
              </w:rPr>
              <w:t>88</w:t>
            </w:r>
          </w:p>
        </w:tc>
        <w:tc>
          <w:tcPr>
            <w:tcW w:w="143"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sz w:val="16"/>
                <w:szCs w:val="16"/>
                <w:lang w:eastAsia="en-US"/>
              </w:rPr>
            </w:pPr>
            <w:r w:rsidRPr="00DF64AC">
              <w:rPr>
                <w:sz w:val="16"/>
                <w:szCs w:val="16"/>
                <w:lang w:eastAsia="en-US"/>
              </w:rPr>
              <w:t>0</w:t>
            </w:r>
          </w:p>
        </w:tc>
        <w:tc>
          <w:tcPr>
            <w:tcW w:w="214"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sz w:val="16"/>
                <w:szCs w:val="16"/>
                <w:lang w:eastAsia="en-US"/>
              </w:rPr>
            </w:pPr>
            <w:r w:rsidRPr="00DF64AC">
              <w:rPr>
                <w:sz w:val="16"/>
                <w:szCs w:val="16"/>
                <w:lang w:eastAsia="en-US"/>
              </w:rPr>
              <w:t>00</w:t>
            </w:r>
          </w:p>
        </w:tc>
        <w:tc>
          <w:tcPr>
            <w:tcW w:w="381"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sz w:val="16"/>
                <w:szCs w:val="16"/>
                <w:lang w:eastAsia="en-US"/>
              </w:rPr>
            </w:pPr>
            <w:r w:rsidRPr="00DF64AC">
              <w:rPr>
                <w:sz w:val="16"/>
                <w:szCs w:val="16"/>
                <w:lang w:eastAsia="en-US"/>
              </w:rPr>
              <w:t>11320</w:t>
            </w:r>
          </w:p>
        </w:tc>
        <w:tc>
          <w:tcPr>
            <w:tcW w:w="359" w:type="pct"/>
            <w:tcBorders>
              <w:top w:val="single" w:sz="4" w:space="0" w:color="auto"/>
              <w:left w:val="single" w:sz="4" w:space="0" w:color="auto"/>
              <w:bottom w:val="single" w:sz="4" w:space="0" w:color="auto"/>
              <w:right w:val="single" w:sz="4" w:space="0" w:color="auto"/>
            </w:tcBorders>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 </w:t>
            </w:r>
          </w:p>
        </w:tc>
        <w:tc>
          <w:tcPr>
            <w:tcW w:w="502"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40,653</w:t>
            </w:r>
          </w:p>
        </w:tc>
        <w:tc>
          <w:tcPr>
            <w:tcW w:w="503"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42,731</w:t>
            </w:r>
          </w:p>
        </w:tc>
        <w:tc>
          <w:tcPr>
            <w:tcW w:w="478"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44,440</w:t>
            </w:r>
          </w:p>
        </w:tc>
      </w:tr>
      <w:tr w:rsidR="00340E05" w:rsidRPr="00DF64AC" w:rsidTr="00340E05">
        <w:trPr>
          <w:trHeight w:val="270"/>
        </w:trPr>
        <w:tc>
          <w:tcPr>
            <w:tcW w:w="223" w:type="pct"/>
            <w:tcBorders>
              <w:top w:val="single" w:sz="4" w:space="0" w:color="auto"/>
              <w:left w:val="single" w:sz="4" w:space="0" w:color="auto"/>
              <w:bottom w:val="single" w:sz="4" w:space="0" w:color="auto"/>
              <w:right w:val="single" w:sz="4" w:space="0" w:color="auto"/>
            </w:tcBorders>
            <w:vAlign w:val="center"/>
          </w:tcPr>
          <w:p w:rsidR="00340E05" w:rsidRPr="001C0550" w:rsidRDefault="00340E05" w:rsidP="00340E05">
            <w:pPr>
              <w:spacing w:line="276" w:lineRule="auto"/>
              <w:jc w:val="center"/>
              <w:rPr>
                <w:sz w:val="16"/>
                <w:szCs w:val="16"/>
                <w:lang w:eastAsia="en-US"/>
              </w:rPr>
            </w:pPr>
          </w:p>
        </w:tc>
        <w:tc>
          <w:tcPr>
            <w:tcW w:w="1265"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Социальное обеспечение и иные выплаты населению</w:t>
            </w:r>
          </w:p>
        </w:tc>
        <w:tc>
          <w:tcPr>
            <w:tcW w:w="287" w:type="pct"/>
            <w:tcBorders>
              <w:top w:val="single" w:sz="4" w:space="0" w:color="auto"/>
              <w:left w:val="single" w:sz="4" w:space="0" w:color="auto"/>
              <w:bottom w:val="single" w:sz="4" w:space="0" w:color="auto"/>
              <w:right w:val="single" w:sz="4" w:space="0" w:color="auto"/>
            </w:tcBorders>
            <w:hideMark/>
          </w:tcPr>
          <w:p w:rsidR="00340E05" w:rsidRPr="001C0550" w:rsidRDefault="00340E05" w:rsidP="00340E05">
            <w:pPr>
              <w:spacing w:line="276" w:lineRule="auto"/>
              <w:jc w:val="center"/>
              <w:rPr>
                <w:sz w:val="16"/>
                <w:szCs w:val="16"/>
                <w:lang w:eastAsia="en-US"/>
              </w:rPr>
            </w:pPr>
            <w:r w:rsidRPr="001C0550">
              <w:rPr>
                <w:sz w:val="16"/>
                <w:szCs w:val="16"/>
                <w:lang w:eastAsia="en-US"/>
              </w:rPr>
              <w:t>901</w:t>
            </w:r>
          </w:p>
        </w:tc>
        <w:tc>
          <w:tcPr>
            <w:tcW w:w="215"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10</w:t>
            </w:r>
          </w:p>
        </w:tc>
        <w:tc>
          <w:tcPr>
            <w:tcW w:w="21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219"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88</w:t>
            </w:r>
          </w:p>
        </w:tc>
        <w:tc>
          <w:tcPr>
            <w:tcW w:w="143"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w:t>
            </w:r>
          </w:p>
        </w:tc>
        <w:tc>
          <w:tcPr>
            <w:tcW w:w="214"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00</w:t>
            </w:r>
          </w:p>
        </w:tc>
        <w:tc>
          <w:tcPr>
            <w:tcW w:w="381"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11320</w:t>
            </w:r>
          </w:p>
        </w:tc>
        <w:tc>
          <w:tcPr>
            <w:tcW w:w="359" w:type="pct"/>
            <w:tcBorders>
              <w:top w:val="single" w:sz="4" w:space="0" w:color="auto"/>
              <w:left w:val="single" w:sz="4" w:space="0" w:color="auto"/>
              <w:bottom w:val="single" w:sz="4" w:space="0" w:color="auto"/>
              <w:right w:val="single" w:sz="4" w:space="0" w:color="auto"/>
            </w:tcBorders>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300</w:t>
            </w:r>
          </w:p>
        </w:tc>
        <w:tc>
          <w:tcPr>
            <w:tcW w:w="502"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40,653</w:t>
            </w:r>
          </w:p>
        </w:tc>
        <w:tc>
          <w:tcPr>
            <w:tcW w:w="503"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42,731</w:t>
            </w:r>
          </w:p>
        </w:tc>
        <w:tc>
          <w:tcPr>
            <w:tcW w:w="478"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44,440</w:t>
            </w:r>
          </w:p>
        </w:tc>
      </w:tr>
      <w:tr w:rsidR="00340E05" w:rsidRPr="00DF64AC" w:rsidTr="00340E05">
        <w:trPr>
          <w:trHeight w:val="90"/>
        </w:trPr>
        <w:tc>
          <w:tcPr>
            <w:tcW w:w="223" w:type="pct"/>
            <w:tcBorders>
              <w:top w:val="single" w:sz="4" w:space="0" w:color="auto"/>
              <w:left w:val="single" w:sz="4" w:space="0" w:color="auto"/>
              <w:bottom w:val="single" w:sz="4" w:space="0" w:color="auto"/>
              <w:right w:val="single" w:sz="4" w:space="0" w:color="auto"/>
            </w:tcBorders>
            <w:vAlign w:val="center"/>
          </w:tcPr>
          <w:p w:rsidR="00340E05" w:rsidRPr="00DF64AC" w:rsidRDefault="00340E05" w:rsidP="00340E05">
            <w:pPr>
              <w:spacing w:line="276" w:lineRule="auto"/>
              <w:jc w:val="center"/>
              <w:rPr>
                <w:sz w:val="16"/>
                <w:szCs w:val="16"/>
                <w:lang w:eastAsia="en-US"/>
              </w:rPr>
            </w:pPr>
          </w:p>
        </w:tc>
        <w:tc>
          <w:tcPr>
            <w:tcW w:w="1265"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Публичные нормативные социальные выплаты гражданам</w:t>
            </w:r>
          </w:p>
        </w:tc>
        <w:tc>
          <w:tcPr>
            <w:tcW w:w="287"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sz w:val="16"/>
                <w:szCs w:val="16"/>
                <w:lang w:eastAsia="en-US"/>
              </w:rPr>
            </w:pPr>
            <w:r w:rsidRPr="00DF64AC">
              <w:rPr>
                <w:sz w:val="16"/>
                <w:szCs w:val="16"/>
                <w:lang w:eastAsia="en-US"/>
              </w:rPr>
              <w:t>901</w:t>
            </w:r>
          </w:p>
        </w:tc>
        <w:tc>
          <w:tcPr>
            <w:tcW w:w="215"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10</w:t>
            </w:r>
          </w:p>
        </w:tc>
        <w:tc>
          <w:tcPr>
            <w:tcW w:w="21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219"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88</w:t>
            </w:r>
          </w:p>
        </w:tc>
        <w:tc>
          <w:tcPr>
            <w:tcW w:w="143"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w:t>
            </w:r>
          </w:p>
        </w:tc>
        <w:tc>
          <w:tcPr>
            <w:tcW w:w="214"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00</w:t>
            </w:r>
          </w:p>
        </w:tc>
        <w:tc>
          <w:tcPr>
            <w:tcW w:w="381"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11320</w:t>
            </w:r>
          </w:p>
        </w:tc>
        <w:tc>
          <w:tcPr>
            <w:tcW w:w="359" w:type="pct"/>
            <w:tcBorders>
              <w:top w:val="single" w:sz="4" w:space="0" w:color="auto"/>
              <w:left w:val="single" w:sz="4" w:space="0" w:color="auto"/>
              <w:bottom w:val="single" w:sz="4" w:space="0" w:color="auto"/>
              <w:right w:val="single" w:sz="4" w:space="0" w:color="auto"/>
            </w:tcBorders>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310</w:t>
            </w:r>
          </w:p>
        </w:tc>
        <w:tc>
          <w:tcPr>
            <w:tcW w:w="502"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40,653</w:t>
            </w:r>
          </w:p>
        </w:tc>
        <w:tc>
          <w:tcPr>
            <w:tcW w:w="503"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42,731</w:t>
            </w:r>
          </w:p>
        </w:tc>
        <w:tc>
          <w:tcPr>
            <w:tcW w:w="478"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44,440</w:t>
            </w:r>
          </w:p>
        </w:tc>
      </w:tr>
    </w:tbl>
    <w:p w:rsidR="00340E05" w:rsidRDefault="00340E05" w:rsidP="00340E05">
      <w:pPr>
        <w:jc w:val="right"/>
      </w:pPr>
    </w:p>
    <w:p w:rsidR="00340E05" w:rsidRPr="00B563E7" w:rsidRDefault="00340E05" w:rsidP="00340E05">
      <w:pPr>
        <w:jc w:val="right"/>
      </w:pPr>
      <w:r w:rsidRPr="00B563E7">
        <w:t xml:space="preserve">Приложение </w:t>
      </w:r>
      <w:r>
        <w:t>6</w:t>
      </w:r>
    </w:p>
    <w:p w:rsidR="00340E05" w:rsidRPr="00B563E7" w:rsidRDefault="00340E05" w:rsidP="00340E05">
      <w:pPr>
        <w:jc w:val="right"/>
      </w:pPr>
      <w:r w:rsidRPr="00B563E7">
        <w:t xml:space="preserve">УТВЕРЖДЕНО </w:t>
      </w:r>
    </w:p>
    <w:p w:rsidR="00340E05" w:rsidRPr="00B563E7" w:rsidRDefault="00340E05" w:rsidP="00340E05">
      <w:pPr>
        <w:jc w:val="right"/>
      </w:pPr>
      <w:r w:rsidRPr="00B563E7">
        <w:t>решением Комитета местного самоуправления</w:t>
      </w:r>
    </w:p>
    <w:p w:rsidR="00340E05" w:rsidRPr="00575DA3" w:rsidRDefault="00340E05" w:rsidP="00340E05">
      <w:pPr>
        <w:jc w:val="right"/>
      </w:pPr>
      <w:r>
        <w:t>Чернозерского</w:t>
      </w:r>
      <w:r w:rsidRPr="00B563E7">
        <w:t xml:space="preserve"> сельсовета</w:t>
      </w:r>
    </w:p>
    <w:p w:rsidR="00340E05" w:rsidRPr="00B563E7" w:rsidRDefault="00340E05" w:rsidP="00340E05">
      <w:pPr>
        <w:jc w:val="right"/>
      </w:pPr>
      <w:r w:rsidRPr="00B563E7">
        <w:t xml:space="preserve">Мокшанского района </w:t>
      </w:r>
    </w:p>
    <w:p w:rsidR="00340E05" w:rsidRPr="00B563E7" w:rsidRDefault="00340E05" w:rsidP="00340E05">
      <w:pPr>
        <w:jc w:val="right"/>
      </w:pPr>
      <w:r w:rsidRPr="00B563E7">
        <w:t>Пензенской области</w:t>
      </w:r>
    </w:p>
    <w:p w:rsidR="00340E05" w:rsidRPr="00D101BE" w:rsidRDefault="00340E05" w:rsidP="00340E05">
      <w:pPr>
        <w:jc w:val="right"/>
        <w:rPr>
          <w:b/>
        </w:rPr>
      </w:pPr>
      <w:r>
        <w:t>от    №</w:t>
      </w:r>
    </w:p>
    <w:p w:rsidR="00340E05" w:rsidRPr="00F861D8" w:rsidRDefault="00340E05" w:rsidP="00340E05">
      <w:pPr>
        <w:rPr>
          <w:sz w:val="18"/>
          <w:szCs w:val="18"/>
        </w:rPr>
      </w:pPr>
    </w:p>
    <w:p w:rsidR="00340E05" w:rsidRPr="00F861D8" w:rsidRDefault="00340E05" w:rsidP="00340E05">
      <w:pPr>
        <w:jc w:val="right"/>
        <w:rPr>
          <w:sz w:val="18"/>
          <w:szCs w:val="18"/>
        </w:rPr>
      </w:pPr>
    </w:p>
    <w:p w:rsidR="00340E05" w:rsidRPr="00F861D8" w:rsidRDefault="00340E05" w:rsidP="00340E05">
      <w:pPr>
        <w:jc w:val="center"/>
        <w:rPr>
          <w:b/>
        </w:rPr>
      </w:pPr>
      <w:r w:rsidRPr="00F861D8">
        <w:rPr>
          <w:b/>
        </w:rPr>
        <w:t xml:space="preserve">Распределение иных межбюджетных трансфертов </w:t>
      </w:r>
      <w:r>
        <w:rPr>
          <w:b/>
        </w:rPr>
        <w:t>на 2023 год и на плановый период 2024 и 2025 годов</w:t>
      </w:r>
      <w:r w:rsidRPr="00F861D8">
        <w:rPr>
          <w:b/>
        </w:rPr>
        <w:t xml:space="preserve">,  предоставляемых из бюджета </w:t>
      </w:r>
      <w:r>
        <w:rPr>
          <w:b/>
        </w:rPr>
        <w:t>Чернозерского</w:t>
      </w:r>
      <w:r w:rsidRPr="00F861D8">
        <w:rPr>
          <w:b/>
        </w:rPr>
        <w:t xml:space="preserve"> сельсовета</w:t>
      </w:r>
    </w:p>
    <w:p w:rsidR="00340E05" w:rsidRPr="00F861D8" w:rsidRDefault="00340E05" w:rsidP="00340E05">
      <w:pPr>
        <w:jc w:val="center"/>
        <w:rPr>
          <w:b/>
        </w:rPr>
      </w:pPr>
      <w:r w:rsidRPr="00F861D8">
        <w:rPr>
          <w:b/>
        </w:rPr>
        <w:t>другим бюджетам бюджетной системы Российской Федерации</w:t>
      </w:r>
    </w:p>
    <w:p w:rsidR="00340E05" w:rsidRPr="003B0F72" w:rsidRDefault="00340E05" w:rsidP="00340E05">
      <w:pPr>
        <w:snapToGrid w:val="0"/>
        <w:ind w:left="2772"/>
        <w:jc w:val="right"/>
      </w:pPr>
      <w:r>
        <w:t>тыс.руб.</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08"/>
        <w:gridCol w:w="1985"/>
        <w:gridCol w:w="1559"/>
        <w:gridCol w:w="1276"/>
        <w:gridCol w:w="1241"/>
      </w:tblGrid>
      <w:tr w:rsidR="00340E05" w:rsidRPr="00F861D8" w:rsidTr="00340E05">
        <w:trPr>
          <w:trHeight w:val="562"/>
        </w:trPr>
        <w:tc>
          <w:tcPr>
            <w:tcW w:w="3510" w:type="dxa"/>
          </w:tcPr>
          <w:p w:rsidR="00340E05" w:rsidRPr="00F861D8" w:rsidRDefault="00340E05" w:rsidP="00340E05">
            <w:pPr>
              <w:pStyle w:val="a0"/>
              <w:ind w:left="360"/>
              <w:jc w:val="center"/>
              <w:rPr>
                <w:szCs w:val="24"/>
              </w:rPr>
            </w:pPr>
            <w:r w:rsidRPr="00F861D8">
              <w:rPr>
                <w:szCs w:val="24"/>
              </w:rPr>
              <w:t>Наименование иных межбюджетных трансфертов</w:t>
            </w:r>
          </w:p>
        </w:tc>
        <w:tc>
          <w:tcPr>
            <w:tcW w:w="1985" w:type="dxa"/>
          </w:tcPr>
          <w:p w:rsidR="00340E05" w:rsidRPr="00F861D8" w:rsidRDefault="00340E05" w:rsidP="00340E05">
            <w:pPr>
              <w:pStyle w:val="a0"/>
              <w:ind w:left="175"/>
              <w:jc w:val="center"/>
              <w:rPr>
                <w:szCs w:val="24"/>
              </w:rPr>
            </w:pPr>
            <w:r w:rsidRPr="00F861D8">
              <w:rPr>
                <w:szCs w:val="24"/>
              </w:rPr>
              <w:t>Наименование муниципального образования, которому предоставляются иные межбюджетные трансферты</w:t>
            </w:r>
          </w:p>
        </w:tc>
        <w:tc>
          <w:tcPr>
            <w:tcW w:w="1559" w:type="dxa"/>
          </w:tcPr>
          <w:p w:rsidR="00340E05" w:rsidRPr="00F861D8" w:rsidRDefault="00340E05" w:rsidP="00340E05">
            <w:pPr>
              <w:jc w:val="center"/>
              <w:rPr>
                <w:sz w:val="16"/>
                <w:szCs w:val="16"/>
              </w:rPr>
            </w:pPr>
            <w:r w:rsidRPr="00F861D8">
              <w:rPr>
                <w:sz w:val="16"/>
                <w:szCs w:val="16"/>
              </w:rPr>
              <w:t xml:space="preserve">Сумма на </w:t>
            </w:r>
            <w:r>
              <w:rPr>
                <w:sz w:val="16"/>
                <w:szCs w:val="16"/>
              </w:rPr>
              <w:t>2023</w:t>
            </w:r>
            <w:r w:rsidRPr="00F861D8">
              <w:rPr>
                <w:sz w:val="16"/>
                <w:szCs w:val="16"/>
              </w:rPr>
              <w:t xml:space="preserve"> год, тыс.руб.</w:t>
            </w:r>
          </w:p>
        </w:tc>
        <w:tc>
          <w:tcPr>
            <w:tcW w:w="1276" w:type="dxa"/>
          </w:tcPr>
          <w:p w:rsidR="00340E05" w:rsidRPr="00F861D8" w:rsidRDefault="00340E05" w:rsidP="00340E05">
            <w:pPr>
              <w:jc w:val="center"/>
              <w:rPr>
                <w:sz w:val="16"/>
                <w:szCs w:val="16"/>
              </w:rPr>
            </w:pPr>
            <w:r w:rsidRPr="00F861D8">
              <w:rPr>
                <w:sz w:val="16"/>
                <w:szCs w:val="16"/>
              </w:rPr>
              <w:t xml:space="preserve">Сумма на </w:t>
            </w:r>
            <w:r>
              <w:rPr>
                <w:sz w:val="16"/>
                <w:szCs w:val="16"/>
              </w:rPr>
              <w:t>2024</w:t>
            </w:r>
            <w:r w:rsidRPr="00F861D8">
              <w:rPr>
                <w:sz w:val="16"/>
                <w:szCs w:val="16"/>
              </w:rPr>
              <w:t xml:space="preserve"> год, тыс.руб.</w:t>
            </w:r>
          </w:p>
        </w:tc>
        <w:tc>
          <w:tcPr>
            <w:tcW w:w="1241" w:type="dxa"/>
          </w:tcPr>
          <w:p w:rsidR="00340E05" w:rsidRPr="00F861D8" w:rsidRDefault="00340E05" w:rsidP="00340E05">
            <w:pPr>
              <w:jc w:val="center"/>
              <w:rPr>
                <w:sz w:val="16"/>
                <w:szCs w:val="16"/>
              </w:rPr>
            </w:pPr>
            <w:r w:rsidRPr="00F861D8">
              <w:rPr>
                <w:sz w:val="16"/>
                <w:szCs w:val="16"/>
              </w:rPr>
              <w:t xml:space="preserve">Сумма на </w:t>
            </w:r>
            <w:r>
              <w:rPr>
                <w:sz w:val="16"/>
                <w:szCs w:val="16"/>
              </w:rPr>
              <w:t>2025</w:t>
            </w:r>
            <w:r w:rsidRPr="00F861D8">
              <w:rPr>
                <w:sz w:val="16"/>
                <w:szCs w:val="16"/>
              </w:rPr>
              <w:t xml:space="preserve"> год, тыс.руб.</w:t>
            </w:r>
          </w:p>
        </w:tc>
      </w:tr>
      <w:tr w:rsidR="00340E05" w:rsidRPr="00F861D8" w:rsidTr="00340E05">
        <w:trPr>
          <w:trHeight w:val="281"/>
        </w:trPr>
        <w:tc>
          <w:tcPr>
            <w:tcW w:w="3510" w:type="dxa"/>
          </w:tcPr>
          <w:p w:rsidR="00340E05" w:rsidRPr="00F861D8" w:rsidRDefault="00340E05" w:rsidP="00340E05">
            <w:pPr>
              <w:pStyle w:val="a0"/>
              <w:rPr>
                <w:szCs w:val="24"/>
              </w:rPr>
            </w:pPr>
            <w:r>
              <w:rPr>
                <w:szCs w:val="24"/>
              </w:rPr>
              <w:t>ВСЕГО</w:t>
            </w:r>
          </w:p>
        </w:tc>
        <w:tc>
          <w:tcPr>
            <w:tcW w:w="1985" w:type="dxa"/>
          </w:tcPr>
          <w:p w:rsidR="00340E05" w:rsidRPr="00F861D8" w:rsidRDefault="00340E05" w:rsidP="00340E05">
            <w:pPr>
              <w:pStyle w:val="a0"/>
              <w:jc w:val="center"/>
              <w:rPr>
                <w:szCs w:val="24"/>
              </w:rPr>
            </w:pPr>
          </w:p>
        </w:tc>
        <w:tc>
          <w:tcPr>
            <w:tcW w:w="1559" w:type="dxa"/>
          </w:tcPr>
          <w:p w:rsidR="00340E05" w:rsidRPr="00F861D8" w:rsidRDefault="00340E05" w:rsidP="00340E05">
            <w:pPr>
              <w:pStyle w:val="a0"/>
              <w:jc w:val="center"/>
              <w:rPr>
                <w:szCs w:val="24"/>
              </w:rPr>
            </w:pPr>
            <w:r>
              <w:rPr>
                <w:szCs w:val="24"/>
              </w:rPr>
              <w:t>981,0</w:t>
            </w:r>
          </w:p>
        </w:tc>
        <w:tc>
          <w:tcPr>
            <w:tcW w:w="1276" w:type="dxa"/>
          </w:tcPr>
          <w:p w:rsidR="00340E05" w:rsidRDefault="00340E05" w:rsidP="00340E05">
            <w:pPr>
              <w:pStyle w:val="a0"/>
              <w:jc w:val="center"/>
              <w:rPr>
                <w:szCs w:val="24"/>
              </w:rPr>
            </w:pPr>
            <w:r>
              <w:rPr>
                <w:szCs w:val="24"/>
              </w:rPr>
              <w:t>-</w:t>
            </w:r>
          </w:p>
        </w:tc>
        <w:tc>
          <w:tcPr>
            <w:tcW w:w="1241" w:type="dxa"/>
          </w:tcPr>
          <w:p w:rsidR="00340E05" w:rsidRPr="00CE32A3" w:rsidRDefault="00340E05" w:rsidP="00340E05">
            <w:pPr>
              <w:pStyle w:val="a0"/>
              <w:jc w:val="center"/>
              <w:rPr>
                <w:szCs w:val="24"/>
              </w:rPr>
            </w:pPr>
            <w:r>
              <w:rPr>
                <w:szCs w:val="24"/>
              </w:rPr>
              <w:t>-</w:t>
            </w:r>
          </w:p>
        </w:tc>
      </w:tr>
      <w:tr w:rsidR="00340E05" w:rsidRPr="00F861D8" w:rsidTr="00340E05">
        <w:trPr>
          <w:trHeight w:val="281"/>
        </w:trPr>
        <w:tc>
          <w:tcPr>
            <w:tcW w:w="3510" w:type="dxa"/>
          </w:tcPr>
          <w:p w:rsidR="00340E05" w:rsidRPr="00F861D8" w:rsidRDefault="00340E05" w:rsidP="00340E05">
            <w:pPr>
              <w:pStyle w:val="a0"/>
              <w:rPr>
                <w:szCs w:val="24"/>
              </w:rPr>
            </w:pPr>
            <w:r w:rsidRPr="00B6673C">
              <w:t>Предоставление иных межбюджетных трансфертов на исполнение полномочий поселений по осуществлению внутреннего финансового контроля</w:t>
            </w:r>
          </w:p>
        </w:tc>
        <w:tc>
          <w:tcPr>
            <w:tcW w:w="1985" w:type="dxa"/>
          </w:tcPr>
          <w:p w:rsidR="00340E05" w:rsidRPr="00F861D8" w:rsidRDefault="00340E05" w:rsidP="00340E05">
            <w:pPr>
              <w:pStyle w:val="a0"/>
              <w:jc w:val="center"/>
              <w:rPr>
                <w:szCs w:val="24"/>
              </w:rPr>
            </w:pPr>
            <w:r w:rsidRPr="00F861D8">
              <w:rPr>
                <w:szCs w:val="24"/>
              </w:rPr>
              <w:t>Мокшанский район Пензенской области</w:t>
            </w:r>
          </w:p>
        </w:tc>
        <w:tc>
          <w:tcPr>
            <w:tcW w:w="1559" w:type="dxa"/>
          </w:tcPr>
          <w:p w:rsidR="00340E05" w:rsidRPr="00F861D8" w:rsidRDefault="00340E05" w:rsidP="00340E05">
            <w:pPr>
              <w:pStyle w:val="a0"/>
              <w:jc w:val="center"/>
              <w:rPr>
                <w:szCs w:val="24"/>
              </w:rPr>
            </w:pPr>
            <w:r>
              <w:rPr>
                <w:szCs w:val="24"/>
              </w:rPr>
              <w:t>0</w:t>
            </w:r>
            <w:r w:rsidRPr="00F861D8">
              <w:rPr>
                <w:szCs w:val="24"/>
              </w:rPr>
              <w:t>,</w:t>
            </w:r>
            <w:r>
              <w:rPr>
                <w:szCs w:val="24"/>
              </w:rPr>
              <w:t>6</w:t>
            </w:r>
          </w:p>
        </w:tc>
        <w:tc>
          <w:tcPr>
            <w:tcW w:w="1276" w:type="dxa"/>
          </w:tcPr>
          <w:p w:rsidR="00340E05" w:rsidRPr="00F861D8" w:rsidRDefault="00340E05" w:rsidP="00340E05">
            <w:pPr>
              <w:pStyle w:val="a0"/>
              <w:jc w:val="center"/>
              <w:rPr>
                <w:szCs w:val="24"/>
              </w:rPr>
            </w:pPr>
            <w:r>
              <w:rPr>
                <w:szCs w:val="24"/>
              </w:rPr>
              <w:t>-</w:t>
            </w:r>
          </w:p>
        </w:tc>
        <w:tc>
          <w:tcPr>
            <w:tcW w:w="1241" w:type="dxa"/>
          </w:tcPr>
          <w:p w:rsidR="00340E05" w:rsidRPr="00CE32A3" w:rsidRDefault="00340E05" w:rsidP="00340E05">
            <w:pPr>
              <w:pStyle w:val="a0"/>
              <w:jc w:val="center"/>
              <w:rPr>
                <w:szCs w:val="24"/>
              </w:rPr>
            </w:pPr>
            <w:r>
              <w:rPr>
                <w:szCs w:val="24"/>
              </w:rPr>
              <w:t>-</w:t>
            </w:r>
          </w:p>
        </w:tc>
      </w:tr>
      <w:tr w:rsidR="00340E05" w:rsidRPr="00F861D8" w:rsidTr="00340E05">
        <w:trPr>
          <w:trHeight w:val="281"/>
        </w:trPr>
        <w:tc>
          <w:tcPr>
            <w:tcW w:w="3510" w:type="dxa"/>
          </w:tcPr>
          <w:p w:rsidR="00340E05" w:rsidRPr="00F861D8" w:rsidRDefault="00340E05" w:rsidP="00340E05">
            <w:pPr>
              <w:pStyle w:val="a0"/>
              <w:rPr>
                <w:szCs w:val="24"/>
              </w:rPr>
            </w:pPr>
            <w:r w:rsidRPr="00F861D8">
              <w:rPr>
                <w:szCs w:val="24"/>
              </w:rPr>
              <w:t>Иные межбюджетные трансферты на исполнение полномочий поселений по исполнению бюджетов поселений</w:t>
            </w:r>
          </w:p>
        </w:tc>
        <w:tc>
          <w:tcPr>
            <w:tcW w:w="1985" w:type="dxa"/>
          </w:tcPr>
          <w:p w:rsidR="00340E05" w:rsidRPr="00F861D8" w:rsidRDefault="00340E05" w:rsidP="00340E05">
            <w:pPr>
              <w:pStyle w:val="a0"/>
              <w:jc w:val="center"/>
              <w:rPr>
                <w:szCs w:val="24"/>
              </w:rPr>
            </w:pPr>
            <w:r w:rsidRPr="00F861D8">
              <w:rPr>
                <w:szCs w:val="24"/>
              </w:rPr>
              <w:t>Мокшанский район Пензенской области</w:t>
            </w:r>
          </w:p>
        </w:tc>
        <w:tc>
          <w:tcPr>
            <w:tcW w:w="1559" w:type="dxa"/>
          </w:tcPr>
          <w:p w:rsidR="00340E05" w:rsidRPr="00F861D8" w:rsidRDefault="00340E05" w:rsidP="00340E05">
            <w:pPr>
              <w:pStyle w:val="a0"/>
              <w:jc w:val="center"/>
              <w:rPr>
                <w:szCs w:val="24"/>
              </w:rPr>
            </w:pPr>
            <w:r>
              <w:rPr>
                <w:szCs w:val="24"/>
              </w:rPr>
              <w:t>2</w:t>
            </w:r>
            <w:r w:rsidRPr="00F861D8">
              <w:rPr>
                <w:szCs w:val="24"/>
              </w:rPr>
              <w:t>,0</w:t>
            </w:r>
          </w:p>
        </w:tc>
        <w:tc>
          <w:tcPr>
            <w:tcW w:w="1276" w:type="dxa"/>
          </w:tcPr>
          <w:p w:rsidR="00340E05" w:rsidRPr="00F861D8" w:rsidRDefault="00340E05" w:rsidP="00340E05">
            <w:pPr>
              <w:pStyle w:val="a0"/>
              <w:jc w:val="center"/>
              <w:rPr>
                <w:szCs w:val="24"/>
              </w:rPr>
            </w:pPr>
            <w:r>
              <w:rPr>
                <w:szCs w:val="24"/>
              </w:rPr>
              <w:t>-</w:t>
            </w:r>
          </w:p>
        </w:tc>
        <w:tc>
          <w:tcPr>
            <w:tcW w:w="1241" w:type="dxa"/>
          </w:tcPr>
          <w:p w:rsidR="00340E05" w:rsidRPr="00CE32A3" w:rsidRDefault="00340E05" w:rsidP="00340E05">
            <w:pPr>
              <w:pStyle w:val="a0"/>
              <w:jc w:val="center"/>
              <w:rPr>
                <w:szCs w:val="24"/>
              </w:rPr>
            </w:pPr>
            <w:r>
              <w:rPr>
                <w:szCs w:val="24"/>
              </w:rPr>
              <w:t>-</w:t>
            </w:r>
          </w:p>
        </w:tc>
      </w:tr>
      <w:tr w:rsidR="00340E05" w:rsidRPr="00F861D8" w:rsidTr="00340E05">
        <w:trPr>
          <w:trHeight w:val="281"/>
        </w:trPr>
        <w:tc>
          <w:tcPr>
            <w:tcW w:w="3510" w:type="dxa"/>
          </w:tcPr>
          <w:p w:rsidR="00340E05" w:rsidRPr="00F861D8" w:rsidRDefault="00340E05" w:rsidP="00340E05">
            <w:pPr>
              <w:pStyle w:val="a0"/>
              <w:rPr>
                <w:szCs w:val="24"/>
              </w:rPr>
            </w:pPr>
            <w:r w:rsidRPr="00CE32A3">
              <w:rPr>
                <w:szCs w:val="24"/>
              </w:rPr>
              <w:t>Иные межбюджетные трансферты на исполнение полномочий поселений по созданию условий для организации досуга и обеспечения жителей поселений услугами организаций культуры</w:t>
            </w:r>
          </w:p>
        </w:tc>
        <w:tc>
          <w:tcPr>
            <w:tcW w:w="1985" w:type="dxa"/>
          </w:tcPr>
          <w:p w:rsidR="00340E05" w:rsidRPr="00F861D8" w:rsidRDefault="00340E05" w:rsidP="00340E05">
            <w:pPr>
              <w:pStyle w:val="a0"/>
              <w:jc w:val="center"/>
              <w:rPr>
                <w:szCs w:val="24"/>
              </w:rPr>
            </w:pPr>
            <w:r w:rsidRPr="00F861D8">
              <w:rPr>
                <w:szCs w:val="24"/>
              </w:rPr>
              <w:t>Мокшанский район Пензенской области</w:t>
            </w:r>
          </w:p>
        </w:tc>
        <w:tc>
          <w:tcPr>
            <w:tcW w:w="1559" w:type="dxa"/>
          </w:tcPr>
          <w:p w:rsidR="00340E05" w:rsidRDefault="00340E05" w:rsidP="00340E05">
            <w:pPr>
              <w:pStyle w:val="a0"/>
              <w:jc w:val="center"/>
              <w:rPr>
                <w:szCs w:val="24"/>
              </w:rPr>
            </w:pPr>
            <w:r>
              <w:rPr>
                <w:szCs w:val="24"/>
              </w:rPr>
              <w:t>489,100</w:t>
            </w:r>
          </w:p>
          <w:p w:rsidR="00340E05" w:rsidRPr="00CE32A3" w:rsidRDefault="00340E05" w:rsidP="00340E05">
            <w:pPr>
              <w:pStyle w:val="a0"/>
              <w:jc w:val="center"/>
              <w:rPr>
                <w:szCs w:val="24"/>
              </w:rPr>
            </w:pPr>
          </w:p>
        </w:tc>
        <w:tc>
          <w:tcPr>
            <w:tcW w:w="1276" w:type="dxa"/>
          </w:tcPr>
          <w:p w:rsidR="00340E05" w:rsidRPr="00CE32A3" w:rsidRDefault="00340E05" w:rsidP="00340E05">
            <w:pPr>
              <w:pStyle w:val="a0"/>
              <w:jc w:val="center"/>
              <w:rPr>
                <w:szCs w:val="24"/>
              </w:rPr>
            </w:pPr>
            <w:r>
              <w:rPr>
                <w:szCs w:val="24"/>
              </w:rPr>
              <w:t>-</w:t>
            </w:r>
          </w:p>
        </w:tc>
        <w:tc>
          <w:tcPr>
            <w:tcW w:w="1241" w:type="dxa"/>
          </w:tcPr>
          <w:p w:rsidR="00340E05" w:rsidRPr="00F861D8" w:rsidRDefault="00340E05" w:rsidP="00340E05">
            <w:pPr>
              <w:pStyle w:val="a0"/>
              <w:ind w:left="360"/>
              <w:jc w:val="center"/>
              <w:rPr>
                <w:szCs w:val="24"/>
              </w:rPr>
            </w:pPr>
            <w:r>
              <w:rPr>
                <w:szCs w:val="24"/>
              </w:rPr>
              <w:t>-</w:t>
            </w:r>
          </w:p>
        </w:tc>
      </w:tr>
    </w:tbl>
    <w:p w:rsidR="00340E05" w:rsidRDefault="00340E05" w:rsidP="00340E05">
      <w:pPr>
        <w:snapToGrid w:val="0"/>
        <w:ind w:left="2772"/>
        <w:jc w:val="right"/>
        <w:rPr>
          <w:lang w:val="en-US"/>
        </w:rPr>
      </w:pPr>
    </w:p>
    <w:p w:rsidR="00340E05" w:rsidRDefault="00340E05" w:rsidP="00340E05">
      <w:pPr>
        <w:snapToGrid w:val="0"/>
        <w:ind w:left="2772"/>
        <w:jc w:val="right"/>
        <w:rPr>
          <w:lang w:val="en-US"/>
        </w:rPr>
      </w:pPr>
    </w:p>
    <w:p w:rsidR="00340E05" w:rsidRDefault="00340E05" w:rsidP="00340E05">
      <w:pPr>
        <w:snapToGrid w:val="0"/>
        <w:ind w:left="2772"/>
        <w:jc w:val="right"/>
        <w:rPr>
          <w:lang w:val="en-US"/>
        </w:rPr>
      </w:pPr>
    </w:p>
    <w:p w:rsidR="00340E05" w:rsidRDefault="00340E05" w:rsidP="00340E05">
      <w:pPr>
        <w:snapToGrid w:val="0"/>
        <w:ind w:left="2772"/>
        <w:jc w:val="right"/>
        <w:rPr>
          <w:lang w:val="en-US"/>
        </w:rPr>
      </w:pPr>
    </w:p>
    <w:p w:rsidR="00340E05" w:rsidRDefault="00340E05" w:rsidP="00340E05">
      <w:pPr>
        <w:snapToGrid w:val="0"/>
        <w:ind w:left="2772"/>
        <w:jc w:val="right"/>
        <w:rPr>
          <w:lang w:val="en-US"/>
        </w:rPr>
      </w:pPr>
    </w:p>
    <w:p w:rsidR="00340E05" w:rsidRDefault="00340E05" w:rsidP="00340E05">
      <w:pPr>
        <w:snapToGrid w:val="0"/>
        <w:ind w:left="2772"/>
        <w:jc w:val="right"/>
        <w:rPr>
          <w:lang w:val="en-US"/>
        </w:rPr>
      </w:pPr>
    </w:p>
    <w:p w:rsidR="00340E05" w:rsidRPr="00B563E7" w:rsidRDefault="00340E05" w:rsidP="00340E05">
      <w:pPr>
        <w:snapToGrid w:val="0"/>
        <w:ind w:left="2772"/>
        <w:jc w:val="right"/>
      </w:pPr>
      <w:r w:rsidRPr="00B563E7">
        <w:t xml:space="preserve">Приложение </w:t>
      </w:r>
      <w:r>
        <w:t>7</w:t>
      </w:r>
    </w:p>
    <w:p w:rsidR="00340E05" w:rsidRPr="00B563E7" w:rsidRDefault="00340E05" w:rsidP="00340E05">
      <w:pPr>
        <w:jc w:val="right"/>
      </w:pPr>
      <w:r w:rsidRPr="00B563E7">
        <w:t xml:space="preserve">УТВЕРЖДЕНО </w:t>
      </w:r>
    </w:p>
    <w:p w:rsidR="00340E05" w:rsidRPr="00B563E7" w:rsidRDefault="00340E05" w:rsidP="00340E05">
      <w:pPr>
        <w:jc w:val="right"/>
      </w:pPr>
      <w:r w:rsidRPr="00B563E7">
        <w:t>решением Комитета местного самоуправления</w:t>
      </w:r>
    </w:p>
    <w:p w:rsidR="00340E05" w:rsidRPr="003B0F72" w:rsidRDefault="00340E05" w:rsidP="00340E05">
      <w:pPr>
        <w:jc w:val="right"/>
      </w:pPr>
      <w:r>
        <w:t>Чернозерского</w:t>
      </w:r>
      <w:r w:rsidRPr="00B563E7">
        <w:t xml:space="preserve"> сельсовета </w:t>
      </w:r>
    </w:p>
    <w:p w:rsidR="00340E05" w:rsidRPr="00B563E7" w:rsidRDefault="00340E05" w:rsidP="00340E05">
      <w:pPr>
        <w:jc w:val="right"/>
      </w:pPr>
      <w:r w:rsidRPr="00B563E7">
        <w:t xml:space="preserve">Мокшанского района </w:t>
      </w:r>
    </w:p>
    <w:p w:rsidR="00340E05" w:rsidRPr="00B563E7" w:rsidRDefault="00340E05" w:rsidP="00340E05">
      <w:pPr>
        <w:jc w:val="right"/>
      </w:pPr>
      <w:r w:rsidRPr="00B563E7">
        <w:t>Пензенской области</w:t>
      </w:r>
    </w:p>
    <w:p w:rsidR="00340E05" w:rsidRPr="00D101BE" w:rsidRDefault="00340E05" w:rsidP="00340E05">
      <w:pPr>
        <w:jc w:val="right"/>
        <w:rPr>
          <w:b/>
        </w:rPr>
      </w:pPr>
      <w:r>
        <w:t>от    №</w:t>
      </w:r>
    </w:p>
    <w:p w:rsidR="00340E05" w:rsidRPr="00F861D8" w:rsidRDefault="00340E05" w:rsidP="00340E05">
      <w:pPr>
        <w:tabs>
          <w:tab w:val="left" w:pos="2440"/>
        </w:tabs>
        <w:ind w:left="360"/>
        <w:jc w:val="right"/>
      </w:pPr>
    </w:p>
    <w:p w:rsidR="00340E05" w:rsidRPr="00F861D8" w:rsidRDefault="00340E05" w:rsidP="00340E05">
      <w:pPr>
        <w:jc w:val="right"/>
      </w:pPr>
    </w:p>
    <w:p w:rsidR="00340E05" w:rsidRPr="00B563E7" w:rsidRDefault="00340E05" w:rsidP="00340E05">
      <w:pPr>
        <w:jc w:val="center"/>
        <w:rPr>
          <w:b/>
        </w:rPr>
      </w:pPr>
      <w:r w:rsidRPr="00B563E7">
        <w:rPr>
          <w:b/>
        </w:rPr>
        <w:t>Программа муниципальных внутренних заимствований</w:t>
      </w:r>
    </w:p>
    <w:p w:rsidR="00340E05" w:rsidRPr="00B563E7" w:rsidRDefault="00340E05" w:rsidP="00340E05">
      <w:pPr>
        <w:pStyle w:val="6"/>
        <w:jc w:val="center"/>
        <w:rPr>
          <w:i/>
          <w:color w:val="000000" w:themeColor="text1"/>
        </w:rPr>
      </w:pPr>
      <w:r>
        <w:rPr>
          <w:b/>
          <w:color w:val="000000" w:themeColor="text1"/>
        </w:rPr>
        <w:t>Чернозерского</w:t>
      </w:r>
      <w:r w:rsidRPr="00B563E7">
        <w:rPr>
          <w:b/>
          <w:color w:val="000000" w:themeColor="text1"/>
        </w:rPr>
        <w:t xml:space="preserve"> сельсовета  </w:t>
      </w:r>
      <w:r>
        <w:rPr>
          <w:b/>
          <w:bCs/>
          <w:color w:val="000000" w:themeColor="text1"/>
        </w:rPr>
        <w:t>на 2023 год и на плановый период 2024 и 2025 годов</w:t>
      </w:r>
    </w:p>
    <w:p w:rsidR="00340E05" w:rsidRPr="00F861D8" w:rsidRDefault="00340E05" w:rsidP="00340E05">
      <w:pPr>
        <w:pStyle w:val="6"/>
        <w:jc w:val="right"/>
        <w:rPr>
          <w:i/>
          <w:color w:val="000000" w:themeColor="text1"/>
        </w:rPr>
      </w:pPr>
      <w:r w:rsidRPr="00F861D8">
        <w:rPr>
          <w:color w:val="000000" w:themeColor="text1"/>
        </w:rPr>
        <w:t>тыс.руб.</w:t>
      </w:r>
    </w:p>
    <w:tbl>
      <w:tblPr>
        <w:tblW w:w="8946" w:type="dxa"/>
        <w:tblInd w:w="93" w:type="dxa"/>
        <w:tblLook w:val="0000"/>
      </w:tblPr>
      <w:tblGrid>
        <w:gridCol w:w="600"/>
        <w:gridCol w:w="4235"/>
        <w:gridCol w:w="1417"/>
        <w:gridCol w:w="1418"/>
        <w:gridCol w:w="1276"/>
      </w:tblGrid>
      <w:tr w:rsidR="00340E05" w:rsidRPr="00F861D8" w:rsidTr="00340E05">
        <w:trPr>
          <w:trHeight w:val="615"/>
        </w:trPr>
        <w:tc>
          <w:tcPr>
            <w:tcW w:w="600" w:type="dxa"/>
            <w:tcBorders>
              <w:top w:val="single" w:sz="8" w:space="0" w:color="auto"/>
              <w:left w:val="single" w:sz="8" w:space="0" w:color="auto"/>
              <w:bottom w:val="nil"/>
              <w:right w:val="single" w:sz="8" w:space="0" w:color="auto"/>
            </w:tcBorders>
            <w:shd w:val="clear" w:color="auto" w:fill="auto"/>
            <w:vAlign w:val="center"/>
          </w:tcPr>
          <w:p w:rsidR="00340E05" w:rsidRPr="00F861D8" w:rsidRDefault="00340E05" w:rsidP="00340E05">
            <w:pPr>
              <w:jc w:val="center"/>
              <w:rPr>
                <w:b/>
                <w:bCs/>
              </w:rPr>
            </w:pPr>
            <w:r w:rsidRPr="00F861D8">
              <w:rPr>
                <w:b/>
                <w:bCs/>
              </w:rPr>
              <w:t>№ </w:t>
            </w:r>
          </w:p>
        </w:tc>
        <w:tc>
          <w:tcPr>
            <w:tcW w:w="4235" w:type="dxa"/>
            <w:vMerge w:val="restart"/>
            <w:tcBorders>
              <w:top w:val="single" w:sz="8" w:space="0" w:color="auto"/>
              <w:left w:val="single" w:sz="8" w:space="0" w:color="auto"/>
              <w:bottom w:val="single" w:sz="8" w:space="0" w:color="000000"/>
              <w:right w:val="single" w:sz="8" w:space="0" w:color="auto"/>
            </w:tcBorders>
            <w:shd w:val="clear" w:color="auto" w:fill="auto"/>
            <w:vAlign w:val="center"/>
          </w:tcPr>
          <w:p w:rsidR="00340E05" w:rsidRPr="00F861D8" w:rsidRDefault="00340E05" w:rsidP="00340E05">
            <w:pPr>
              <w:jc w:val="center"/>
              <w:rPr>
                <w:b/>
                <w:bCs/>
              </w:rPr>
            </w:pPr>
            <w:r w:rsidRPr="00F861D8">
              <w:rPr>
                <w:b/>
                <w:bCs/>
              </w:rPr>
              <w:t>Вид заимствования</w:t>
            </w:r>
          </w:p>
        </w:tc>
        <w:tc>
          <w:tcPr>
            <w:tcW w:w="1417" w:type="dxa"/>
            <w:vMerge w:val="restart"/>
            <w:tcBorders>
              <w:top w:val="single" w:sz="8" w:space="0" w:color="auto"/>
              <w:left w:val="single" w:sz="8" w:space="0" w:color="auto"/>
              <w:bottom w:val="single" w:sz="8" w:space="0" w:color="000000"/>
              <w:right w:val="single" w:sz="8" w:space="0" w:color="auto"/>
            </w:tcBorders>
            <w:shd w:val="clear" w:color="auto" w:fill="auto"/>
          </w:tcPr>
          <w:p w:rsidR="00340E05" w:rsidRPr="00F861D8" w:rsidRDefault="00340E05" w:rsidP="00340E05">
            <w:pPr>
              <w:jc w:val="center"/>
              <w:rPr>
                <w:b/>
                <w:bCs/>
              </w:rPr>
            </w:pPr>
            <w:r w:rsidRPr="00F861D8">
              <w:rPr>
                <w:b/>
                <w:bCs/>
              </w:rPr>
              <w:t xml:space="preserve">Сумма на </w:t>
            </w:r>
            <w:r>
              <w:rPr>
                <w:b/>
                <w:bCs/>
              </w:rPr>
              <w:t>2023</w:t>
            </w:r>
            <w:r w:rsidRPr="00F861D8">
              <w:rPr>
                <w:b/>
                <w:bCs/>
              </w:rPr>
              <w:t xml:space="preserve"> год</w:t>
            </w:r>
          </w:p>
        </w:tc>
        <w:tc>
          <w:tcPr>
            <w:tcW w:w="1418" w:type="dxa"/>
            <w:vMerge w:val="restart"/>
            <w:tcBorders>
              <w:top w:val="single" w:sz="8" w:space="0" w:color="auto"/>
              <w:left w:val="single" w:sz="8" w:space="0" w:color="auto"/>
              <w:right w:val="single" w:sz="8" w:space="0" w:color="auto"/>
            </w:tcBorders>
          </w:tcPr>
          <w:p w:rsidR="00340E05" w:rsidRPr="00F861D8" w:rsidRDefault="00340E05" w:rsidP="00340E05">
            <w:pPr>
              <w:jc w:val="center"/>
              <w:rPr>
                <w:b/>
                <w:bCs/>
              </w:rPr>
            </w:pPr>
            <w:r w:rsidRPr="00F861D8">
              <w:rPr>
                <w:b/>
                <w:bCs/>
              </w:rPr>
              <w:t xml:space="preserve">Сумма на </w:t>
            </w:r>
            <w:r>
              <w:rPr>
                <w:b/>
                <w:bCs/>
              </w:rPr>
              <w:t>2024</w:t>
            </w:r>
            <w:r w:rsidRPr="00F861D8">
              <w:rPr>
                <w:b/>
                <w:bCs/>
              </w:rPr>
              <w:t xml:space="preserve"> год</w:t>
            </w:r>
          </w:p>
        </w:tc>
        <w:tc>
          <w:tcPr>
            <w:tcW w:w="1276" w:type="dxa"/>
            <w:vMerge w:val="restart"/>
            <w:tcBorders>
              <w:top w:val="single" w:sz="8" w:space="0" w:color="auto"/>
              <w:left w:val="single" w:sz="8" w:space="0" w:color="auto"/>
              <w:right w:val="single" w:sz="8" w:space="0" w:color="auto"/>
            </w:tcBorders>
          </w:tcPr>
          <w:p w:rsidR="00340E05" w:rsidRPr="00F861D8" w:rsidRDefault="00340E05" w:rsidP="00340E05">
            <w:pPr>
              <w:jc w:val="center"/>
              <w:rPr>
                <w:b/>
                <w:bCs/>
              </w:rPr>
            </w:pPr>
            <w:r w:rsidRPr="00F861D8">
              <w:rPr>
                <w:b/>
                <w:bCs/>
              </w:rPr>
              <w:t xml:space="preserve">Сумма на </w:t>
            </w:r>
            <w:r>
              <w:rPr>
                <w:b/>
                <w:bCs/>
              </w:rPr>
              <w:t>2025</w:t>
            </w:r>
            <w:r w:rsidRPr="00F861D8">
              <w:rPr>
                <w:b/>
                <w:bCs/>
              </w:rPr>
              <w:t xml:space="preserve"> год</w:t>
            </w:r>
          </w:p>
        </w:tc>
      </w:tr>
      <w:tr w:rsidR="00340E05" w:rsidRPr="00F861D8" w:rsidTr="00340E05">
        <w:trPr>
          <w:trHeight w:val="60"/>
        </w:trPr>
        <w:tc>
          <w:tcPr>
            <w:tcW w:w="600" w:type="dxa"/>
            <w:tcBorders>
              <w:top w:val="nil"/>
              <w:left w:val="single" w:sz="8" w:space="0" w:color="auto"/>
              <w:bottom w:val="single" w:sz="8" w:space="0" w:color="auto"/>
              <w:right w:val="single" w:sz="8" w:space="0" w:color="auto"/>
            </w:tcBorders>
            <w:shd w:val="clear" w:color="auto" w:fill="auto"/>
            <w:vAlign w:val="center"/>
          </w:tcPr>
          <w:p w:rsidR="00340E05" w:rsidRPr="00F861D8" w:rsidRDefault="00340E05" w:rsidP="00340E05">
            <w:pPr>
              <w:jc w:val="center"/>
              <w:rPr>
                <w:b/>
                <w:bCs/>
              </w:rPr>
            </w:pPr>
            <w:r w:rsidRPr="00F861D8">
              <w:rPr>
                <w:b/>
                <w:bCs/>
              </w:rPr>
              <w:t>п/п</w:t>
            </w:r>
          </w:p>
        </w:tc>
        <w:tc>
          <w:tcPr>
            <w:tcW w:w="4235" w:type="dxa"/>
            <w:vMerge/>
            <w:tcBorders>
              <w:top w:val="single" w:sz="8" w:space="0" w:color="auto"/>
              <w:left w:val="single" w:sz="8" w:space="0" w:color="auto"/>
              <w:bottom w:val="single" w:sz="8" w:space="0" w:color="000000"/>
              <w:right w:val="single" w:sz="8" w:space="0" w:color="auto"/>
            </w:tcBorders>
            <w:shd w:val="clear" w:color="auto" w:fill="auto"/>
            <w:vAlign w:val="center"/>
          </w:tcPr>
          <w:p w:rsidR="00340E05" w:rsidRPr="00F861D8" w:rsidRDefault="00340E05" w:rsidP="00340E05">
            <w:pPr>
              <w:rPr>
                <w:b/>
                <w:bCs/>
              </w:rPr>
            </w:pPr>
          </w:p>
        </w:tc>
        <w:tc>
          <w:tcPr>
            <w:tcW w:w="1417" w:type="dxa"/>
            <w:vMerge/>
            <w:tcBorders>
              <w:top w:val="single" w:sz="8" w:space="0" w:color="auto"/>
              <w:left w:val="single" w:sz="8" w:space="0" w:color="auto"/>
              <w:bottom w:val="single" w:sz="8" w:space="0" w:color="000000"/>
              <w:right w:val="single" w:sz="8" w:space="0" w:color="auto"/>
            </w:tcBorders>
            <w:shd w:val="clear" w:color="auto" w:fill="auto"/>
            <w:vAlign w:val="center"/>
          </w:tcPr>
          <w:p w:rsidR="00340E05" w:rsidRPr="00F861D8" w:rsidRDefault="00340E05" w:rsidP="00340E05">
            <w:pPr>
              <w:rPr>
                <w:b/>
                <w:bCs/>
              </w:rPr>
            </w:pPr>
          </w:p>
        </w:tc>
        <w:tc>
          <w:tcPr>
            <w:tcW w:w="1418" w:type="dxa"/>
            <w:vMerge/>
            <w:tcBorders>
              <w:left w:val="single" w:sz="8" w:space="0" w:color="auto"/>
              <w:bottom w:val="single" w:sz="8" w:space="0" w:color="000000"/>
              <w:right w:val="single" w:sz="8" w:space="0" w:color="auto"/>
            </w:tcBorders>
          </w:tcPr>
          <w:p w:rsidR="00340E05" w:rsidRPr="00F861D8" w:rsidRDefault="00340E05" w:rsidP="00340E05">
            <w:pPr>
              <w:jc w:val="center"/>
              <w:rPr>
                <w:b/>
                <w:bCs/>
              </w:rPr>
            </w:pPr>
          </w:p>
        </w:tc>
        <w:tc>
          <w:tcPr>
            <w:tcW w:w="1276" w:type="dxa"/>
            <w:vMerge/>
            <w:tcBorders>
              <w:left w:val="single" w:sz="8" w:space="0" w:color="auto"/>
              <w:bottom w:val="single" w:sz="8" w:space="0" w:color="000000"/>
              <w:right w:val="single" w:sz="8" w:space="0" w:color="auto"/>
            </w:tcBorders>
          </w:tcPr>
          <w:p w:rsidR="00340E05" w:rsidRPr="00F861D8" w:rsidRDefault="00340E05" w:rsidP="00340E05">
            <w:pPr>
              <w:jc w:val="center"/>
              <w:rPr>
                <w:b/>
                <w:bCs/>
              </w:rPr>
            </w:pPr>
          </w:p>
        </w:tc>
      </w:tr>
      <w:tr w:rsidR="00340E05" w:rsidRPr="00F861D8" w:rsidTr="00340E05">
        <w:trPr>
          <w:trHeight w:val="330"/>
        </w:trPr>
        <w:tc>
          <w:tcPr>
            <w:tcW w:w="600" w:type="dxa"/>
            <w:vMerge w:val="restart"/>
            <w:tcBorders>
              <w:top w:val="nil"/>
              <w:left w:val="single" w:sz="8" w:space="0" w:color="auto"/>
              <w:bottom w:val="single" w:sz="8" w:space="0" w:color="000000"/>
              <w:right w:val="single" w:sz="8" w:space="0" w:color="auto"/>
            </w:tcBorders>
            <w:shd w:val="clear" w:color="auto" w:fill="auto"/>
          </w:tcPr>
          <w:p w:rsidR="00340E05" w:rsidRPr="00F861D8" w:rsidRDefault="00340E05" w:rsidP="00340E05">
            <w:pPr>
              <w:jc w:val="center"/>
              <w:rPr>
                <w:b/>
              </w:rPr>
            </w:pPr>
            <w:r w:rsidRPr="00F861D8">
              <w:rPr>
                <w:b/>
              </w:rPr>
              <w:t>1</w:t>
            </w:r>
          </w:p>
        </w:tc>
        <w:tc>
          <w:tcPr>
            <w:tcW w:w="4235" w:type="dxa"/>
            <w:tcBorders>
              <w:top w:val="nil"/>
              <w:left w:val="nil"/>
              <w:bottom w:val="single" w:sz="8" w:space="0" w:color="auto"/>
              <w:right w:val="single" w:sz="8" w:space="0" w:color="auto"/>
            </w:tcBorders>
            <w:shd w:val="clear" w:color="auto" w:fill="auto"/>
          </w:tcPr>
          <w:p w:rsidR="00340E05" w:rsidRPr="00F861D8" w:rsidRDefault="00340E05" w:rsidP="00340E05">
            <w:pPr>
              <w:rPr>
                <w:b/>
              </w:rPr>
            </w:pPr>
            <w:r w:rsidRPr="00F861D8">
              <w:rPr>
                <w:b/>
              </w:rPr>
              <w:t>Муниципальные ценные бумаги</w:t>
            </w:r>
          </w:p>
        </w:tc>
        <w:tc>
          <w:tcPr>
            <w:tcW w:w="1417" w:type="dxa"/>
            <w:tcBorders>
              <w:top w:val="nil"/>
              <w:left w:val="nil"/>
              <w:bottom w:val="single" w:sz="8" w:space="0" w:color="auto"/>
              <w:right w:val="single" w:sz="8" w:space="0" w:color="auto"/>
            </w:tcBorders>
            <w:shd w:val="clear" w:color="auto" w:fill="auto"/>
          </w:tcPr>
          <w:p w:rsidR="00340E05" w:rsidRPr="00F861D8" w:rsidRDefault="00340E05" w:rsidP="00340E05">
            <w:pPr>
              <w:jc w:val="center"/>
              <w:rPr>
                <w:b/>
                <w:bCs/>
              </w:rPr>
            </w:pPr>
            <w:r w:rsidRPr="00F861D8">
              <w:rPr>
                <w:b/>
                <w:bCs/>
              </w:rPr>
              <w:t>0</w:t>
            </w:r>
          </w:p>
        </w:tc>
        <w:tc>
          <w:tcPr>
            <w:tcW w:w="1418" w:type="dxa"/>
            <w:tcBorders>
              <w:top w:val="nil"/>
              <w:left w:val="nil"/>
              <w:bottom w:val="single" w:sz="8" w:space="0" w:color="auto"/>
              <w:right w:val="single" w:sz="8" w:space="0" w:color="auto"/>
            </w:tcBorders>
          </w:tcPr>
          <w:p w:rsidR="00340E05" w:rsidRPr="00F861D8" w:rsidRDefault="00340E05" w:rsidP="00340E05">
            <w:pPr>
              <w:jc w:val="center"/>
              <w:rPr>
                <w:b/>
                <w:bCs/>
              </w:rPr>
            </w:pPr>
            <w:r w:rsidRPr="00F861D8">
              <w:rPr>
                <w:b/>
                <w:bCs/>
              </w:rPr>
              <w:t>0</w:t>
            </w:r>
          </w:p>
        </w:tc>
        <w:tc>
          <w:tcPr>
            <w:tcW w:w="1276" w:type="dxa"/>
            <w:tcBorders>
              <w:top w:val="nil"/>
              <w:left w:val="nil"/>
              <w:bottom w:val="single" w:sz="8" w:space="0" w:color="auto"/>
              <w:right w:val="single" w:sz="8" w:space="0" w:color="auto"/>
            </w:tcBorders>
          </w:tcPr>
          <w:p w:rsidR="00340E05" w:rsidRPr="00F861D8" w:rsidRDefault="00340E05" w:rsidP="00340E05">
            <w:pPr>
              <w:jc w:val="center"/>
              <w:rPr>
                <w:b/>
                <w:bCs/>
              </w:rPr>
            </w:pPr>
            <w:r w:rsidRPr="00F861D8">
              <w:rPr>
                <w:b/>
                <w:bCs/>
              </w:rPr>
              <w:t>0</w:t>
            </w:r>
          </w:p>
        </w:tc>
      </w:tr>
      <w:tr w:rsidR="00340E05" w:rsidRPr="00F861D8" w:rsidTr="00340E05">
        <w:trPr>
          <w:trHeight w:val="330"/>
        </w:trPr>
        <w:tc>
          <w:tcPr>
            <w:tcW w:w="600" w:type="dxa"/>
            <w:vMerge/>
            <w:tcBorders>
              <w:top w:val="nil"/>
              <w:left w:val="single" w:sz="8" w:space="0" w:color="auto"/>
              <w:bottom w:val="single" w:sz="8" w:space="0" w:color="000000"/>
              <w:right w:val="single" w:sz="8" w:space="0" w:color="auto"/>
            </w:tcBorders>
            <w:shd w:val="clear" w:color="auto" w:fill="auto"/>
            <w:vAlign w:val="center"/>
          </w:tcPr>
          <w:p w:rsidR="00340E05" w:rsidRPr="00F861D8" w:rsidRDefault="00340E05" w:rsidP="00340E05"/>
        </w:tc>
        <w:tc>
          <w:tcPr>
            <w:tcW w:w="4235" w:type="dxa"/>
            <w:tcBorders>
              <w:top w:val="nil"/>
              <w:left w:val="nil"/>
              <w:bottom w:val="single" w:sz="8" w:space="0" w:color="auto"/>
              <w:right w:val="single" w:sz="8" w:space="0" w:color="auto"/>
            </w:tcBorders>
            <w:shd w:val="clear" w:color="auto" w:fill="auto"/>
          </w:tcPr>
          <w:p w:rsidR="00340E05" w:rsidRPr="00F861D8" w:rsidRDefault="00340E05" w:rsidP="00340E05">
            <w:r w:rsidRPr="00F861D8">
              <w:t>Привлечение средств</w:t>
            </w:r>
          </w:p>
        </w:tc>
        <w:tc>
          <w:tcPr>
            <w:tcW w:w="1417" w:type="dxa"/>
            <w:tcBorders>
              <w:top w:val="nil"/>
              <w:left w:val="nil"/>
              <w:bottom w:val="single" w:sz="8" w:space="0" w:color="auto"/>
              <w:right w:val="single" w:sz="8" w:space="0" w:color="auto"/>
            </w:tcBorders>
            <w:shd w:val="clear" w:color="auto" w:fill="auto"/>
          </w:tcPr>
          <w:p w:rsidR="00340E05" w:rsidRPr="00F861D8" w:rsidRDefault="00340E05" w:rsidP="00340E05">
            <w:pPr>
              <w:jc w:val="center"/>
            </w:pPr>
            <w:r w:rsidRPr="00F861D8">
              <w:t>0</w:t>
            </w:r>
          </w:p>
        </w:tc>
        <w:tc>
          <w:tcPr>
            <w:tcW w:w="1418" w:type="dxa"/>
            <w:tcBorders>
              <w:top w:val="nil"/>
              <w:left w:val="nil"/>
              <w:bottom w:val="single" w:sz="8" w:space="0" w:color="auto"/>
              <w:right w:val="single" w:sz="8" w:space="0" w:color="auto"/>
            </w:tcBorders>
          </w:tcPr>
          <w:p w:rsidR="00340E05" w:rsidRPr="00F861D8" w:rsidRDefault="00340E05" w:rsidP="00340E05">
            <w:pPr>
              <w:jc w:val="center"/>
            </w:pPr>
            <w:r w:rsidRPr="00F861D8">
              <w:t>0</w:t>
            </w:r>
          </w:p>
        </w:tc>
        <w:tc>
          <w:tcPr>
            <w:tcW w:w="1276" w:type="dxa"/>
            <w:tcBorders>
              <w:top w:val="nil"/>
              <w:left w:val="nil"/>
              <w:bottom w:val="single" w:sz="8" w:space="0" w:color="auto"/>
              <w:right w:val="single" w:sz="8" w:space="0" w:color="auto"/>
            </w:tcBorders>
          </w:tcPr>
          <w:p w:rsidR="00340E05" w:rsidRPr="00F861D8" w:rsidRDefault="00340E05" w:rsidP="00340E05">
            <w:pPr>
              <w:jc w:val="center"/>
            </w:pPr>
            <w:r w:rsidRPr="00F861D8">
              <w:t>0</w:t>
            </w:r>
          </w:p>
        </w:tc>
      </w:tr>
      <w:tr w:rsidR="00340E05" w:rsidRPr="00F861D8" w:rsidTr="00340E05">
        <w:trPr>
          <w:trHeight w:val="330"/>
        </w:trPr>
        <w:tc>
          <w:tcPr>
            <w:tcW w:w="600" w:type="dxa"/>
            <w:vMerge/>
            <w:tcBorders>
              <w:top w:val="nil"/>
              <w:left w:val="single" w:sz="8" w:space="0" w:color="auto"/>
              <w:bottom w:val="single" w:sz="8" w:space="0" w:color="000000"/>
              <w:right w:val="single" w:sz="8" w:space="0" w:color="auto"/>
            </w:tcBorders>
            <w:shd w:val="clear" w:color="auto" w:fill="auto"/>
            <w:vAlign w:val="center"/>
          </w:tcPr>
          <w:p w:rsidR="00340E05" w:rsidRPr="00F861D8" w:rsidRDefault="00340E05" w:rsidP="00340E05"/>
        </w:tc>
        <w:tc>
          <w:tcPr>
            <w:tcW w:w="4235" w:type="dxa"/>
            <w:tcBorders>
              <w:top w:val="nil"/>
              <w:left w:val="nil"/>
              <w:bottom w:val="single" w:sz="8" w:space="0" w:color="auto"/>
              <w:right w:val="single" w:sz="8" w:space="0" w:color="auto"/>
            </w:tcBorders>
            <w:shd w:val="clear" w:color="auto" w:fill="auto"/>
          </w:tcPr>
          <w:p w:rsidR="00340E05" w:rsidRPr="00F861D8" w:rsidRDefault="00340E05" w:rsidP="00340E05">
            <w:r w:rsidRPr="00F861D8">
              <w:t>Погашение основной суммы задолженности</w:t>
            </w:r>
          </w:p>
        </w:tc>
        <w:tc>
          <w:tcPr>
            <w:tcW w:w="1417" w:type="dxa"/>
            <w:tcBorders>
              <w:top w:val="nil"/>
              <w:left w:val="nil"/>
              <w:bottom w:val="single" w:sz="8" w:space="0" w:color="auto"/>
              <w:right w:val="single" w:sz="8" w:space="0" w:color="auto"/>
            </w:tcBorders>
            <w:shd w:val="clear" w:color="auto" w:fill="auto"/>
          </w:tcPr>
          <w:p w:rsidR="00340E05" w:rsidRPr="00F861D8" w:rsidRDefault="00340E05" w:rsidP="00340E05">
            <w:pPr>
              <w:jc w:val="center"/>
            </w:pPr>
            <w:r w:rsidRPr="00F861D8">
              <w:t>0</w:t>
            </w:r>
          </w:p>
        </w:tc>
        <w:tc>
          <w:tcPr>
            <w:tcW w:w="1418" w:type="dxa"/>
            <w:tcBorders>
              <w:top w:val="nil"/>
              <w:left w:val="nil"/>
              <w:bottom w:val="single" w:sz="8" w:space="0" w:color="auto"/>
              <w:right w:val="single" w:sz="8" w:space="0" w:color="auto"/>
            </w:tcBorders>
          </w:tcPr>
          <w:p w:rsidR="00340E05" w:rsidRPr="00F861D8" w:rsidRDefault="00340E05" w:rsidP="00340E05">
            <w:pPr>
              <w:jc w:val="center"/>
            </w:pPr>
            <w:r w:rsidRPr="00F861D8">
              <w:t>0</w:t>
            </w:r>
          </w:p>
        </w:tc>
        <w:tc>
          <w:tcPr>
            <w:tcW w:w="1276" w:type="dxa"/>
            <w:tcBorders>
              <w:top w:val="nil"/>
              <w:left w:val="nil"/>
              <w:bottom w:val="single" w:sz="8" w:space="0" w:color="auto"/>
              <w:right w:val="single" w:sz="8" w:space="0" w:color="auto"/>
            </w:tcBorders>
          </w:tcPr>
          <w:p w:rsidR="00340E05" w:rsidRPr="00F861D8" w:rsidRDefault="00340E05" w:rsidP="00340E05">
            <w:pPr>
              <w:jc w:val="center"/>
            </w:pPr>
            <w:r w:rsidRPr="00F861D8">
              <w:t>0</w:t>
            </w:r>
          </w:p>
        </w:tc>
      </w:tr>
      <w:tr w:rsidR="00340E05" w:rsidRPr="00F861D8" w:rsidTr="00340E05">
        <w:trPr>
          <w:trHeight w:val="684"/>
        </w:trPr>
        <w:tc>
          <w:tcPr>
            <w:tcW w:w="600" w:type="dxa"/>
            <w:vMerge w:val="restart"/>
            <w:tcBorders>
              <w:top w:val="nil"/>
              <w:left w:val="single" w:sz="8" w:space="0" w:color="auto"/>
              <w:bottom w:val="single" w:sz="8" w:space="0" w:color="000000"/>
              <w:right w:val="single" w:sz="8" w:space="0" w:color="auto"/>
            </w:tcBorders>
            <w:shd w:val="clear" w:color="auto" w:fill="auto"/>
          </w:tcPr>
          <w:p w:rsidR="00340E05" w:rsidRPr="00F861D8" w:rsidRDefault="00340E05" w:rsidP="00340E05">
            <w:pPr>
              <w:jc w:val="center"/>
              <w:rPr>
                <w:b/>
              </w:rPr>
            </w:pPr>
            <w:r w:rsidRPr="00F861D8">
              <w:rPr>
                <w:b/>
              </w:rPr>
              <w:t>2</w:t>
            </w:r>
          </w:p>
          <w:p w:rsidR="00340E05" w:rsidRPr="00F861D8" w:rsidRDefault="00340E05" w:rsidP="00340E05">
            <w:pPr>
              <w:jc w:val="center"/>
              <w:rPr>
                <w:b/>
              </w:rPr>
            </w:pPr>
          </w:p>
        </w:tc>
        <w:tc>
          <w:tcPr>
            <w:tcW w:w="4235" w:type="dxa"/>
            <w:tcBorders>
              <w:top w:val="nil"/>
              <w:left w:val="nil"/>
              <w:bottom w:val="single" w:sz="8" w:space="0" w:color="auto"/>
              <w:right w:val="single" w:sz="8" w:space="0" w:color="auto"/>
            </w:tcBorders>
            <w:shd w:val="clear" w:color="auto" w:fill="auto"/>
          </w:tcPr>
          <w:p w:rsidR="00340E05" w:rsidRPr="00F861D8" w:rsidRDefault="00340E05" w:rsidP="00340E05">
            <w:pPr>
              <w:rPr>
                <w:b/>
              </w:rPr>
            </w:pPr>
            <w:r w:rsidRPr="00F861D8">
              <w:rPr>
                <w:b/>
              </w:rPr>
              <w:t xml:space="preserve">Бюджетные кредиты, привлеченные </w:t>
            </w:r>
            <w:r w:rsidRPr="00FB5B28">
              <w:rPr>
                <w:b/>
                <w:highlight w:val="magenta"/>
              </w:rPr>
              <w:t>из</w:t>
            </w:r>
            <w:r w:rsidRPr="00F861D8">
              <w:rPr>
                <w:b/>
              </w:rPr>
              <w:t xml:space="preserve"> бюджетов других уровней бюджетной системы</w:t>
            </w:r>
          </w:p>
        </w:tc>
        <w:tc>
          <w:tcPr>
            <w:tcW w:w="1417" w:type="dxa"/>
            <w:tcBorders>
              <w:top w:val="nil"/>
              <w:left w:val="nil"/>
              <w:bottom w:val="single" w:sz="8" w:space="0" w:color="auto"/>
              <w:right w:val="single" w:sz="8" w:space="0" w:color="auto"/>
            </w:tcBorders>
            <w:shd w:val="clear" w:color="auto" w:fill="auto"/>
          </w:tcPr>
          <w:p w:rsidR="00340E05" w:rsidRPr="00F861D8" w:rsidRDefault="00340E05" w:rsidP="00340E05">
            <w:pPr>
              <w:jc w:val="center"/>
              <w:rPr>
                <w:b/>
                <w:bCs/>
              </w:rPr>
            </w:pPr>
            <w:r w:rsidRPr="00F861D8">
              <w:rPr>
                <w:b/>
                <w:bCs/>
              </w:rPr>
              <w:t>0</w:t>
            </w:r>
          </w:p>
        </w:tc>
        <w:tc>
          <w:tcPr>
            <w:tcW w:w="1418" w:type="dxa"/>
            <w:tcBorders>
              <w:top w:val="nil"/>
              <w:left w:val="nil"/>
              <w:bottom w:val="single" w:sz="8" w:space="0" w:color="auto"/>
              <w:right w:val="single" w:sz="8" w:space="0" w:color="auto"/>
            </w:tcBorders>
          </w:tcPr>
          <w:p w:rsidR="00340E05" w:rsidRPr="00F861D8" w:rsidRDefault="00340E05" w:rsidP="00340E05">
            <w:pPr>
              <w:jc w:val="center"/>
              <w:rPr>
                <w:b/>
                <w:bCs/>
              </w:rPr>
            </w:pPr>
            <w:r w:rsidRPr="00F861D8">
              <w:rPr>
                <w:b/>
                <w:bCs/>
              </w:rPr>
              <w:t>0</w:t>
            </w:r>
          </w:p>
        </w:tc>
        <w:tc>
          <w:tcPr>
            <w:tcW w:w="1276" w:type="dxa"/>
            <w:tcBorders>
              <w:top w:val="nil"/>
              <w:left w:val="nil"/>
              <w:bottom w:val="single" w:sz="8" w:space="0" w:color="auto"/>
              <w:right w:val="single" w:sz="8" w:space="0" w:color="auto"/>
            </w:tcBorders>
          </w:tcPr>
          <w:p w:rsidR="00340E05" w:rsidRPr="00F861D8" w:rsidRDefault="00340E05" w:rsidP="00340E05">
            <w:pPr>
              <w:jc w:val="center"/>
              <w:rPr>
                <w:b/>
                <w:bCs/>
              </w:rPr>
            </w:pPr>
            <w:r w:rsidRPr="00F861D8">
              <w:rPr>
                <w:b/>
                <w:bCs/>
              </w:rPr>
              <w:t>0</w:t>
            </w:r>
          </w:p>
        </w:tc>
      </w:tr>
      <w:tr w:rsidR="00340E05" w:rsidRPr="00F861D8" w:rsidTr="00340E05">
        <w:trPr>
          <w:trHeight w:val="330"/>
        </w:trPr>
        <w:tc>
          <w:tcPr>
            <w:tcW w:w="600" w:type="dxa"/>
            <w:vMerge/>
            <w:tcBorders>
              <w:top w:val="nil"/>
              <w:left w:val="single" w:sz="8" w:space="0" w:color="auto"/>
              <w:bottom w:val="single" w:sz="8" w:space="0" w:color="000000"/>
              <w:right w:val="single" w:sz="8" w:space="0" w:color="auto"/>
            </w:tcBorders>
            <w:shd w:val="clear" w:color="auto" w:fill="auto"/>
            <w:vAlign w:val="center"/>
          </w:tcPr>
          <w:p w:rsidR="00340E05" w:rsidRPr="00F861D8" w:rsidRDefault="00340E05" w:rsidP="00340E05"/>
        </w:tc>
        <w:tc>
          <w:tcPr>
            <w:tcW w:w="4235" w:type="dxa"/>
            <w:tcBorders>
              <w:top w:val="nil"/>
              <w:left w:val="nil"/>
              <w:bottom w:val="single" w:sz="8" w:space="0" w:color="auto"/>
              <w:right w:val="single" w:sz="8" w:space="0" w:color="auto"/>
            </w:tcBorders>
            <w:shd w:val="clear" w:color="auto" w:fill="auto"/>
          </w:tcPr>
          <w:p w:rsidR="00340E05" w:rsidRPr="00F861D8" w:rsidRDefault="00340E05" w:rsidP="00340E05">
            <w:r w:rsidRPr="00F861D8">
              <w:t>Привлечение средств</w:t>
            </w:r>
          </w:p>
        </w:tc>
        <w:tc>
          <w:tcPr>
            <w:tcW w:w="1417" w:type="dxa"/>
            <w:tcBorders>
              <w:top w:val="nil"/>
              <w:left w:val="nil"/>
              <w:bottom w:val="single" w:sz="8" w:space="0" w:color="auto"/>
              <w:right w:val="single" w:sz="8" w:space="0" w:color="auto"/>
            </w:tcBorders>
            <w:shd w:val="clear" w:color="auto" w:fill="auto"/>
          </w:tcPr>
          <w:p w:rsidR="00340E05" w:rsidRPr="00F861D8" w:rsidRDefault="00340E05" w:rsidP="00340E05">
            <w:pPr>
              <w:jc w:val="center"/>
            </w:pPr>
            <w:r w:rsidRPr="00F861D8">
              <w:t>0</w:t>
            </w:r>
          </w:p>
        </w:tc>
        <w:tc>
          <w:tcPr>
            <w:tcW w:w="1418" w:type="dxa"/>
            <w:tcBorders>
              <w:top w:val="nil"/>
              <w:left w:val="nil"/>
              <w:bottom w:val="single" w:sz="8" w:space="0" w:color="auto"/>
              <w:right w:val="single" w:sz="8" w:space="0" w:color="auto"/>
            </w:tcBorders>
          </w:tcPr>
          <w:p w:rsidR="00340E05" w:rsidRPr="00F861D8" w:rsidRDefault="00340E05" w:rsidP="00340E05">
            <w:pPr>
              <w:jc w:val="center"/>
            </w:pPr>
            <w:r w:rsidRPr="00F861D8">
              <w:t>0</w:t>
            </w:r>
          </w:p>
        </w:tc>
        <w:tc>
          <w:tcPr>
            <w:tcW w:w="1276" w:type="dxa"/>
            <w:tcBorders>
              <w:top w:val="nil"/>
              <w:left w:val="nil"/>
              <w:bottom w:val="single" w:sz="8" w:space="0" w:color="auto"/>
              <w:right w:val="single" w:sz="8" w:space="0" w:color="auto"/>
            </w:tcBorders>
          </w:tcPr>
          <w:p w:rsidR="00340E05" w:rsidRPr="00F861D8" w:rsidRDefault="00340E05" w:rsidP="00340E05">
            <w:pPr>
              <w:jc w:val="center"/>
            </w:pPr>
            <w:r w:rsidRPr="00F861D8">
              <w:t>0</w:t>
            </w:r>
          </w:p>
        </w:tc>
      </w:tr>
      <w:tr w:rsidR="00340E05" w:rsidRPr="00F861D8" w:rsidTr="00340E05">
        <w:trPr>
          <w:trHeight w:val="330"/>
        </w:trPr>
        <w:tc>
          <w:tcPr>
            <w:tcW w:w="600" w:type="dxa"/>
            <w:vMerge/>
            <w:tcBorders>
              <w:top w:val="nil"/>
              <w:left w:val="single" w:sz="8" w:space="0" w:color="auto"/>
              <w:bottom w:val="single" w:sz="8" w:space="0" w:color="000000"/>
              <w:right w:val="single" w:sz="8" w:space="0" w:color="auto"/>
            </w:tcBorders>
            <w:shd w:val="clear" w:color="auto" w:fill="auto"/>
            <w:vAlign w:val="center"/>
          </w:tcPr>
          <w:p w:rsidR="00340E05" w:rsidRPr="00F861D8" w:rsidRDefault="00340E05" w:rsidP="00340E05"/>
        </w:tc>
        <w:tc>
          <w:tcPr>
            <w:tcW w:w="4235" w:type="dxa"/>
            <w:tcBorders>
              <w:top w:val="nil"/>
              <w:left w:val="nil"/>
              <w:bottom w:val="single" w:sz="8" w:space="0" w:color="auto"/>
              <w:right w:val="single" w:sz="8" w:space="0" w:color="auto"/>
            </w:tcBorders>
            <w:shd w:val="clear" w:color="auto" w:fill="auto"/>
          </w:tcPr>
          <w:p w:rsidR="00340E05" w:rsidRPr="00F861D8" w:rsidRDefault="00340E05" w:rsidP="00340E05">
            <w:r w:rsidRPr="00F861D8">
              <w:t>Погашение основной суммы задолженности</w:t>
            </w:r>
          </w:p>
        </w:tc>
        <w:tc>
          <w:tcPr>
            <w:tcW w:w="1417" w:type="dxa"/>
            <w:tcBorders>
              <w:top w:val="nil"/>
              <w:left w:val="nil"/>
              <w:bottom w:val="single" w:sz="8" w:space="0" w:color="auto"/>
              <w:right w:val="single" w:sz="8" w:space="0" w:color="auto"/>
            </w:tcBorders>
            <w:shd w:val="clear" w:color="auto" w:fill="auto"/>
          </w:tcPr>
          <w:p w:rsidR="00340E05" w:rsidRPr="00F861D8" w:rsidRDefault="00340E05" w:rsidP="00340E05">
            <w:pPr>
              <w:jc w:val="center"/>
            </w:pPr>
            <w:r w:rsidRPr="00F861D8">
              <w:t>0</w:t>
            </w:r>
          </w:p>
        </w:tc>
        <w:tc>
          <w:tcPr>
            <w:tcW w:w="1418" w:type="dxa"/>
            <w:tcBorders>
              <w:top w:val="nil"/>
              <w:left w:val="nil"/>
              <w:bottom w:val="single" w:sz="8" w:space="0" w:color="auto"/>
              <w:right w:val="single" w:sz="8" w:space="0" w:color="auto"/>
            </w:tcBorders>
          </w:tcPr>
          <w:p w:rsidR="00340E05" w:rsidRPr="00F861D8" w:rsidRDefault="00340E05" w:rsidP="00340E05">
            <w:pPr>
              <w:jc w:val="center"/>
            </w:pPr>
            <w:r w:rsidRPr="00F861D8">
              <w:t>0</w:t>
            </w:r>
          </w:p>
        </w:tc>
        <w:tc>
          <w:tcPr>
            <w:tcW w:w="1276" w:type="dxa"/>
            <w:tcBorders>
              <w:top w:val="nil"/>
              <w:left w:val="nil"/>
              <w:bottom w:val="single" w:sz="8" w:space="0" w:color="auto"/>
              <w:right w:val="single" w:sz="8" w:space="0" w:color="auto"/>
            </w:tcBorders>
          </w:tcPr>
          <w:p w:rsidR="00340E05" w:rsidRPr="00F861D8" w:rsidRDefault="00340E05" w:rsidP="00340E05">
            <w:pPr>
              <w:jc w:val="center"/>
            </w:pPr>
            <w:r w:rsidRPr="00F861D8">
              <w:t>0</w:t>
            </w:r>
          </w:p>
        </w:tc>
      </w:tr>
      <w:tr w:rsidR="00340E05" w:rsidRPr="00F861D8" w:rsidTr="00340E05">
        <w:trPr>
          <w:trHeight w:val="307"/>
        </w:trPr>
        <w:tc>
          <w:tcPr>
            <w:tcW w:w="600" w:type="dxa"/>
            <w:vMerge w:val="restart"/>
            <w:tcBorders>
              <w:top w:val="nil"/>
              <w:left w:val="single" w:sz="8" w:space="0" w:color="auto"/>
              <w:bottom w:val="single" w:sz="8" w:space="0" w:color="000000"/>
              <w:right w:val="single" w:sz="8" w:space="0" w:color="auto"/>
            </w:tcBorders>
            <w:shd w:val="clear" w:color="auto" w:fill="auto"/>
          </w:tcPr>
          <w:p w:rsidR="00340E05" w:rsidRPr="00F861D8" w:rsidRDefault="00340E05" w:rsidP="00340E05">
            <w:pPr>
              <w:jc w:val="center"/>
              <w:rPr>
                <w:b/>
              </w:rPr>
            </w:pPr>
            <w:r w:rsidRPr="00F861D8">
              <w:rPr>
                <w:b/>
              </w:rPr>
              <w:t>3</w:t>
            </w:r>
          </w:p>
        </w:tc>
        <w:tc>
          <w:tcPr>
            <w:tcW w:w="4235" w:type="dxa"/>
            <w:tcBorders>
              <w:top w:val="nil"/>
              <w:left w:val="nil"/>
              <w:bottom w:val="single" w:sz="8" w:space="0" w:color="auto"/>
              <w:right w:val="single" w:sz="8" w:space="0" w:color="auto"/>
            </w:tcBorders>
            <w:shd w:val="clear" w:color="auto" w:fill="auto"/>
          </w:tcPr>
          <w:p w:rsidR="00340E05" w:rsidRPr="00F861D8" w:rsidRDefault="00340E05" w:rsidP="00340E05">
            <w:pPr>
              <w:rPr>
                <w:b/>
              </w:rPr>
            </w:pPr>
            <w:r w:rsidRPr="00F861D8">
              <w:rPr>
                <w:b/>
              </w:rPr>
              <w:t>Кредиты, полученные от кредитных  организаций</w:t>
            </w:r>
          </w:p>
        </w:tc>
        <w:tc>
          <w:tcPr>
            <w:tcW w:w="1417" w:type="dxa"/>
            <w:tcBorders>
              <w:top w:val="nil"/>
              <w:left w:val="nil"/>
              <w:bottom w:val="single" w:sz="8" w:space="0" w:color="auto"/>
              <w:right w:val="single" w:sz="8" w:space="0" w:color="auto"/>
            </w:tcBorders>
            <w:shd w:val="clear" w:color="auto" w:fill="auto"/>
          </w:tcPr>
          <w:p w:rsidR="00340E05" w:rsidRPr="00F861D8" w:rsidRDefault="00340E05" w:rsidP="00340E05">
            <w:pPr>
              <w:jc w:val="center"/>
              <w:rPr>
                <w:b/>
                <w:bCs/>
              </w:rPr>
            </w:pPr>
            <w:r w:rsidRPr="00F861D8">
              <w:rPr>
                <w:b/>
                <w:bCs/>
              </w:rPr>
              <w:t>0</w:t>
            </w:r>
          </w:p>
        </w:tc>
        <w:tc>
          <w:tcPr>
            <w:tcW w:w="1418" w:type="dxa"/>
            <w:tcBorders>
              <w:top w:val="nil"/>
              <w:left w:val="nil"/>
              <w:bottom w:val="single" w:sz="8" w:space="0" w:color="auto"/>
              <w:right w:val="single" w:sz="8" w:space="0" w:color="auto"/>
            </w:tcBorders>
          </w:tcPr>
          <w:p w:rsidR="00340E05" w:rsidRPr="00F861D8" w:rsidRDefault="00340E05" w:rsidP="00340E05">
            <w:pPr>
              <w:jc w:val="center"/>
              <w:rPr>
                <w:b/>
                <w:bCs/>
              </w:rPr>
            </w:pPr>
            <w:r w:rsidRPr="00F861D8">
              <w:rPr>
                <w:b/>
                <w:bCs/>
              </w:rPr>
              <w:t>0</w:t>
            </w:r>
          </w:p>
        </w:tc>
        <w:tc>
          <w:tcPr>
            <w:tcW w:w="1276" w:type="dxa"/>
            <w:tcBorders>
              <w:top w:val="nil"/>
              <w:left w:val="nil"/>
              <w:bottom w:val="single" w:sz="8" w:space="0" w:color="auto"/>
              <w:right w:val="single" w:sz="8" w:space="0" w:color="auto"/>
            </w:tcBorders>
          </w:tcPr>
          <w:p w:rsidR="00340E05" w:rsidRPr="00F861D8" w:rsidRDefault="00340E05" w:rsidP="00340E05">
            <w:pPr>
              <w:jc w:val="center"/>
              <w:rPr>
                <w:b/>
                <w:bCs/>
              </w:rPr>
            </w:pPr>
            <w:r w:rsidRPr="00F861D8">
              <w:rPr>
                <w:b/>
                <w:bCs/>
              </w:rPr>
              <w:t>0</w:t>
            </w:r>
          </w:p>
        </w:tc>
      </w:tr>
      <w:tr w:rsidR="00340E05" w:rsidRPr="00F861D8" w:rsidTr="00340E05">
        <w:trPr>
          <w:trHeight w:val="330"/>
        </w:trPr>
        <w:tc>
          <w:tcPr>
            <w:tcW w:w="600" w:type="dxa"/>
            <w:vMerge/>
            <w:tcBorders>
              <w:top w:val="nil"/>
              <w:left w:val="single" w:sz="8" w:space="0" w:color="auto"/>
              <w:bottom w:val="single" w:sz="8" w:space="0" w:color="000000"/>
              <w:right w:val="single" w:sz="8" w:space="0" w:color="auto"/>
            </w:tcBorders>
            <w:shd w:val="clear" w:color="auto" w:fill="auto"/>
            <w:vAlign w:val="center"/>
          </w:tcPr>
          <w:p w:rsidR="00340E05" w:rsidRPr="00F861D8" w:rsidRDefault="00340E05" w:rsidP="00340E05"/>
        </w:tc>
        <w:tc>
          <w:tcPr>
            <w:tcW w:w="4235" w:type="dxa"/>
            <w:tcBorders>
              <w:top w:val="nil"/>
              <w:left w:val="nil"/>
              <w:bottom w:val="single" w:sz="8" w:space="0" w:color="auto"/>
              <w:right w:val="single" w:sz="8" w:space="0" w:color="auto"/>
            </w:tcBorders>
            <w:shd w:val="clear" w:color="auto" w:fill="auto"/>
          </w:tcPr>
          <w:p w:rsidR="00340E05" w:rsidRPr="00F861D8" w:rsidRDefault="00340E05" w:rsidP="00340E05">
            <w:r w:rsidRPr="00F861D8">
              <w:t>Привлечение средств</w:t>
            </w:r>
          </w:p>
        </w:tc>
        <w:tc>
          <w:tcPr>
            <w:tcW w:w="1417" w:type="dxa"/>
            <w:tcBorders>
              <w:top w:val="nil"/>
              <w:left w:val="nil"/>
              <w:bottom w:val="single" w:sz="8" w:space="0" w:color="auto"/>
              <w:right w:val="single" w:sz="8" w:space="0" w:color="auto"/>
            </w:tcBorders>
            <w:shd w:val="clear" w:color="auto" w:fill="auto"/>
          </w:tcPr>
          <w:p w:rsidR="00340E05" w:rsidRPr="00F861D8" w:rsidRDefault="00340E05" w:rsidP="00340E05">
            <w:pPr>
              <w:jc w:val="center"/>
              <w:rPr>
                <w:bCs/>
              </w:rPr>
            </w:pPr>
            <w:r w:rsidRPr="00F861D8">
              <w:rPr>
                <w:bCs/>
              </w:rPr>
              <w:t>0</w:t>
            </w:r>
          </w:p>
        </w:tc>
        <w:tc>
          <w:tcPr>
            <w:tcW w:w="1418" w:type="dxa"/>
            <w:tcBorders>
              <w:top w:val="nil"/>
              <w:left w:val="nil"/>
              <w:bottom w:val="single" w:sz="8" w:space="0" w:color="auto"/>
              <w:right w:val="single" w:sz="8" w:space="0" w:color="auto"/>
            </w:tcBorders>
          </w:tcPr>
          <w:p w:rsidR="00340E05" w:rsidRPr="00F861D8" w:rsidRDefault="00340E05" w:rsidP="00340E05">
            <w:pPr>
              <w:jc w:val="center"/>
              <w:rPr>
                <w:bCs/>
              </w:rPr>
            </w:pPr>
            <w:r w:rsidRPr="00F861D8">
              <w:rPr>
                <w:bCs/>
              </w:rPr>
              <w:t>0</w:t>
            </w:r>
          </w:p>
        </w:tc>
        <w:tc>
          <w:tcPr>
            <w:tcW w:w="1276" w:type="dxa"/>
            <w:tcBorders>
              <w:top w:val="nil"/>
              <w:left w:val="nil"/>
              <w:bottom w:val="single" w:sz="8" w:space="0" w:color="auto"/>
              <w:right w:val="single" w:sz="8" w:space="0" w:color="auto"/>
            </w:tcBorders>
          </w:tcPr>
          <w:p w:rsidR="00340E05" w:rsidRPr="00F861D8" w:rsidRDefault="00340E05" w:rsidP="00340E05">
            <w:pPr>
              <w:jc w:val="center"/>
              <w:rPr>
                <w:bCs/>
              </w:rPr>
            </w:pPr>
            <w:r w:rsidRPr="00F861D8">
              <w:rPr>
                <w:bCs/>
              </w:rPr>
              <w:t>0</w:t>
            </w:r>
          </w:p>
        </w:tc>
      </w:tr>
      <w:tr w:rsidR="00340E05" w:rsidRPr="00F861D8" w:rsidTr="00340E05">
        <w:trPr>
          <w:trHeight w:val="330"/>
        </w:trPr>
        <w:tc>
          <w:tcPr>
            <w:tcW w:w="600" w:type="dxa"/>
            <w:vMerge/>
            <w:tcBorders>
              <w:top w:val="nil"/>
              <w:left w:val="single" w:sz="8" w:space="0" w:color="auto"/>
              <w:bottom w:val="single" w:sz="8" w:space="0" w:color="000000"/>
              <w:right w:val="single" w:sz="8" w:space="0" w:color="auto"/>
            </w:tcBorders>
            <w:shd w:val="clear" w:color="auto" w:fill="auto"/>
            <w:vAlign w:val="center"/>
          </w:tcPr>
          <w:p w:rsidR="00340E05" w:rsidRPr="00F861D8" w:rsidRDefault="00340E05" w:rsidP="00340E05"/>
        </w:tc>
        <w:tc>
          <w:tcPr>
            <w:tcW w:w="4235" w:type="dxa"/>
            <w:tcBorders>
              <w:top w:val="nil"/>
              <w:left w:val="nil"/>
              <w:bottom w:val="single" w:sz="8" w:space="0" w:color="auto"/>
              <w:right w:val="single" w:sz="8" w:space="0" w:color="auto"/>
            </w:tcBorders>
            <w:shd w:val="clear" w:color="auto" w:fill="auto"/>
          </w:tcPr>
          <w:p w:rsidR="00340E05" w:rsidRPr="00F861D8" w:rsidRDefault="00340E05" w:rsidP="00340E05">
            <w:r w:rsidRPr="00F861D8">
              <w:t>Погашение основной суммы задолженности</w:t>
            </w:r>
          </w:p>
        </w:tc>
        <w:tc>
          <w:tcPr>
            <w:tcW w:w="1417" w:type="dxa"/>
            <w:tcBorders>
              <w:top w:val="nil"/>
              <w:left w:val="nil"/>
              <w:bottom w:val="single" w:sz="8" w:space="0" w:color="auto"/>
              <w:right w:val="single" w:sz="8" w:space="0" w:color="auto"/>
            </w:tcBorders>
            <w:shd w:val="clear" w:color="auto" w:fill="auto"/>
          </w:tcPr>
          <w:p w:rsidR="00340E05" w:rsidRPr="00F861D8" w:rsidRDefault="00340E05" w:rsidP="00340E05">
            <w:pPr>
              <w:jc w:val="center"/>
            </w:pPr>
            <w:r w:rsidRPr="00F861D8">
              <w:t>0</w:t>
            </w:r>
          </w:p>
        </w:tc>
        <w:tc>
          <w:tcPr>
            <w:tcW w:w="1418" w:type="dxa"/>
            <w:tcBorders>
              <w:top w:val="nil"/>
              <w:left w:val="nil"/>
              <w:bottom w:val="single" w:sz="8" w:space="0" w:color="auto"/>
              <w:right w:val="single" w:sz="8" w:space="0" w:color="auto"/>
            </w:tcBorders>
          </w:tcPr>
          <w:p w:rsidR="00340E05" w:rsidRPr="00F861D8" w:rsidRDefault="00340E05" w:rsidP="00340E05">
            <w:pPr>
              <w:jc w:val="center"/>
            </w:pPr>
            <w:r w:rsidRPr="00F861D8">
              <w:t>0</w:t>
            </w:r>
          </w:p>
        </w:tc>
        <w:tc>
          <w:tcPr>
            <w:tcW w:w="1276" w:type="dxa"/>
            <w:tcBorders>
              <w:top w:val="nil"/>
              <w:left w:val="nil"/>
              <w:bottom w:val="single" w:sz="8" w:space="0" w:color="auto"/>
              <w:right w:val="single" w:sz="8" w:space="0" w:color="auto"/>
            </w:tcBorders>
          </w:tcPr>
          <w:p w:rsidR="00340E05" w:rsidRPr="00F861D8" w:rsidRDefault="00340E05" w:rsidP="00340E05">
            <w:pPr>
              <w:jc w:val="center"/>
            </w:pPr>
            <w:r w:rsidRPr="00F861D8">
              <w:t>0</w:t>
            </w:r>
          </w:p>
        </w:tc>
      </w:tr>
      <w:tr w:rsidR="00340E05" w:rsidRPr="00F861D8" w:rsidTr="00340E05">
        <w:trPr>
          <w:trHeight w:val="375"/>
        </w:trPr>
        <w:tc>
          <w:tcPr>
            <w:tcW w:w="600" w:type="dxa"/>
            <w:tcBorders>
              <w:top w:val="nil"/>
              <w:left w:val="nil"/>
              <w:bottom w:val="nil"/>
              <w:right w:val="nil"/>
            </w:tcBorders>
            <w:shd w:val="clear" w:color="auto" w:fill="auto"/>
            <w:noWrap/>
            <w:vAlign w:val="bottom"/>
          </w:tcPr>
          <w:p w:rsidR="00340E05" w:rsidRPr="00F861D8" w:rsidRDefault="00340E05" w:rsidP="00340E05">
            <w:pPr>
              <w:jc w:val="center"/>
              <w:rPr>
                <w:b/>
                <w:bCs/>
              </w:rPr>
            </w:pPr>
          </w:p>
        </w:tc>
        <w:tc>
          <w:tcPr>
            <w:tcW w:w="4235" w:type="dxa"/>
            <w:tcBorders>
              <w:top w:val="nil"/>
              <w:left w:val="nil"/>
              <w:bottom w:val="nil"/>
              <w:right w:val="nil"/>
            </w:tcBorders>
            <w:shd w:val="clear" w:color="auto" w:fill="auto"/>
            <w:noWrap/>
            <w:vAlign w:val="bottom"/>
          </w:tcPr>
          <w:p w:rsidR="00340E05" w:rsidRPr="00F861D8" w:rsidRDefault="00340E05" w:rsidP="00340E05">
            <w:pPr>
              <w:rPr>
                <w:rFonts w:ascii="Arial" w:hAnsi="Arial" w:cs="Arial"/>
              </w:rPr>
            </w:pPr>
          </w:p>
        </w:tc>
        <w:tc>
          <w:tcPr>
            <w:tcW w:w="1417" w:type="dxa"/>
            <w:tcBorders>
              <w:top w:val="nil"/>
              <w:left w:val="nil"/>
              <w:bottom w:val="nil"/>
              <w:right w:val="nil"/>
            </w:tcBorders>
            <w:shd w:val="clear" w:color="auto" w:fill="auto"/>
            <w:noWrap/>
            <w:vAlign w:val="bottom"/>
          </w:tcPr>
          <w:p w:rsidR="00340E05" w:rsidRPr="00F861D8" w:rsidRDefault="00340E05" w:rsidP="00340E05">
            <w:pPr>
              <w:rPr>
                <w:rFonts w:ascii="Arial" w:hAnsi="Arial" w:cs="Arial"/>
              </w:rPr>
            </w:pPr>
          </w:p>
        </w:tc>
        <w:tc>
          <w:tcPr>
            <w:tcW w:w="1418" w:type="dxa"/>
            <w:tcBorders>
              <w:top w:val="nil"/>
              <w:left w:val="nil"/>
              <w:bottom w:val="nil"/>
              <w:right w:val="nil"/>
            </w:tcBorders>
          </w:tcPr>
          <w:p w:rsidR="00340E05" w:rsidRPr="00F861D8" w:rsidRDefault="00340E05" w:rsidP="00340E05">
            <w:pPr>
              <w:rPr>
                <w:rFonts w:ascii="Arial" w:hAnsi="Arial" w:cs="Arial"/>
              </w:rPr>
            </w:pPr>
          </w:p>
        </w:tc>
        <w:tc>
          <w:tcPr>
            <w:tcW w:w="1276" w:type="dxa"/>
            <w:tcBorders>
              <w:top w:val="nil"/>
              <w:left w:val="nil"/>
              <w:bottom w:val="nil"/>
              <w:right w:val="nil"/>
            </w:tcBorders>
          </w:tcPr>
          <w:p w:rsidR="00340E05" w:rsidRPr="00F861D8" w:rsidRDefault="00340E05" w:rsidP="00340E05">
            <w:pPr>
              <w:rPr>
                <w:rFonts w:ascii="Arial" w:hAnsi="Arial" w:cs="Arial"/>
              </w:rPr>
            </w:pPr>
          </w:p>
        </w:tc>
      </w:tr>
    </w:tbl>
    <w:p w:rsidR="00340E05" w:rsidRPr="00F861D8" w:rsidRDefault="00340E05" w:rsidP="00340E05">
      <w:pPr>
        <w:snapToGrid w:val="0"/>
        <w:ind w:left="2772"/>
        <w:jc w:val="right"/>
      </w:pPr>
    </w:p>
    <w:p w:rsidR="00340E05" w:rsidRPr="00F861D8" w:rsidRDefault="00340E05" w:rsidP="00340E05">
      <w:pPr>
        <w:snapToGrid w:val="0"/>
        <w:ind w:left="2772"/>
        <w:jc w:val="right"/>
      </w:pPr>
    </w:p>
    <w:p w:rsidR="00340E05" w:rsidRPr="00F861D8" w:rsidRDefault="00340E05" w:rsidP="00340E05">
      <w:pPr>
        <w:snapToGrid w:val="0"/>
        <w:ind w:left="2772"/>
        <w:jc w:val="right"/>
      </w:pPr>
    </w:p>
    <w:p w:rsidR="00340E05" w:rsidRPr="00F861D8" w:rsidRDefault="00340E05" w:rsidP="00340E05">
      <w:pPr>
        <w:snapToGrid w:val="0"/>
        <w:ind w:left="2772"/>
        <w:jc w:val="right"/>
      </w:pPr>
    </w:p>
    <w:p w:rsidR="00340E05" w:rsidRPr="00F861D8" w:rsidRDefault="00340E05" w:rsidP="00340E05">
      <w:pPr>
        <w:snapToGrid w:val="0"/>
        <w:ind w:left="2772"/>
        <w:jc w:val="right"/>
      </w:pPr>
    </w:p>
    <w:p w:rsidR="00340E05" w:rsidRPr="00F861D8" w:rsidRDefault="00340E05" w:rsidP="00340E05">
      <w:pPr>
        <w:snapToGrid w:val="0"/>
        <w:ind w:left="2772"/>
        <w:jc w:val="right"/>
      </w:pPr>
    </w:p>
    <w:p w:rsidR="00340E05" w:rsidRPr="00F861D8" w:rsidRDefault="00340E05" w:rsidP="00340E05">
      <w:pPr>
        <w:snapToGrid w:val="0"/>
        <w:ind w:left="2772"/>
        <w:jc w:val="right"/>
      </w:pPr>
    </w:p>
    <w:p w:rsidR="00340E05" w:rsidRPr="00F861D8" w:rsidRDefault="00340E05" w:rsidP="00340E05">
      <w:pPr>
        <w:snapToGrid w:val="0"/>
        <w:ind w:left="2772"/>
        <w:jc w:val="right"/>
      </w:pPr>
    </w:p>
    <w:p w:rsidR="00340E05" w:rsidRPr="00F861D8" w:rsidRDefault="00340E05" w:rsidP="00340E05">
      <w:pPr>
        <w:snapToGrid w:val="0"/>
        <w:ind w:left="2772"/>
        <w:jc w:val="right"/>
      </w:pPr>
    </w:p>
    <w:p w:rsidR="00340E05" w:rsidRPr="00F861D8" w:rsidRDefault="00340E05" w:rsidP="00340E05">
      <w:pPr>
        <w:snapToGrid w:val="0"/>
        <w:ind w:left="2772"/>
        <w:jc w:val="right"/>
      </w:pPr>
    </w:p>
    <w:p w:rsidR="00340E05" w:rsidRPr="00F861D8" w:rsidRDefault="00340E05" w:rsidP="00340E05">
      <w:pPr>
        <w:snapToGrid w:val="0"/>
        <w:ind w:left="2772"/>
        <w:jc w:val="right"/>
      </w:pPr>
    </w:p>
    <w:p w:rsidR="00340E05" w:rsidRPr="00F861D8" w:rsidRDefault="00340E05" w:rsidP="00340E05">
      <w:pPr>
        <w:snapToGrid w:val="0"/>
        <w:ind w:left="2772"/>
        <w:jc w:val="right"/>
      </w:pPr>
    </w:p>
    <w:p w:rsidR="00340E05" w:rsidRPr="00F861D8" w:rsidRDefault="00340E05" w:rsidP="00340E05">
      <w:pPr>
        <w:snapToGrid w:val="0"/>
        <w:ind w:left="2772"/>
        <w:jc w:val="right"/>
      </w:pPr>
    </w:p>
    <w:p w:rsidR="00340E05" w:rsidRPr="00F861D8" w:rsidRDefault="00340E05" w:rsidP="00340E05">
      <w:pPr>
        <w:snapToGrid w:val="0"/>
        <w:ind w:left="2772"/>
        <w:jc w:val="right"/>
      </w:pPr>
    </w:p>
    <w:p w:rsidR="00340E05" w:rsidRPr="00F861D8" w:rsidRDefault="00340E05" w:rsidP="00340E05">
      <w:pPr>
        <w:snapToGrid w:val="0"/>
        <w:ind w:left="2772"/>
        <w:jc w:val="right"/>
      </w:pPr>
    </w:p>
    <w:p w:rsidR="00340E05" w:rsidRPr="00F861D8" w:rsidRDefault="00340E05" w:rsidP="00340E05">
      <w:pPr>
        <w:snapToGrid w:val="0"/>
        <w:ind w:left="2772"/>
        <w:jc w:val="right"/>
      </w:pPr>
    </w:p>
    <w:p w:rsidR="00340E05" w:rsidRPr="00F861D8" w:rsidRDefault="00340E05" w:rsidP="00340E05">
      <w:pPr>
        <w:snapToGrid w:val="0"/>
        <w:ind w:left="2772"/>
        <w:jc w:val="right"/>
      </w:pPr>
    </w:p>
    <w:p w:rsidR="00340E05" w:rsidRPr="00F861D8" w:rsidRDefault="00340E05" w:rsidP="00340E05">
      <w:pPr>
        <w:snapToGrid w:val="0"/>
        <w:ind w:left="2772"/>
        <w:jc w:val="right"/>
      </w:pPr>
    </w:p>
    <w:p w:rsidR="00340E05" w:rsidRPr="00F861D8" w:rsidRDefault="00340E05" w:rsidP="00340E05">
      <w:pPr>
        <w:snapToGrid w:val="0"/>
        <w:ind w:left="2772"/>
        <w:jc w:val="right"/>
      </w:pPr>
    </w:p>
    <w:p w:rsidR="00340E05" w:rsidRPr="00F861D8" w:rsidRDefault="00340E05" w:rsidP="00340E05">
      <w:pPr>
        <w:snapToGrid w:val="0"/>
        <w:ind w:left="2772"/>
        <w:jc w:val="right"/>
      </w:pPr>
    </w:p>
    <w:p w:rsidR="00340E05" w:rsidRPr="00F861D8" w:rsidRDefault="00340E05" w:rsidP="00340E05">
      <w:pPr>
        <w:snapToGrid w:val="0"/>
        <w:ind w:left="2772"/>
        <w:jc w:val="right"/>
      </w:pPr>
    </w:p>
    <w:p w:rsidR="00340E05" w:rsidRPr="00F861D8" w:rsidRDefault="00340E05" w:rsidP="00340E05">
      <w:pPr>
        <w:snapToGrid w:val="0"/>
        <w:ind w:left="2772"/>
        <w:jc w:val="right"/>
      </w:pPr>
    </w:p>
    <w:p w:rsidR="00340E05" w:rsidRPr="00F861D8" w:rsidRDefault="00340E05" w:rsidP="00340E05">
      <w:pPr>
        <w:snapToGrid w:val="0"/>
        <w:ind w:left="2772"/>
        <w:jc w:val="right"/>
      </w:pPr>
    </w:p>
    <w:p w:rsidR="00340E05" w:rsidRPr="00F861D8" w:rsidRDefault="00340E05" w:rsidP="00340E05">
      <w:pPr>
        <w:snapToGrid w:val="0"/>
        <w:ind w:left="2772"/>
        <w:jc w:val="right"/>
      </w:pPr>
    </w:p>
    <w:p w:rsidR="00340E05" w:rsidRPr="00F861D8" w:rsidRDefault="00340E05" w:rsidP="00340E05">
      <w:pPr>
        <w:snapToGrid w:val="0"/>
        <w:ind w:left="2772"/>
        <w:jc w:val="right"/>
      </w:pPr>
    </w:p>
    <w:p w:rsidR="00340E05" w:rsidRPr="00F861D8" w:rsidRDefault="00340E05" w:rsidP="00340E05">
      <w:pPr>
        <w:snapToGrid w:val="0"/>
        <w:ind w:left="2772"/>
        <w:jc w:val="right"/>
      </w:pPr>
    </w:p>
    <w:p w:rsidR="00340E05" w:rsidRDefault="00340E05" w:rsidP="00340E05">
      <w:pPr>
        <w:snapToGrid w:val="0"/>
        <w:ind w:left="2772"/>
        <w:jc w:val="right"/>
      </w:pPr>
    </w:p>
    <w:p w:rsidR="00340E05" w:rsidRDefault="00340E05" w:rsidP="00340E05">
      <w:pPr>
        <w:snapToGrid w:val="0"/>
        <w:ind w:left="2772"/>
        <w:jc w:val="right"/>
      </w:pPr>
    </w:p>
    <w:p w:rsidR="00340E05" w:rsidRDefault="00340E05" w:rsidP="00340E05">
      <w:pPr>
        <w:snapToGrid w:val="0"/>
        <w:ind w:left="2772"/>
        <w:jc w:val="right"/>
      </w:pPr>
    </w:p>
    <w:p w:rsidR="00340E05" w:rsidRDefault="00340E05" w:rsidP="00340E05">
      <w:pPr>
        <w:snapToGrid w:val="0"/>
        <w:ind w:left="2772"/>
        <w:jc w:val="right"/>
      </w:pPr>
    </w:p>
    <w:p w:rsidR="00340E05" w:rsidRDefault="00340E05" w:rsidP="00340E05">
      <w:pPr>
        <w:snapToGrid w:val="0"/>
        <w:ind w:left="2772"/>
        <w:jc w:val="right"/>
      </w:pPr>
    </w:p>
    <w:p w:rsidR="00340E05" w:rsidRPr="00B563E7" w:rsidRDefault="00340E05" w:rsidP="00340E05">
      <w:pPr>
        <w:snapToGrid w:val="0"/>
        <w:ind w:left="2772"/>
        <w:jc w:val="right"/>
      </w:pPr>
      <w:r w:rsidRPr="00B563E7">
        <w:t xml:space="preserve">Приложение </w:t>
      </w:r>
      <w:r>
        <w:t>8</w:t>
      </w:r>
    </w:p>
    <w:p w:rsidR="00340E05" w:rsidRPr="00B563E7" w:rsidRDefault="00340E05" w:rsidP="00340E05">
      <w:pPr>
        <w:jc w:val="right"/>
      </w:pPr>
      <w:r w:rsidRPr="00B563E7">
        <w:t xml:space="preserve">УТВЕРЖДЕНО </w:t>
      </w:r>
    </w:p>
    <w:p w:rsidR="00340E05" w:rsidRPr="00B563E7" w:rsidRDefault="00340E05" w:rsidP="00340E05">
      <w:pPr>
        <w:jc w:val="right"/>
      </w:pPr>
      <w:r w:rsidRPr="00B563E7">
        <w:t>решением Комитета местного самоуправления</w:t>
      </w:r>
    </w:p>
    <w:p w:rsidR="00340E05" w:rsidRPr="00B563E7" w:rsidRDefault="00340E05" w:rsidP="00340E05">
      <w:pPr>
        <w:jc w:val="right"/>
      </w:pPr>
      <w:r>
        <w:t>Чернозерского</w:t>
      </w:r>
      <w:r w:rsidRPr="00B563E7">
        <w:t xml:space="preserve"> сельсовета Мокшанского района Пензенской области</w:t>
      </w:r>
    </w:p>
    <w:p w:rsidR="00340E05" w:rsidRPr="00D101BE" w:rsidRDefault="00340E05" w:rsidP="00340E05">
      <w:pPr>
        <w:jc w:val="right"/>
        <w:rPr>
          <w:b/>
        </w:rPr>
      </w:pPr>
      <w:r>
        <w:t>от    №</w:t>
      </w:r>
    </w:p>
    <w:p w:rsidR="00340E05" w:rsidRPr="00F861D8" w:rsidRDefault="00340E05" w:rsidP="00340E05">
      <w:pPr>
        <w:jc w:val="right"/>
      </w:pPr>
    </w:p>
    <w:tbl>
      <w:tblPr>
        <w:tblW w:w="5007" w:type="pct"/>
        <w:tblLook w:val="0000"/>
      </w:tblPr>
      <w:tblGrid>
        <w:gridCol w:w="540"/>
        <w:gridCol w:w="1836"/>
        <w:gridCol w:w="1715"/>
        <w:gridCol w:w="998"/>
        <w:gridCol w:w="949"/>
        <w:gridCol w:w="870"/>
        <w:gridCol w:w="974"/>
        <w:gridCol w:w="1464"/>
        <w:gridCol w:w="157"/>
        <w:gridCol w:w="79"/>
      </w:tblGrid>
      <w:tr w:rsidR="00340E05" w:rsidRPr="00F861D8" w:rsidTr="00340E05">
        <w:trPr>
          <w:gridAfter w:val="1"/>
          <w:wAfter w:w="43" w:type="pct"/>
          <w:trHeight w:val="645"/>
        </w:trPr>
        <w:tc>
          <w:tcPr>
            <w:tcW w:w="4957" w:type="pct"/>
            <w:gridSpan w:val="9"/>
            <w:tcBorders>
              <w:top w:val="nil"/>
              <w:left w:val="nil"/>
              <w:bottom w:val="nil"/>
              <w:right w:val="nil"/>
            </w:tcBorders>
          </w:tcPr>
          <w:p w:rsidR="00340E05" w:rsidRPr="00B563E7" w:rsidRDefault="00340E05" w:rsidP="00340E05">
            <w:pPr>
              <w:jc w:val="center"/>
              <w:rPr>
                <w:b/>
                <w:bCs/>
              </w:rPr>
            </w:pPr>
            <w:r w:rsidRPr="00B563E7">
              <w:rPr>
                <w:b/>
                <w:bCs/>
              </w:rPr>
              <w:t xml:space="preserve">Программа муниципальных  гарантий </w:t>
            </w:r>
            <w:r>
              <w:rPr>
                <w:b/>
              </w:rPr>
              <w:t>Чернозерского</w:t>
            </w:r>
            <w:r w:rsidRPr="00B563E7">
              <w:rPr>
                <w:b/>
              </w:rPr>
              <w:t xml:space="preserve"> сельсовета </w:t>
            </w:r>
            <w:r w:rsidRPr="00B563E7">
              <w:rPr>
                <w:b/>
                <w:bCs/>
              </w:rPr>
              <w:t xml:space="preserve">в валюте Российской Федерации </w:t>
            </w:r>
            <w:r>
              <w:rPr>
                <w:b/>
                <w:bCs/>
              </w:rPr>
              <w:t>на 2023 год и на плановый период 2024 и 2025 годов</w:t>
            </w:r>
          </w:p>
        </w:tc>
      </w:tr>
      <w:tr w:rsidR="00340E05" w:rsidRPr="00F861D8" w:rsidTr="00340E05">
        <w:trPr>
          <w:trHeight w:val="300"/>
        </w:trPr>
        <w:tc>
          <w:tcPr>
            <w:tcW w:w="4877" w:type="pct"/>
            <w:gridSpan w:val="8"/>
            <w:tcBorders>
              <w:top w:val="nil"/>
              <w:left w:val="nil"/>
              <w:bottom w:val="single" w:sz="4" w:space="0" w:color="auto"/>
              <w:right w:val="nil"/>
            </w:tcBorders>
          </w:tcPr>
          <w:p w:rsidR="00340E05" w:rsidRPr="00B563E7" w:rsidRDefault="00340E05" w:rsidP="00340E05">
            <w:pPr>
              <w:pStyle w:val="afe"/>
              <w:widowControl/>
              <w:numPr>
                <w:ilvl w:val="0"/>
                <w:numId w:val="4"/>
              </w:numPr>
              <w:spacing w:after="200" w:line="276" w:lineRule="auto"/>
              <w:rPr>
                <w:bCs/>
                <w:sz w:val="24"/>
                <w:szCs w:val="24"/>
              </w:rPr>
            </w:pPr>
            <w:r w:rsidRPr="00B563E7">
              <w:rPr>
                <w:bCs/>
                <w:sz w:val="24"/>
                <w:szCs w:val="24"/>
              </w:rPr>
              <w:t xml:space="preserve">Перечень подлежащих предоставлению муниципальных гарантий </w:t>
            </w:r>
            <w:r>
              <w:rPr>
                <w:sz w:val="24"/>
                <w:szCs w:val="24"/>
              </w:rPr>
              <w:t>Чернозерского</w:t>
            </w:r>
            <w:r w:rsidRPr="00B563E7">
              <w:rPr>
                <w:sz w:val="24"/>
                <w:szCs w:val="24"/>
              </w:rPr>
              <w:t xml:space="preserve"> сельсовета</w:t>
            </w:r>
            <w:r w:rsidRPr="00B563E7">
              <w:rPr>
                <w:bCs/>
                <w:sz w:val="24"/>
                <w:szCs w:val="24"/>
              </w:rPr>
              <w:t xml:space="preserve">в </w:t>
            </w:r>
            <w:r>
              <w:rPr>
                <w:bCs/>
                <w:sz w:val="24"/>
                <w:szCs w:val="24"/>
              </w:rPr>
              <w:t>2023</w:t>
            </w:r>
            <w:r w:rsidRPr="00B563E7">
              <w:rPr>
                <w:bCs/>
                <w:sz w:val="24"/>
                <w:szCs w:val="24"/>
              </w:rPr>
              <w:t>-</w:t>
            </w:r>
            <w:r>
              <w:rPr>
                <w:bCs/>
                <w:sz w:val="24"/>
                <w:szCs w:val="24"/>
              </w:rPr>
              <w:t>2025</w:t>
            </w:r>
            <w:r w:rsidRPr="00B563E7">
              <w:rPr>
                <w:bCs/>
                <w:sz w:val="24"/>
                <w:szCs w:val="24"/>
              </w:rPr>
              <w:t xml:space="preserve"> годах</w:t>
            </w:r>
          </w:p>
        </w:tc>
        <w:tc>
          <w:tcPr>
            <w:tcW w:w="123" w:type="pct"/>
            <w:gridSpan w:val="2"/>
            <w:tcBorders>
              <w:top w:val="nil"/>
              <w:left w:val="nil"/>
              <w:bottom w:val="single" w:sz="4" w:space="0" w:color="auto"/>
              <w:right w:val="nil"/>
            </w:tcBorders>
            <w:shd w:val="clear" w:color="auto" w:fill="auto"/>
            <w:noWrap/>
            <w:vAlign w:val="bottom"/>
          </w:tcPr>
          <w:p w:rsidR="00340E05" w:rsidRPr="00B563E7" w:rsidRDefault="00340E05" w:rsidP="00340E05"/>
        </w:tc>
      </w:tr>
      <w:tr w:rsidR="00340E05" w:rsidRPr="00F861D8" w:rsidTr="00340E05">
        <w:trPr>
          <w:gridAfter w:val="1"/>
          <w:wAfter w:w="43" w:type="pct"/>
          <w:trHeight w:val="735"/>
        </w:trPr>
        <w:tc>
          <w:tcPr>
            <w:tcW w:w="282"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40E05" w:rsidRPr="00F861D8" w:rsidRDefault="00340E05" w:rsidP="00340E05">
            <w:pPr>
              <w:jc w:val="center"/>
            </w:pPr>
            <w:r w:rsidRPr="00F861D8">
              <w:t>№ п/п</w:t>
            </w:r>
          </w:p>
        </w:tc>
        <w:tc>
          <w:tcPr>
            <w:tcW w:w="958"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40E05" w:rsidRPr="00F861D8" w:rsidRDefault="00340E05" w:rsidP="00340E05">
            <w:pPr>
              <w:jc w:val="center"/>
            </w:pPr>
            <w:r w:rsidRPr="00F861D8">
              <w:t>Цель гарантирования</w:t>
            </w:r>
          </w:p>
        </w:tc>
        <w:tc>
          <w:tcPr>
            <w:tcW w:w="895"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40E05" w:rsidRPr="00F861D8" w:rsidRDefault="00340E05" w:rsidP="00340E05">
            <w:pPr>
              <w:jc w:val="center"/>
            </w:pPr>
            <w:r w:rsidRPr="00F861D8">
              <w:t>Наименование принципала</w:t>
            </w:r>
          </w:p>
        </w:tc>
        <w:tc>
          <w:tcPr>
            <w:tcW w:w="1977"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340E05" w:rsidRPr="00F861D8" w:rsidRDefault="00340E05" w:rsidP="00340E05">
            <w:pPr>
              <w:jc w:val="center"/>
            </w:pPr>
            <w:r w:rsidRPr="00F861D8">
              <w:t>Сумма гарантирования, тыс. рублей</w:t>
            </w:r>
          </w:p>
        </w:tc>
        <w:tc>
          <w:tcPr>
            <w:tcW w:w="846"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40E05" w:rsidRPr="00F861D8" w:rsidRDefault="00340E05" w:rsidP="00340E05">
            <w:pPr>
              <w:jc w:val="center"/>
            </w:pPr>
            <w:r w:rsidRPr="00F861D8">
              <w:t>Наличие права регрессного требования</w:t>
            </w:r>
          </w:p>
        </w:tc>
      </w:tr>
      <w:tr w:rsidR="00340E05" w:rsidRPr="00F861D8" w:rsidTr="00340E05">
        <w:trPr>
          <w:gridAfter w:val="1"/>
          <w:wAfter w:w="43" w:type="pct"/>
          <w:trHeight w:val="435"/>
        </w:trPr>
        <w:tc>
          <w:tcPr>
            <w:tcW w:w="282" w:type="pct"/>
            <w:vMerge/>
            <w:tcBorders>
              <w:top w:val="single" w:sz="4" w:space="0" w:color="auto"/>
              <w:left w:val="single" w:sz="4" w:space="0" w:color="auto"/>
              <w:bottom w:val="single" w:sz="4" w:space="0" w:color="auto"/>
              <w:right w:val="single" w:sz="4" w:space="0" w:color="auto"/>
            </w:tcBorders>
            <w:shd w:val="clear" w:color="auto" w:fill="auto"/>
            <w:vAlign w:val="center"/>
          </w:tcPr>
          <w:p w:rsidR="00340E05" w:rsidRPr="00F861D8" w:rsidRDefault="00340E05" w:rsidP="00340E05">
            <w:pPr>
              <w:jc w:val="center"/>
            </w:pPr>
          </w:p>
        </w:tc>
        <w:tc>
          <w:tcPr>
            <w:tcW w:w="958" w:type="pct"/>
            <w:vMerge/>
            <w:tcBorders>
              <w:top w:val="single" w:sz="4" w:space="0" w:color="auto"/>
              <w:left w:val="single" w:sz="4" w:space="0" w:color="auto"/>
              <w:bottom w:val="single" w:sz="4" w:space="0" w:color="auto"/>
              <w:right w:val="single" w:sz="4" w:space="0" w:color="auto"/>
            </w:tcBorders>
            <w:shd w:val="clear" w:color="auto" w:fill="auto"/>
            <w:vAlign w:val="center"/>
          </w:tcPr>
          <w:p w:rsidR="00340E05" w:rsidRPr="00F861D8" w:rsidRDefault="00340E05" w:rsidP="00340E05"/>
        </w:tc>
        <w:tc>
          <w:tcPr>
            <w:tcW w:w="895" w:type="pct"/>
            <w:vMerge/>
            <w:tcBorders>
              <w:top w:val="single" w:sz="4" w:space="0" w:color="auto"/>
              <w:left w:val="single" w:sz="4" w:space="0" w:color="auto"/>
              <w:bottom w:val="single" w:sz="4" w:space="0" w:color="auto"/>
              <w:right w:val="single" w:sz="4" w:space="0" w:color="auto"/>
            </w:tcBorders>
            <w:shd w:val="clear" w:color="auto" w:fill="auto"/>
            <w:vAlign w:val="center"/>
          </w:tcPr>
          <w:p w:rsidR="00340E05" w:rsidRPr="00F861D8" w:rsidRDefault="00340E05" w:rsidP="00340E05"/>
        </w:tc>
        <w:tc>
          <w:tcPr>
            <w:tcW w:w="521" w:type="pct"/>
            <w:tcBorders>
              <w:top w:val="single" w:sz="4" w:space="0" w:color="auto"/>
              <w:left w:val="single" w:sz="4" w:space="0" w:color="auto"/>
              <w:bottom w:val="single" w:sz="4" w:space="0" w:color="auto"/>
              <w:right w:val="single" w:sz="4" w:space="0" w:color="auto"/>
            </w:tcBorders>
            <w:shd w:val="clear" w:color="auto" w:fill="auto"/>
            <w:vAlign w:val="center"/>
          </w:tcPr>
          <w:p w:rsidR="00340E05" w:rsidRPr="00F861D8" w:rsidRDefault="00340E05" w:rsidP="00340E05">
            <w:pPr>
              <w:jc w:val="center"/>
            </w:pPr>
            <w:r w:rsidRPr="00F861D8">
              <w:t>Общая сумма</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340E05" w:rsidRPr="00F861D8" w:rsidRDefault="00340E05" w:rsidP="00340E05">
            <w:pPr>
              <w:jc w:val="center"/>
            </w:pPr>
            <w:r>
              <w:t>2023</w:t>
            </w:r>
            <w:r w:rsidRPr="00F861D8">
              <w:t xml:space="preserve"> год</w:t>
            </w:r>
          </w:p>
        </w:tc>
        <w:tc>
          <w:tcPr>
            <w:tcW w:w="454" w:type="pct"/>
            <w:tcBorders>
              <w:top w:val="single" w:sz="4" w:space="0" w:color="auto"/>
              <w:left w:val="single" w:sz="4" w:space="0" w:color="auto"/>
              <w:bottom w:val="single" w:sz="4" w:space="0" w:color="auto"/>
              <w:right w:val="single" w:sz="4" w:space="0" w:color="auto"/>
            </w:tcBorders>
            <w:vAlign w:val="center"/>
          </w:tcPr>
          <w:p w:rsidR="00340E05" w:rsidRPr="00F861D8" w:rsidRDefault="00340E05" w:rsidP="00340E05">
            <w:pPr>
              <w:jc w:val="center"/>
            </w:pPr>
            <w:r>
              <w:t>2024</w:t>
            </w:r>
            <w:r w:rsidRPr="00F861D8">
              <w:t xml:space="preserve"> год</w:t>
            </w:r>
          </w:p>
        </w:tc>
        <w:tc>
          <w:tcPr>
            <w:tcW w:w="508" w:type="pct"/>
            <w:tcBorders>
              <w:top w:val="single" w:sz="4" w:space="0" w:color="auto"/>
              <w:left w:val="single" w:sz="4" w:space="0" w:color="auto"/>
              <w:bottom w:val="single" w:sz="4" w:space="0" w:color="auto"/>
              <w:right w:val="single" w:sz="4" w:space="0" w:color="auto"/>
            </w:tcBorders>
            <w:vAlign w:val="center"/>
          </w:tcPr>
          <w:p w:rsidR="00340E05" w:rsidRPr="00F861D8" w:rsidRDefault="00340E05" w:rsidP="00340E05">
            <w:pPr>
              <w:jc w:val="center"/>
            </w:pPr>
            <w:r>
              <w:t>2025</w:t>
            </w:r>
          </w:p>
          <w:p w:rsidR="00340E05" w:rsidRPr="00F861D8" w:rsidRDefault="00340E05" w:rsidP="00340E05">
            <w:pPr>
              <w:jc w:val="center"/>
            </w:pPr>
            <w:r w:rsidRPr="00F861D8">
              <w:t xml:space="preserve"> год</w:t>
            </w:r>
          </w:p>
        </w:tc>
        <w:tc>
          <w:tcPr>
            <w:tcW w:w="846" w:type="pct"/>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340E05" w:rsidRPr="00F861D8" w:rsidRDefault="00340E05" w:rsidP="00340E05"/>
        </w:tc>
      </w:tr>
      <w:tr w:rsidR="00340E05" w:rsidRPr="00F861D8" w:rsidTr="00340E05">
        <w:trPr>
          <w:gridAfter w:val="1"/>
          <w:wAfter w:w="43" w:type="pct"/>
          <w:trHeight w:val="585"/>
        </w:trPr>
        <w:tc>
          <w:tcPr>
            <w:tcW w:w="282" w:type="pct"/>
            <w:tcBorders>
              <w:top w:val="single" w:sz="4" w:space="0" w:color="auto"/>
              <w:left w:val="single" w:sz="4" w:space="0" w:color="auto"/>
              <w:bottom w:val="single" w:sz="4" w:space="0" w:color="auto"/>
              <w:right w:val="single" w:sz="4" w:space="0" w:color="auto"/>
            </w:tcBorders>
            <w:shd w:val="clear" w:color="auto" w:fill="auto"/>
          </w:tcPr>
          <w:p w:rsidR="00340E05" w:rsidRPr="00F861D8" w:rsidRDefault="00340E05" w:rsidP="00340E05">
            <w:pPr>
              <w:jc w:val="center"/>
            </w:pPr>
            <w:r w:rsidRPr="00F861D8">
              <w:t>-</w:t>
            </w:r>
          </w:p>
        </w:tc>
        <w:tc>
          <w:tcPr>
            <w:tcW w:w="958" w:type="pct"/>
            <w:tcBorders>
              <w:top w:val="single" w:sz="4" w:space="0" w:color="auto"/>
              <w:left w:val="single" w:sz="4" w:space="0" w:color="auto"/>
              <w:bottom w:val="single" w:sz="4" w:space="0" w:color="auto"/>
              <w:right w:val="single" w:sz="4" w:space="0" w:color="auto"/>
            </w:tcBorders>
            <w:shd w:val="clear" w:color="auto" w:fill="auto"/>
          </w:tcPr>
          <w:p w:rsidR="00340E05" w:rsidRPr="00F861D8" w:rsidRDefault="00340E05" w:rsidP="00340E05">
            <w:pPr>
              <w:jc w:val="center"/>
            </w:pPr>
            <w:r w:rsidRPr="00F861D8">
              <w:t xml:space="preserve">- </w:t>
            </w:r>
          </w:p>
        </w:tc>
        <w:tc>
          <w:tcPr>
            <w:tcW w:w="895" w:type="pct"/>
            <w:tcBorders>
              <w:top w:val="single" w:sz="4" w:space="0" w:color="auto"/>
              <w:left w:val="single" w:sz="4" w:space="0" w:color="auto"/>
              <w:bottom w:val="single" w:sz="4" w:space="0" w:color="auto"/>
              <w:right w:val="single" w:sz="4" w:space="0" w:color="auto"/>
            </w:tcBorders>
            <w:shd w:val="clear" w:color="auto" w:fill="auto"/>
          </w:tcPr>
          <w:p w:rsidR="00340E05" w:rsidRPr="00F861D8" w:rsidRDefault="00340E05" w:rsidP="00340E05">
            <w:pPr>
              <w:jc w:val="center"/>
            </w:pPr>
            <w:r w:rsidRPr="00F861D8">
              <w:t>-</w:t>
            </w:r>
          </w:p>
        </w:tc>
        <w:tc>
          <w:tcPr>
            <w:tcW w:w="521" w:type="pct"/>
            <w:tcBorders>
              <w:top w:val="single" w:sz="4" w:space="0" w:color="auto"/>
              <w:left w:val="single" w:sz="4" w:space="0" w:color="auto"/>
              <w:bottom w:val="single" w:sz="4" w:space="0" w:color="auto"/>
              <w:right w:val="single" w:sz="4" w:space="0" w:color="auto"/>
            </w:tcBorders>
            <w:shd w:val="clear" w:color="auto" w:fill="auto"/>
          </w:tcPr>
          <w:p w:rsidR="00340E05" w:rsidRPr="00F861D8" w:rsidRDefault="00340E05" w:rsidP="00340E05">
            <w:pPr>
              <w:jc w:val="center"/>
            </w:pPr>
            <w:r w:rsidRPr="00F861D8">
              <w:t>-</w:t>
            </w:r>
          </w:p>
        </w:tc>
        <w:tc>
          <w:tcPr>
            <w:tcW w:w="495" w:type="pct"/>
            <w:tcBorders>
              <w:top w:val="single" w:sz="4" w:space="0" w:color="auto"/>
              <w:left w:val="single" w:sz="4" w:space="0" w:color="auto"/>
              <w:bottom w:val="single" w:sz="4" w:space="0" w:color="auto"/>
              <w:right w:val="single" w:sz="4" w:space="0" w:color="auto"/>
            </w:tcBorders>
            <w:shd w:val="clear" w:color="auto" w:fill="auto"/>
          </w:tcPr>
          <w:p w:rsidR="00340E05" w:rsidRPr="00F861D8" w:rsidRDefault="00340E05" w:rsidP="00340E05">
            <w:pPr>
              <w:jc w:val="center"/>
            </w:pPr>
            <w:r w:rsidRPr="00F861D8">
              <w:t>-</w:t>
            </w:r>
          </w:p>
        </w:tc>
        <w:tc>
          <w:tcPr>
            <w:tcW w:w="454" w:type="pct"/>
            <w:tcBorders>
              <w:top w:val="single" w:sz="4" w:space="0" w:color="auto"/>
              <w:left w:val="single" w:sz="4" w:space="0" w:color="auto"/>
              <w:bottom w:val="single" w:sz="4" w:space="0" w:color="auto"/>
              <w:right w:val="single" w:sz="4" w:space="0" w:color="auto"/>
            </w:tcBorders>
          </w:tcPr>
          <w:p w:rsidR="00340E05" w:rsidRPr="00F861D8" w:rsidRDefault="00340E05" w:rsidP="00340E05">
            <w:pPr>
              <w:jc w:val="center"/>
            </w:pPr>
            <w:r w:rsidRPr="00F861D8">
              <w:t>-</w:t>
            </w:r>
          </w:p>
        </w:tc>
        <w:tc>
          <w:tcPr>
            <w:tcW w:w="508" w:type="pct"/>
            <w:tcBorders>
              <w:top w:val="single" w:sz="4" w:space="0" w:color="auto"/>
              <w:left w:val="single" w:sz="4" w:space="0" w:color="auto"/>
              <w:bottom w:val="single" w:sz="4" w:space="0" w:color="auto"/>
              <w:right w:val="single" w:sz="4" w:space="0" w:color="auto"/>
            </w:tcBorders>
          </w:tcPr>
          <w:p w:rsidR="00340E05" w:rsidRPr="00F861D8" w:rsidRDefault="00340E05" w:rsidP="00340E05">
            <w:pPr>
              <w:jc w:val="center"/>
            </w:pPr>
            <w:r w:rsidRPr="00F861D8">
              <w:t>-</w:t>
            </w:r>
          </w:p>
        </w:tc>
        <w:tc>
          <w:tcPr>
            <w:tcW w:w="846" w:type="pct"/>
            <w:gridSpan w:val="2"/>
            <w:tcBorders>
              <w:top w:val="single" w:sz="4" w:space="0" w:color="auto"/>
              <w:left w:val="single" w:sz="4" w:space="0" w:color="auto"/>
              <w:bottom w:val="single" w:sz="4" w:space="0" w:color="auto"/>
              <w:right w:val="single" w:sz="4" w:space="0" w:color="auto"/>
            </w:tcBorders>
            <w:shd w:val="clear" w:color="auto" w:fill="auto"/>
          </w:tcPr>
          <w:p w:rsidR="00340E05" w:rsidRPr="00F861D8" w:rsidRDefault="00340E05" w:rsidP="00340E05">
            <w:pPr>
              <w:jc w:val="center"/>
            </w:pPr>
            <w:r w:rsidRPr="00F861D8">
              <w:t>-</w:t>
            </w:r>
          </w:p>
        </w:tc>
      </w:tr>
      <w:tr w:rsidR="00340E05" w:rsidRPr="00F861D8" w:rsidTr="00340E05">
        <w:trPr>
          <w:gridAfter w:val="1"/>
          <w:wAfter w:w="43" w:type="pct"/>
          <w:trHeight w:val="315"/>
        </w:trPr>
        <w:tc>
          <w:tcPr>
            <w:tcW w:w="282" w:type="pct"/>
            <w:tcBorders>
              <w:top w:val="single" w:sz="4" w:space="0" w:color="auto"/>
              <w:left w:val="single" w:sz="4" w:space="0" w:color="auto"/>
              <w:bottom w:val="single" w:sz="4" w:space="0" w:color="auto"/>
              <w:right w:val="single" w:sz="4" w:space="0" w:color="auto"/>
            </w:tcBorders>
            <w:shd w:val="clear" w:color="auto" w:fill="auto"/>
          </w:tcPr>
          <w:p w:rsidR="00340E05" w:rsidRPr="00F861D8" w:rsidRDefault="00340E05" w:rsidP="00340E05">
            <w:pPr>
              <w:jc w:val="center"/>
            </w:pPr>
          </w:p>
        </w:tc>
        <w:tc>
          <w:tcPr>
            <w:tcW w:w="958" w:type="pct"/>
            <w:tcBorders>
              <w:top w:val="single" w:sz="4" w:space="0" w:color="auto"/>
              <w:left w:val="single" w:sz="4" w:space="0" w:color="auto"/>
              <w:bottom w:val="single" w:sz="4" w:space="0" w:color="auto"/>
              <w:right w:val="single" w:sz="4" w:space="0" w:color="auto"/>
            </w:tcBorders>
            <w:shd w:val="clear" w:color="auto" w:fill="auto"/>
          </w:tcPr>
          <w:p w:rsidR="00340E05" w:rsidRPr="00F861D8" w:rsidRDefault="00340E05" w:rsidP="00340E05">
            <w:pPr>
              <w:rPr>
                <w:bCs/>
              </w:rPr>
            </w:pPr>
            <w:r w:rsidRPr="00F861D8">
              <w:rPr>
                <w:bCs/>
              </w:rPr>
              <w:t>итого</w:t>
            </w:r>
          </w:p>
        </w:tc>
        <w:tc>
          <w:tcPr>
            <w:tcW w:w="895" w:type="pct"/>
            <w:tcBorders>
              <w:top w:val="single" w:sz="4" w:space="0" w:color="auto"/>
              <w:left w:val="single" w:sz="4" w:space="0" w:color="auto"/>
              <w:bottom w:val="single" w:sz="4" w:space="0" w:color="auto"/>
              <w:right w:val="single" w:sz="4" w:space="0" w:color="auto"/>
            </w:tcBorders>
            <w:shd w:val="clear" w:color="auto" w:fill="auto"/>
          </w:tcPr>
          <w:p w:rsidR="00340E05" w:rsidRPr="00F861D8" w:rsidRDefault="00340E05" w:rsidP="00340E05">
            <w:pPr>
              <w:jc w:val="center"/>
              <w:rPr>
                <w:bCs/>
              </w:rPr>
            </w:pPr>
            <w:r w:rsidRPr="00F861D8">
              <w:rPr>
                <w:bCs/>
              </w:rPr>
              <w:t>-</w:t>
            </w:r>
          </w:p>
        </w:tc>
        <w:tc>
          <w:tcPr>
            <w:tcW w:w="521" w:type="pct"/>
            <w:tcBorders>
              <w:top w:val="single" w:sz="4" w:space="0" w:color="auto"/>
              <w:left w:val="single" w:sz="4" w:space="0" w:color="auto"/>
              <w:bottom w:val="single" w:sz="4" w:space="0" w:color="auto"/>
              <w:right w:val="single" w:sz="4" w:space="0" w:color="auto"/>
            </w:tcBorders>
            <w:shd w:val="clear" w:color="auto" w:fill="auto"/>
          </w:tcPr>
          <w:p w:rsidR="00340E05" w:rsidRPr="00F861D8" w:rsidRDefault="00340E05" w:rsidP="00340E05">
            <w:pPr>
              <w:jc w:val="center"/>
              <w:rPr>
                <w:bCs/>
              </w:rPr>
            </w:pPr>
            <w:r w:rsidRPr="00F861D8">
              <w:rPr>
                <w:bCs/>
              </w:rPr>
              <w:t>-</w:t>
            </w:r>
          </w:p>
        </w:tc>
        <w:tc>
          <w:tcPr>
            <w:tcW w:w="495" w:type="pct"/>
            <w:tcBorders>
              <w:top w:val="single" w:sz="4" w:space="0" w:color="auto"/>
              <w:left w:val="single" w:sz="4" w:space="0" w:color="auto"/>
              <w:bottom w:val="single" w:sz="4" w:space="0" w:color="auto"/>
              <w:right w:val="single" w:sz="4" w:space="0" w:color="auto"/>
            </w:tcBorders>
            <w:shd w:val="clear" w:color="auto" w:fill="auto"/>
          </w:tcPr>
          <w:p w:rsidR="00340E05" w:rsidRPr="00F861D8" w:rsidRDefault="00340E05" w:rsidP="00340E05">
            <w:pPr>
              <w:jc w:val="center"/>
              <w:rPr>
                <w:bCs/>
              </w:rPr>
            </w:pPr>
            <w:r w:rsidRPr="00F861D8">
              <w:rPr>
                <w:bCs/>
              </w:rPr>
              <w:t>-</w:t>
            </w:r>
          </w:p>
        </w:tc>
        <w:tc>
          <w:tcPr>
            <w:tcW w:w="454" w:type="pct"/>
            <w:tcBorders>
              <w:top w:val="single" w:sz="4" w:space="0" w:color="auto"/>
              <w:left w:val="single" w:sz="4" w:space="0" w:color="auto"/>
              <w:bottom w:val="single" w:sz="4" w:space="0" w:color="auto"/>
              <w:right w:val="single" w:sz="4" w:space="0" w:color="auto"/>
            </w:tcBorders>
          </w:tcPr>
          <w:p w:rsidR="00340E05" w:rsidRPr="00F861D8" w:rsidRDefault="00340E05" w:rsidP="00340E05">
            <w:pPr>
              <w:jc w:val="center"/>
              <w:rPr>
                <w:bCs/>
              </w:rPr>
            </w:pPr>
            <w:r w:rsidRPr="00F861D8">
              <w:rPr>
                <w:bCs/>
              </w:rPr>
              <w:t>-</w:t>
            </w:r>
          </w:p>
        </w:tc>
        <w:tc>
          <w:tcPr>
            <w:tcW w:w="508" w:type="pct"/>
            <w:tcBorders>
              <w:top w:val="single" w:sz="4" w:space="0" w:color="auto"/>
              <w:left w:val="single" w:sz="4" w:space="0" w:color="auto"/>
              <w:bottom w:val="single" w:sz="4" w:space="0" w:color="auto"/>
              <w:right w:val="single" w:sz="4" w:space="0" w:color="auto"/>
            </w:tcBorders>
          </w:tcPr>
          <w:p w:rsidR="00340E05" w:rsidRPr="00F861D8" w:rsidRDefault="00340E05" w:rsidP="00340E05">
            <w:pPr>
              <w:jc w:val="center"/>
              <w:rPr>
                <w:bCs/>
              </w:rPr>
            </w:pPr>
            <w:r w:rsidRPr="00F861D8">
              <w:rPr>
                <w:bCs/>
              </w:rPr>
              <w:t>-</w:t>
            </w:r>
          </w:p>
        </w:tc>
        <w:tc>
          <w:tcPr>
            <w:tcW w:w="846" w:type="pct"/>
            <w:gridSpan w:val="2"/>
            <w:tcBorders>
              <w:top w:val="single" w:sz="4" w:space="0" w:color="auto"/>
              <w:left w:val="single" w:sz="4" w:space="0" w:color="auto"/>
              <w:bottom w:val="single" w:sz="4" w:space="0" w:color="auto"/>
              <w:right w:val="single" w:sz="4" w:space="0" w:color="auto"/>
            </w:tcBorders>
            <w:shd w:val="clear" w:color="auto" w:fill="auto"/>
          </w:tcPr>
          <w:p w:rsidR="00340E05" w:rsidRPr="00F861D8" w:rsidRDefault="00340E05" w:rsidP="00340E05">
            <w:pPr>
              <w:jc w:val="center"/>
            </w:pPr>
            <w:r w:rsidRPr="00F861D8">
              <w:t>-</w:t>
            </w:r>
          </w:p>
        </w:tc>
      </w:tr>
    </w:tbl>
    <w:p w:rsidR="00340E05" w:rsidRPr="00F861D8" w:rsidRDefault="00340E05" w:rsidP="00340E05">
      <w:pPr>
        <w:rPr>
          <w:bCs/>
          <w:sz w:val="22"/>
          <w:szCs w:val="22"/>
        </w:rPr>
      </w:pPr>
    </w:p>
    <w:p w:rsidR="00340E05" w:rsidRPr="00F861D8" w:rsidRDefault="00340E05" w:rsidP="00340E05">
      <w:pPr>
        <w:ind w:left="426"/>
      </w:pPr>
      <w:r w:rsidRPr="00F861D8">
        <w:rPr>
          <w:bCs/>
          <w:sz w:val="22"/>
          <w:szCs w:val="22"/>
        </w:rPr>
        <w:t>2</w:t>
      </w:r>
      <w:r w:rsidRPr="00F861D8">
        <w:rPr>
          <w:bCs/>
        </w:rPr>
        <w:t xml:space="preserve">.Общий объем бюджетных ассигнований, предусмотренных на исполнение муниципальных гарантий </w:t>
      </w:r>
      <w:r>
        <w:t>Чернозерского</w:t>
      </w:r>
      <w:r w:rsidRPr="00F861D8">
        <w:t xml:space="preserve"> сельсовета</w:t>
      </w:r>
      <w:r w:rsidRPr="00F861D8">
        <w:rPr>
          <w:bCs/>
        </w:rPr>
        <w:t xml:space="preserve">по возможным гарантийным случаям, в </w:t>
      </w:r>
      <w:r>
        <w:rPr>
          <w:bCs/>
        </w:rPr>
        <w:t>2023</w:t>
      </w:r>
      <w:r w:rsidRPr="00FB5B28">
        <w:rPr>
          <w:bCs/>
          <w:highlight w:val="magenta"/>
        </w:rPr>
        <w:t>-2025</w:t>
      </w:r>
      <w:r w:rsidRPr="00F861D8">
        <w:rPr>
          <w:bCs/>
        </w:rPr>
        <w:t xml:space="preserve"> год</w:t>
      </w:r>
      <w:r w:rsidRPr="00FB5B28">
        <w:rPr>
          <w:bCs/>
          <w:highlight w:val="magenta"/>
        </w:rPr>
        <w:t>ах</w:t>
      </w:r>
      <w:r w:rsidRPr="00F861D8">
        <w:rPr>
          <w:bCs/>
        </w:rPr>
        <w:t>:</w:t>
      </w:r>
    </w:p>
    <w:tbl>
      <w:tblPr>
        <w:tblW w:w="492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16"/>
        <w:gridCol w:w="849"/>
        <w:gridCol w:w="1285"/>
        <w:gridCol w:w="733"/>
        <w:gridCol w:w="641"/>
        <w:gridCol w:w="643"/>
        <w:gridCol w:w="733"/>
        <w:gridCol w:w="641"/>
        <w:gridCol w:w="645"/>
        <w:gridCol w:w="643"/>
        <w:gridCol w:w="733"/>
        <w:gridCol w:w="733"/>
        <w:gridCol w:w="732"/>
      </w:tblGrid>
      <w:tr w:rsidR="00340E05" w:rsidRPr="00F861D8" w:rsidTr="00340E05">
        <w:trPr>
          <w:trHeight w:val="1200"/>
        </w:trPr>
        <w:tc>
          <w:tcPr>
            <w:tcW w:w="220" w:type="pct"/>
            <w:vMerge w:val="restart"/>
            <w:shd w:val="clear" w:color="auto" w:fill="auto"/>
            <w:vAlign w:val="center"/>
          </w:tcPr>
          <w:p w:rsidR="00340E05" w:rsidRPr="00F861D8" w:rsidRDefault="00340E05" w:rsidP="00340E05">
            <w:pPr>
              <w:jc w:val="center"/>
            </w:pPr>
            <w:r w:rsidRPr="00F861D8">
              <w:t>№  п/п</w:t>
            </w:r>
          </w:p>
          <w:p w:rsidR="00340E05" w:rsidRPr="00F861D8" w:rsidRDefault="00340E05" w:rsidP="00340E05">
            <w:pPr>
              <w:jc w:val="center"/>
            </w:pPr>
          </w:p>
        </w:tc>
        <w:tc>
          <w:tcPr>
            <w:tcW w:w="450" w:type="pct"/>
            <w:vMerge w:val="restart"/>
            <w:shd w:val="clear" w:color="auto" w:fill="auto"/>
            <w:vAlign w:val="center"/>
          </w:tcPr>
          <w:p w:rsidR="00340E05" w:rsidRPr="00F861D8" w:rsidRDefault="00340E05" w:rsidP="00340E05">
            <w:pPr>
              <w:jc w:val="center"/>
            </w:pPr>
            <w:r w:rsidRPr="00F861D8">
              <w:t>Цель гарантирования</w:t>
            </w:r>
          </w:p>
        </w:tc>
        <w:tc>
          <w:tcPr>
            <w:tcW w:w="681" w:type="pct"/>
            <w:vMerge w:val="restart"/>
            <w:shd w:val="clear" w:color="auto" w:fill="auto"/>
            <w:vAlign w:val="center"/>
          </w:tcPr>
          <w:p w:rsidR="00340E05" w:rsidRPr="00F861D8" w:rsidRDefault="00340E05" w:rsidP="00340E05">
            <w:pPr>
              <w:jc w:val="center"/>
            </w:pPr>
            <w:r w:rsidRPr="00F861D8">
              <w:t>Наименование принципала</w:t>
            </w:r>
          </w:p>
        </w:tc>
        <w:tc>
          <w:tcPr>
            <w:tcW w:w="389" w:type="pct"/>
            <w:vMerge w:val="restart"/>
            <w:shd w:val="clear" w:color="auto" w:fill="auto"/>
            <w:vAlign w:val="center"/>
          </w:tcPr>
          <w:p w:rsidR="00340E05" w:rsidRPr="00F861D8" w:rsidRDefault="00340E05" w:rsidP="00340E05">
            <w:pPr>
              <w:jc w:val="center"/>
            </w:pPr>
            <w:r w:rsidRPr="00F861D8">
              <w:t xml:space="preserve">Сумма гарантирования в </w:t>
            </w:r>
            <w:r>
              <w:t>2023</w:t>
            </w:r>
            <w:r w:rsidRPr="00F861D8">
              <w:t xml:space="preserve"> году, тыс. рублей</w:t>
            </w:r>
          </w:p>
        </w:tc>
        <w:tc>
          <w:tcPr>
            <w:tcW w:w="681" w:type="pct"/>
            <w:gridSpan w:val="2"/>
            <w:shd w:val="clear" w:color="auto" w:fill="auto"/>
            <w:vAlign w:val="center"/>
          </w:tcPr>
          <w:p w:rsidR="00340E05" w:rsidRPr="00F861D8" w:rsidRDefault="00340E05" w:rsidP="00340E05">
            <w:pPr>
              <w:jc w:val="center"/>
            </w:pPr>
            <w:r w:rsidRPr="00F861D8">
              <w:t>Объем бюджетных ассигнований, предусмот</w:t>
            </w:r>
            <w:r w:rsidRPr="00F861D8">
              <w:softHyphen/>
              <w:t xml:space="preserve">ренных на исполнение гарантий в </w:t>
            </w:r>
            <w:r>
              <w:t>2023</w:t>
            </w:r>
            <w:r w:rsidRPr="00F861D8">
              <w:t xml:space="preserve"> году, тыс. рублей</w:t>
            </w:r>
          </w:p>
        </w:tc>
        <w:tc>
          <w:tcPr>
            <w:tcW w:w="389" w:type="pct"/>
            <w:vMerge w:val="restart"/>
            <w:vAlign w:val="center"/>
          </w:tcPr>
          <w:p w:rsidR="00340E05" w:rsidRPr="00F861D8" w:rsidRDefault="00340E05" w:rsidP="00340E05">
            <w:pPr>
              <w:jc w:val="center"/>
            </w:pPr>
            <w:r w:rsidRPr="00F861D8">
              <w:t xml:space="preserve">Сумма гарантирования в </w:t>
            </w:r>
            <w:r>
              <w:t>2024</w:t>
            </w:r>
            <w:r w:rsidRPr="00F861D8">
              <w:t xml:space="preserve"> году, тыс. рублей</w:t>
            </w:r>
          </w:p>
        </w:tc>
        <w:tc>
          <w:tcPr>
            <w:tcW w:w="682" w:type="pct"/>
            <w:gridSpan w:val="2"/>
            <w:vAlign w:val="center"/>
          </w:tcPr>
          <w:p w:rsidR="00340E05" w:rsidRPr="00F861D8" w:rsidRDefault="00340E05" w:rsidP="00340E05">
            <w:pPr>
              <w:jc w:val="center"/>
            </w:pPr>
            <w:r w:rsidRPr="00F861D8">
              <w:t>Объем бюджетных ассигнований, предусмот</w:t>
            </w:r>
            <w:r w:rsidRPr="00F861D8">
              <w:softHyphen/>
              <w:t xml:space="preserve">ренных на исполнение гарантий в </w:t>
            </w:r>
            <w:r>
              <w:t>2024</w:t>
            </w:r>
            <w:r w:rsidRPr="00F861D8">
              <w:t xml:space="preserve"> году, тыс. рублей</w:t>
            </w:r>
          </w:p>
        </w:tc>
        <w:tc>
          <w:tcPr>
            <w:tcW w:w="341" w:type="pct"/>
            <w:vMerge w:val="restart"/>
            <w:vAlign w:val="center"/>
          </w:tcPr>
          <w:p w:rsidR="00340E05" w:rsidRPr="00F861D8" w:rsidRDefault="00340E05" w:rsidP="00340E05">
            <w:pPr>
              <w:jc w:val="center"/>
            </w:pPr>
            <w:r w:rsidRPr="00F861D8">
              <w:t xml:space="preserve">Сумма гарантирования в </w:t>
            </w:r>
            <w:r>
              <w:t>2025</w:t>
            </w:r>
            <w:r w:rsidRPr="00F861D8">
              <w:t xml:space="preserve"> году, тыс. рублей</w:t>
            </w:r>
          </w:p>
        </w:tc>
        <w:tc>
          <w:tcPr>
            <w:tcW w:w="778" w:type="pct"/>
            <w:gridSpan w:val="2"/>
            <w:vAlign w:val="center"/>
          </w:tcPr>
          <w:p w:rsidR="00340E05" w:rsidRPr="00F861D8" w:rsidRDefault="00340E05" w:rsidP="00340E05">
            <w:pPr>
              <w:jc w:val="center"/>
            </w:pPr>
            <w:r w:rsidRPr="00F861D8">
              <w:t>Объем бюджетных ассигнований, предусмот</w:t>
            </w:r>
            <w:r w:rsidRPr="00F861D8">
              <w:softHyphen/>
              <w:t xml:space="preserve">ренных на исполнение гарантий в </w:t>
            </w:r>
            <w:r>
              <w:t>2025</w:t>
            </w:r>
            <w:r w:rsidRPr="00F861D8">
              <w:t xml:space="preserve"> году, тыс. рублей</w:t>
            </w:r>
          </w:p>
        </w:tc>
        <w:tc>
          <w:tcPr>
            <w:tcW w:w="388" w:type="pct"/>
            <w:vMerge w:val="restart"/>
            <w:shd w:val="clear" w:color="auto" w:fill="auto"/>
            <w:vAlign w:val="center"/>
          </w:tcPr>
          <w:p w:rsidR="00340E05" w:rsidRPr="00F861D8" w:rsidRDefault="00340E05" w:rsidP="00340E05">
            <w:pPr>
              <w:jc w:val="center"/>
            </w:pPr>
            <w:r w:rsidRPr="00F861D8">
              <w:t>Наличие права регрессного требования</w:t>
            </w:r>
          </w:p>
        </w:tc>
      </w:tr>
      <w:tr w:rsidR="00340E05" w:rsidRPr="00F861D8" w:rsidTr="00340E05">
        <w:trPr>
          <w:trHeight w:val="1753"/>
        </w:trPr>
        <w:tc>
          <w:tcPr>
            <w:tcW w:w="220" w:type="pct"/>
            <w:vMerge/>
            <w:shd w:val="clear" w:color="auto" w:fill="auto"/>
            <w:vAlign w:val="center"/>
          </w:tcPr>
          <w:p w:rsidR="00340E05" w:rsidRPr="00F861D8" w:rsidRDefault="00340E05" w:rsidP="00340E05">
            <w:pPr>
              <w:jc w:val="center"/>
            </w:pPr>
          </w:p>
        </w:tc>
        <w:tc>
          <w:tcPr>
            <w:tcW w:w="450" w:type="pct"/>
            <w:vMerge/>
            <w:shd w:val="clear" w:color="auto" w:fill="auto"/>
            <w:vAlign w:val="center"/>
          </w:tcPr>
          <w:p w:rsidR="00340E05" w:rsidRPr="00F861D8" w:rsidRDefault="00340E05" w:rsidP="00340E05"/>
        </w:tc>
        <w:tc>
          <w:tcPr>
            <w:tcW w:w="681" w:type="pct"/>
            <w:vMerge/>
            <w:shd w:val="clear" w:color="auto" w:fill="auto"/>
            <w:vAlign w:val="center"/>
          </w:tcPr>
          <w:p w:rsidR="00340E05" w:rsidRPr="00F861D8" w:rsidRDefault="00340E05" w:rsidP="00340E05"/>
        </w:tc>
        <w:tc>
          <w:tcPr>
            <w:tcW w:w="389" w:type="pct"/>
            <w:vMerge/>
            <w:shd w:val="clear" w:color="auto" w:fill="auto"/>
            <w:vAlign w:val="center"/>
          </w:tcPr>
          <w:p w:rsidR="00340E05" w:rsidRPr="00F861D8" w:rsidRDefault="00340E05" w:rsidP="00340E05"/>
        </w:tc>
        <w:tc>
          <w:tcPr>
            <w:tcW w:w="340" w:type="pct"/>
            <w:shd w:val="clear" w:color="auto" w:fill="auto"/>
            <w:vAlign w:val="center"/>
          </w:tcPr>
          <w:p w:rsidR="00340E05" w:rsidRPr="00F861D8" w:rsidRDefault="00340E05" w:rsidP="00340E05">
            <w:pPr>
              <w:jc w:val="center"/>
            </w:pPr>
            <w:r w:rsidRPr="00F861D8">
              <w:t>за счет расходов бюд</w:t>
            </w:r>
            <w:r w:rsidRPr="00F861D8">
              <w:softHyphen/>
              <w:t xml:space="preserve">жета </w:t>
            </w:r>
            <w:r>
              <w:t>Чернозерского</w:t>
            </w:r>
            <w:r w:rsidRPr="00F861D8">
              <w:t xml:space="preserve"> сельсовета</w:t>
            </w:r>
          </w:p>
        </w:tc>
        <w:tc>
          <w:tcPr>
            <w:tcW w:w="341" w:type="pct"/>
            <w:shd w:val="clear" w:color="auto" w:fill="auto"/>
            <w:vAlign w:val="center"/>
          </w:tcPr>
          <w:p w:rsidR="00340E05" w:rsidRPr="00F861D8" w:rsidRDefault="00340E05" w:rsidP="00340E05">
            <w:pPr>
              <w:jc w:val="center"/>
            </w:pPr>
            <w:r w:rsidRPr="00F861D8">
              <w:t>путем уменьшения задолженности</w:t>
            </w:r>
          </w:p>
        </w:tc>
        <w:tc>
          <w:tcPr>
            <w:tcW w:w="389" w:type="pct"/>
            <w:vMerge/>
          </w:tcPr>
          <w:p w:rsidR="00340E05" w:rsidRPr="00F861D8" w:rsidRDefault="00340E05" w:rsidP="00340E05"/>
        </w:tc>
        <w:tc>
          <w:tcPr>
            <w:tcW w:w="340" w:type="pct"/>
            <w:vAlign w:val="center"/>
          </w:tcPr>
          <w:p w:rsidR="00340E05" w:rsidRPr="00F861D8" w:rsidRDefault="00340E05" w:rsidP="00340E05">
            <w:pPr>
              <w:jc w:val="center"/>
            </w:pPr>
            <w:r w:rsidRPr="00F861D8">
              <w:t>за счет расходов бюд</w:t>
            </w:r>
            <w:r w:rsidRPr="00F861D8">
              <w:softHyphen/>
              <w:t xml:space="preserve">жета </w:t>
            </w:r>
            <w:r>
              <w:t>Чернозерского</w:t>
            </w:r>
            <w:r w:rsidRPr="00F861D8">
              <w:t xml:space="preserve"> сельсовета</w:t>
            </w:r>
          </w:p>
        </w:tc>
        <w:tc>
          <w:tcPr>
            <w:tcW w:w="342" w:type="pct"/>
            <w:vAlign w:val="center"/>
          </w:tcPr>
          <w:p w:rsidR="00340E05" w:rsidRPr="00F861D8" w:rsidRDefault="00340E05" w:rsidP="00340E05">
            <w:pPr>
              <w:jc w:val="center"/>
            </w:pPr>
            <w:r w:rsidRPr="00F861D8">
              <w:t>путем уменьшения задолженности</w:t>
            </w:r>
          </w:p>
        </w:tc>
        <w:tc>
          <w:tcPr>
            <w:tcW w:w="341" w:type="pct"/>
            <w:vMerge/>
          </w:tcPr>
          <w:p w:rsidR="00340E05" w:rsidRPr="00F861D8" w:rsidRDefault="00340E05" w:rsidP="00340E05"/>
        </w:tc>
        <w:tc>
          <w:tcPr>
            <w:tcW w:w="389" w:type="pct"/>
            <w:vAlign w:val="center"/>
          </w:tcPr>
          <w:p w:rsidR="00340E05" w:rsidRPr="00F861D8" w:rsidRDefault="00340E05" w:rsidP="00340E05">
            <w:pPr>
              <w:jc w:val="center"/>
            </w:pPr>
            <w:r w:rsidRPr="00F861D8">
              <w:t>за счет расходов бюд</w:t>
            </w:r>
            <w:r w:rsidRPr="00F861D8">
              <w:softHyphen/>
              <w:t xml:space="preserve">жета </w:t>
            </w:r>
            <w:r>
              <w:t>Чернозерского</w:t>
            </w:r>
            <w:r w:rsidRPr="00F861D8">
              <w:t xml:space="preserve"> сельсовета</w:t>
            </w:r>
          </w:p>
        </w:tc>
        <w:tc>
          <w:tcPr>
            <w:tcW w:w="389" w:type="pct"/>
            <w:vAlign w:val="center"/>
          </w:tcPr>
          <w:p w:rsidR="00340E05" w:rsidRPr="00F861D8" w:rsidRDefault="00340E05" w:rsidP="00340E05">
            <w:pPr>
              <w:jc w:val="center"/>
            </w:pPr>
            <w:r w:rsidRPr="00F861D8">
              <w:t>путем уменьшения задолженности</w:t>
            </w:r>
          </w:p>
        </w:tc>
        <w:tc>
          <w:tcPr>
            <w:tcW w:w="388" w:type="pct"/>
            <w:vMerge/>
            <w:shd w:val="clear" w:color="auto" w:fill="auto"/>
            <w:vAlign w:val="center"/>
          </w:tcPr>
          <w:p w:rsidR="00340E05" w:rsidRPr="00F861D8" w:rsidRDefault="00340E05" w:rsidP="00340E05"/>
        </w:tc>
      </w:tr>
      <w:tr w:rsidR="00340E05" w:rsidRPr="00F861D8" w:rsidTr="00340E05">
        <w:trPr>
          <w:trHeight w:val="300"/>
        </w:trPr>
        <w:tc>
          <w:tcPr>
            <w:tcW w:w="220" w:type="pct"/>
            <w:shd w:val="clear" w:color="auto" w:fill="auto"/>
          </w:tcPr>
          <w:p w:rsidR="00340E05" w:rsidRPr="00F861D8" w:rsidRDefault="00340E05" w:rsidP="00340E05">
            <w:pPr>
              <w:jc w:val="center"/>
            </w:pPr>
            <w:r w:rsidRPr="00F861D8">
              <w:t>-</w:t>
            </w:r>
          </w:p>
        </w:tc>
        <w:tc>
          <w:tcPr>
            <w:tcW w:w="450" w:type="pct"/>
            <w:shd w:val="clear" w:color="auto" w:fill="auto"/>
          </w:tcPr>
          <w:p w:rsidR="00340E05" w:rsidRPr="00F861D8" w:rsidRDefault="00340E05" w:rsidP="00340E05">
            <w:pPr>
              <w:jc w:val="center"/>
            </w:pPr>
            <w:r w:rsidRPr="00F861D8">
              <w:t xml:space="preserve">- </w:t>
            </w:r>
          </w:p>
        </w:tc>
        <w:tc>
          <w:tcPr>
            <w:tcW w:w="681" w:type="pct"/>
            <w:shd w:val="clear" w:color="auto" w:fill="auto"/>
          </w:tcPr>
          <w:p w:rsidR="00340E05" w:rsidRPr="00F861D8" w:rsidRDefault="00340E05" w:rsidP="00340E05">
            <w:pPr>
              <w:jc w:val="center"/>
            </w:pPr>
            <w:r w:rsidRPr="00F861D8">
              <w:t>-</w:t>
            </w:r>
          </w:p>
        </w:tc>
        <w:tc>
          <w:tcPr>
            <w:tcW w:w="389" w:type="pct"/>
            <w:shd w:val="clear" w:color="auto" w:fill="auto"/>
          </w:tcPr>
          <w:p w:rsidR="00340E05" w:rsidRPr="00F861D8" w:rsidRDefault="00340E05" w:rsidP="00340E05">
            <w:pPr>
              <w:jc w:val="center"/>
            </w:pPr>
            <w:r w:rsidRPr="00F861D8">
              <w:t>-</w:t>
            </w:r>
          </w:p>
        </w:tc>
        <w:tc>
          <w:tcPr>
            <w:tcW w:w="340" w:type="pct"/>
            <w:shd w:val="clear" w:color="auto" w:fill="auto"/>
          </w:tcPr>
          <w:p w:rsidR="00340E05" w:rsidRPr="00F861D8" w:rsidRDefault="00340E05" w:rsidP="00340E05">
            <w:pPr>
              <w:jc w:val="center"/>
            </w:pPr>
            <w:r w:rsidRPr="00F861D8">
              <w:t>-</w:t>
            </w:r>
          </w:p>
        </w:tc>
        <w:tc>
          <w:tcPr>
            <w:tcW w:w="341" w:type="pct"/>
            <w:shd w:val="clear" w:color="auto" w:fill="auto"/>
          </w:tcPr>
          <w:p w:rsidR="00340E05" w:rsidRPr="00F861D8" w:rsidRDefault="00340E05" w:rsidP="00340E05">
            <w:pPr>
              <w:jc w:val="center"/>
            </w:pPr>
            <w:r w:rsidRPr="00F861D8">
              <w:t>-</w:t>
            </w:r>
          </w:p>
        </w:tc>
        <w:tc>
          <w:tcPr>
            <w:tcW w:w="389" w:type="pct"/>
          </w:tcPr>
          <w:p w:rsidR="00340E05" w:rsidRPr="00F861D8" w:rsidRDefault="00340E05" w:rsidP="00340E05">
            <w:pPr>
              <w:jc w:val="center"/>
            </w:pPr>
            <w:r w:rsidRPr="00F861D8">
              <w:t>-</w:t>
            </w:r>
          </w:p>
        </w:tc>
        <w:tc>
          <w:tcPr>
            <w:tcW w:w="340" w:type="pct"/>
          </w:tcPr>
          <w:p w:rsidR="00340E05" w:rsidRPr="00F861D8" w:rsidRDefault="00340E05" w:rsidP="00340E05">
            <w:pPr>
              <w:jc w:val="center"/>
            </w:pPr>
            <w:r w:rsidRPr="00F861D8">
              <w:t>-</w:t>
            </w:r>
          </w:p>
        </w:tc>
        <w:tc>
          <w:tcPr>
            <w:tcW w:w="342" w:type="pct"/>
          </w:tcPr>
          <w:p w:rsidR="00340E05" w:rsidRPr="00F861D8" w:rsidRDefault="00340E05" w:rsidP="00340E05">
            <w:pPr>
              <w:jc w:val="center"/>
            </w:pPr>
            <w:r w:rsidRPr="00F861D8">
              <w:t>-</w:t>
            </w:r>
          </w:p>
        </w:tc>
        <w:tc>
          <w:tcPr>
            <w:tcW w:w="341" w:type="pct"/>
          </w:tcPr>
          <w:p w:rsidR="00340E05" w:rsidRPr="00F861D8" w:rsidRDefault="00340E05" w:rsidP="00340E05">
            <w:pPr>
              <w:jc w:val="center"/>
            </w:pPr>
            <w:r w:rsidRPr="00F861D8">
              <w:t>-</w:t>
            </w:r>
          </w:p>
        </w:tc>
        <w:tc>
          <w:tcPr>
            <w:tcW w:w="389" w:type="pct"/>
          </w:tcPr>
          <w:p w:rsidR="00340E05" w:rsidRPr="00F861D8" w:rsidRDefault="00340E05" w:rsidP="00340E05">
            <w:pPr>
              <w:jc w:val="center"/>
            </w:pPr>
            <w:r w:rsidRPr="00F861D8">
              <w:t>-</w:t>
            </w:r>
          </w:p>
        </w:tc>
        <w:tc>
          <w:tcPr>
            <w:tcW w:w="389" w:type="pct"/>
          </w:tcPr>
          <w:p w:rsidR="00340E05" w:rsidRPr="00F861D8" w:rsidRDefault="00340E05" w:rsidP="00340E05">
            <w:pPr>
              <w:jc w:val="center"/>
            </w:pPr>
            <w:r w:rsidRPr="00F861D8">
              <w:t>-</w:t>
            </w:r>
          </w:p>
        </w:tc>
        <w:tc>
          <w:tcPr>
            <w:tcW w:w="388" w:type="pct"/>
            <w:shd w:val="clear" w:color="auto" w:fill="auto"/>
          </w:tcPr>
          <w:p w:rsidR="00340E05" w:rsidRPr="00F861D8" w:rsidRDefault="00340E05" w:rsidP="00340E05">
            <w:pPr>
              <w:jc w:val="center"/>
            </w:pPr>
            <w:r w:rsidRPr="00F861D8">
              <w:t>-</w:t>
            </w:r>
          </w:p>
        </w:tc>
      </w:tr>
      <w:tr w:rsidR="00340E05" w:rsidRPr="001B2A6D" w:rsidTr="00340E05">
        <w:trPr>
          <w:trHeight w:val="300"/>
        </w:trPr>
        <w:tc>
          <w:tcPr>
            <w:tcW w:w="220" w:type="pct"/>
            <w:shd w:val="clear" w:color="auto" w:fill="auto"/>
          </w:tcPr>
          <w:p w:rsidR="00340E05" w:rsidRPr="00F861D8" w:rsidRDefault="00340E05" w:rsidP="00340E05">
            <w:pPr>
              <w:jc w:val="center"/>
            </w:pPr>
          </w:p>
        </w:tc>
        <w:tc>
          <w:tcPr>
            <w:tcW w:w="450" w:type="pct"/>
            <w:shd w:val="clear" w:color="auto" w:fill="auto"/>
          </w:tcPr>
          <w:p w:rsidR="00340E05" w:rsidRPr="00F861D8" w:rsidRDefault="00340E05" w:rsidP="00340E05">
            <w:pPr>
              <w:rPr>
                <w:bCs/>
              </w:rPr>
            </w:pPr>
            <w:r w:rsidRPr="00F861D8">
              <w:rPr>
                <w:bCs/>
              </w:rPr>
              <w:t>Итого</w:t>
            </w:r>
          </w:p>
        </w:tc>
        <w:tc>
          <w:tcPr>
            <w:tcW w:w="681" w:type="pct"/>
            <w:shd w:val="clear" w:color="auto" w:fill="auto"/>
          </w:tcPr>
          <w:p w:rsidR="00340E05" w:rsidRPr="00F861D8" w:rsidRDefault="00340E05" w:rsidP="00340E05">
            <w:pPr>
              <w:jc w:val="center"/>
            </w:pPr>
            <w:r w:rsidRPr="00F861D8">
              <w:t>-</w:t>
            </w:r>
          </w:p>
        </w:tc>
        <w:tc>
          <w:tcPr>
            <w:tcW w:w="389" w:type="pct"/>
            <w:shd w:val="clear" w:color="auto" w:fill="auto"/>
          </w:tcPr>
          <w:p w:rsidR="00340E05" w:rsidRPr="00F861D8" w:rsidRDefault="00340E05" w:rsidP="00340E05">
            <w:pPr>
              <w:jc w:val="center"/>
              <w:rPr>
                <w:bCs/>
              </w:rPr>
            </w:pPr>
            <w:r w:rsidRPr="00F861D8">
              <w:rPr>
                <w:bCs/>
              </w:rPr>
              <w:t>-</w:t>
            </w:r>
          </w:p>
        </w:tc>
        <w:tc>
          <w:tcPr>
            <w:tcW w:w="340" w:type="pct"/>
            <w:shd w:val="clear" w:color="auto" w:fill="auto"/>
          </w:tcPr>
          <w:p w:rsidR="00340E05" w:rsidRPr="00F861D8" w:rsidRDefault="00340E05" w:rsidP="00340E05">
            <w:pPr>
              <w:jc w:val="center"/>
              <w:rPr>
                <w:bCs/>
              </w:rPr>
            </w:pPr>
            <w:r w:rsidRPr="00F861D8">
              <w:rPr>
                <w:bCs/>
              </w:rPr>
              <w:t>-</w:t>
            </w:r>
          </w:p>
        </w:tc>
        <w:tc>
          <w:tcPr>
            <w:tcW w:w="341" w:type="pct"/>
            <w:shd w:val="clear" w:color="auto" w:fill="auto"/>
          </w:tcPr>
          <w:p w:rsidR="00340E05" w:rsidRPr="00F861D8" w:rsidRDefault="00340E05" w:rsidP="00340E05">
            <w:pPr>
              <w:jc w:val="center"/>
              <w:rPr>
                <w:bCs/>
              </w:rPr>
            </w:pPr>
            <w:r w:rsidRPr="00F861D8">
              <w:rPr>
                <w:bCs/>
              </w:rPr>
              <w:t>-</w:t>
            </w:r>
          </w:p>
        </w:tc>
        <w:tc>
          <w:tcPr>
            <w:tcW w:w="389" w:type="pct"/>
          </w:tcPr>
          <w:p w:rsidR="00340E05" w:rsidRPr="00F861D8" w:rsidRDefault="00340E05" w:rsidP="00340E05">
            <w:pPr>
              <w:jc w:val="center"/>
              <w:rPr>
                <w:bCs/>
              </w:rPr>
            </w:pPr>
            <w:r w:rsidRPr="00F861D8">
              <w:rPr>
                <w:bCs/>
              </w:rPr>
              <w:t>-</w:t>
            </w:r>
          </w:p>
        </w:tc>
        <w:tc>
          <w:tcPr>
            <w:tcW w:w="340" w:type="pct"/>
          </w:tcPr>
          <w:p w:rsidR="00340E05" w:rsidRPr="00F861D8" w:rsidRDefault="00340E05" w:rsidP="00340E05">
            <w:pPr>
              <w:jc w:val="center"/>
              <w:rPr>
                <w:bCs/>
              </w:rPr>
            </w:pPr>
            <w:r w:rsidRPr="00F861D8">
              <w:rPr>
                <w:bCs/>
              </w:rPr>
              <w:t>-</w:t>
            </w:r>
          </w:p>
        </w:tc>
        <w:tc>
          <w:tcPr>
            <w:tcW w:w="342" w:type="pct"/>
          </w:tcPr>
          <w:p w:rsidR="00340E05" w:rsidRPr="00F861D8" w:rsidRDefault="00340E05" w:rsidP="00340E05">
            <w:pPr>
              <w:jc w:val="center"/>
              <w:rPr>
                <w:bCs/>
              </w:rPr>
            </w:pPr>
            <w:r w:rsidRPr="00F861D8">
              <w:rPr>
                <w:bCs/>
              </w:rPr>
              <w:t>-</w:t>
            </w:r>
          </w:p>
        </w:tc>
        <w:tc>
          <w:tcPr>
            <w:tcW w:w="341" w:type="pct"/>
          </w:tcPr>
          <w:p w:rsidR="00340E05" w:rsidRPr="00F861D8" w:rsidRDefault="00340E05" w:rsidP="00340E05">
            <w:pPr>
              <w:jc w:val="center"/>
              <w:rPr>
                <w:bCs/>
              </w:rPr>
            </w:pPr>
            <w:r w:rsidRPr="00F861D8">
              <w:rPr>
                <w:bCs/>
              </w:rPr>
              <w:t>-</w:t>
            </w:r>
          </w:p>
        </w:tc>
        <w:tc>
          <w:tcPr>
            <w:tcW w:w="389" w:type="pct"/>
          </w:tcPr>
          <w:p w:rsidR="00340E05" w:rsidRPr="00F861D8" w:rsidRDefault="00340E05" w:rsidP="00340E05">
            <w:pPr>
              <w:jc w:val="center"/>
              <w:rPr>
                <w:bCs/>
              </w:rPr>
            </w:pPr>
            <w:r w:rsidRPr="00F861D8">
              <w:rPr>
                <w:bCs/>
              </w:rPr>
              <w:t>-</w:t>
            </w:r>
          </w:p>
        </w:tc>
        <w:tc>
          <w:tcPr>
            <w:tcW w:w="389" w:type="pct"/>
          </w:tcPr>
          <w:p w:rsidR="00340E05" w:rsidRPr="00F861D8" w:rsidRDefault="00340E05" w:rsidP="00340E05">
            <w:pPr>
              <w:jc w:val="center"/>
              <w:rPr>
                <w:bCs/>
              </w:rPr>
            </w:pPr>
            <w:r w:rsidRPr="00F861D8">
              <w:rPr>
                <w:bCs/>
              </w:rPr>
              <w:t>-</w:t>
            </w:r>
          </w:p>
        </w:tc>
        <w:tc>
          <w:tcPr>
            <w:tcW w:w="388" w:type="pct"/>
            <w:shd w:val="clear" w:color="auto" w:fill="auto"/>
          </w:tcPr>
          <w:p w:rsidR="00340E05" w:rsidRPr="001B2A6D" w:rsidRDefault="00340E05" w:rsidP="00340E05">
            <w:pPr>
              <w:jc w:val="center"/>
              <w:rPr>
                <w:bCs/>
              </w:rPr>
            </w:pPr>
            <w:r w:rsidRPr="00F861D8">
              <w:rPr>
                <w:bCs/>
              </w:rPr>
              <w:t>-</w:t>
            </w:r>
          </w:p>
        </w:tc>
      </w:tr>
    </w:tbl>
    <w:p w:rsidR="003A48D1" w:rsidRDefault="003A48D1" w:rsidP="00340E05">
      <w:pPr>
        <w:pStyle w:val="ac"/>
        <w:tabs>
          <w:tab w:val="left" w:pos="6705"/>
        </w:tabs>
        <w:spacing w:after="0"/>
        <w:jc w:val="left"/>
        <w:rPr>
          <w:noProof/>
        </w:rPr>
      </w:pPr>
    </w:p>
    <w:sectPr w:rsidR="003A48D1" w:rsidSect="00594362">
      <w:pgSz w:w="11906" w:h="16838"/>
      <w:pgMar w:top="851" w:right="851" w:bottom="851" w:left="1418" w:header="709" w:footer="366" w:gutter="284"/>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73FD7" w:rsidRPr="00656124" w:rsidRDefault="00573FD7" w:rsidP="00656124">
      <w:pPr>
        <w:rPr>
          <w:b/>
          <w:i/>
          <w:sz w:val="28"/>
          <w:lang w:val="en-GB" w:eastAsia="en-US"/>
        </w:rPr>
      </w:pPr>
      <w:r>
        <w:separator/>
      </w:r>
    </w:p>
  </w:endnote>
  <w:endnote w:type="continuationSeparator" w:id="0">
    <w:p w:rsidR="00573FD7" w:rsidRPr="00656124" w:rsidRDefault="00573FD7" w:rsidP="00656124">
      <w:pPr>
        <w:rPr>
          <w:b/>
          <w:i/>
          <w:sz w:val="28"/>
          <w:lang w:val="en-GB" w:eastAsia="en-US"/>
        </w:rPr>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David">
    <w:charset w:val="B1"/>
    <w:family w:val="swiss"/>
    <w:pitch w:val="variable"/>
    <w:sig w:usb0="00000801" w:usb1="00000000" w:usb2="00000000" w:usb3="00000000" w:csb0="0000002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73FD7" w:rsidRPr="00656124" w:rsidRDefault="00573FD7" w:rsidP="00656124">
      <w:pPr>
        <w:rPr>
          <w:b/>
          <w:i/>
          <w:sz w:val="28"/>
          <w:lang w:val="en-GB" w:eastAsia="en-US"/>
        </w:rPr>
      </w:pPr>
      <w:r>
        <w:separator/>
      </w:r>
    </w:p>
  </w:footnote>
  <w:footnote w:type="continuationSeparator" w:id="0">
    <w:p w:rsidR="00573FD7" w:rsidRPr="00656124" w:rsidRDefault="00573FD7" w:rsidP="00656124">
      <w:pPr>
        <w:rPr>
          <w:b/>
          <w:i/>
          <w:sz w:val="28"/>
          <w:lang w:val="en-GB" w:eastAsia="en-US"/>
        </w:rPr>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57A83A00"/>
    <w:lvl w:ilvl="0">
      <w:start w:val="1"/>
      <w:numFmt w:val="decimal"/>
      <w:lvlText w:val="%1."/>
      <w:lvlJc w:val="left"/>
      <w:pPr>
        <w:tabs>
          <w:tab w:val="num" w:pos="643"/>
        </w:tabs>
        <w:ind w:left="643" w:hanging="360"/>
      </w:pPr>
    </w:lvl>
  </w:abstractNum>
  <w:abstractNum w:abstractNumId="1">
    <w:nsid w:val="02A4757A"/>
    <w:multiLevelType w:val="multilevel"/>
    <w:tmpl w:val="144049CC"/>
    <w:lvl w:ilvl="0">
      <w:start w:val="1"/>
      <w:numFmt w:val="none"/>
      <w:suff w:val="space"/>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upperRoman"/>
      <w:suff w:val="space"/>
      <w:lvlText w:val="Глава %3."/>
      <w:lvlJc w:val="left"/>
      <w:pPr>
        <w:ind w:left="2041" w:hanging="1474"/>
      </w:pPr>
      <w:rPr>
        <w:rFonts w:hint="default"/>
      </w:rPr>
    </w:lvl>
    <w:lvl w:ilvl="3">
      <w:start w:val="1"/>
      <w:numFmt w:val="decimal"/>
      <w:lvlRestart w:val="2"/>
      <w:suff w:val="space"/>
      <w:lvlText w:val="Статья %4."/>
      <w:lvlJc w:val="left"/>
      <w:pPr>
        <w:ind w:left="2041" w:hanging="1474"/>
      </w:pPr>
      <w:rPr>
        <w:rFonts w:hint="default"/>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1070"/>
        </w:tabs>
        <w:ind w:left="143" w:firstLine="567"/>
      </w:pPr>
      <w:rPr>
        <w:rFonts w:hint="default"/>
      </w:rPr>
    </w:lvl>
    <w:lvl w:ilvl="6">
      <w:start w:val="1"/>
      <w:numFmt w:val="decimal"/>
      <w:suff w:val="space"/>
      <w:lvlText w:val="%7) "/>
      <w:lvlJc w:val="left"/>
      <w:pPr>
        <w:ind w:left="851" w:firstLine="284"/>
      </w:pPr>
      <w:rPr>
        <w:rFonts w:hint="default"/>
      </w:rPr>
    </w:lvl>
    <w:lvl w:ilvl="7">
      <w:start w:val="1"/>
      <w:numFmt w:val="none"/>
      <w:lvlText w:val=""/>
      <w:lvlJc w:val="left"/>
      <w:pPr>
        <w:tabs>
          <w:tab w:val="num" w:pos="5242"/>
        </w:tabs>
        <w:ind w:left="5242" w:hanging="708"/>
      </w:pPr>
      <w:rPr>
        <w:rFonts w:hint="default"/>
      </w:rPr>
    </w:lvl>
    <w:lvl w:ilvl="8">
      <w:start w:val="1"/>
      <w:numFmt w:val="none"/>
      <w:lvlRestart w:val="0"/>
      <w:suff w:val="nothing"/>
      <w:lvlText w:val=""/>
      <w:lvlJc w:val="left"/>
      <w:pPr>
        <w:ind w:left="284" w:firstLine="0"/>
      </w:pPr>
      <w:rPr>
        <w:rFonts w:hint="default"/>
      </w:rPr>
    </w:lvl>
  </w:abstractNum>
  <w:abstractNum w:abstractNumId="2">
    <w:nsid w:val="0389529B"/>
    <w:multiLevelType w:val="hybridMultilevel"/>
    <w:tmpl w:val="2EEA49E8"/>
    <w:lvl w:ilvl="0" w:tplc="24E8281C">
      <w:start w:val="18"/>
      <w:numFmt w:val="decimal"/>
      <w:lvlText w:val="%1."/>
      <w:lvlJc w:val="left"/>
      <w:pPr>
        <w:tabs>
          <w:tab w:val="num" w:pos="1204"/>
        </w:tabs>
        <w:ind w:left="1204" w:hanging="495"/>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3">
    <w:nsid w:val="072F4591"/>
    <w:multiLevelType w:val="multilevel"/>
    <w:tmpl w:val="382A0F5A"/>
    <w:lvl w:ilvl="0">
      <w:start w:val="1"/>
      <w:numFmt w:val="decimal"/>
      <w:lvlText w:val="%1"/>
      <w:lvlJc w:val="left"/>
      <w:pPr>
        <w:ind w:left="450" w:hanging="450"/>
      </w:pPr>
      <w:rPr>
        <w:rFonts w:hint="default"/>
      </w:rPr>
    </w:lvl>
    <w:lvl w:ilvl="1">
      <w:start w:val="1"/>
      <w:numFmt w:val="decimal"/>
      <w:lvlText w:val="%1.%2"/>
      <w:lvlJc w:val="left"/>
      <w:pPr>
        <w:ind w:left="1077" w:hanging="450"/>
      </w:pPr>
      <w:rPr>
        <w:rFonts w:hint="default"/>
      </w:rPr>
    </w:lvl>
    <w:lvl w:ilvl="2">
      <w:start w:val="1"/>
      <w:numFmt w:val="decimal"/>
      <w:lvlText w:val="%1.%2.%3"/>
      <w:lvlJc w:val="left"/>
      <w:pPr>
        <w:ind w:left="1974" w:hanging="720"/>
      </w:pPr>
      <w:rPr>
        <w:rFonts w:hint="default"/>
      </w:rPr>
    </w:lvl>
    <w:lvl w:ilvl="3">
      <w:start w:val="1"/>
      <w:numFmt w:val="decimal"/>
      <w:lvlText w:val="%1.%2.%3.%4"/>
      <w:lvlJc w:val="left"/>
      <w:pPr>
        <w:ind w:left="2961" w:hanging="1080"/>
      </w:pPr>
      <w:rPr>
        <w:rFonts w:hint="default"/>
      </w:rPr>
    </w:lvl>
    <w:lvl w:ilvl="4">
      <w:start w:val="1"/>
      <w:numFmt w:val="decimal"/>
      <w:lvlText w:val="%1.%2.%3.%4.%5"/>
      <w:lvlJc w:val="left"/>
      <w:pPr>
        <w:ind w:left="3588" w:hanging="1080"/>
      </w:pPr>
      <w:rPr>
        <w:rFonts w:hint="default"/>
      </w:rPr>
    </w:lvl>
    <w:lvl w:ilvl="5">
      <w:start w:val="1"/>
      <w:numFmt w:val="decimal"/>
      <w:lvlText w:val="%1.%2.%3.%4.%5.%6"/>
      <w:lvlJc w:val="left"/>
      <w:pPr>
        <w:ind w:left="4575" w:hanging="1440"/>
      </w:pPr>
      <w:rPr>
        <w:rFonts w:hint="default"/>
      </w:rPr>
    </w:lvl>
    <w:lvl w:ilvl="6">
      <w:start w:val="1"/>
      <w:numFmt w:val="decimal"/>
      <w:lvlText w:val="%1.%2.%3.%4.%5.%6.%7"/>
      <w:lvlJc w:val="left"/>
      <w:pPr>
        <w:ind w:left="5202" w:hanging="1440"/>
      </w:pPr>
      <w:rPr>
        <w:rFonts w:hint="default"/>
      </w:rPr>
    </w:lvl>
    <w:lvl w:ilvl="7">
      <w:start w:val="1"/>
      <w:numFmt w:val="decimal"/>
      <w:lvlText w:val="%1.%2.%3.%4.%5.%6.%7.%8"/>
      <w:lvlJc w:val="left"/>
      <w:pPr>
        <w:ind w:left="6189" w:hanging="1800"/>
      </w:pPr>
      <w:rPr>
        <w:rFonts w:hint="default"/>
      </w:rPr>
    </w:lvl>
    <w:lvl w:ilvl="8">
      <w:start w:val="1"/>
      <w:numFmt w:val="decimal"/>
      <w:lvlText w:val="%1.%2.%3.%4.%5.%6.%7.%8.%9"/>
      <w:lvlJc w:val="left"/>
      <w:pPr>
        <w:ind w:left="7176" w:hanging="2160"/>
      </w:pPr>
      <w:rPr>
        <w:rFonts w:hint="default"/>
      </w:rPr>
    </w:lvl>
  </w:abstractNum>
  <w:abstractNum w:abstractNumId="4">
    <w:nsid w:val="09E07B64"/>
    <w:multiLevelType w:val="hybridMultilevel"/>
    <w:tmpl w:val="FC68CE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FAB5713"/>
    <w:multiLevelType w:val="singleLevel"/>
    <w:tmpl w:val="CA163222"/>
    <w:lvl w:ilvl="0">
      <w:start w:val="1"/>
      <w:numFmt w:val="bullet"/>
      <w:pStyle w:val="3"/>
      <w:lvlText w:val=""/>
      <w:lvlJc w:val="left"/>
      <w:pPr>
        <w:tabs>
          <w:tab w:val="num" w:pos="644"/>
        </w:tabs>
        <w:ind w:left="624" w:hanging="340"/>
      </w:pPr>
      <w:rPr>
        <w:rFonts w:ascii="Symbol" w:hAnsi="Symbol" w:hint="default"/>
      </w:rPr>
    </w:lvl>
  </w:abstractNum>
  <w:abstractNum w:abstractNumId="6">
    <w:nsid w:val="1168059D"/>
    <w:multiLevelType w:val="multilevel"/>
    <w:tmpl w:val="A658F4D4"/>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1701"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927"/>
        </w:tabs>
        <w:ind w:left="0" w:firstLine="567"/>
      </w:pPr>
      <w:rPr>
        <w:rFonts w:hint="default"/>
      </w:rPr>
    </w:lvl>
    <w:lvl w:ilvl="6">
      <w:start w:val="1"/>
      <w:numFmt w:val="decimal"/>
      <w:suff w:val="space"/>
      <w:lvlText w:val="%7) "/>
      <w:lvlJc w:val="left"/>
      <w:pPr>
        <w:ind w:left="344" w:firstLine="283"/>
      </w:pPr>
      <w:rPr>
        <w:rFonts w:hint="default"/>
      </w:rPr>
    </w:lvl>
    <w:lvl w:ilvl="7">
      <w:start w:val="1"/>
      <w:numFmt w:val="russianLower"/>
      <w:pStyle w:val="4"/>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7">
    <w:nsid w:val="12502EF9"/>
    <w:multiLevelType w:val="hybridMultilevel"/>
    <w:tmpl w:val="A93626FC"/>
    <w:lvl w:ilvl="0" w:tplc="8D4879BE">
      <w:start w:val="1"/>
      <w:numFmt w:val="bullet"/>
      <w:lvlText w:val=""/>
      <w:lvlJc w:val="left"/>
      <w:pPr>
        <w:tabs>
          <w:tab w:val="num" w:pos="1142"/>
        </w:tabs>
        <w:ind w:left="1142" w:hanging="284"/>
      </w:pPr>
      <w:rPr>
        <w:rFonts w:ascii="Symbol" w:hAnsi="Symbol" w:hint="default"/>
      </w:rPr>
    </w:lvl>
    <w:lvl w:ilvl="1" w:tplc="E5628272" w:tentative="1">
      <w:start w:val="1"/>
      <w:numFmt w:val="bullet"/>
      <w:lvlText w:val="o"/>
      <w:lvlJc w:val="left"/>
      <w:pPr>
        <w:tabs>
          <w:tab w:val="num" w:pos="1440"/>
        </w:tabs>
        <w:ind w:left="1440" w:hanging="360"/>
      </w:pPr>
      <w:rPr>
        <w:rFonts w:ascii="Courier New" w:hAnsi="Courier New" w:cs="Courier New" w:hint="default"/>
      </w:rPr>
    </w:lvl>
    <w:lvl w:ilvl="2" w:tplc="BB3A4F3C" w:tentative="1">
      <w:start w:val="1"/>
      <w:numFmt w:val="bullet"/>
      <w:lvlText w:val=""/>
      <w:lvlJc w:val="left"/>
      <w:pPr>
        <w:tabs>
          <w:tab w:val="num" w:pos="2160"/>
        </w:tabs>
        <w:ind w:left="2160" w:hanging="360"/>
      </w:pPr>
      <w:rPr>
        <w:rFonts w:ascii="Wingdings" w:hAnsi="Wingdings" w:hint="default"/>
      </w:rPr>
    </w:lvl>
    <w:lvl w:ilvl="3" w:tplc="40C8A3E0" w:tentative="1">
      <w:start w:val="1"/>
      <w:numFmt w:val="bullet"/>
      <w:lvlText w:val=""/>
      <w:lvlJc w:val="left"/>
      <w:pPr>
        <w:tabs>
          <w:tab w:val="num" w:pos="2880"/>
        </w:tabs>
        <w:ind w:left="2880" w:hanging="360"/>
      </w:pPr>
      <w:rPr>
        <w:rFonts w:ascii="Symbol" w:hAnsi="Symbol" w:hint="default"/>
      </w:rPr>
    </w:lvl>
    <w:lvl w:ilvl="4" w:tplc="523C28FA" w:tentative="1">
      <w:start w:val="1"/>
      <w:numFmt w:val="bullet"/>
      <w:lvlText w:val="o"/>
      <w:lvlJc w:val="left"/>
      <w:pPr>
        <w:tabs>
          <w:tab w:val="num" w:pos="3600"/>
        </w:tabs>
        <w:ind w:left="3600" w:hanging="360"/>
      </w:pPr>
      <w:rPr>
        <w:rFonts w:ascii="Courier New" w:hAnsi="Courier New" w:cs="Courier New" w:hint="default"/>
      </w:rPr>
    </w:lvl>
    <w:lvl w:ilvl="5" w:tplc="47F2788A" w:tentative="1">
      <w:start w:val="1"/>
      <w:numFmt w:val="bullet"/>
      <w:lvlText w:val=""/>
      <w:lvlJc w:val="left"/>
      <w:pPr>
        <w:tabs>
          <w:tab w:val="num" w:pos="4320"/>
        </w:tabs>
        <w:ind w:left="4320" w:hanging="360"/>
      </w:pPr>
      <w:rPr>
        <w:rFonts w:ascii="Wingdings" w:hAnsi="Wingdings" w:hint="default"/>
      </w:rPr>
    </w:lvl>
    <w:lvl w:ilvl="6" w:tplc="0419000F">
      <w:start w:val="1"/>
      <w:numFmt w:val="decimal"/>
      <w:lvlText w:val="%7."/>
      <w:lvlJc w:val="left"/>
      <w:pPr>
        <w:tabs>
          <w:tab w:val="num" w:pos="5040"/>
        </w:tabs>
        <w:ind w:left="5040" w:hanging="360"/>
      </w:pPr>
      <w:rPr>
        <w:rFonts w:hint="default"/>
      </w:rPr>
    </w:lvl>
    <w:lvl w:ilvl="7" w:tplc="C7C8FD88" w:tentative="1">
      <w:start w:val="1"/>
      <w:numFmt w:val="bullet"/>
      <w:lvlText w:val="o"/>
      <w:lvlJc w:val="left"/>
      <w:pPr>
        <w:tabs>
          <w:tab w:val="num" w:pos="5760"/>
        </w:tabs>
        <w:ind w:left="5760" w:hanging="360"/>
      </w:pPr>
      <w:rPr>
        <w:rFonts w:ascii="Courier New" w:hAnsi="Courier New" w:cs="Courier New" w:hint="default"/>
      </w:rPr>
    </w:lvl>
    <w:lvl w:ilvl="8" w:tplc="E940DD42" w:tentative="1">
      <w:start w:val="1"/>
      <w:numFmt w:val="bullet"/>
      <w:lvlText w:val=""/>
      <w:lvlJc w:val="left"/>
      <w:pPr>
        <w:tabs>
          <w:tab w:val="num" w:pos="6480"/>
        </w:tabs>
        <w:ind w:left="6480" w:hanging="360"/>
      </w:pPr>
      <w:rPr>
        <w:rFonts w:ascii="Wingdings" w:hAnsi="Wingdings" w:hint="default"/>
      </w:rPr>
    </w:lvl>
  </w:abstractNum>
  <w:abstractNum w:abstractNumId="8">
    <w:nsid w:val="181879F2"/>
    <w:multiLevelType w:val="hybridMultilevel"/>
    <w:tmpl w:val="AE3EEB82"/>
    <w:lvl w:ilvl="0" w:tplc="FFFFFFFF">
      <w:start w:val="3"/>
      <w:numFmt w:val="decimal"/>
      <w:lvlText w:val="%1."/>
      <w:lvlJc w:val="left"/>
      <w:pPr>
        <w:tabs>
          <w:tab w:val="num" w:pos="786"/>
        </w:tabs>
        <w:ind w:left="786" w:hanging="360"/>
      </w:pPr>
      <w:rPr>
        <w:rFonts w:hint="default"/>
      </w:rPr>
    </w:lvl>
    <w:lvl w:ilvl="1" w:tplc="FFFFFFFF" w:tentative="1">
      <w:start w:val="1"/>
      <w:numFmt w:val="lowerLetter"/>
      <w:lvlText w:val="%2."/>
      <w:lvlJc w:val="left"/>
      <w:pPr>
        <w:tabs>
          <w:tab w:val="num" w:pos="1506"/>
        </w:tabs>
        <w:ind w:left="1506" w:hanging="360"/>
      </w:pPr>
    </w:lvl>
    <w:lvl w:ilvl="2" w:tplc="FFFFFFFF" w:tentative="1">
      <w:start w:val="1"/>
      <w:numFmt w:val="lowerRoman"/>
      <w:lvlText w:val="%3."/>
      <w:lvlJc w:val="right"/>
      <w:pPr>
        <w:tabs>
          <w:tab w:val="num" w:pos="2226"/>
        </w:tabs>
        <w:ind w:left="2226" w:hanging="180"/>
      </w:pPr>
    </w:lvl>
    <w:lvl w:ilvl="3" w:tplc="FFFFFFFF" w:tentative="1">
      <w:start w:val="1"/>
      <w:numFmt w:val="decimal"/>
      <w:lvlText w:val="%4."/>
      <w:lvlJc w:val="left"/>
      <w:pPr>
        <w:tabs>
          <w:tab w:val="num" w:pos="2946"/>
        </w:tabs>
        <w:ind w:left="2946" w:hanging="360"/>
      </w:pPr>
    </w:lvl>
    <w:lvl w:ilvl="4" w:tplc="FFFFFFFF" w:tentative="1">
      <w:start w:val="1"/>
      <w:numFmt w:val="lowerLetter"/>
      <w:lvlText w:val="%5."/>
      <w:lvlJc w:val="left"/>
      <w:pPr>
        <w:tabs>
          <w:tab w:val="num" w:pos="3666"/>
        </w:tabs>
        <w:ind w:left="3666" w:hanging="360"/>
      </w:pPr>
    </w:lvl>
    <w:lvl w:ilvl="5" w:tplc="FFFFFFFF" w:tentative="1">
      <w:start w:val="1"/>
      <w:numFmt w:val="lowerRoman"/>
      <w:lvlText w:val="%6."/>
      <w:lvlJc w:val="right"/>
      <w:pPr>
        <w:tabs>
          <w:tab w:val="num" w:pos="4386"/>
        </w:tabs>
        <w:ind w:left="4386" w:hanging="180"/>
      </w:pPr>
    </w:lvl>
    <w:lvl w:ilvl="6" w:tplc="FFFFFFFF" w:tentative="1">
      <w:start w:val="1"/>
      <w:numFmt w:val="decimal"/>
      <w:lvlText w:val="%7."/>
      <w:lvlJc w:val="left"/>
      <w:pPr>
        <w:tabs>
          <w:tab w:val="num" w:pos="5106"/>
        </w:tabs>
        <w:ind w:left="5106" w:hanging="360"/>
      </w:pPr>
    </w:lvl>
    <w:lvl w:ilvl="7" w:tplc="FFFFFFFF" w:tentative="1">
      <w:start w:val="1"/>
      <w:numFmt w:val="lowerLetter"/>
      <w:lvlText w:val="%8."/>
      <w:lvlJc w:val="left"/>
      <w:pPr>
        <w:tabs>
          <w:tab w:val="num" w:pos="5826"/>
        </w:tabs>
        <w:ind w:left="5826" w:hanging="360"/>
      </w:pPr>
    </w:lvl>
    <w:lvl w:ilvl="8" w:tplc="FFFFFFFF" w:tentative="1">
      <w:start w:val="1"/>
      <w:numFmt w:val="lowerRoman"/>
      <w:lvlText w:val="%9."/>
      <w:lvlJc w:val="right"/>
      <w:pPr>
        <w:tabs>
          <w:tab w:val="num" w:pos="6546"/>
        </w:tabs>
        <w:ind w:left="6546" w:hanging="180"/>
      </w:pPr>
    </w:lvl>
  </w:abstractNum>
  <w:abstractNum w:abstractNumId="9">
    <w:nsid w:val="1BBF14D5"/>
    <w:multiLevelType w:val="hybridMultilevel"/>
    <w:tmpl w:val="3B8CDB42"/>
    <w:lvl w:ilvl="0" w:tplc="04190001">
      <w:start w:val="1"/>
      <w:numFmt w:val="bullet"/>
      <w:lvlText w:val=""/>
      <w:lvlJc w:val="left"/>
      <w:pPr>
        <w:tabs>
          <w:tab w:val="num" w:pos="720"/>
        </w:tabs>
        <w:ind w:left="720" w:hanging="360"/>
      </w:pPr>
      <w:rPr>
        <w:rFonts w:ascii="Symbol" w:eastAsia="Times New Roman" w:hAnsi="Symbo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1CA80936"/>
    <w:multiLevelType w:val="hybridMultilevel"/>
    <w:tmpl w:val="87B6D1C4"/>
    <w:lvl w:ilvl="0" w:tplc="6C7A235A">
      <w:start w:val="1"/>
      <w:numFmt w:val="decimal"/>
      <w:lvlText w:val="%1."/>
      <w:lvlJc w:val="left"/>
      <w:pPr>
        <w:ind w:left="1362" w:hanging="79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nsid w:val="1F134685"/>
    <w:multiLevelType w:val="multilevel"/>
    <w:tmpl w:val="458EBA4A"/>
    <w:lvl w:ilvl="0">
      <w:start w:val="1"/>
      <w:numFmt w:val="decimal"/>
      <w:lvlText w:val="%1"/>
      <w:lvlJc w:val="left"/>
      <w:pPr>
        <w:ind w:left="360" w:hanging="360"/>
      </w:pPr>
      <w:rPr>
        <w:rFonts w:hint="default"/>
      </w:rPr>
    </w:lvl>
    <w:lvl w:ilvl="1">
      <w:start w:val="1"/>
      <w:numFmt w:val="decimal"/>
      <w:lvlText w:val="%1.%2"/>
      <w:lvlJc w:val="left"/>
      <w:pPr>
        <w:ind w:left="987" w:hanging="360"/>
      </w:pPr>
      <w:rPr>
        <w:rFonts w:hint="default"/>
      </w:rPr>
    </w:lvl>
    <w:lvl w:ilvl="2">
      <w:start w:val="1"/>
      <w:numFmt w:val="decimal"/>
      <w:lvlText w:val="%1.%2.%3"/>
      <w:lvlJc w:val="left"/>
      <w:pPr>
        <w:ind w:left="1974" w:hanging="720"/>
      </w:pPr>
      <w:rPr>
        <w:rFonts w:hint="default"/>
      </w:rPr>
    </w:lvl>
    <w:lvl w:ilvl="3">
      <w:start w:val="1"/>
      <w:numFmt w:val="decimal"/>
      <w:lvlText w:val="%1.%2.%3.%4"/>
      <w:lvlJc w:val="left"/>
      <w:pPr>
        <w:ind w:left="2601" w:hanging="720"/>
      </w:pPr>
      <w:rPr>
        <w:rFonts w:hint="default"/>
      </w:rPr>
    </w:lvl>
    <w:lvl w:ilvl="4">
      <w:start w:val="1"/>
      <w:numFmt w:val="decimal"/>
      <w:lvlText w:val="%1.%2.%3.%4.%5"/>
      <w:lvlJc w:val="left"/>
      <w:pPr>
        <w:ind w:left="3588" w:hanging="1080"/>
      </w:pPr>
      <w:rPr>
        <w:rFonts w:hint="default"/>
      </w:rPr>
    </w:lvl>
    <w:lvl w:ilvl="5">
      <w:start w:val="1"/>
      <w:numFmt w:val="decimal"/>
      <w:lvlText w:val="%1.%2.%3.%4.%5.%6"/>
      <w:lvlJc w:val="left"/>
      <w:pPr>
        <w:ind w:left="4215" w:hanging="1080"/>
      </w:pPr>
      <w:rPr>
        <w:rFonts w:hint="default"/>
      </w:rPr>
    </w:lvl>
    <w:lvl w:ilvl="6">
      <w:start w:val="1"/>
      <w:numFmt w:val="decimal"/>
      <w:lvlText w:val="%1.%2.%3.%4.%5.%6.%7"/>
      <w:lvlJc w:val="left"/>
      <w:pPr>
        <w:ind w:left="5202" w:hanging="1440"/>
      </w:pPr>
      <w:rPr>
        <w:rFonts w:hint="default"/>
      </w:rPr>
    </w:lvl>
    <w:lvl w:ilvl="7">
      <w:start w:val="1"/>
      <w:numFmt w:val="decimal"/>
      <w:lvlText w:val="%1.%2.%3.%4.%5.%6.%7.%8"/>
      <w:lvlJc w:val="left"/>
      <w:pPr>
        <w:ind w:left="5829" w:hanging="1440"/>
      </w:pPr>
      <w:rPr>
        <w:rFonts w:hint="default"/>
      </w:rPr>
    </w:lvl>
    <w:lvl w:ilvl="8">
      <w:start w:val="1"/>
      <w:numFmt w:val="decimal"/>
      <w:lvlText w:val="%1.%2.%3.%4.%5.%6.%7.%8.%9"/>
      <w:lvlJc w:val="left"/>
      <w:pPr>
        <w:ind w:left="6816" w:hanging="1800"/>
      </w:pPr>
      <w:rPr>
        <w:rFonts w:hint="default"/>
      </w:rPr>
    </w:lvl>
  </w:abstractNum>
  <w:abstractNum w:abstractNumId="12">
    <w:nsid w:val="204B0CD2"/>
    <w:multiLevelType w:val="hybridMultilevel"/>
    <w:tmpl w:val="FCBC7BA2"/>
    <w:lvl w:ilvl="0" w:tplc="FFFFFFFF">
      <w:start w:val="24"/>
      <w:numFmt w:val="decimal"/>
      <w:lvlText w:val="%1."/>
      <w:lvlJc w:val="left"/>
      <w:pPr>
        <w:tabs>
          <w:tab w:val="num" w:pos="1414"/>
        </w:tabs>
        <w:ind w:left="1414" w:hanging="705"/>
      </w:pPr>
      <w:rPr>
        <w:rFonts w:hint="default"/>
      </w:rPr>
    </w:lvl>
    <w:lvl w:ilvl="1" w:tplc="FFFFFFFF" w:tentative="1">
      <w:start w:val="1"/>
      <w:numFmt w:val="lowerLetter"/>
      <w:lvlText w:val="%2."/>
      <w:lvlJc w:val="left"/>
      <w:pPr>
        <w:tabs>
          <w:tab w:val="num" w:pos="1789"/>
        </w:tabs>
        <w:ind w:left="1789" w:hanging="360"/>
      </w:pPr>
    </w:lvl>
    <w:lvl w:ilvl="2" w:tplc="FFFFFFFF" w:tentative="1">
      <w:start w:val="1"/>
      <w:numFmt w:val="lowerRoman"/>
      <w:lvlText w:val="%3."/>
      <w:lvlJc w:val="right"/>
      <w:pPr>
        <w:tabs>
          <w:tab w:val="num" w:pos="2509"/>
        </w:tabs>
        <w:ind w:left="2509" w:hanging="180"/>
      </w:pPr>
    </w:lvl>
    <w:lvl w:ilvl="3" w:tplc="FFFFFFFF" w:tentative="1">
      <w:start w:val="1"/>
      <w:numFmt w:val="decimal"/>
      <w:lvlText w:val="%4."/>
      <w:lvlJc w:val="left"/>
      <w:pPr>
        <w:tabs>
          <w:tab w:val="num" w:pos="3229"/>
        </w:tabs>
        <w:ind w:left="3229" w:hanging="360"/>
      </w:pPr>
    </w:lvl>
    <w:lvl w:ilvl="4" w:tplc="FFFFFFFF" w:tentative="1">
      <w:start w:val="1"/>
      <w:numFmt w:val="lowerLetter"/>
      <w:lvlText w:val="%5."/>
      <w:lvlJc w:val="left"/>
      <w:pPr>
        <w:tabs>
          <w:tab w:val="num" w:pos="3949"/>
        </w:tabs>
        <w:ind w:left="3949" w:hanging="360"/>
      </w:pPr>
    </w:lvl>
    <w:lvl w:ilvl="5" w:tplc="FFFFFFFF" w:tentative="1">
      <w:start w:val="1"/>
      <w:numFmt w:val="lowerRoman"/>
      <w:lvlText w:val="%6."/>
      <w:lvlJc w:val="right"/>
      <w:pPr>
        <w:tabs>
          <w:tab w:val="num" w:pos="4669"/>
        </w:tabs>
        <w:ind w:left="4669" w:hanging="180"/>
      </w:pPr>
    </w:lvl>
    <w:lvl w:ilvl="6" w:tplc="FFFFFFFF" w:tentative="1">
      <w:start w:val="1"/>
      <w:numFmt w:val="decimal"/>
      <w:lvlText w:val="%7."/>
      <w:lvlJc w:val="left"/>
      <w:pPr>
        <w:tabs>
          <w:tab w:val="num" w:pos="5389"/>
        </w:tabs>
        <w:ind w:left="5389" w:hanging="360"/>
      </w:pPr>
    </w:lvl>
    <w:lvl w:ilvl="7" w:tplc="FFFFFFFF" w:tentative="1">
      <w:start w:val="1"/>
      <w:numFmt w:val="lowerLetter"/>
      <w:lvlText w:val="%8."/>
      <w:lvlJc w:val="left"/>
      <w:pPr>
        <w:tabs>
          <w:tab w:val="num" w:pos="6109"/>
        </w:tabs>
        <w:ind w:left="6109" w:hanging="360"/>
      </w:pPr>
    </w:lvl>
    <w:lvl w:ilvl="8" w:tplc="FFFFFFFF" w:tentative="1">
      <w:start w:val="1"/>
      <w:numFmt w:val="lowerRoman"/>
      <w:lvlText w:val="%9."/>
      <w:lvlJc w:val="right"/>
      <w:pPr>
        <w:tabs>
          <w:tab w:val="num" w:pos="6829"/>
        </w:tabs>
        <w:ind w:left="6829" w:hanging="180"/>
      </w:pPr>
    </w:lvl>
  </w:abstractNum>
  <w:abstractNum w:abstractNumId="13">
    <w:nsid w:val="23A81545"/>
    <w:multiLevelType w:val="hybridMultilevel"/>
    <w:tmpl w:val="734CC626"/>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nsid w:val="2456323E"/>
    <w:multiLevelType w:val="hybridMultilevel"/>
    <w:tmpl w:val="5746837A"/>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nsid w:val="298E5F50"/>
    <w:multiLevelType w:val="multilevel"/>
    <w:tmpl w:val="AE4C12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D443A25"/>
    <w:multiLevelType w:val="singleLevel"/>
    <w:tmpl w:val="7F820A98"/>
    <w:lvl w:ilvl="0">
      <w:start w:val="1"/>
      <w:numFmt w:val="decimal"/>
      <w:lvlText w:val="%1."/>
      <w:legacy w:legacy="1" w:legacySpace="0" w:legacyIndent="327"/>
      <w:lvlJc w:val="left"/>
      <w:rPr>
        <w:rFonts w:ascii="Times New Roman" w:hAnsi="Times New Roman" w:cs="Times New Roman" w:hint="default"/>
        <w:sz w:val="28"/>
        <w:szCs w:val="28"/>
      </w:rPr>
    </w:lvl>
  </w:abstractNum>
  <w:abstractNum w:abstractNumId="17">
    <w:nsid w:val="2FE17C32"/>
    <w:multiLevelType w:val="hybridMultilevel"/>
    <w:tmpl w:val="2F32FCF0"/>
    <w:lvl w:ilvl="0" w:tplc="2A92AF2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nsid w:val="312C1A7C"/>
    <w:multiLevelType w:val="hybridMultilevel"/>
    <w:tmpl w:val="72CEE7AC"/>
    <w:lvl w:ilvl="0" w:tplc="56382AF6">
      <w:start w:val="1"/>
      <w:numFmt w:val="decimal"/>
      <w:lvlText w:val="%1."/>
      <w:lvlJc w:val="left"/>
      <w:pPr>
        <w:ind w:left="1005" w:hanging="360"/>
      </w:pPr>
      <w:rPr>
        <w:rFonts w:hint="default"/>
      </w:rPr>
    </w:lvl>
    <w:lvl w:ilvl="1" w:tplc="04190019" w:tentative="1">
      <w:start w:val="1"/>
      <w:numFmt w:val="lowerLetter"/>
      <w:lvlText w:val="%2."/>
      <w:lvlJc w:val="left"/>
      <w:pPr>
        <w:ind w:left="1725" w:hanging="360"/>
      </w:pPr>
    </w:lvl>
    <w:lvl w:ilvl="2" w:tplc="0419001B" w:tentative="1">
      <w:start w:val="1"/>
      <w:numFmt w:val="lowerRoman"/>
      <w:lvlText w:val="%3."/>
      <w:lvlJc w:val="right"/>
      <w:pPr>
        <w:ind w:left="2445" w:hanging="180"/>
      </w:pPr>
    </w:lvl>
    <w:lvl w:ilvl="3" w:tplc="0419000F" w:tentative="1">
      <w:start w:val="1"/>
      <w:numFmt w:val="decimal"/>
      <w:lvlText w:val="%4."/>
      <w:lvlJc w:val="left"/>
      <w:pPr>
        <w:ind w:left="3165" w:hanging="360"/>
      </w:pPr>
    </w:lvl>
    <w:lvl w:ilvl="4" w:tplc="04190019" w:tentative="1">
      <w:start w:val="1"/>
      <w:numFmt w:val="lowerLetter"/>
      <w:lvlText w:val="%5."/>
      <w:lvlJc w:val="left"/>
      <w:pPr>
        <w:ind w:left="3885" w:hanging="360"/>
      </w:pPr>
    </w:lvl>
    <w:lvl w:ilvl="5" w:tplc="0419001B" w:tentative="1">
      <w:start w:val="1"/>
      <w:numFmt w:val="lowerRoman"/>
      <w:lvlText w:val="%6."/>
      <w:lvlJc w:val="right"/>
      <w:pPr>
        <w:ind w:left="4605" w:hanging="180"/>
      </w:pPr>
    </w:lvl>
    <w:lvl w:ilvl="6" w:tplc="0419000F" w:tentative="1">
      <w:start w:val="1"/>
      <w:numFmt w:val="decimal"/>
      <w:lvlText w:val="%7."/>
      <w:lvlJc w:val="left"/>
      <w:pPr>
        <w:ind w:left="5325" w:hanging="360"/>
      </w:pPr>
    </w:lvl>
    <w:lvl w:ilvl="7" w:tplc="04190019" w:tentative="1">
      <w:start w:val="1"/>
      <w:numFmt w:val="lowerLetter"/>
      <w:lvlText w:val="%8."/>
      <w:lvlJc w:val="left"/>
      <w:pPr>
        <w:ind w:left="6045" w:hanging="360"/>
      </w:pPr>
    </w:lvl>
    <w:lvl w:ilvl="8" w:tplc="0419001B" w:tentative="1">
      <w:start w:val="1"/>
      <w:numFmt w:val="lowerRoman"/>
      <w:lvlText w:val="%9."/>
      <w:lvlJc w:val="right"/>
      <w:pPr>
        <w:ind w:left="6765" w:hanging="180"/>
      </w:pPr>
    </w:lvl>
  </w:abstractNum>
  <w:abstractNum w:abstractNumId="19">
    <w:nsid w:val="3397785F"/>
    <w:multiLevelType w:val="hybridMultilevel"/>
    <w:tmpl w:val="DB6A00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4666AC9"/>
    <w:multiLevelType w:val="singleLevel"/>
    <w:tmpl w:val="BCF49380"/>
    <w:lvl w:ilvl="0">
      <w:start w:val="2"/>
      <w:numFmt w:val="decimal"/>
      <w:lvlText w:val="%1."/>
      <w:legacy w:legacy="1" w:legacySpace="0" w:legacyIndent="321"/>
      <w:lvlJc w:val="left"/>
      <w:rPr>
        <w:rFonts w:ascii="Times New Roman" w:hAnsi="Times New Roman" w:hint="default"/>
      </w:rPr>
    </w:lvl>
  </w:abstractNum>
  <w:abstractNum w:abstractNumId="21">
    <w:nsid w:val="34DC0A73"/>
    <w:multiLevelType w:val="singleLevel"/>
    <w:tmpl w:val="2AFEAF86"/>
    <w:lvl w:ilvl="0">
      <w:start w:val="1"/>
      <w:numFmt w:val="decimal"/>
      <w:lvlText w:val="%1."/>
      <w:lvlJc w:val="left"/>
      <w:pPr>
        <w:tabs>
          <w:tab w:val="num" w:pos="1069"/>
        </w:tabs>
        <w:ind w:left="1069" w:hanging="360"/>
      </w:pPr>
      <w:rPr>
        <w:rFonts w:hint="default"/>
      </w:rPr>
    </w:lvl>
  </w:abstractNum>
  <w:abstractNum w:abstractNumId="22">
    <w:nsid w:val="439F7FF7"/>
    <w:multiLevelType w:val="hybridMultilevel"/>
    <w:tmpl w:val="6366D132"/>
    <w:lvl w:ilvl="0" w:tplc="90384D66">
      <w:start w:val="31"/>
      <w:numFmt w:val="decimal"/>
      <w:lvlText w:val="%1."/>
      <w:lvlJc w:val="left"/>
      <w:pPr>
        <w:tabs>
          <w:tab w:val="num" w:pos="2209"/>
        </w:tabs>
        <w:ind w:left="2209" w:hanging="150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3">
    <w:nsid w:val="452272EA"/>
    <w:multiLevelType w:val="hybridMultilevel"/>
    <w:tmpl w:val="45949AA6"/>
    <w:lvl w:ilvl="0" w:tplc="90384D66">
      <w:start w:val="3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4">
    <w:nsid w:val="48216A1F"/>
    <w:multiLevelType w:val="hybridMultilevel"/>
    <w:tmpl w:val="2448259C"/>
    <w:lvl w:ilvl="0" w:tplc="FFFFFFFF">
      <w:start w:val="1"/>
      <w:numFmt w:val="decimal"/>
      <w:lvlText w:val="%1."/>
      <w:lvlJc w:val="left"/>
      <w:pPr>
        <w:ind w:left="1005" w:hanging="360"/>
      </w:pPr>
      <w:rPr>
        <w:rFonts w:hint="default"/>
      </w:rPr>
    </w:lvl>
    <w:lvl w:ilvl="1" w:tplc="FFFFFFFF" w:tentative="1">
      <w:start w:val="1"/>
      <w:numFmt w:val="lowerLetter"/>
      <w:lvlText w:val="%2."/>
      <w:lvlJc w:val="left"/>
      <w:pPr>
        <w:ind w:left="1725" w:hanging="360"/>
      </w:pPr>
    </w:lvl>
    <w:lvl w:ilvl="2" w:tplc="FFFFFFFF" w:tentative="1">
      <w:start w:val="1"/>
      <w:numFmt w:val="lowerRoman"/>
      <w:lvlText w:val="%3."/>
      <w:lvlJc w:val="right"/>
      <w:pPr>
        <w:ind w:left="2445" w:hanging="180"/>
      </w:pPr>
    </w:lvl>
    <w:lvl w:ilvl="3" w:tplc="FFFFFFFF" w:tentative="1">
      <w:start w:val="1"/>
      <w:numFmt w:val="decimal"/>
      <w:lvlText w:val="%4."/>
      <w:lvlJc w:val="left"/>
      <w:pPr>
        <w:ind w:left="3165" w:hanging="360"/>
      </w:pPr>
    </w:lvl>
    <w:lvl w:ilvl="4" w:tplc="FFFFFFFF" w:tentative="1">
      <w:start w:val="1"/>
      <w:numFmt w:val="lowerLetter"/>
      <w:lvlText w:val="%5."/>
      <w:lvlJc w:val="left"/>
      <w:pPr>
        <w:ind w:left="3885" w:hanging="360"/>
      </w:pPr>
    </w:lvl>
    <w:lvl w:ilvl="5" w:tplc="FFFFFFFF" w:tentative="1">
      <w:start w:val="1"/>
      <w:numFmt w:val="lowerRoman"/>
      <w:lvlText w:val="%6."/>
      <w:lvlJc w:val="right"/>
      <w:pPr>
        <w:ind w:left="4605" w:hanging="180"/>
      </w:pPr>
    </w:lvl>
    <w:lvl w:ilvl="6" w:tplc="FFFFFFFF" w:tentative="1">
      <w:start w:val="1"/>
      <w:numFmt w:val="decimal"/>
      <w:lvlText w:val="%7."/>
      <w:lvlJc w:val="left"/>
      <w:pPr>
        <w:ind w:left="5325" w:hanging="360"/>
      </w:pPr>
    </w:lvl>
    <w:lvl w:ilvl="7" w:tplc="FFFFFFFF" w:tentative="1">
      <w:start w:val="1"/>
      <w:numFmt w:val="lowerLetter"/>
      <w:lvlText w:val="%8."/>
      <w:lvlJc w:val="left"/>
      <w:pPr>
        <w:ind w:left="6045" w:hanging="360"/>
      </w:pPr>
    </w:lvl>
    <w:lvl w:ilvl="8" w:tplc="FFFFFFFF" w:tentative="1">
      <w:start w:val="1"/>
      <w:numFmt w:val="lowerRoman"/>
      <w:lvlText w:val="%9."/>
      <w:lvlJc w:val="right"/>
      <w:pPr>
        <w:ind w:left="6765" w:hanging="180"/>
      </w:pPr>
    </w:lvl>
  </w:abstractNum>
  <w:abstractNum w:abstractNumId="25">
    <w:nsid w:val="487F0566"/>
    <w:multiLevelType w:val="hybridMultilevel"/>
    <w:tmpl w:val="0A105A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8AE0A78"/>
    <w:multiLevelType w:val="hybridMultilevel"/>
    <w:tmpl w:val="792278DE"/>
    <w:lvl w:ilvl="0" w:tplc="04190001">
      <w:start w:val="1"/>
      <w:numFmt w:val="decimal"/>
      <w:lvlText w:val="%1."/>
      <w:lvlJc w:val="left"/>
      <w:pPr>
        <w:tabs>
          <w:tab w:val="num" w:pos="360"/>
        </w:tabs>
        <w:ind w:left="360" w:hanging="360"/>
      </w:p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27">
    <w:nsid w:val="4B147916"/>
    <w:multiLevelType w:val="multilevel"/>
    <w:tmpl w:val="894EE7F0"/>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1854" w:hanging="1134"/>
      </w:pPr>
      <w:rPr>
        <w:rFonts w:hint="default"/>
        <w:b/>
        <w:i w:val="0"/>
        <w:sz w:val="28"/>
        <w:szCs w:val="28"/>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918"/>
        </w:tabs>
        <w:ind w:left="-9" w:firstLine="567"/>
      </w:pPr>
      <w:rPr>
        <w:rFonts w:hint="default"/>
      </w:rPr>
    </w:lvl>
    <w:lvl w:ilvl="6">
      <w:start w:val="1"/>
      <w:numFmt w:val="decimal"/>
      <w:suff w:val="space"/>
      <w:lvlText w:val="%7) "/>
      <w:lvlJc w:val="left"/>
      <w:pPr>
        <w:ind w:left="257" w:firstLine="283"/>
      </w:pPr>
      <w:rPr>
        <w:rFonts w:hint="default"/>
      </w:rPr>
    </w:lvl>
    <w:lvl w:ilvl="7">
      <w:start w:val="1"/>
      <w:numFmt w:val="russianLower"/>
      <w:suff w:val="space"/>
      <w:lvlText w:val="%8)"/>
      <w:lvlJc w:val="left"/>
      <w:pPr>
        <w:ind w:left="538"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28">
    <w:nsid w:val="4CA359BF"/>
    <w:multiLevelType w:val="hybridMultilevel"/>
    <w:tmpl w:val="13CCF2CC"/>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4FF10B33"/>
    <w:multiLevelType w:val="hybridMultilevel"/>
    <w:tmpl w:val="197C03A0"/>
    <w:lvl w:ilvl="0" w:tplc="FFFFFFFF">
      <w:start w:val="53"/>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0">
    <w:nsid w:val="503B1D6A"/>
    <w:multiLevelType w:val="hybridMultilevel"/>
    <w:tmpl w:val="B316D390"/>
    <w:lvl w:ilvl="0" w:tplc="C4A0C8E4">
      <w:start w:val="2"/>
      <w:numFmt w:val="decimal"/>
      <w:lvlText w:val="%1."/>
      <w:lvlJc w:val="left"/>
      <w:pPr>
        <w:tabs>
          <w:tab w:val="num" w:pos="1791"/>
        </w:tabs>
        <w:ind w:left="1791" w:hanging="1365"/>
      </w:pPr>
      <w:rPr>
        <w:rFonts w:hint="default"/>
        <w:sz w:val="28"/>
      </w:rPr>
    </w:lvl>
    <w:lvl w:ilvl="1" w:tplc="04190019" w:tentative="1">
      <w:start w:val="1"/>
      <w:numFmt w:val="lowerLetter"/>
      <w:lvlText w:val="%2."/>
      <w:lvlJc w:val="left"/>
      <w:pPr>
        <w:tabs>
          <w:tab w:val="num" w:pos="1506"/>
        </w:tabs>
        <w:ind w:left="1506" w:hanging="360"/>
      </w:pPr>
    </w:lvl>
    <w:lvl w:ilvl="2" w:tplc="0419001B" w:tentative="1">
      <w:start w:val="1"/>
      <w:numFmt w:val="lowerRoman"/>
      <w:lvlText w:val="%3."/>
      <w:lvlJc w:val="right"/>
      <w:pPr>
        <w:tabs>
          <w:tab w:val="num" w:pos="2226"/>
        </w:tabs>
        <w:ind w:left="2226" w:hanging="180"/>
      </w:pPr>
    </w:lvl>
    <w:lvl w:ilvl="3" w:tplc="0419000F" w:tentative="1">
      <w:start w:val="1"/>
      <w:numFmt w:val="decimal"/>
      <w:lvlText w:val="%4."/>
      <w:lvlJc w:val="left"/>
      <w:pPr>
        <w:tabs>
          <w:tab w:val="num" w:pos="2946"/>
        </w:tabs>
        <w:ind w:left="2946" w:hanging="360"/>
      </w:pPr>
    </w:lvl>
    <w:lvl w:ilvl="4" w:tplc="04190019" w:tentative="1">
      <w:start w:val="1"/>
      <w:numFmt w:val="lowerLetter"/>
      <w:lvlText w:val="%5."/>
      <w:lvlJc w:val="left"/>
      <w:pPr>
        <w:tabs>
          <w:tab w:val="num" w:pos="3666"/>
        </w:tabs>
        <w:ind w:left="3666" w:hanging="360"/>
      </w:pPr>
    </w:lvl>
    <w:lvl w:ilvl="5" w:tplc="0419001B" w:tentative="1">
      <w:start w:val="1"/>
      <w:numFmt w:val="lowerRoman"/>
      <w:lvlText w:val="%6."/>
      <w:lvlJc w:val="right"/>
      <w:pPr>
        <w:tabs>
          <w:tab w:val="num" w:pos="4386"/>
        </w:tabs>
        <w:ind w:left="4386" w:hanging="180"/>
      </w:pPr>
    </w:lvl>
    <w:lvl w:ilvl="6" w:tplc="0419000F" w:tentative="1">
      <w:start w:val="1"/>
      <w:numFmt w:val="decimal"/>
      <w:lvlText w:val="%7."/>
      <w:lvlJc w:val="left"/>
      <w:pPr>
        <w:tabs>
          <w:tab w:val="num" w:pos="5106"/>
        </w:tabs>
        <w:ind w:left="5106" w:hanging="360"/>
      </w:pPr>
    </w:lvl>
    <w:lvl w:ilvl="7" w:tplc="04190019" w:tentative="1">
      <w:start w:val="1"/>
      <w:numFmt w:val="lowerLetter"/>
      <w:lvlText w:val="%8."/>
      <w:lvlJc w:val="left"/>
      <w:pPr>
        <w:tabs>
          <w:tab w:val="num" w:pos="5826"/>
        </w:tabs>
        <w:ind w:left="5826" w:hanging="360"/>
      </w:pPr>
    </w:lvl>
    <w:lvl w:ilvl="8" w:tplc="0419001B" w:tentative="1">
      <w:start w:val="1"/>
      <w:numFmt w:val="lowerRoman"/>
      <w:lvlText w:val="%9."/>
      <w:lvlJc w:val="right"/>
      <w:pPr>
        <w:tabs>
          <w:tab w:val="num" w:pos="6546"/>
        </w:tabs>
        <w:ind w:left="6546" w:hanging="180"/>
      </w:pPr>
    </w:lvl>
  </w:abstractNum>
  <w:abstractNum w:abstractNumId="31">
    <w:nsid w:val="5313353F"/>
    <w:multiLevelType w:val="hybridMultilevel"/>
    <w:tmpl w:val="E74620EC"/>
    <w:lvl w:ilvl="0" w:tplc="FDB0E1E0">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53B46E17"/>
    <w:multiLevelType w:val="hybridMultilevel"/>
    <w:tmpl w:val="7698394E"/>
    <w:lvl w:ilvl="0" w:tplc="B59488AE">
      <w:start w:val="1"/>
      <w:numFmt w:val="upperRoman"/>
      <w:pStyle w:val="1"/>
      <w:lvlText w:val="%1."/>
      <w:lvlJc w:val="right"/>
      <w:pPr>
        <w:tabs>
          <w:tab w:val="num" w:pos="1315"/>
        </w:tabs>
        <w:ind w:left="1315" w:hanging="180"/>
      </w:pPr>
    </w:lvl>
    <w:lvl w:ilvl="1" w:tplc="EF9CE7FC">
      <w:numFmt w:val="none"/>
      <w:lvlText w:val=""/>
      <w:lvlJc w:val="left"/>
      <w:pPr>
        <w:tabs>
          <w:tab w:val="num" w:pos="-1057"/>
        </w:tabs>
        <w:ind w:left="0" w:firstLine="0"/>
      </w:pPr>
    </w:lvl>
    <w:lvl w:ilvl="2" w:tplc="361E925E">
      <w:numFmt w:val="none"/>
      <w:lvlText w:val=""/>
      <w:lvlJc w:val="left"/>
      <w:pPr>
        <w:tabs>
          <w:tab w:val="num" w:pos="-1057"/>
        </w:tabs>
        <w:ind w:left="0" w:firstLine="0"/>
      </w:pPr>
    </w:lvl>
    <w:lvl w:ilvl="3" w:tplc="C9F8AEF6">
      <w:numFmt w:val="none"/>
      <w:lvlText w:val=""/>
      <w:lvlJc w:val="left"/>
      <w:pPr>
        <w:tabs>
          <w:tab w:val="num" w:pos="-1057"/>
        </w:tabs>
        <w:ind w:left="0" w:firstLine="0"/>
      </w:pPr>
    </w:lvl>
    <w:lvl w:ilvl="4" w:tplc="C6F41034">
      <w:numFmt w:val="none"/>
      <w:lvlText w:val=""/>
      <w:lvlJc w:val="left"/>
      <w:pPr>
        <w:tabs>
          <w:tab w:val="num" w:pos="-1057"/>
        </w:tabs>
        <w:ind w:left="0" w:firstLine="0"/>
      </w:pPr>
    </w:lvl>
    <w:lvl w:ilvl="5" w:tplc="F6DAB4F8">
      <w:numFmt w:val="none"/>
      <w:lvlText w:val=""/>
      <w:lvlJc w:val="left"/>
      <w:pPr>
        <w:tabs>
          <w:tab w:val="num" w:pos="-1057"/>
        </w:tabs>
        <w:ind w:left="0" w:firstLine="0"/>
      </w:pPr>
    </w:lvl>
    <w:lvl w:ilvl="6" w:tplc="30EE9B68">
      <w:numFmt w:val="none"/>
      <w:lvlText w:val=""/>
      <w:lvlJc w:val="left"/>
      <w:pPr>
        <w:tabs>
          <w:tab w:val="num" w:pos="-1057"/>
        </w:tabs>
        <w:ind w:left="0" w:firstLine="0"/>
      </w:pPr>
    </w:lvl>
    <w:lvl w:ilvl="7" w:tplc="5670922A">
      <w:numFmt w:val="none"/>
      <w:lvlText w:val=""/>
      <w:lvlJc w:val="left"/>
      <w:pPr>
        <w:tabs>
          <w:tab w:val="num" w:pos="-1057"/>
        </w:tabs>
        <w:ind w:left="0" w:firstLine="0"/>
      </w:pPr>
    </w:lvl>
    <w:lvl w:ilvl="8" w:tplc="F90E1810">
      <w:numFmt w:val="none"/>
      <w:lvlText w:val=""/>
      <w:lvlJc w:val="left"/>
      <w:pPr>
        <w:tabs>
          <w:tab w:val="num" w:pos="-1057"/>
        </w:tabs>
        <w:ind w:left="0" w:firstLine="0"/>
      </w:pPr>
    </w:lvl>
  </w:abstractNum>
  <w:abstractNum w:abstractNumId="33">
    <w:nsid w:val="57312FA5"/>
    <w:multiLevelType w:val="hybridMultilevel"/>
    <w:tmpl w:val="2808414E"/>
    <w:lvl w:ilvl="0" w:tplc="0419000F">
      <w:start w:val="1"/>
      <w:numFmt w:val="bullet"/>
      <w:lvlText w:val=""/>
      <w:lvlJc w:val="left"/>
      <w:pPr>
        <w:ind w:left="720" w:hanging="360"/>
      </w:pPr>
      <w:rPr>
        <w:rFonts w:ascii="Wingdings" w:hAnsi="Wingdings"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34">
    <w:nsid w:val="5A621D48"/>
    <w:multiLevelType w:val="hybridMultilevel"/>
    <w:tmpl w:val="3F6C85AE"/>
    <w:lvl w:ilvl="0" w:tplc="4A868638">
      <w:start w:val="1"/>
      <w:numFmt w:val="decimal"/>
      <w:lvlText w:val="%1."/>
      <w:lvlJc w:val="left"/>
      <w:pPr>
        <w:tabs>
          <w:tab w:val="num" w:pos="720"/>
        </w:tabs>
        <w:ind w:left="720" w:hanging="360"/>
      </w:pPr>
      <w:rPr>
        <w:rFonts w:hint="default"/>
      </w:rPr>
    </w:lvl>
    <w:lvl w:ilvl="1" w:tplc="71EA9620" w:tentative="1">
      <w:start w:val="1"/>
      <w:numFmt w:val="lowerLetter"/>
      <w:lvlText w:val="%2."/>
      <w:lvlJc w:val="left"/>
      <w:pPr>
        <w:tabs>
          <w:tab w:val="num" w:pos="1440"/>
        </w:tabs>
        <w:ind w:left="1440" w:hanging="360"/>
      </w:pPr>
    </w:lvl>
    <w:lvl w:ilvl="2" w:tplc="CFDCC2D0" w:tentative="1">
      <w:start w:val="1"/>
      <w:numFmt w:val="lowerRoman"/>
      <w:lvlText w:val="%3."/>
      <w:lvlJc w:val="right"/>
      <w:pPr>
        <w:tabs>
          <w:tab w:val="num" w:pos="2160"/>
        </w:tabs>
        <w:ind w:left="2160" w:hanging="180"/>
      </w:pPr>
    </w:lvl>
    <w:lvl w:ilvl="3" w:tplc="32483DE4" w:tentative="1">
      <w:start w:val="1"/>
      <w:numFmt w:val="decimal"/>
      <w:lvlText w:val="%4."/>
      <w:lvlJc w:val="left"/>
      <w:pPr>
        <w:tabs>
          <w:tab w:val="num" w:pos="2880"/>
        </w:tabs>
        <w:ind w:left="2880" w:hanging="360"/>
      </w:pPr>
    </w:lvl>
    <w:lvl w:ilvl="4" w:tplc="DB54A6D4" w:tentative="1">
      <w:start w:val="1"/>
      <w:numFmt w:val="lowerLetter"/>
      <w:lvlText w:val="%5."/>
      <w:lvlJc w:val="left"/>
      <w:pPr>
        <w:tabs>
          <w:tab w:val="num" w:pos="3600"/>
        </w:tabs>
        <w:ind w:left="3600" w:hanging="360"/>
      </w:pPr>
    </w:lvl>
    <w:lvl w:ilvl="5" w:tplc="BE28968A" w:tentative="1">
      <w:start w:val="1"/>
      <w:numFmt w:val="lowerRoman"/>
      <w:lvlText w:val="%6."/>
      <w:lvlJc w:val="right"/>
      <w:pPr>
        <w:tabs>
          <w:tab w:val="num" w:pos="4320"/>
        </w:tabs>
        <w:ind w:left="4320" w:hanging="180"/>
      </w:pPr>
    </w:lvl>
    <w:lvl w:ilvl="6" w:tplc="A800B5BC" w:tentative="1">
      <w:start w:val="1"/>
      <w:numFmt w:val="decimal"/>
      <w:lvlText w:val="%7."/>
      <w:lvlJc w:val="left"/>
      <w:pPr>
        <w:tabs>
          <w:tab w:val="num" w:pos="5040"/>
        </w:tabs>
        <w:ind w:left="5040" w:hanging="360"/>
      </w:pPr>
    </w:lvl>
    <w:lvl w:ilvl="7" w:tplc="72AEDC96" w:tentative="1">
      <w:start w:val="1"/>
      <w:numFmt w:val="lowerLetter"/>
      <w:lvlText w:val="%8."/>
      <w:lvlJc w:val="left"/>
      <w:pPr>
        <w:tabs>
          <w:tab w:val="num" w:pos="5760"/>
        </w:tabs>
        <w:ind w:left="5760" w:hanging="360"/>
      </w:pPr>
    </w:lvl>
    <w:lvl w:ilvl="8" w:tplc="FF145246" w:tentative="1">
      <w:start w:val="1"/>
      <w:numFmt w:val="lowerRoman"/>
      <w:lvlText w:val="%9."/>
      <w:lvlJc w:val="right"/>
      <w:pPr>
        <w:tabs>
          <w:tab w:val="num" w:pos="6480"/>
        </w:tabs>
        <w:ind w:left="6480" w:hanging="180"/>
      </w:pPr>
    </w:lvl>
  </w:abstractNum>
  <w:abstractNum w:abstractNumId="35">
    <w:nsid w:val="5F5748A6"/>
    <w:multiLevelType w:val="hybridMultilevel"/>
    <w:tmpl w:val="241000D8"/>
    <w:lvl w:ilvl="0" w:tplc="B59488AE">
      <w:start w:val="8"/>
      <w:numFmt w:val="decimal"/>
      <w:lvlText w:val="%1."/>
      <w:lvlJc w:val="left"/>
      <w:pPr>
        <w:tabs>
          <w:tab w:val="num" w:pos="720"/>
        </w:tabs>
        <w:ind w:left="720" w:hanging="360"/>
      </w:pPr>
      <w:rPr>
        <w:rFonts w:hint="default"/>
      </w:rPr>
    </w:lvl>
    <w:lvl w:ilvl="1" w:tplc="EF9CE7FC" w:tentative="1">
      <w:start w:val="1"/>
      <w:numFmt w:val="lowerLetter"/>
      <w:lvlText w:val="%2."/>
      <w:lvlJc w:val="left"/>
      <w:pPr>
        <w:tabs>
          <w:tab w:val="num" w:pos="1440"/>
        </w:tabs>
        <w:ind w:left="1440" w:hanging="360"/>
      </w:pPr>
    </w:lvl>
    <w:lvl w:ilvl="2" w:tplc="361E925E" w:tentative="1">
      <w:start w:val="1"/>
      <w:numFmt w:val="lowerRoman"/>
      <w:lvlText w:val="%3."/>
      <w:lvlJc w:val="right"/>
      <w:pPr>
        <w:tabs>
          <w:tab w:val="num" w:pos="2160"/>
        </w:tabs>
        <w:ind w:left="2160" w:hanging="180"/>
      </w:pPr>
    </w:lvl>
    <w:lvl w:ilvl="3" w:tplc="C9F8AEF6" w:tentative="1">
      <w:start w:val="1"/>
      <w:numFmt w:val="decimal"/>
      <w:lvlText w:val="%4."/>
      <w:lvlJc w:val="left"/>
      <w:pPr>
        <w:tabs>
          <w:tab w:val="num" w:pos="2880"/>
        </w:tabs>
        <w:ind w:left="2880" w:hanging="360"/>
      </w:pPr>
    </w:lvl>
    <w:lvl w:ilvl="4" w:tplc="C6F41034" w:tentative="1">
      <w:start w:val="1"/>
      <w:numFmt w:val="lowerLetter"/>
      <w:lvlText w:val="%5."/>
      <w:lvlJc w:val="left"/>
      <w:pPr>
        <w:tabs>
          <w:tab w:val="num" w:pos="3600"/>
        </w:tabs>
        <w:ind w:left="3600" w:hanging="360"/>
      </w:pPr>
    </w:lvl>
    <w:lvl w:ilvl="5" w:tplc="F6DAB4F8" w:tentative="1">
      <w:start w:val="1"/>
      <w:numFmt w:val="lowerRoman"/>
      <w:lvlText w:val="%6."/>
      <w:lvlJc w:val="right"/>
      <w:pPr>
        <w:tabs>
          <w:tab w:val="num" w:pos="4320"/>
        </w:tabs>
        <w:ind w:left="4320" w:hanging="180"/>
      </w:pPr>
    </w:lvl>
    <w:lvl w:ilvl="6" w:tplc="30EE9B68" w:tentative="1">
      <w:start w:val="1"/>
      <w:numFmt w:val="decimal"/>
      <w:lvlText w:val="%7."/>
      <w:lvlJc w:val="left"/>
      <w:pPr>
        <w:tabs>
          <w:tab w:val="num" w:pos="5040"/>
        </w:tabs>
        <w:ind w:left="5040" w:hanging="360"/>
      </w:pPr>
    </w:lvl>
    <w:lvl w:ilvl="7" w:tplc="5670922A" w:tentative="1">
      <w:start w:val="1"/>
      <w:numFmt w:val="lowerLetter"/>
      <w:lvlText w:val="%8."/>
      <w:lvlJc w:val="left"/>
      <w:pPr>
        <w:tabs>
          <w:tab w:val="num" w:pos="5760"/>
        </w:tabs>
        <w:ind w:left="5760" w:hanging="360"/>
      </w:pPr>
    </w:lvl>
    <w:lvl w:ilvl="8" w:tplc="F90E1810" w:tentative="1">
      <w:start w:val="1"/>
      <w:numFmt w:val="lowerRoman"/>
      <w:lvlText w:val="%9."/>
      <w:lvlJc w:val="right"/>
      <w:pPr>
        <w:tabs>
          <w:tab w:val="num" w:pos="6480"/>
        </w:tabs>
        <w:ind w:left="6480" w:hanging="180"/>
      </w:pPr>
    </w:lvl>
  </w:abstractNum>
  <w:abstractNum w:abstractNumId="36">
    <w:nsid w:val="618C719B"/>
    <w:multiLevelType w:val="hybridMultilevel"/>
    <w:tmpl w:val="7E5E59F6"/>
    <w:lvl w:ilvl="0" w:tplc="554E1452">
      <w:start w:val="1"/>
      <w:numFmt w:val="decimal"/>
      <w:lvlText w:val="%1)"/>
      <w:lvlJc w:val="left"/>
      <w:pPr>
        <w:ind w:left="900" w:hanging="360"/>
      </w:pPr>
      <w:rPr>
        <w:rFonts w:hint="default"/>
      </w:rPr>
    </w:lvl>
    <w:lvl w:ilvl="1" w:tplc="09346EEE" w:tentative="1">
      <w:start w:val="1"/>
      <w:numFmt w:val="lowerLetter"/>
      <w:lvlText w:val="%2."/>
      <w:lvlJc w:val="left"/>
      <w:pPr>
        <w:ind w:left="1620" w:hanging="360"/>
      </w:pPr>
    </w:lvl>
    <w:lvl w:ilvl="2" w:tplc="3940C97C" w:tentative="1">
      <w:start w:val="1"/>
      <w:numFmt w:val="lowerRoman"/>
      <w:lvlText w:val="%3."/>
      <w:lvlJc w:val="right"/>
      <w:pPr>
        <w:ind w:left="2340" w:hanging="180"/>
      </w:pPr>
    </w:lvl>
    <w:lvl w:ilvl="3" w:tplc="4C060FA6" w:tentative="1">
      <w:start w:val="1"/>
      <w:numFmt w:val="decimal"/>
      <w:lvlText w:val="%4."/>
      <w:lvlJc w:val="left"/>
      <w:pPr>
        <w:ind w:left="3060" w:hanging="360"/>
      </w:pPr>
    </w:lvl>
    <w:lvl w:ilvl="4" w:tplc="A760AE12" w:tentative="1">
      <w:start w:val="1"/>
      <w:numFmt w:val="lowerLetter"/>
      <w:lvlText w:val="%5."/>
      <w:lvlJc w:val="left"/>
      <w:pPr>
        <w:ind w:left="3780" w:hanging="360"/>
      </w:pPr>
    </w:lvl>
    <w:lvl w:ilvl="5" w:tplc="7968EB6C" w:tentative="1">
      <w:start w:val="1"/>
      <w:numFmt w:val="lowerRoman"/>
      <w:lvlText w:val="%6."/>
      <w:lvlJc w:val="right"/>
      <w:pPr>
        <w:ind w:left="4500" w:hanging="180"/>
      </w:pPr>
    </w:lvl>
    <w:lvl w:ilvl="6" w:tplc="443E5674" w:tentative="1">
      <w:start w:val="1"/>
      <w:numFmt w:val="decimal"/>
      <w:lvlText w:val="%7."/>
      <w:lvlJc w:val="left"/>
      <w:pPr>
        <w:ind w:left="5220" w:hanging="360"/>
      </w:pPr>
    </w:lvl>
    <w:lvl w:ilvl="7" w:tplc="34B8CDC2" w:tentative="1">
      <w:start w:val="1"/>
      <w:numFmt w:val="lowerLetter"/>
      <w:lvlText w:val="%8."/>
      <w:lvlJc w:val="left"/>
      <w:pPr>
        <w:ind w:left="5940" w:hanging="360"/>
      </w:pPr>
    </w:lvl>
    <w:lvl w:ilvl="8" w:tplc="3796FA70" w:tentative="1">
      <w:start w:val="1"/>
      <w:numFmt w:val="lowerRoman"/>
      <w:lvlText w:val="%9."/>
      <w:lvlJc w:val="right"/>
      <w:pPr>
        <w:ind w:left="6660" w:hanging="180"/>
      </w:pPr>
    </w:lvl>
  </w:abstractNum>
  <w:abstractNum w:abstractNumId="37">
    <w:nsid w:val="692B6BF2"/>
    <w:multiLevelType w:val="multilevel"/>
    <w:tmpl w:val="ECBC9576"/>
    <w:lvl w:ilvl="0">
      <w:start w:val="1"/>
      <w:numFmt w:val="decimal"/>
      <w:lvlText w:val="%1"/>
      <w:lvlJc w:val="left"/>
      <w:pPr>
        <w:ind w:left="450" w:hanging="450"/>
      </w:pPr>
      <w:rPr>
        <w:rFonts w:hint="default"/>
      </w:rPr>
    </w:lvl>
    <w:lvl w:ilvl="1">
      <w:start w:val="1"/>
      <w:numFmt w:val="decimal"/>
      <w:lvlText w:val="%1.%2"/>
      <w:lvlJc w:val="left"/>
      <w:pPr>
        <w:ind w:left="1077" w:hanging="450"/>
      </w:pPr>
      <w:rPr>
        <w:rFonts w:hint="default"/>
      </w:rPr>
    </w:lvl>
    <w:lvl w:ilvl="2">
      <w:start w:val="1"/>
      <w:numFmt w:val="decimal"/>
      <w:lvlText w:val="%1.%2.%3"/>
      <w:lvlJc w:val="left"/>
      <w:pPr>
        <w:ind w:left="1974" w:hanging="720"/>
      </w:pPr>
      <w:rPr>
        <w:rFonts w:hint="default"/>
      </w:rPr>
    </w:lvl>
    <w:lvl w:ilvl="3">
      <w:start w:val="1"/>
      <w:numFmt w:val="decimal"/>
      <w:lvlText w:val="%1.%2.%3.%4"/>
      <w:lvlJc w:val="left"/>
      <w:pPr>
        <w:ind w:left="2961" w:hanging="1080"/>
      </w:pPr>
      <w:rPr>
        <w:rFonts w:hint="default"/>
      </w:rPr>
    </w:lvl>
    <w:lvl w:ilvl="4">
      <w:start w:val="1"/>
      <w:numFmt w:val="decimal"/>
      <w:lvlText w:val="%1.%2.%3.%4.%5"/>
      <w:lvlJc w:val="left"/>
      <w:pPr>
        <w:ind w:left="3588" w:hanging="1080"/>
      </w:pPr>
      <w:rPr>
        <w:rFonts w:hint="default"/>
      </w:rPr>
    </w:lvl>
    <w:lvl w:ilvl="5">
      <w:start w:val="1"/>
      <w:numFmt w:val="decimal"/>
      <w:lvlText w:val="%1.%2.%3.%4.%5.%6"/>
      <w:lvlJc w:val="left"/>
      <w:pPr>
        <w:ind w:left="4575" w:hanging="1440"/>
      </w:pPr>
      <w:rPr>
        <w:rFonts w:hint="default"/>
      </w:rPr>
    </w:lvl>
    <w:lvl w:ilvl="6">
      <w:start w:val="1"/>
      <w:numFmt w:val="decimal"/>
      <w:lvlText w:val="%1.%2.%3.%4.%5.%6.%7"/>
      <w:lvlJc w:val="left"/>
      <w:pPr>
        <w:ind w:left="5202" w:hanging="1440"/>
      </w:pPr>
      <w:rPr>
        <w:rFonts w:hint="default"/>
      </w:rPr>
    </w:lvl>
    <w:lvl w:ilvl="7">
      <w:start w:val="1"/>
      <w:numFmt w:val="decimal"/>
      <w:lvlText w:val="%1.%2.%3.%4.%5.%6.%7.%8"/>
      <w:lvlJc w:val="left"/>
      <w:pPr>
        <w:ind w:left="6189" w:hanging="1800"/>
      </w:pPr>
      <w:rPr>
        <w:rFonts w:hint="default"/>
      </w:rPr>
    </w:lvl>
    <w:lvl w:ilvl="8">
      <w:start w:val="1"/>
      <w:numFmt w:val="decimal"/>
      <w:lvlText w:val="%1.%2.%3.%4.%5.%6.%7.%8.%9"/>
      <w:lvlJc w:val="left"/>
      <w:pPr>
        <w:ind w:left="7176" w:hanging="2160"/>
      </w:pPr>
      <w:rPr>
        <w:rFonts w:hint="default"/>
      </w:rPr>
    </w:lvl>
  </w:abstractNum>
  <w:abstractNum w:abstractNumId="38">
    <w:nsid w:val="6A213129"/>
    <w:multiLevelType w:val="multilevel"/>
    <w:tmpl w:val="3CD2AAF2"/>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6AF91EF7"/>
    <w:multiLevelType w:val="hybridMultilevel"/>
    <w:tmpl w:val="C846A5CE"/>
    <w:lvl w:ilvl="0" w:tplc="FFFFFFFF">
      <w:start w:val="3"/>
      <w:numFmt w:val="bullet"/>
      <w:lvlText w:val="-"/>
      <w:lvlJc w:val="left"/>
      <w:pPr>
        <w:tabs>
          <w:tab w:val="num" w:pos="927"/>
        </w:tabs>
        <w:ind w:left="927" w:hanging="360"/>
      </w:pPr>
      <w:rPr>
        <w:rFonts w:ascii="Times New Roman" w:eastAsia="Times New Roman" w:hAnsi="Times New Roman" w:cs="Times New Roman" w:hint="default"/>
      </w:rPr>
    </w:lvl>
    <w:lvl w:ilvl="1" w:tplc="FFFFFFFF" w:tentative="1">
      <w:start w:val="1"/>
      <w:numFmt w:val="bullet"/>
      <w:lvlText w:val="o"/>
      <w:lvlJc w:val="left"/>
      <w:pPr>
        <w:tabs>
          <w:tab w:val="num" w:pos="1647"/>
        </w:tabs>
        <w:ind w:left="1647" w:hanging="360"/>
      </w:pPr>
      <w:rPr>
        <w:rFonts w:ascii="Courier New" w:hAnsi="Courier New" w:hint="default"/>
      </w:rPr>
    </w:lvl>
    <w:lvl w:ilvl="2" w:tplc="FFFFFFFF" w:tentative="1">
      <w:start w:val="1"/>
      <w:numFmt w:val="bullet"/>
      <w:lvlText w:val=""/>
      <w:lvlJc w:val="left"/>
      <w:pPr>
        <w:tabs>
          <w:tab w:val="num" w:pos="2367"/>
        </w:tabs>
        <w:ind w:left="2367" w:hanging="360"/>
      </w:pPr>
      <w:rPr>
        <w:rFonts w:ascii="Wingdings" w:hAnsi="Wingdings" w:hint="default"/>
      </w:rPr>
    </w:lvl>
    <w:lvl w:ilvl="3" w:tplc="FFFFFFFF" w:tentative="1">
      <w:start w:val="1"/>
      <w:numFmt w:val="bullet"/>
      <w:lvlText w:val=""/>
      <w:lvlJc w:val="left"/>
      <w:pPr>
        <w:tabs>
          <w:tab w:val="num" w:pos="3087"/>
        </w:tabs>
        <w:ind w:left="3087" w:hanging="360"/>
      </w:pPr>
      <w:rPr>
        <w:rFonts w:ascii="Symbol" w:hAnsi="Symbol" w:hint="default"/>
      </w:rPr>
    </w:lvl>
    <w:lvl w:ilvl="4" w:tplc="FFFFFFFF" w:tentative="1">
      <w:start w:val="1"/>
      <w:numFmt w:val="bullet"/>
      <w:lvlText w:val="o"/>
      <w:lvlJc w:val="left"/>
      <w:pPr>
        <w:tabs>
          <w:tab w:val="num" w:pos="3807"/>
        </w:tabs>
        <w:ind w:left="3807" w:hanging="360"/>
      </w:pPr>
      <w:rPr>
        <w:rFonts w:ascii="Courier New" w:hAnsi="Courier New" w:hint="default"/>
      </w:rPr>
    </w:lvl>
    <w:lvl w:ilvl="5" w:tplc="FFFFFFFF" w:tentative="1">
      <w:start w:val="1"/>
      <w:numFmt w:val="bullet"/>
      <w:lvlText w:val=""/>
      <w:lvlJc w:val="left"/>
      <w:pPr>
        <w:tabs>
          <w:tab w:val="num" w:pos="4527"/>
        </w:tabs>
        <w:ind w:left="4527" w:hanging="360"/>
      </w:pPr>
      <w:rPr>
        <w:rFonts w:ascii="Wingdings" w:hAnsi="Wingdings" w:hint="default"/>
      </w:rPr>
    </w:lvl>
    <w:lvl w:ilvl="6" w:tplc="FFFFFFFF" w:tentative="1">
      <w:start w:val="1"/>
      <w:numFmt w:val="bullet"/>
      <w:lvlText w:val=""/>
      <w:lvlJc w:val="left"/>
      <w:pPr>
        <w:tabs>
          <w:tab w:val="num" w:pos="5247"/>
        </w:tabs>
        <w:ind w:left="5247" w:hanging="360"/>
      </w:pPr>
      <w:rPr>
        <w:rFonts w:ascii="Symbol" w:hAnsi="Symbol" w:hint="default"/>
      </w:rPr>
    </w:lvl>
    <w:lvl w:ilvl="7" w:tplc="FFFFFFFF" w:tentative="1">
      <w:start w:val="1"/>
      <w:numFmt w:val="bullet"/>
      <w:lvlText w:val="o"/>
      <w:lvlJc w:val="left"/>
      <w:pPr>
        <w:tabs>
          <w:tab w:val="num" w:pos="5967"/>
        </w:tabs>
        <w:ind w:left="5967" w:hanging="360"/>
      </w:pPr>
      <w:rPr>
        <w:rFonts w:ascii="Courier New" w:hAnsi="Courier New" w:hint="default"/>
      </w:rPr>
    </w:lvl>
    <w:lvl w:ilvl="8" w:tplc="FFFFFFFF" w:tentative="1">
      <w:start w:val="1"/>
      <w:numFmt w:val="bullet"/>
      <w:lvlText w:val=""/>
      <w:lvlJc w:val="left"/>
      <w:pPr>
        <w:tabs>
          <w:tab w:val="num" w:pos="6687"/>
        </w:tabs>
        <w:ind w:left="6687" w:hanging="360"/>
      </w:pPr>
      <w:rPr>
        <w:rFonts w:ascii="Wingdings" w:hAnsi="Wingdings" w:hint="default"/>
      </w:rPr>
    </w:lvl>
  </w:abstractNum>
  <w:abstractNum w:abstractNumId="40">
    <w:nsid w:val="6BBF3BA5"/>
    <w:multiLevelType w:val="hybridMultilevel"/>
    <w:tmpl w:val="2230FB68"/>
    <w:lvl w:ilvl="0" w:tplc="7C509C4E">
      <w:start w:val="1"/>
      <w:numFmt w:val="decimal"/>
      <w:lvlText w:val="%1."/>
      <w:lvlJc w:val="left"/>
      <w:pPr>
        <w:tabs>
          <w:tab w:val="num" w:pos="720"/>
        </w:tabs>
        <w:ind w:left="720" w:hanging="360"/>
      </w:pPr>
      <w:rPr>
        <w:rFonts w:hint="default"/>
      </w:rPr>
    </w:lvl>
    <w:lvl w:ilvl="1" w:tplc="C9DC8D28" w:tentative="1">
      <w:start w:val="1"/>
      <w:numFmt w:val="lowerLetter"/>
      <w:lvlText w:val="%2."/>
      <w:lvlJc w:val="left"/>
      <w:pPr>
        <w:tabs>
          <w:tab w:val="num" w:pos="1440"/>
        </w:tabs>
        <w:ind w:left="1440" w:hanging="360"/>
      </w:pPr>
    </w:lvl>
    <w:lvl w:ilvl="2" w:tplc="9D881B6E" w:tentative="1">
      <w:start w:val="1"/>
      <w:numFmt w:val="lowerRoman"/>
      <w:lvlText w:val="%3."/>
      <w:lvlJc w:val="right"/>
      <w:pPr>
        <w:tabs>
          <w:tab w:val="num" w:pos="2160"/>
        </w:tabs>
        <w:ind w:left="2160" w:hanging="180"/>
      </w:pPr>
    </w:lvl>
    <w:lvl w:ilvl="3" w:tplc="BC28D4E0" w:tentative="1">
      <w:start w:val="1"/>
      <w:numFmt w:val="decimal"/>
      <w:lvlText w:val="%4."/>
      <w:lvlJc w:val="left"/>
      <w:pPr>
        <w:tabs>
          <w:tab w:val="num" w:pos="2880"/>
        </w:tabs>
        <w:ind w:left="2880" w:hanging="360"/>
      </w:pPr>
    </w:lvl>
    <w:lvl w:ilvl="4" w:tplc="1B32BFA2" w:tentative="1">
      <w:start w:val="1"/>
      <w:numFmt w:val="lowerLetter"/>
      <w:lvlText w:val="%5."/>
      <w:lvlJc w:val="left"/>
      <w:pPr>
        <w:tabs>
          <w:tab w:val="num" w:pos="3600"/>
        </w:tabs>
        <w:ind w:left="3600" w:hanging="360"/>
      </w:pPr>
    </w:lvl>
    <w:lvl w:ilvl="5" w:tplc="624203EC" w:tentative="1">
      <w:start w:val="1"/>
      <w:numFmt w:val="lowerRoman"/>
      <w:lvlText w:val="%6."/>
      <w:lvlJc w:val="right"/>
      <w:pPr>
        <w:tabs>
          <w:tab w:val="num" w:pos="4320"/>
        </w:tabs>
        <w:ind w:left="4320" w:hanging="180"/>
      </w:pPr>
    </w:lvl>
    <w:lvl w:ilvl="6" w:tplc="B978D8BA" w:tentative="1">
      <w:start w:val="1"/>
      <w:numFmt w:val="decimal"/>
      <w:lvlText w:val="%7."/>
      <w:lvlJc w:val="left"/>
      <w:pPr>
        <w:tabs>
          <w:tab w:val="num" w:pos="5040"/>
        </w:tabs>
        <w:ind w:left="5040" w:hanging="360"/>
      </w:pPr>
    </w:lvl>
    <w:lvl w:ilvl="7" w:tplc="EE34EC40" w:tentative="1">
      <w:start w:val="1"/>
      <w:numFmt w:val="lowerLetter"/>
      <w:lvlText w:val="%8."/>
      <w:lvlJc w:val="left"/>
      <w:pPr>
        <w:tabs>
          <w:tab w:val="num" w:pos="5760"/>
        </w:tabs>
        <w:ind w:left="5760" w:hanging="360"/>
      </w:pPr>
    </w:lvl>
    <w:lvl w:ilvl="8" w:tplc="D2603034" w:tentative="1">
      <w:start w:val="1"/>
      <w:numFmt w:val="lowerRoman"/>
      <w:lvlText w:val="%9."/>
      <w:lvlJc w:val="right"/>
      <w:pPr>
        <w:tabs>
          <w:tab w:val="num" w:pos="6480"/>
        </w:tabs>
        <w:ind w:left="6480" w:hanging="180"/>
      </w:pPr>
    </w:lvl>
  </w:abstractNum>
  <w:abstractNum w:abstractNumId="41">
    <w:nsid w:val="6E980E7B"/>
    <w:multiLevelType w:val="hybridMultilevel"/>
    <w:tmpl w:val="A89860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C6A4C02"/>
    <w:multiLevelType w:val="hybridMultilevel"/>
    <w:tmpl w:val="81A06A1C"/>
    <w:lvl w:ilvl="0" w:tplc="FFFFFFFF">
      <w:start w:val="1"/>
      <w:numFmt w:val="decimal"/>
      <w:lvlText w:val="%1."/>
      <w:lvlJc w:val="left"/>
      <w:pPr>
        <w:tabs>
          <w:tab w:val="num" w:pos="360"/>
        </w:tabs>
        <w:ind w:left="360" w:hanging="360"/>
      </w:p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43">
    <w:nsid w:val="7DEA4824"/>
    <w:multiLevelType w:val="multilevel"/>
    <w:tmpl w:val="9DAEA162"/>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7FFC2C2C"/>
    <w:multiLevelType w:val="hybridMultilevel"/>
    <w:tmpl w:val="B93A6440"/>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32"/>
    <w:lvlOverride w:ilvl="0">
      <w:startOverride w:val="1"/>
    </w:lvlOverride>
    <w:lvlOverride w:ilvl="1"/>
    <w:lvlOverride w:ilvl="2"/>
    <w:lvlOverride w:ilvl="3"/>
    <w:lvlOverride w:ilvl="4"/>
    <w:lvlOverride w:ilvl="5"/>
    <w:lvlOverride w:ilvl="6"/>
    <w:lvlOverride w:ilvl="7"/>
    <w:lvlOverride w:ilvl="8"/>
  </w:num>
  <w:num w:numId="2">
    <w:abstractNumId w:val="5"/>
  </w:num>
  <w:num w:numId="3">
    <w:abstractNumId w:val="6"/>
  </w:num>
  <w:num w:numId="4">
    <w:abstractNumId w:val="41"/>
  </w:num>
  <w:num w:numId="5">
    <w:abstractNumId w:val="17"/>
  </w:num>
  <w:num w:numId="6">
    <w:abstractNumId w:val="19"/>
  </w:num>
  <w:num w:numId="7">
    <w:abstractNumId w:val="28"/>
  </w:num>
  <w:num w:numId="8">
    <w:abstractNumId w:val="25"/>
  </w:num>
  <w:num w:numId="9">
    <w:abstractNumId w:val="31"/>
  </w:num>
  <w:num w:numId="10">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21"/>
  </w:num>
  <w:num w:numId="13">
    <w:abstractNumId w:val="40"/>
  </w:num>
  <w:num w:numId="14">
    <w:abstractNumId w:val="24"/>
  </w:num>
  <w:num w:numId="15">
    <w:abstractNumId w:val="10"/>
  </w:num>
  <w:num w:numId="16">
    <w:abstractNumId w:val="18"/>
  </w:num>
  <w:num w:numId="17">
    <w:abstractNumId w:val="30"/>
  </w:num>
  <w:num w:numId="18">
    <w:abstractNumId w:val="8"/>
  </w:num>
  <w:num w:numId="19">
    <w:abstractNumId w:val="26"/>
  </w:num>
  <w:num w:numId="20">
    <w:abstractNumId w:val="20"/>
  </w:num>
  <w:num w:numId="21">
    <w:abstractNumId w:val="2"/>
  </w:num>
  <w:num w:numId="22">
    <w:abstractNumId w:val="12"/>
  </w:num>
  <w:num w:numId="23">
    <w:abstractNumId w:val="22"/>
  </w:num>
  <w:num w:numId="24">
    <w:abstractNumId w:val="39"/>
  </w:num>
  <w:num w:numId="25">
    <w:abstractNumId w:val="23"/>
  </w:num>
  <w:num w:numId="26">
    <w:abstractNumId w:val="34"/>
  </w:num>
  <w:num w:numId="27">
    <w:abstractNumId w:val="35"/>
  </w:num>
  <w:num w:numId="28">
    <w:abstractNumId w:val="29"/>
  </w:num>
  <w:num w:numId="29">
    <w:abstractNumId w:val="0"/>
  </w:num>
  <w:num w:numId="3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3"/>
  </w:num>
  <w:num w:numId="33">
    <w:abstractNumId w:val="14"/>
  </w:num>
  <w:num w:numId="34">
    <w:abstractNumId w:val="9"/>
  </w:num>
  <w:num w:numId="35">
    <w:abstractNumId w:val="7"/>
  </w:num>
  <w:num w:numId="36">
    <w:abstractNumId w:val="42"/>
  </w:num>
  <w:num w:numId="37">
    <w:abstractNumId w:val="4"/>
  </w:num>
  <w:num w:numId="38">
    <w:abstractNumId w:val="27"/>
  </w:num>
  <w:num w:numId="39">
    <w:abstractNumId w:val="44"/>
  </w:num>
  <w:num w:numId="40">
    <w:abstractNumId w:val="33"/>
  </w:num>
  <w:num w:numId="41">
    <w:abstractNumId w:val="43"/>
  </w:num>
  <w:num w:numId="42">
    <w:abstractNumId w:val="15"/>
  </w:num>
  <w:num w:numId="43">
    <w:abstractNumId w:val="38"/>
  </w:num>
  <w:num w:numId="44">
    <w:abstractNumId w:val="36"/>
  </w:num>
  <w:num w:numId="45">
    <w:abstractNumId w:val="11"/>
  </w:num>
  <w:num w:numId="46">
    <w:abstractNumId w:val="32"/>
  </w:num>
  <w:num w:numId="47">
    <w:abstractNumId w:val="37"/>
  </w:num>
  <w:num w:numId="48">
    <w:abstractNumId w:val="3"/>
  </w:num>
  <w:num w:numId="49">
    <w:abstractNumId w:val="16"/>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embedSystemFonts/>
  <w:stylePaneFormatFilter w:val="3F01"/>
  <w:doNotTrackMoves/>
  <w:defaultTabStop w:val="708"/>
  <w:drawingGridHorizontalSpacing w:val="100"/>
  <w:displayHorizontalDrawingGridEvery w:val="2"/>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AA01F2"/>
    <w:rsid w:val="00002BB1"/>
    <w:rsid w:val="00004674"/>
    <w:rsid w:val="0000499B"/>
    <w:rsid w:val="000050A0"/>
    <w:rsid w:val="00007267"/>
    <w:rsid w:val="0001289E"/>
    <w:rsid w:val="000155D8"/>
    <w:rsid w:val="000155E4"/>
    <w:rsid w:val="0001613F"/>
    <w:rsid w:val="00017AEB"/>
    <w:rsid w:val="00022529"/>
    <w:rsid w:val="0002257F"/>
    <w:rsid w:val="0002465B"/>
    <w:rsid w:val="00025D03"/>
    <w:rsid w:val="00027018"/>
    <w:rsid w:val="000275E7"/>
    <w:rsid w:val="00030213"/>
    <w:rsid w:val="000305B5"/>
    <w:rsid w:val="000323F2"/>
    <w:rsid w:val="00037375"/>
    <w:rsid w:val="00043700"/>
    <w:rsid w:val="00043B48"/>
    <w:rsid w:val="00045F3B"/>
    <w:rsid w:val="00046AC0"/>
    <w:rsid w:val="00047F04"/>
    <w:rsid w:val="000540EF"/>
    <w:rsid w:val="0005787A"/>
    <w:rsid w:val="00060123"/>
    <w:rsid w:val="00061075"/>
    <w:rsid w:val="00065351"/>
    <w:rsid w:val="000671E4"/>
    <w:rsid w:val="00073FF6"/>
    <w:rsid w:val="00075E4B"/>
    <w:rsid w:val="00075FF9"/>
    <w:rsid w:val="00082BB3"/>
    <w:rsid w:val="00082EDD"/>
    <w:rsid w:val="00084BD1"/>
    <w:rsid w:val="00084DFA"/>
    <w:rsid w:val="00090EFC"/>
    <w:rsid w:val="000935A0"/>
    <w:rsid w:val="0009496A"/>
    <w:rsid w:val="000A2D9F"/>
    <w:rsid w:val="000A40F4"/>
    <w:rsid w:val="000B121D"/>
    <w:rsid w:val="000B579F"/>
    <w:rsid w:val="000B6684"/>
    <w:rsid w:val="000C0713"/>
    <w:rsid w:val="000C2E18"/>
    <w:rsid w:val="000C357F"/>
    <w:rsid w:val="000C4CCD"/>
    <w:rsid w:val="000C6C8A"/>
    <w:rsid w:val="000D2F1B"/>
    <w:rsid w:val="000D43C7"/>
    <w:rsid w:val="000D58DA"/>
    <w:rsid w:val="000D5E65"/>
    <w:rsid w:val="000D5F76"/>
    <w:rsid w:val="000D6868"/>
    <w:rsid w:val="000D707E"/>
    <w:rsid w:val="000D7975"/>
    <w:rsid w:val="000D7A69"/>
    <w:rsid w:val="000E06C7"/>
    <w:rsid w:val="000E105A"/>
    <w:rsid w:val="000E3281"/>
    <w:rsid w:val="000E3D91"/>
    <w:rsid w:val="000E5CE6"/>
    <w:rsid w:val="000E77F0"/>
    <w:rsid w:val="000E7CEA"/>
    <w:rsid w:val="000F4045"/>
    <w:rsid w:val="000F605D"/>
    <w:rsid w:val="00101951"/>
    <w:rsid w:val="00103352"/>
    <w:rsid w:val="0010652E"/>
    <w:rsid w:val="00106A90"/>
    <w:rsid w:val="00107F78"/>
    <w:rsid w:val="00110E6D"/>
    <w:rsid w:val="00111C29"/>
    <w:rsid w:val="00113669"/>
    <w:rsid w:val="00115A29"/>
    <w:rsid w:val="001206A1"/>
    <w:rsid w:val="00123279"/>
    <w:rsid w:val="00127543"/>
    <w:rsid w:val="00130806"/>
    <w:rsid w:val="00131788"/>
    <w:rsid w:val="00132378"/>
    <w:rsid w:val="001328C5"/>
    <w:rsid w:val="00133B22"/>
    <w:rsid w:val="001356DB"/>
    <w:rsid w:val="00141AF9"/>
    <w:rsid w:val="00141CCC"/>
    <w:rsid w:val="001423CC"/>
    <w:rsid w:val="00143831"/>
    <w:rsid w:val="001452F7"/>
    <w:rsid w:val="00146CAD"/>
    <w:rsid w:val="00151083"/>
    <w:rsid w:val="00151199"/>
    <w:rsid w:val="0015186C"/>
    <w:rsid w:val="00151F03"/>
    <w:rsid w:val="00152BCF"/>
    <w:rsid w:val="00153D93"/>
    <w:rsid w:val="00154458"/>
    <w:rsid w:val="00154D6E"/>
    <w:rsid w:val="001612A4"/>
    <w:rsid w:val="00161549"/>
    <w:rsid w:val="00161C69"/>
    <w:rsid w:val="0016373A"/>
    <w:rsid w:val="00170F16"/>
    <w:rsid w:val="0017271F"/>
    <w:rsid w:val="00172EC7"/>
    <w:rsid w:val="00173C8B"/>
    <w:rsid w:val="00191602"/>
    <w:rsid w:val="0019192C"/>
    <w:rsid w:val="001945ED"/>
    <w:rsid w:val="001A0EED"/>
    <w:rsid w:val="001A36D5"/>
    <w:rsid w:val="001A373C"/>
    <w:rsid w:val="001A75C5"/>
    <w:rsid w:val="001A76BE"/>
    <w:rsid w:val="001B5BA6"/>
    <w:rsid w:val="001B736A"/>
    <w:rsid w:val="001C04D1"/>
    <w:rsid w:val="001C140F"/>
    <w:rsid w:val="001C2F28"/>
    <w:rsid w:val="001C493A"/>
    <w:rsid w:val="001C5351"/>
    <w:rsid w:val="001D040C"/>
    <w:rsid w:val="001D20A5"/>
    <w:rsid w:val="001D510B"/>
    <w:rsid w:val="001D5610"/>
    <w:rsid w:val="001D5EB9"/>
    <w:rsid w:val="001E0774"/>
    <w:rsid w:val="001E56A2"/>
    <w:rsid w:val="001F55D3"/>
    <w:rsid w:val="001F747C"/>
    <w:rsid w:val="00201A6D"/>
    <w:rsid w:val="00203139"/>
    <w:rsid w:val="00204DC9"/>
    <w:rsid w:val="00206F01"/>
    <w:rsid w:val="0021257F"/>
    <w:rsid w:val="002129A1"/>
    <w:rsid w:val="00212AAB"/>
    <w:rsid w:val="00220112"/>
    <w:rsid w:val="002214F0"/>
    <w:rsid w:val="002223D2"/>
    <w:rsid w:val="00225574"/>
    <w:rsid w:val="00226060"/>
    <w:rsid w:val="002309B5"/>
    <w:rsid w:val="00231CB5"/>
    <w:rsid w:val="002330E5"/>
    <w:rsid w:val="00233452"/>
    <w:rsid w:val="00233A46"/>
    <w:rsid w:val="002347DD"/>
    <w:rsid w:val="00234AE4"/>
    <w:rsid w:val="00235674"/>
    <w:rsid w:val="00237D81"/>
    <w:rsid w:val="00241A05"/>
    <w:rsid w:val="00243DAB"/>
    <w:rsid w:val="00245E2B"/>
    <w:rsid w:val="00246748"/>
    <w:rsid w:val="00250CFF"/>
    <w:rsid w:val="00253712"/>
    <w:rsid w:val="00253F2B"/>
    <w:rsid w:val="002553F6"/>
    <w:rsid w:val="00256A5B"/>
    <w:rsid w:val="00263573"/>
    <w:rsid w:val="002659ED"/>
    <w:rsid w:val="00267730"/>
    <w:rsid w:val="002679F8"/>
    <w:rsid w:val="00273827"/>
    <w:rsid w:val="00275B72"/>
    <w:rsid w:val="00276117"/>
    <w:rsid w:val="00280948"/>
    <w:rsid w:val="00280A10"/>
    <w:rsid w:val="00283D01"/>
    <w:rsid w:val="00284CAB"/>
    <w:rsid w:val="00290A2B"/>
    <w:rsid w:val="00292376"/>
    <w:rsid w:val="00292FD1"/>
    <w:rsid w:val="00293669"/>
    <w:rsid w:val="00293D53"/>
    <w:rsid w:val="002A296E"/>
    <w:rsid w:val="002A3B78"/>
    <w:rsid w:val="002A4C14"/>
    <w:rsid w:val="002A6AB1"/>
    <w:rsid w:val="002A72B9"/>
    <w:rsid w:val="002A7720"/>
    <w:rsid w:val="002A7B0B"/>
    <w:rsid w:val="002B27D4"/>
    <w:rsid w:val="002B2DBF"/>
    <w:rsid w:val="002B648B"/>
    <w:rsid w:val="002B6C2E"/>
    <w:rsid w:val="002B6E01"/>
    <w:rsid w:val="002B7617"/>
    <w:rsid w:val="002C5714"/>
    <w:rsid w:val="002D0C38"/>
    <w:rsid w:val="002D1383"/>
    <w:rsid w:val="002D61AE"/>
    <w:rsid w:val="002D62AE"/>
    <w:rsid w:val="002E02B8"/>
    <w:rsid w:val="002E33D6"/>
    <w:rsid w:val="002E4B17"/>
    <w:rsid w:val="002E4B68"/>
    <w:rsid w:val="002F3256"/>
    <w:rsid w:val="002F3541"/>
    <w:rsid w:val="002F3753"/>
    <w:rsid w:val="002F55D6"/>
    <w:rsid w:val="002F6E48"/>
    <w:rsid w:val="0030173D"/>
    <w:rsid w:val="00302262"/>
    <w:rsid w:val="003032F4"/>
    <w:rsid w:val="00304C6C"/>
    <w:rsid w:val="003050A3"/>
    <w:rsid w:val="00307416"/>
    <w:rsid w:val="00313EDB"/>
    <w:rsid w:val="0031760C"/>
    <w:rsid w:val="00317E9F"/>
    <w:rsid w:val="003201B5"/>
    <w:rsid w:val="003203E7"/>
    <w:rsid w:val="00323FCB"/>
    <w:rsid w:val="0032579E"/>
    <w:rsid w:val="00326229"/>
    <w:rsid w:val="00326881"/>
    <w:rsid w:val="00326D03"/>
    <w:rsid w:val="003300DF"/>
    <w:rsid w:val="00331C62"/>
    <w:rsid w:val="00340B15"/>
    <w:rsid w:val="00340E05"/>
    <w:rsid w:val="00341113"/>
    <w:rsid w:val="00342E8D"/>
    <w:rsid w:val="0034481D"/>
    <w:rsid w:val="00345431"/>
    <w:rsid w:val="0034627E"/>
    <w:rsid w:val="0034657F"/>
    <w:rsid w:val="0035068A"/>
    <w:rsid w:val="003529F0"/>
    <w:rsid w:val="00354941"/>
    <w:rsid w:val="00354B62"/>
    <w:rsid w:val="00355E78"/>
    <w:rsid w:val="003569F6"/>
    <w:rsid w:val="00356E9F"/>
    <w:rsid w:val="0035770C"/>
    <w:rsid w:val="0036202A"/>
    <w:rsid w:val="00364866"/>
    <w:rsid w:val="003672E5"/>
    <w:rsid w:val="0036765E"/>
    <w:rsid w:val="0037223D"/>
    <w:rsid w:val="0037569A"/>
    <w:rsid w:val="00376F76"/>
    <w:rsid w:val="00377ABE"/>
    <w:rsid w:val="00380D9A"/>
    <w:rsid w:val="00381C02"/>
    <w:rsid w:val="00381F41"/>
    <w:rsid w:val="00383135"/>
    <w:rsid w:val="003835A0"/>
    <w:rsid w:val="00383915"/>
    <w:rsid w:val="003843BA"/>
    <w:rsid w:val="00384FBA"/>
    <w:rsid w:val="003870F1"/>
    <w:rsid w:val="0038784C"/>
    <w:rsid w:val="003948F3"/>
    <w:rsid w:val="003A48D1"/>
    <w:rsid w:val="003A4CA1"/>
    <w:rsid w:val="003A6E11"/>
    <w:rsid w:val="003B0F9A"/>
    <w:rsid w:val="003B2C2D"/>
    <w:rsid w:val="003B3B09"/>
    <w:rsid w:val="003B4CAC"/>
    <w:rsid w:val="003B58D6"/>
    <w:rsid w:val="003B5D74"/>
    <w:rsid w:val="003B6EBF"/>
    <w:rsid w:val="003C0392"/>
    <w:rsid w:val="003C0CEB"/>
    <w:rsid w:val="003C17C4"/>
    <w:rsid w:val="003C4BE8"/>
    <w:rsid w:val="003C72B9"/>
    <w:rsid w:val="003C7AB9"/>
    <w:rsid w:val="003C7D2E"/>
    <w:rsid w:val="003E0FA6"/>
    <w:rsid w:val="003E0FAE"/>
    <w:rsid w:val="003E21F9"/>
    <w:rsid w:val="003E33B4"/>
    <w:rsid w:val="003E66F0"/>
    <w:rsid w:val="003F1315"/>
    <w:rsid w:val="003F4360"/>
    <w:rsid w:val="004003D8"/>
    <w:rsid w:val="004007E4"/>
    <w:rsid w:val="00401527"/>
    <w:rsid w:val="00401EC5"/>
    <w:rsid w:val="00404BF5"/>
    <w:rsid w:val="0040543C"/>
    <w:rsid w:val="0040716E"/>
    <w:rsid w:val="00415162"/>
    <w:rsid w:val="00416166"/>
    <w:rsid w:val="00422450"/>
    <w:rsid w:val="00424B04"/>
    <w:rsid w:val="00427AF1"/>
    <w:rsid w:val="00444467"/>
    <w:rsid w:val="00444E01"/>
    <w:rsid w:val="004454C8"/>
    <w:rsid w:val="00446101"/>
    <w:rsid w:val="00450DCC"/>
    <w:rsid w:val="004530EB"/>
    <w:rsid w:val="00453867"/>
    <w:rsid w:val="00455192"/>
    <w:rsid w:val="0045613D"/>
    <w:rsid w:val="0046220E"/>
    <w:rsid w:val="00462D74"/>
    <w:rsid w:val="00464339"/>
    <w:rsid w:val="00465ADA"/>
    <w:rsid w:val="00470943"/>
    <w:rsid w:val="00475A54"/>
    <w:rsid w:val="004779CF"/>
    <w:rsid w:val="004803EA"/>
    <w:rsid w:val="00480467"/>
    <w:rsid w:val="00481BF5"/>
    <w:rsid w:val="004825CD"/>
    <w:rsid w:val="0048293A"/>
    <w:rsid w:val="004833FB"/>
    <w:rsid w:val="0048527A"/>
    <w:rsid w:val="00491698"/>
    <w:rsid w:val="00497986"/>
    <w:rsid w:val="00497D51"/>
    <w:rsid w:val="004A036C"/>
    <w:rsid w:val="004A13F8"/>
    <w:rsid w:val="004A4390"/>
    <w:rsid w:val="004A4EA1"/>
    <w:rsid w:val="004B1461"/>
    <w:rsid w:val="004B2AEC"/>
    <w:rsid w:val="004B34B4"/>
    <w:rsid w:val="004B3935"/>
    <w:rsid w:val="004B3CE7"/>
    <w:rsid w:val="004B5680"/>
    <w:rsid w:val="004B692D"/>
    <w:rsid w:val="004C176D"/>
    <w:rsid w:val="004C1D6A"/>
    <w:rsid w:val="004C4A25"/>
    <w:rsid w:val="004C52EE"/>
    <w:rsid w:val="004C5EE6"/>
    <w:rsid w:val="004C755D"/>
    <w:rsid w:val="004D30C1"/>
    <w:rsid w:val="004D40AA"/>
    <w:rsid w:val="004D6B44"/>
    <w:rsid w:val="004D6FDF"/>
    <w:rsid w:val="004E0B4F"/>
    <w:rsid w:val="004E1059"/>
    <w:rsid w:val="004E192A"/>
    <w:rsid w:val="004E289A"/>
    <w:rsid w:val="004E772D"/>
    <w:rsid w:val="004F160F"/>
    <w:rsid w:val="004F3563"/>
    <w:rsid w:val="004F38FF"/>
    <w:rsid w:val="004F3F56"/>
    <w:rsid w:val="004F5558"/>
    <w:rsid w:val="00502B5E"/>
    <w:rsid w:val="00504802"/>
    <w:rsid w:val="00505073"/>
    <w:rsid w:val="00506E91"/>
    <w:rsid w:val="00514722"/>
    <w:rsid w:val="00516523"/>
    <w:rsid w:val="00520882"/>
    <w:rsid w:val="0052151E"/>
    <w:rsid w:val="00523CC9"/>
    <w:rsid w:val="0052534B"/>
    <w:rsid w:val="00534BFB"/>
    <w:rsid w:val="00536034"/>
    <w:rsid w:val="00536F44"/>
    <w:rsid w:val="00540862"/>
    <w:rsid w:val="00541D17"/>
    <w:rsid w:val="00541E8B"/>
    <w:rsid w:val="005421EF"/>
    <w:rsid w:val="00543417"/>
    <w:rsid w:val="0054712F"/>
    <w:rsid w:val="00547212"/>
    <w:rsid w:val="005475D1"/>
    <w:rsid w:val="00547A6F"/>
    <w:rsid w:val="00547B4E"/>
    <w:rsid w:val="0055003C"/>
    <w:rsid w:val="0055206A"/>
    <w:rsid w:val="00552670"/>
    <w:rsid w:val="005543E2"/>
    <w:rsid w:val="00554956"/>
    <w:rsid w:val="00554AAE"/>
    <w:rsid w:val="00555916"/>
    <w:rsid w:val="00563239"/>
    <w:rsid w:val="005659B6"/>
    <w:rsid w:val="00565D1F"/>
    <w:rsid w:val="00566CBD"/>
    <w:rsid w:val="00566D57"/>
    <w:rsid w:val="00567FBE"/>
    <w:rsid w:val="00573FD7"/>
    <w:rsid w:val="00576ED8"/>
    <w:rsid w:val="0057782D"/>
    <w:rsid w:val="00581657"/>
    <w:rsid w:val="00585570"/>
    <w:rsid w:val="00587109"/>
    <w:rsid w:val="005939B3"/>
    <w:rsid w:val="00594362"/>
    <w:rsid w:val="005943B6"/>
    <w:rsid w:val="005955D1"/>
    <w:rsid w:val="005A2356"/>
    <w:rsid w:val="005A370A"/>
    <w:rsid w:val="005A3D4B"/>
    <w:rsid w:val="005A5127"/>
    <w:rsid w:val="005A76CD"/>
    <w:rsid w:val="005B2D3E"/>
    <w:rsid w:val="005B5493"/>
    <w:rsid w:val="005C2008"/>
    <w:rsid w:val="005D4D52"/>
    <w:rsid w:val="005D6895"/>
    <w:rsid w:val="005D6A09"/>
    <w:rsid w:val="005D706F"/>
    <w:rsid w:val="005E0EFE"/>
    <w:rsid w:val="005E3011"/>
    <w:rsid w:val="005F0AA4"/>
    <w:rsid w:val="005F3A5F"/>
    <w:rsid w:val="005F7044"/>
    <w:rsid w:val="00601A34"/>
    <w:rsid w:val="00603A24"/>
    <w:rsid w:val="00605DD1"/>
    <w:rsid w:val="0061383F"/>
    <w:rsid w:val="00615E92"/>
    <w:rsid w:val="00616419"/>
    <w:rsid w:val="00621383"/>
    <w:rsid w:val="00622CAB"/>
    <w:rsid w:val="00633940"/>
    <w:rsid w:val="00634D82"/>
    <w:rsid w:val="00637B74"/>
    <w:rsid w:val="0064348D"/>
    <w:rsid w:val="00644626"/>
    <w:rsid w:val="00647AA3"/>
    <w:rsid w:val="00651D38"/>
    <w:rsid w:val="00652A1D"/>
    <w:rsid w:val="006536FF"/>
    <w:rsid w:val="00656124"/>
    <w:rsid w:val="006608B1"/>
    <w:rsid w:val="00662C3B"/>
    <w:rsid w:val="00665253"/>
    <w:rsid w:val="00667516"/>
    <w:rsid w:val="006700EB"/>
    <w:rsid w:val="00676710"/>
    <w:rsid w:val="00676EFD"/>
    <w:rsid w:val="006806B8"/>
    <w:rsid w:val="00681645"/>
    <w:rsid w:val="006841D2"/>
    <w:rsid w:val="006849E7"/>
    <w:rsid w:val="00685045"/>
    <w:rsid w:val="006856EA"/>
    <w:rsid w:val="00686D38"/>
    <w:rsid w:val="006873F9"/>
    <w:rsid w:val="00687A3C"/>
    <w:rsid w:val="006907A2"/>
    <w:rsid w:val="00692D80"/>
    <w:rsid w:val="00695E34"/>
    <w:rsid w:val="00696E26"/>
    <w:rsid w:val="006A0E0D"/>
    <w:rsid w:val="006A1E06"/>
    <w:rsid w:val="006A3A8B"/>
    <w:rsid w:val="006B2F12"/>
    <w:rsid w:val="006B4726"/>
    <w:rsid w:val="006C1B2C"/>
    <w:rsid w:val="006C36EE"/>
    <w:rsid w:val="006C3848"/>
    <w:rsid w:val="006C3F72"/>
    <w:rsid w:val="006C4380"/>
    <w:rsid w:val="006C4C73"/>
    <w:rsid w:val="006C72A3"/>
    <w:rsid w:val="006D17FA"/>
    <w:rsid w:val="006E0F1B"/>
    <w:rsid w:val="006E1D9F"/>
    <w:rsid w:val="006E3BAD"/>
    <w:rsid w:val="006F0C58"/>
    <w:rsid w:val="006F1641"/>
    <w:rsid w:val="006F2C6C"/>
    <w:rsid w:val="006F2CDD"/>
    <w:rsid w:val="006F6154"/>
    <w:rsid w:val="006F6233"/>
    <w:rsid w:val="006F7DC6"/>
    <w:rsid w:val="006F7E56"/>
    <w:rsid w:val="00700787"/>
    <w:rsid w:val="00703069"/>
    <w:rsid w:val="007059C3"/>
    <w:rsid w:val="00706B76"/>
    <w:rsid w:val="00714AD3"/>
    <w:rsid w:val="00716512"/>
    <w:rsid w:val="0071794F"/>
    <w:rsid w:val="0072285F"/>
    <w:rsid w:val="007324EF"/>
    <w:rsid w:val="00732640"/>
    <w:rsid w:val="00732D8B"/>
    <w:rsid w:val="007340CC"/>
    <w:rsid w:val="0073566B"/>
    <w:rsid w:val="0073689D"/>
    <w:rsid w:val="007368A1"/>
    <w:rsid w:val="00742C01"/>
    <w:rsid w:val="0074356F"/>
    <w:rsid w:val="007479B1"/>
    <w:rsid w:val="00750FB1"/>
    <w:rsid w:val="00755AEF"/>
    <w:rsid w:val="00756B0D"/>
    <w:rsid w:val="0076041A"/>
    <w:rsid w:val="00761034"/>
    <w:rsid w:val="00765318"/>
    <w:rsid w:val="00765CC9"/>
    <w:rsid w:val="00771308"/>
    <w:rsid w:val="00771BC5"/>
    <w:rsid w:val="00772D76"/>
    <w:rsid w:val="007730D5"/>
    <w:rsid w:val="00775744"/>
    <w:rsid w:val="0077625A"/>
    <w:rsid w:val="0077650C"/>
    <w:rsid w:val="00782781"/>
    <w:rsid w:val="007853E1"/>
    <w:rsid w:val="00785D4F"/>
    <w:rsid w:val="00787789"/>
    <w:rsid w:val="007A32A2"/>
    <w:rsid w:val="007A32CE"/>
    <w:rsid w:val="007A6D80"/>
    <w:rsid w:val="007A6E11"/>
    <w:rsid w:val="007A7623"/>
    <w:rsid w:val="007B4472"/>
    <w:rsid w:val="007B7C9D"/>
    <w:rsid w:val="007C075B"/>
    <w:rsid w:val="007C081A"/>
    <w:rsid w:val="007C2C80"/>
    <w:rsid w:val="007C50A7"/>
    <w:rsid w:val="007C5783"/>
    <w:rsid w:val="007D38F4"/>
    <w:rsid w:val="007D44A9"/>
    <w:rsid w:val="007D708C"/>
    <w:rsid w:val="007E2733"/>
    <w:rsid w:val="007F03B3"/>
    <w:rsid w:val="007F0991"/>
    <w:rsid w:val="007F157E"/>
    <w:rsid w:val="007F7795"/>
    <w:rsid w:val="00800D5E"/>
    <w:rsid w:val="00802259"/>
    <w:rsid w:val="00802570"/>
    <w:rsid w:val="0080460D"/>
    <w:rsid w:val="008051A6"/>
    <w:rsid w:val="0080530A"/>
    <w:rsid w:val="00805F26"/>
    <w:rsid w:val="00806EEA"/>
    <w:rsid w:val="00810C4B"/>
    <w:rsid w:val="00811B25"/>
    <w:rsid w:val="008158BB"/>
    <w:rsid w:val="008162D8"/>
    <w:rsid w:val="008164BD"/>
    <w:rsid w:val="008213DF"/>
    <w:rsid w:val="008237E2"/>
    <w:rsid w:val="0082410E"/>
    <w:rsid w:val="00831AA0"/>
    <w:rsid w:val="00832713"/>
    <w:rsid w:val="00834A80"/>
    <w:rsid w:val="00835567"/>
    <w:rsid w:val="00835E0C"/>
    <w:rsid w:val="0083751A"/>
    <w:rsid w:val="00846773"/>
    <w:rsid w:val="008474B2"/>
    <w:rsid w:val="00857501"/>
    <w:rsid w:val="008628F7"/>
    <w:rsid w:val="00865331"/>
    <w:rsid w:val="008656F4"/>
    <w:rsid w:val="00865A09"/>
    <w:rsid w:val="00866CD2"/>
    <w:rsid w:val="0086759B"/>
    <w:rsid w:val="00870A49"/>
    <w:rsid w:val="008746B0"/>
    <w:rsid w:val="008805A9"/>
    <w:rsid w:val="00880A8B"/>
    <w:rsid w:val="00881233"/>
    <w:rsid w:val="00882A3E"/>
    <w:rsid w:val="00884696"/>
    <w:rsid w:val="00885054"/>
    <w:rsid w:val="00885F9C"/>
    <w:rsid w:val="008861E6"/>
    <w:rsid w:val="0088690D"/>
    <w:rsid w:val="00886CD2"/>
    <w:rsid w:val="00887ED7"/>
    <w:rsid w:val="00887EF2"/>
    <w:rsid w:val="00890702"/>
    <w:rsid w:val="008A40C7"/>
    <w:rsid w:val="008A7891"/>
    <w:rsid w:val="008A7B53"/>
    <w:rsid w:val="008B2782"/>
    <w:rsid w:val="008B2F20"/>
    <w:rsid w:val="008B44ED"/>
    <w:rsid w:val="008B58E2"/>
    <w:rsid w:val="008B5D50"/>
    <w:rsid w:val="008B6CED"/>
    <w:rsid w:val="008C331D"/>
    <w:rsid w:val="008C61DF"/>
    <w:rsid w:val="008D06F6"/>
    <w:rsid w:val="008D1A47"/>
    <w:rsid w:val="008D3F9D"/>
    <w:rsid w:val="008E153A"/>
    <w:rsid w:val="008E5057"/>
    <w:rsid w:val="008E6916"/>
    <w:rsid w:val="008F00B7"/>
    <w:rsid w:val="008F25FB"/>
    <w:rsid w:val="008F53B2"/>
    <w:rsid w:val="0090052A"/>
    <w:rsid w:val="00901CF4"/>
    <w:rsid w:val="009032E1"/>
    <w:rsid w:val="00903EEB"/>
    <w:rsid w:val="00905FA9"/>
    <w:rsid w:val="009076C4"/>
    <w:rsid w:val="00910BF9"/>
    <w:rsid w:val="009117F4"/>
    <w:rsid w:val="0091642C"/>
    <w:rsid w:val="00916AEE"/>
    <w:rsid w:val="00920DEE"/>
    <w:rsid w:val="0092107B"/>
    <w:rsid w:val="00922813"/>
    <w:rsid w:val="009234CB"/>
    <w:rsid w:val="00925BBE"/>
    <w:rsid w:val="009267A9"/>
    <w:rsid w:val="00933E25"/>
    <w:rsid w:val="0093474E"/>
    <w:rsid w:val="0093541B"/>
    <w:rsid w:val="009364AD"/>
    <w:rsid w:val="0094132A"/>
    <w:rsid w:val="00942CEA"/>
    <w:rsid w:val="00944CC1"/>
    <w:rsid w:val="00946B04"/>
    <w:rsid w:val="0095014E"/>
    <w:rsid w:val="0095365C"/>
    <w:rsid w:val="00953A52"/>
    <w:rsid w:val="00960F3B"/>
    <w:rsid w:val="009645B3"/>
    <w:rsid w:val="00966144"/>
    <w:rsid w:val="009719EF"/>
    <w:rsid w:val="0097302B"/>
    <w:rsid w:val="00973C78"/>
    <w:rsid w:val="0098276B"/>
    <w:rsid w:val="009827E2"/>
    <w:rsid w:val="00984242"/>
    <w:rsid w:val="009846C7"/>
    <w:rsid w:val="009848B9"/>
    <w:rsid w:val="00994A67"/>
    <w:rsid w:val="00995618"/>
    <w:rsid w:val="00997284"/>
    <w:rsid w:val="009A1767"/>
    <w:rsid w:val="009A3E52"/>
    <w:rsid w:val="009A436A"/>
    <w:rsid w:val="009A5D2B"/>
    <w:rsid w:val="009B1854"/>
    <w:rsid w:val="009B1B55"/>
    <w:rsid w:val="009B2025"/>
    <w:rsid w:val="009B3781"/>
    <w:rsid w:val="009B4A17"/>
    <w:rsid w:val="009B58CC"/>
    <w:rsid w:val="009B6872"/>
    <w:rsid w:val="009B68BE"/>
    <w:rsid w:val="009D1A48"/>
    <w:rsid w:val="009D1ED7"/>
    <w:rsid w:val="009D37CC"/>
    <w:rsid w:val="009D3983"/>
    <w:rsid w:val="009E1298"/>
    <w:rsid w:val="009E1CAC"/>
    <w:rsid w:val="009E1F23"/>
    <w:rsid w:val="009E4F9E"/>
    <w:rsid w:val="009E5FC4"/>
    <w:rsid w:val="009E7F5C"/>
    <w:rsid w:val="009F2AEB"/>
    <w:rsid w:val="009F51DF"/>
    <w:rsid w:val="00A0014B"/>
    <w:rsid w:val="00A009AA"/>
    <w:rsid w:val="00A00BCF"/>
    <w:rsid w:val="00A0189C"/>
    <w:rsid w:val="00A02B8E"/>
    <w:rsid w:val="00A033CC"/>
    <w:rsid w:val="00A041A9"/>
    <w:rsid w:val="00A11D34"/>
    <w:rsid w:val="00A1234C"/>
    <w:rsid w:val="00A14BF7"/>
    <w:rsid w:val="00A26341"/>
    <w:rsid w:val="00A32578"/>
    <w:rsid w:val="00A32A70"/>
    <w:rsid w:val="00A3358D"/>
    <w:rsid w:val="00A36D75"/>
    <w:rsid w:val="00A37FCD"/>
    <w:rsid w:val="00A433F9"/>
    <w:rsid w:val="00A44810"/>
    <w:rsid w:val="00A44D32"/>
    <w:rsid w:val="00A450D3"/>
    <w:rsid w:val="00A470BD"/>
    <w:rsid w:val="00A515D9"/>
    <w:rsid w:val="00A524D0"/>
    <w:rsid w:val="00A53275"/>
    <w:rsid w:val="00A53E43"/>
    <w:rsid w:val="00A548DE"/>
    <w:rsid w:val="00A5590D"/>
    <w:rsid w:val="00A60C79"/>
    <w:rsid w:val="00A64632"/>
    <w:rsid w:val="00A71BB0"/>
    <w:rsid w:val="00A7773C"/>
    <w:rsid w:val="00A77D45"/>
    <w:rsid w:val="00A80106"/>
    <w:rsid w:val="00A81C4F"/>
    <w:rsid w:val="00A83092"/>
    <w:rsid w:val="00A83C14"/>
    <w:rsid w:val="00A86DCB"/>
    <w:rsid w:val="00A87E38"/>
    <w:rsid w:val="00A87F19"/>
    <w:rsid w:val="00A90FE0"/>
    <w:rsid w:val="00A93A0B"/>
    <w:rsid w:val="00A952C9"/>
    <w:rsid w:val="00A967C2"/>
    <w:rsid w:val="00AA01F2"/>
    <w:rsid w:val="00AA3848"/>
    <w:rsid w:val="00AA5608"/>
    <w:rsid w:val="00AA6B8C"/>
    <w:rsid w:val="00AA6C2C"/>
    <w:rsid w:val="00AB0A2E"/>
    <w:rsid w:val="00AB6C75"/>
    <w:rsid w:val="00AC1939"/>
    <w:rsid w:val="00AC1F98"/>
    <w:rsid w:val="00AC1FC8"/>
    <w:rsid w:val="00AC4D82"/>
    <w:rsid w:val="00AD025E"/>
    <w:rsid w:val="00AD55C7"/>
    <w:rsid w:val="00AD73B6"/>
    <w:rsid w:val="00AE0A62"/>
    <w:rsid w:val="00AE31F9"/>
    <w:rsid w:val="00AE6201"/>
    <w:rsid w:val="00AF1CE2"/>
    <w:rsid w:val="00AF2033"/>
    <w:rsid w:val="00AF7D7E"/>
    <w:rsid w:val="00B00ACE"/>
    <w:rsid w:val="00B01F3B"/>
    <w:rsid w:val="00B036C1"/>
    <w:rsid w:val="00B04646"/>
    <w:rsid w:val="00B0615B"/>
    <w:rsid w:val="00B06204"/>
    <w:rsid w:val="00B07C46"/>
    <w:rsid w:val="00B1244D"/>
    <w:rsid w:val="00B14C82"/>
    <w:rsid w:val="00B14E4A"/>
    <w:rsid w:val="00B1627D"/>
    <w:rsid w:val="00B20826"/>
    <w:rsid w:val="00B217D8"/>
    <w:rsid w:val="00B21B98"/>
    <w:rsid w:val="00B23036"/>
    <w:rsid w:val="00B24780"/>
    <w:rsid w:val="00B36D1B"/>
    <w:rsid w:val="00B41781"/>
    <w:rsid w:val="00B42A57"/>
    <w:rsid w:val="00B4439E"/>
    <w:rsid w:val="00B45985"/>
    <w:rsid w:val="00B47AC5"/>
    <w:rsid w:val="00B52481"/>
    <w:rsid w:val="00B55178"/>
    <w:rsid w:val="00B62F54"/>
    <w:rsid w:val="00B65FC8"/>
    <w:rsid w:val="00B67383"/>
    <w:rsid w:val="00B71643"/>
    <w:rsid w:val="00B73501"/>
    <w:rsid w:val="00B75D0C"/>
    <w:rsid w:val="00B761E1"/>
    <w:rsid w:val="00B774FC"/>
    <w:rsid w:val="00B77A8B"/>
    <w:rsid w:val="00B82C32"/>
    <w:rsid w:val="00B83DDC"/>
    <w:rsid w:val="00B83E46"/>
    <w:rsid w:val="00B85C5A"/>
    <w:rsid w:val="00B90D24"/>
    <w:rsid w:val="00B90E73"/>
    <w:rsid w:val="00B91280"/>
    <w:rsid w:val="00B91720"/>
    <w:rsid w:val="00B959FE"/>
    <w:rsid w:val="00B961BE"/>
    <w:rsid w:val="00B968AC"/>
    <w:rsid w:val="00B96E57"/>
    <w:rsid w:val="00B9790B"/>
    <w:rsid w:val="00BA1277"/>
    <w:rsid w:val="00BA2977"/>
    <w:rsid w:val="00BA4493"/>
    <w:rsid w:val="00BA4CB5"/>
    <w:rsid w:val="00BA7966"/>
    <w:rsid w:val="00BC04A6"/>
    <w:rsid w:val="00BC1370"/>
    <w:rsid w:val="00BC1840"/>
    <w:rsid w:val="00BC5084"/>
    <w:rsid w:val="00BC5D7E"/>
    <w:rsid w:val="00BC66EC"/>
    <w:rsid w:val="00BD3014"/>
    <w:rsid w:val="00BD360F"/>
    <w:rsid w:val="00BD3FBE"/>
    <w:rsid w:val="00BD40D2"/>
    <w:rsid w:val="00BD7171"/>
    <w:rsid w:val="00BE5610"/>
    <w:rsid w:val="00BE572C"/>
    <w:rsid w:val="00BF1C70"/>
    <w:rsid w:val="00BF3FA9"/>
    <w:rsid w:val="00BF5D4B"/>
    <w:rsid w:val="00BF6366"/>
    <w:rsid w:val="00BF747D"/>
    <w:rsid w:val="00C0146F"/>
    <w:rsid w:val="00C01F19"/>
    <w:rsid w:val="00C0593D"/>
    <w:rsid w:val="00C10B66"/>
    <w:rsid w:val="00C11B35"/>
    <w:rsid w:val="00C12421"/>
    <w:rsid w:val="00C125BE"/>
    <w:rsid w:val="00C12F1C"/>
    <w:rsid w:val="00C20436"/>
    <w:rsid w:val="00C22068"/>
    <w:rsid w:val="00C22589"/>
    <w:rsid w:val="00C230DF"/>
    <w:rsid w:val="00C243A4"/>
    <w:rsid w:val="00C2498C"/>
    <w:rsid w:val="00C26DFD"/>
    <w:rsid w:val="00C27CF8"/>
    <w:rsid w:val="00C31563"/>
    <w:rsid w:val="00C33AF4"/>
    <w:rsid w:val="00C3797A"/>
    <w:rsid w:val="00C40136"/>
    <w:rsid w:val="00C41537"/>
    <w:rsid w:val="00C508D3"/>
    <w:rsid w:val="00C51EC1"/>
    <w:rsid w:val="00C55DF4"/>
    <w:rsid w:val="00C55DF9"/>
    <w:rsid w:val="00C61866"/>
    <w:rsid w:val="00C61C93"/>
    <w:rsid w:val="00C63066"/>
    <w:rsid w:val="00C66EFC"/>
    <w:rsid w:val="00C6789C"/>
    <w:rsid w:val="00C729FF"/>
    <w:rsid w:val="00C8246E"/>
    <w:rsid w:val="00C842FB"/>
    <w:rsid w:val="00C96F01"/>
    <w:rsid w:val="00C97483"/>
    <w:rsid w:val="00CA023C"/>
    <w:rsid w:val="00CA28BC"/>
    <w:rsid w:val="00CA3564"/>
    <w:rsid w:val="00CA4F73"/>
    <w:rsid w:val="00CA701D"/>
    <w:rsid w:val="00CB15F8"/>
    <w:rsid w:val="00CB2AD1"/>
    <w:rsid w:val="00CB2F9E"/>
    <w:rsid w:val="00CB31F6"/>
    <w:rsid w:val="00CB3F00"/>
    <w:rsid w:val="00CB65DC"/>
    <w:rsid w:val="00CC5046"/>
    <w:rsid w:val="00CC59A2"/>
    <w:rsid w:val="00CD0478"/>
    <w:rsid w:val="00CD1A22"/>
    <w:rsid w:val="00CD3A64"/>
    <w:rsid w:val="00CD46DD"/>
    <w:rsid w:val="00CE13A1"/>
    <w:rsid w:val="00CE378A"/>
    <w:rsid w:val="00CF0692"/>
    <w:rsid w:val="00CF0F0B"/>
    <w:rsid w:val="00CF180A"/>
    <w:rsid w:val="00CF308B"/>
    <w:rsid w:val="00CF42D3"/>
    <w:rsid w:val="00CF4F4E"/>
    <w:rsid w:val="00CF6831"/>
    <w:rsid w:val="00D034FA"/>
    <w:rsid w:val="00D10639"/>
    <w:rsid w:val="00D1394A"/>
    <w:rsid w:val="00D141A4"/>
    <w:rsid w:val="00D147D6"/>
    <w:rsid w:val="00D153B0"/>
    <w:rsid w:val="00D1559F"/>
    <w:rsid w:val="00D2245C"/>
    <w:rsid w:val="00D25E2C"/>
    <w:rsid w:val="00D26E64"/>
    <w:rsid w:val="00D3088C"/>
    <w:rsid w:val="00D340A8"/>
    <w:rsid w:val="00D345C9"/>
    <w:rsid w:val="00D40265"/>
    <w:rsid w:val="00D40E5F"/>
    <w:rsid w:val="00D423AB"/>
    <w:rsid w:val="00D4423C"/>
    <w:rsid w:val="00D44A1C"/>
    <w:rsid w:val="00D45CCD"/>
    <w:rsid w:val="00D47209"/>
    <w:rsid w:val="00D5648A"/>
    <w:rsid w:val="00D60F7D"/>
    <w:rsid w:val="00D61210"/>
    <w:rsid w:val="00D61E21"/>
    <w:rsid w:val="00D62400"/>
    <w:rsid w:val="00D72DED"/>
    <w:rsid w:val="00D72F93"/>
    <w:rsid w:val="00D82749"/>
    <w:rsid w:val="00D90680"/>
    <w:rsid w:val="00D95783"/>
    <w:rsid w:val="00DA0A52"/>
    <w:rsid w:val="00DA22A0"/>
    <w:rsid w:val="00DA23DA"/>
    <w:rsid w:val="00DA2D8F"/>
    <w:rsid w:val="00DA3DE4"/>
    <w:rsid w:val="00DA59A1"/>
    <w:rsid w:val="00DA5D92"/>
    <w:rsid w:val="00DA5E8D"/>
    <w:rsid w:val="00DA72A6"/>
    <w:rsid w:val="00DB0621"/>
    <w:rsid w:val="00DB0DF5"/>
    <w:rsid w:val="00DB2CA8"/>
    <w:rsid w:val="00DB3153"/>
    <w:rsid w:val="00DB5778"/>
    <w:rsid w:val="00DB59C2"/>
    <w:rsid w:val="00DB612B"/>
    <w:rsid w:val="00DB774F"/>
    <w:rsid w:val="00DB7CBC"/>
    <w:rsid w:val="00DC1EA7"/>
    <w:rsid w:val="00DC4667"/>
    <w:rsid w:val="00DC6332"/>
    <w:rsid w:val="00DC7CBD"/>
    <w:rsid w:val="00DD0010"/>
    <w:rsid w:val="00DD203F"/>
    <w:rsid w:val="00DD618A"/>
    <w:rsid w:val="00DD6333"/>
    <w:rsid w:val="00DD724C"/>
    <w:rsid w:val="00DE36A4"/>
    <w:rsid w:val="00DE473D"/>
    <w:rsid w:val="00DE5515"/>
    <w:rsid w:val="00DF2431"/>
    <w:rsid w:val="00DF58A9"/>
    <w:rsid w:val="00DF6C24"/>
    <w:rsid w:val="00DF79FE"/>
    <w:rsid w:val="00E02AAE"/>
    <w:rsid w:val="00E02F5C"/>
    <w:rsid w:val="00E03CB5"/>
    <w:rsid w:val="00E03CF4"/>
    <w:rsid w:val="00E05663"/>
    <w:rsid w:val="00E10F58"/>
    <w:rsid w:val="00E138E6"/>
    <w:rsid w:val="00E13990"/>
    <w:rsid w:val="00E148EB"/>
    <w:rsid w:val="00E17D35"/>
    <w:rsid w:val="00E20948"/>
    <w:rsid w:val="00E21AD3"/>
    <w:rsid w:val="00E24C05"/>
    <w:rsid w:val="00E27BC0"/>
    <w:rsid w:val="00E27DB0"/>
    <w:rsid w:val="00E3510D"/>
    <w:rsid w:val="00E37AC5"/>
    <w:rsid w:val="00E37D56"/>
    <w:rsid w:val="00E40F35"/>
    <w:rsid w:val="00E420BA"/>
    <w:rsid w:val="00E442AE"/>
    <w:rsid w:val="00E4543A"/>
    <w:rsid w:val="00E46E32"/>
    <w:rsid w:val="00E4766D"/>
    <w:rsid w:val="00E47AA9"/>
    <w:rsid w:val="00E51234"/>
    <w:rsid w:val="00E52F85"/>
    <w:rsid w:val="00E5337D"/>
    <w:rsid w:val="00E5561E"/>
    <w:rsid w:val="00E646B8"/>
    <w:rsid w:val="00E700EF"/>
    <w:rsid w:val="00E707A9"/>
    <w:rsid w:val="00E73744"/>
    <w:rsid w:val="00E75BC0"/>
    <w:rsid w:val="00E766E5"/>
    <w:rsid w:val="00E76CDE"/>
    <w:rsid w:val="00E81F11"/>
    <w:rsid w:val="00E84E4D"/>
    <w:rsid w:val="00E907F6"/>
    <w:rsid w:val="00E9259D"/>
    <w:rsid w:val="00E9556F"/>
    <w:rsid w:val="00E969A5"/>
    <w:rsid w:val="00EA023B"/>
    <w:rsid w:val="00EA232F"/>
    <w:rsid w:val="00EA3ED7"/>
    <w:rsid w:val="00EA55D4"/>
    <w:rsid w:val="00EA5A42"/>
    <w:rsid w:val="00EA77E7"/>
    <w:rsid w:val="00EA7D01"/>
    <w:rsid w:val="00EB1BF4"/>
    <w:rsid w:val="00EB412F"/>
    <w:rsid w:val="00EB48A1"/>
    <w:rsid w:val="00EC14DE"/>
    <w:rsid w:val="00EC200D"/>
    <w:rsid w:val="00EC201B"/>
    <w:rsid w:val="00EC2728"/>
    <w:rsid w:val="00EC4A85"/>
    <w:rsid w:val="00EC5DDB"/>
    <w:rsid w:val="00EC6416"/>
    <w:rsid w:val="00EC658A"/>
    <w:rsid w:val="00EC6D59"/>
    <w:rsid w:val="00ED0785"/>
    <w:rsid w:val="00ED0CBD"/>
    <w:rsid w:val="00ED3C0A"/>
    <w:rsid w:val="00ED5B29"/>
    <w:rsid w:val="00ED62C8"/>
    <w:rsid w:val="00EE10C3"/>
    <w:rsid w:val="00EE40DE"/>
    <w:rsid w:val="00EF16EE"/>
    <w:rsid w:val="00EF4946"/>
    <w:rsid w:val="00EF553F"/>
    <w:rsid w:val="00EF7574"/>
    <w:rsid w:val="00F02820"/>
    <w:rsid w:val="00F03561"/>
    <w:rsid w:val="00F112F1"/>
    <w:rsid w:val="00F11707"/>
    <w:rsid w:val="00F11832"/>
    <w:rsid w:val="00F12C64"/>
    <w:rsid w:val="00F14324"/>
    <w:rsid w:val="00F15286"/>
    <w:rsid w:val="00F209A7"/>
    <w:rsid w:val="00F2279E"/>
    <w:rsid w:val="00F23D7D"/>
    <w:rsid w:val="00F24D97"/>
    <w:rsid w:val="00F32110"/>
    <w:rsid w:val="00F32CCA"/>
    <w:rsid w:val="00F34FF4"/>
    <w:rsid w:val="00F40116"/>
    <w:rsid w:val="00F42215"/>
    <w:rsid w:val="00F42443"/>
    <w:rsid w:val="00F432BC"/>
    <w:rsid w:val="00F440DD"/>
    <w:rsid w:val="00F459ED"/>
    <w:rsid w:val="00F46F20"/>
    <w:rsid w:val="00F50138"/>
    <w:rsid w:val="00F52ADD"/>
    <w:rsid w:val="00F5450C"/>
    <w:rsid w:val="00F5508F"/>
    <w:rsid w:val="00F5560D"/>
    <w:rsid w:val="00F57C74"/>
    <w:rsid w:val="00F600A9"/>
    <w:rsid w:val="00F60904"/>
    <w:rsid w:val="00F61626"/>
    <w:rsid w:val="00F625A5"/>
    <w:rsid w:val="00F6439E"/>
    <w:rsid w:val="00F650FD"/>
    <w:rsid w:val="00F663E9"/>
    <w:rsid w:val="00F66EB8"/>
    <w:rsid w:val="00F77694"/>
    <w:rsid w:val="00F82501"/>
    <w:rsid w:val="00F83A43"/>
    <w:rsid w:val="00F869E6"/>
    <w:rsid w:val="00F86F57"/>
    <w:rsid w:val="00F92645"/>
    <w:rsid w:val="00F93547"/>
    <w:rsid w:val="00F93CA6"/>
    <w:rsid w:val="00F95389"/>
    <w:rsid w:val="00F9698F"/>
    <w:rsid w:val="00FA356E"/>
    <w:rsid w:val="00FA59A4"/>
    <w:rsid w:val="00FB00DB"/>
    <w:rsid w:val="00FB1889"/>
    <w:rsid w:val="00FC1AB7"/>
    <w:rsid w:val="00FD0A67"/>
    <w:rsid w:val="00FD2F21"/>
    <w:rsid w:val="00FD6387"/>
    <w:rsid w:val="00FD69C6"/>
    <w:rsid w:val="00FD6B65"/>
    <w:rsid w:val="00FD72FA"/>
    <w:rsid w:val="00FE52E4"/>
    <w:rsid w:val="00FE65B2"/>
    <w:rsid w:val="00FF2488"/>
    <w:rsid w:val="00FF3920"/>
    <w:rsid w:val="00FF5138"/>
    <w:rsid w:val="00FF5AE5"/>
    <w:rsid w:val="00FF6474"/>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pPr>
  </w:style>
  <w:style w:type="paragraph" w:styleId="10">
    <w:name w:val="heading 1"/>
    <w:basedOn w:val="a"/>
    <w:next w:val="a"/>
    <w:link w:val="11"/>
    <w:qFormat/>
    <w:pPr>
      <w:keepNext/>
      <w:widowControl/>
      <w:ind w:right="43"/>
      <w:outlineLvl w:val="0"/>
    </w:pPr>
    <w:rPr>
      <w:b/>
      <w:bCs/>
      <w:i/>
      <w:sz w:val="28"/>
      <w:szCs w:val="28"/>
      <w:lang w:val="en-GB" w:eastAsia="en-US"/>
    </w:rPr>
  </w:style>
  <w:style w:type="paragraph" w:styleId="2">
    <w:name w:val="heading 2"/>
    <w:basedOn w:val="a"/>
    <w:next w:val="a0"/>
    <w:link w:val="20"/>
    <w:qFormat/>
    <w:pPr>
      <w:keepNext/>
      <w:keepLines/>
      <w:widowControl/>
      <w:spacing w:before="360" w:after="360"/>
      <w:jc w:val="center"/>
      <w:outlineLvl w:val="1"/>
    </w:pPr>
    <w:rPr>
      <w:b/>
      <w:sz w:val="28"/>
    </w:rPr>
  </w:style>
  <w:style w:type="paragraph" w:styleId="30">
    <w:name w:val="heading 3"/>
    <w:basedOn w:val="a"/>
    <w:next w:val="a"/>
    <w:link w:val="31"/>
    <w:qFormat/>
    <w:pPr>
      <w:keepNext/>
      <w:widowControl/>
      <w:jc w:val="center"/>
      <w:outlineLvl w:val="2"/>
    </w:pPr>
    <w:rPr>
      <w:b/>
      <w:i/>
      <w:sz w:val="40"/>
      <w:lang w:val="en-GB" w:eastAsia="en-US"/>
    </w:rPr>
  </w:style>
  <w:style w:type="paragraph" w:styleId="40">
    <w:name w:val="heading 4"/>
    <w:basedOn w:val="a"/>
    <w:next w:val="a0"/>
    <w:link w:val="41"/>
    <w:qFormat/>
    <w:pPr>
      <w:keepNext/>
      <w:keepLines/>
      <w:widowControl/>
      <w:spacing w:before="240"/>
      <w:outlineLvl w:val="3"/>
    </w:pPr>
    <w:rPr>
      <w:rFonts w:ascii="Arial" w:hAnsi="Arial"/>
      <w:b/>
      <w:i/>
      <w:sz w:val="24"/>
      <w:lang w:val="en-GB" w:eastAsia="en-US"/>
    </w:rPr>
  </w:style>
  <w:style w:type="paragraph" w:styleId="5">
    <w:name w:val="heading 5"/>
    <w:basedOn w:val="a"/>
    <w:next w:val="a"/>
    <w:link w:val="50"/>
    <w:qFormat/>
    <w:pPr>
      <w:keepNext/>
      <w:widowControl/>
      <w:spacing w:before="240" w:after="60"/>
      <w:ind w:right="284"/>
      <w:jc w:val="center"/>
      <w:outlineLvl w:val="4"/>
    </w:pPr>
    <w:rPr>
      <w:b/>
      <w:sz w:val="28"/>
      <w:lang/>
    </w:rPr>
  </w:style>
  <w:style w:type="paragraph" w:styleId="6">
    <w:name w:val="heading 6"/>
    <w:basedOn w:val="a"/>
    <w:next w:val="a"/>
    <w:link w:val="60"/>
    <w:qFormat/>
    <w:pPr>
      <w:keepNext/>
      <w:widowControl/>
      <w:jc w:val="both"/>
      <w:outlineLvl w:val="5"/>
    </w:pPr>
    <w:rPr>
      <w:sz w:val="28"/>
      <w:lang/>
    </w:rPr>
  </w:style>
  <w:style w:type="paragraph" w:styleId="7">
    <w:name w:val="heading 7"/>
    <w:basedOn w:val="a"/>
    <w:next w:val="a"/>
    <w:link w:val="70"/>
    <w:qFormat/>
    <w:rsid w:val="00BD7171"/>
    <w:pPr>
      <w:keepNext/>
      <w:framePr w:hSpace="180" w:wrap="around" w:vAnchor="text" w:hAnchor="margin" w:xAlign="center" w:y="88"/>
      <w:suppressOverlap/>
      <w:outlineLvl w:val="6"/>
    </w:pPr>
    <w:rPr>
      <w:iCs/>
      <w:sz w:val="24"/>
    </w:rPr>
  </w:style>
  <w:style w:type="paragraph" w:styleId="8">
    <w:name w:val="heading 8"/>
    <w:basedOn w:val="a"/>
    <w:next w:val="a"/>
    <w:link w:val="80"/>
    <w:qFormat/>
    <w:rsid w:val="00BD7171"/>
    <w:pPr>
      <w:keepNext/>
      <w:widowControl/>
      <w:jc w:val="center"/>
      <w:outlineLvl w:val="7"/>
    </w:pPr>
    <w:rPr>
      <w:b/>
      <w:bCs/>
      <w:sz w:val="24"/>
    </w:rPr>
  </w:style>
  <w:style w:type="paragraph" w:styleId="9">
    <w:name w:val="heading 9"/>
    <w:basedOn w:val="a"/>
    <w:next w:val="5"/>
    <w:link w:val="90"/>
    <w:qFormat/>
    <w:rsid w:val="00BD7171"/>
    <w:pPr>
      <w:keepNext/>
      <w:keepLines/>
      <w:widowControl/>
      <w:spacing w:after="120" w:line="240" w:lineRule="exact"/>
      <w:ind w:firstLine="4958"/>
      <w:jc w:val="right"/>
      <w:outlineLvl w:val="8"/>
    </w:pPr>
    <w:rPr>
      <w:b/>
      <w:i/>
      <w:sz w:val="24"/>
      <w:szCs w:val="24"/>
      <w:lang w:val="en-GB" w:eastAsia="en-US"/>
    </w:rPr>
  </w:style>
  <w:style w:type="character" w:default="1" w:styleId="a1">
    <w:name w:val="Default Paragraph Font"/>
    <w:semiHidden/>
    <w:rPr>
      <w:b/>
      <w:i/>
      <w:sz w:val="28"/>
      <w:lang w:val="en-GB" w:eastAsia="en-US" w:bidi="ar-SA"/>
    </w:rPr>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uiPriority w:val="99"/>
    <w:semiHidden/>
  </w:style>
  <w:style w:type="paragraph" w:customStyle="1" w:styleId="12">
    <w:name w:val="Стиль1"/>
    <w:basedOn w:val="a"/>
    <w:uiPriority w:val="99"/>
    <w:qFormat/>
    <w:pPr>
      <w:widowControl/>
      <w:spacing w:before="120"/>
      <w:jc w:val="both"/>
      <w:outlineLvl w:val="5"/>
    </w:pPr>
    <w:rPr>
      <w:sz w:val="24"/>
    </w:rPr>
  </w:style>
  <w:style w:type="paragraph" w:styleId="a4">
    <w:name w:val="Balloon Text"/>
    <w:basedOn w:val="a"/>
    <w:link w:val="a5"/>
    <w:rPr>
      <w:rFonts w:ascii="Tahoma" w:hAnsi="Tahoma"/>
      <w:sz w:val="16"/>
      <w:szCs w:val="16"/>
      <w:lang/>
    </w:rPr>
  </w:style>
  <w:style w:type="paragraph" w:customStyle="1" w:styleId="ConsPlusNormal">
    <w:name w:val="ConsPlusNormal"/>
    <w:link w:val="ConsPlusNormal0"/>
    <w:qFormat/>
    <w:pPr>
      <w:widowControl w:val="0"/>
      <w:autoSpaceDE w:val="0"/>
      <w:autoSpaceDN w:val="0"/>
      <w:adjustRightInd w:val="0"/>
      <w:ind w:firstLine="720"/>
    </w:pPr>
    <w:rPr>
      <w:rFonts w:ascii="Arial" w:hAnsi="Arial" w:cs="Arial"/>
    </w:rPr>
  </w:style>
  <w:style w:type="paragraph" w:customStyle="1" w:styleId="ConsPlusNonformat">
    <w:name w:val="ConsPlusNonformat"/>
    <w:pPr>
      <w:widowControl w:val="0"/>
      <w:autoSpaceDE w:val="0"/>
      <w:autoSpaceDN w:val="0"/>
      <w:adjustRightInd w:val="0"/>
    </w:pPr>
    <w:rPr>
      <w:rFonts w:ascii="Courier New" w:hAnsi="Courier New" w:cs="Courier New"/>
    </w:rPr>
  </w:style>
  <w:style w:type="paragraph" w:customStyle="1" w:styleId="ConsPlusTitle">
    <w:name w:val="ConsPlusTitle"/>
    <w:pPr>
      <w:widowControl w:val="0"/>
      <w:autoSpaceDE w:val="0"/>
      <w:autoSpaceDN w:val="0"/>
      <w:adjustRightInd w:val="0"/>
    </w:pPr>
    <w:rPr>
      <w:rFonts w:ascii="Arial" w:hAnsi="Arial" w:cs="Arial"/>
      <w:b/>
      <w:bCs/>
    </w:rPr>
  </w:style>
  <w:style w:type="paragraph" w:styleId="21">
    <w:name w:val="Body Text 2"/>
    <w:basedOn w:val="a"/>
    <w:link w:val="22"/>
    <w:pPr>
      <w:widowControl/>
      <w:ind w:firstLine="567"/>
      <w:jc w:val="center"/>
    </w:pPr>
    <w:rPr>
      <w:b/>
      <w:i/>
      <w:sz w:val="28"/>
      <w:szCs w:val="28"/>
      <w:lang w:val="en-GB" w:eastAsia="en-US"/>
    </w:rPr>
  </w:style>
  <w:style w:type="paragraph" w:customStyle="1" w:styleId="1">
    <w:name w:val="Знак Знак Знак1 Знак Знак Знак Знак"/>
    <w:basedOn w:val="a"/>
    <w:pPr>
      <w:numPr>
        <w:numId w:val="1"/>
      </w:numPr>
      <w:adjustRightInd w:val="0"/>
      <w:spacing w:after="160" w:line="240" w:lineRule="exact"/>
      <w:jc w:val="center"/>
    </w:pPr>
    <w:rPr>
      <w:b/>
      <w:i/>
      <w:sz w:val="28"/>
      <w:lang w:val="en-GB" w:eastAsia="en-US"/>
    </w:rPr>
  </w:style>
  <w:style w:type="paragraph" w:customStyle="1" w:styleId="ConsNormal">
    <w:name w:val="ConsNormal"/>
    <w:pPr>
      <w:widowControl w:val="0"/>
      <w:autoSpaceDE w:val="0"/>
      <w:autoSpaceDN w:val="0"/>
      <w:adjustRightInd w:val="0"/>
      <w:ind w:right="19772" w:firstLine="720"/>
    </w:pPr>
    <w:rPr>
      <w:rFonts w:ascii="Arial" w:hAnsi="Arial"/>
    </w:rPr>
  </w:style>
  <w:style w:type="character" w:customStyle="1" w:styleId="a6">
    <w:name w:val="Цветовое выделение"/>
    <w:rPr>
      <w:b/>
      <w:bCs/>
      <w:color w:val="000080"/>
      <w:sz w:val="20"/>
      <w:szCs w:val="20"/>
    </w:rPr>
  </w:style>
  <w:style w:type="paragraph" w:customStyle="1" w:styleId="a7">
    <w:name w:val="Заголовок статьи"/>
    <w:basedOn w:val="a"/>
    <w:next w:val="a"/>
    <w:pPr>
      <w:autoSpaceDE w:val="0"/>
      <w:autoSpaceDN w:val="0"/>
      <w:adjustRightInd w:val="0"/>
      <w:ind w:left="1612" w:hanging="892"/>
      <w:jc w:val="both"/>
    </w:pPr>
    <w:rPr>
      <w:rFonts w:ascii="Arial" w:hAnsi="Arial" w:cs="Arial"/>
    </w:rPr>
  </w:style>
  <w:style w:type="paragraph" w:customStyle="1" w:styleId="a8">
    <w:name w:val="Комментарий"/>
    <w:basedOn w:val="a"/>
    <w:next w:val="a"/>
    <w:pPr>
      <w:autoSpaceDE w:val="0"/>
      <w:autoSpaceDN w:val="0"/>
      <w:adjustRightInd w:val="0"/>
      <w:ind w:left="170"/>
      <w:jc w:val="both"/>
    </w:pPr>
    <w:rPr>
      <w:rFonts w:ascii="Arial" w:hAnsi="Arial" w:cs="Arial"/>
      <w:i/>
      <w:iCs/>
      <w:color w:val="800080"/>
    </w:rPr>
  </w:style>
  <w:style w:type="paragraph" w:customStyle="1" w:styleId="23">
    <w:name w:val="Стиль2"/>
    <w:basedOn w:val="12"/>
    <w:qFormat/>
    <w:pPr>
      <w:tabs>
        <w:tab w:val="num" w:pos="5040"/>
      </w:tabs>
      <w:spacing w:before="60"/>
      <w:outlineLvl w:val="6"/>
    </w:pPr>
  </w:style>
  <w:style w:type="paragraph" w:styleId="a0">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
    <w:basedOn w:val="a"/>
    <w:link w:val="a9"/>
    <w:pPr>
      <w:spacing w:after="120"/>
    </w:pPr>
  </w:style>
  <w:style w:type="paragraph" w:styleId="aa">
    <w:name w:val="Body Text Indent"/>
    <w:basedOn w:val="a"/>
    <w:link w:val="ab"/>
    <w:pPr>
      <w:ind w:firstLine="708"/>
      <w:jc w:val="both"/>
    </w:pPr>
    <w:rPr>
      <w:sz w:val="26"/>
      <w:szCs w:val="26"/>
      <w:lang/>
    </w:rPr>
  </w:style>
  <w:style w:type="paragraph" w:customStyle="1" w:styleId="3">
    <w:name w:val="Стиль3"/>
    <w:basedOn w:val="a"/>
    <w:pPr>
      <w:widowControl/>
      <w:numPr>
        <w:numId w:val="2"/>
      </w:numPr>
      <w:tabs>
        <w:tab w:val="clear" w:pos="644"/>
        <w:tab w:val="num" w:pos="567"/>
      </w:tabs>
      <w:ind w:left="567" w:hanging="397"/>
      <w:jc w:val="both"/>
    </w:pPr>
    <w:rPr>
      <w:sz w:val="24"/>
    </w:rPr>
  </w:style>
  <w:style w:type="paragraph" w:customStyle="1" w:styleId="4">
    <w:name w:val="Стиль4"/>
    <w:basedOn w:val="a"/>
    <w:qFormat/>
    <w:pPr>
      <w:widowControl/>
      <w:numPr>
        <w:ilvl w:val="7"/>
        <w:numId w:val="3"/>
      </w:numPr>
      <w:jc w:val="both"/>
    </w:pPr>
    <w:rPr>
      <w:sz w:val="24"/>
    </w:rPr>
  </w:style>
  <w:style w:type="paragraph" w:styleId="ac">
    <w:name w:val="Title"/>
    <w:basedOn w:val="a"/>
    <w:link w:val="ad"/>
    <w:qFormat/>
    <w:rsid w:val="00F52ADD"/>
    <w:pPr>
      <w:widowControl/>
      <w:spacing w:after="480"/>
      <w:jc w:val="center"/>
    </w:pPr>
    <w:rPr>
      <w:b/>
      <w:sz w:val="28"/>
    </w:rPr>
  </w:style>
  <w:style w:type="table" w:styleId="ae">
    <w:name w:val="Table Grid"/>
    <w:basedOn w:val="a2"/>
    <w:rsid w:val="000C2E1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
    <w:name w:val="Нет списка1"/>
    <w:next w:val="a3"/>
    <w:uiPriority w:val="99"/>
    <w:semiHidden/>
    <w:rsid w:val="005475D1"/>
  </w:style>
  <w:style w:type="character" w:styleId="af">
    <w:name w:val="Hyperlink"/>
    <w:uiPriority w:val="99"/>
    <w:rsid w:val="005475D1"/>
    <w:rPr>
      <w:b/>
      <w:i/>
      <w:color w:val="0000FF"/>
      <w:sz w:val="28"/>
      <w:u w:val="single"/>
      <w:lang w:val="en-GB" w:eastAsia="en-US" w:bidi="ar-SA"/>
    </w:rPr>
  </w:style>
  <w:style w:type="character" w:styleId="af0">
    <w:name w:val="FollowedHyperlink"/>
    <w:uiPriority w:val="99"/>
    <w:rsid w:val="005475D1"/>
    <w:rPr>
      <w:b/>
      <w:i/>
      <w:color w:val="800080"/>
      <w:sz w:val="28"/>
      <w:u w:val="single"/>
      <w:lang w:val="en-GB" w:eastAsia="en-US" w:bidi="ar-SA"/>
    </w:rPr>
  </w:style>
  <w:style w:type="paragraph" w:customStyle="1" w:styleId="xl25">
    <w:name w:val="xl25"/>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6">
    <w:name w:val="xl26"/>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
    <w:name w:val="xl27"/>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28">
    <w:name w:val="xl28"/>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29">
    <w:name w:val="xl29"/>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0">
    <w:name w:val="xl30"/>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1">
    <w:name w:val="xl31"/>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32">
    <w:name w:val="xl32"/>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24"/>
      <w:szCs w:val="24"/>
    </w:rPr>
  </w:style>
  <w:style w:type="paragraph" w:customStyle="1" w:styleId="xl34">
    <w:name w:val="xl34"/>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35">
    <w:name w:val="xl35"/>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36">
    <w:name w:val="xl36"/>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4"/>
      <w:szCs w:val="24"/>
    </w:rPr>
  </w:style>
  <w:style w:type="paragraph" w:customStyle="1" w:styleId="xl37">
    <w:name w:val="xl37"/>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38">
    <w:name w:val="xl38"/>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sz w:val="24"/>
      <w:szCs w:val="24"/>
    </w:rPr>
  </w:style>
  <w:style w:type="paragraph" w:customStyle="1" w:styleId="xl39">
    <w:name w:val="xl39"/>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40">
    <w:name w:val="xl40"/>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1">
    <w:name w:val="xl41"/>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2">
    <w:name w:val="xl42"/>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24"/>
      <w:szCs w:val="24"/>
    </w:rPr>
  </w:style>
  <w:style w:type="paragraph" w:customStyle="1" w:styleId="xl45">
    <w:name w:val="xl45"/>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
    <w:rsid w:val="005475D1"/>
    <w:pPr>
      <w:widowControl/>
      <w:spacing w:before="100" w:beforeAutospacing="1" w:after="100" w:afterAutospacing="1"/>
      <w:jc w:val="center"/>
    </w:pPr>
    <w:rPr>
      <w:rFonts w:ascii="Arial CYR" w:hAnsi="Arial CYR" w:cs="Arial CYR"/>
      <w:i/>
      <w:iCs/>
      <w:sz w:val="24"/>
      <w:szCs w:val="24"/>
    </w:rPr>
  </w:style>
  <w:style w:type="paragraph" w:customStyle="1" w:styleId="xl47">
    <w:name w:val="xl47"/>
    <w:basedOn w:val="a"/>
    <w:rsid w:val="005475D1"/>
    <w:pPr>
      <w:widowControl/>
      <w:spacing w:before="100" w:beforeAutospacing="1" w:after="100" w:afterAutospacing="1"/>
    </w:pPr>
    <w:rPr>
      <w:b/>
      <w:bCs/>
      <w:sz w:val="24"/>
      <w:szCs w:val="24"/>
    </w:rPr>
  </w:style>
  <w:style w:type="paragraph" w:customStyle="1" w:styleId="xl48">
    <w:name w:val="xl48"/>
    <w:basedOn w:val="a"/>
    <w:rsid w:val="005475D1"/>
    <w:pPr>
      <w:widowControl/>
      <w:spacing w:before="100" w:beforeAutospacing="1" w:after="100" w:afterAutospacing="1"/>
    </w:pPr>
    <w:rPr>
      <w:b/>
      <w:bCs/>
      <w:sz w:val="22"/>
      <w:szCs w:val="22"/>
    </w:rPr>
  </w:style>
  <w:style w:type="paragraph" w:customStyle="1" w:styleId="xl49">
    <w:name w:val="xl49"/>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0">
    <w:name w:val="xl50"/>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sz w:val="24"/>
      <w:szCs w:val="24"/>
    </w:rPr>
  </w:style>
  <w:style w:type="paragraph" w:customStyle="1" w:styleId="xl51">
    <w:name w:val="xl51"/>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
    <w:rsid w:val="005475D1"/>
    <w:pPr>
      <w:widowControl/>
      <w:spacing w:before="100" w:beforeAutospacing="1" w:after="100" w:afterAutospacing="1"/>
      <w:textAlignment w:val="top"/>
    </w:pPr>
    <w:rPr>
      <w:rFonts w:ascii="Arial CYR" w:hAnsi="Arial CYR" w:cs="Arial CYR"/>
      <w:sz w:val="24"/>
      <w:szCs w:val="24"/>
    </w:rPr>
  </w:style>
  <w:style w:type="paragraph" w:customStyle="1" w:styleId="xl54">
    <w:name w:val="xl54"/>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5">
    <w:name w:val="xl55"/>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6">
    <w:name w:val="xl56"/>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57">
    <w:name w:val="xl57"/>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8">
    <w:name w:val="xl58"/>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9">
    <w:name w:val="xl59"/>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60">
    <w:name w:val="xl60"/>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61">
    <w:name w:val="xl61"/>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62">
    <w:name w:val="xl62"/>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63">
    <w:name w:val="xl63"/>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64">
    <w:name w:val="xl64"/>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5">
    <w:name w:val="xl65"/>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66">
    <w:name w:val="xl66"/>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8">
    <w:name w:val="xl68"/>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69">
    <w:name w:val="xl69"/>
    <w:basedOn w:val="a"/>
    <w:rsid w:val="005475D1"/>
    <w:pPr>
      <w:widowControl/>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70">
    <w:name w:val="xl70"/>
    <w:basedOn w:val="a"/>
    <w:rsid w:val="005475D1"/>
    <w:pPr>
      <w:widowControl/>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71">
    <w:name w:val="xl71"/>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72">
    <w:name w:val="xl72"/>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3">
    <w:name w:val="xl73"/>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75">
    <w:name w:val="xl75"/>
    <w:basedOn w:val="a"/>
    <w:rsid w:val="005475D1"/>
    <w:pPr>
      <w:widowControl/>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6">
    <w:name w:val="xl76"/>
    <w:basedOn w:val="a"/>
    <w:rsid w:val="005475D1"/>
    <w:pPr>
      <w:widowControl/>
      <w:spacing w:before="100" w:beforeAutospacing="1" w:after="100" w:afterAutospacing="1"/>
      <w:jc w:val="right"/>
      <w:textAlignment w:val="top"/>
    </w:pPr>
    <w:rPr>
      <w:sz w:val="24"/>
      <w:szCs w:val="24"/>
    </w:rPr>
  </w:style>
  <w:style w:type="paragraph" w:customStyle="1" w:styleId="xl77">
    <w:name w:val="xl77"/>
    <w:basedOn w:val="a"/>
    <w:rsid w:val="005475D1"/>
    <w:pPr>
      <w:widowControl/>
      <w:spacing w:before="100" w:beforeAutospacing="1" w:after="100" w:afterAutospacing="1"/>
      <w:jc w:val="right"/>
      <w:textAlignment w:val="top"/>
    </w:pPr>
    <w:rPr>
      <w:sz w:val="24"/>
      <w:szCs w:val="24"/>
    </w:rPr>
  </w:style>
  <w:style w:type="paragraph" w:customStyle="1" w:styleId="xl78">
    <w:name w:val="xl78"/>
    <w:basedOn w:val="a"/>
    <w:rsid w:val="005475D1"/>
    <w:pPr>
      <w:widowControl/>
      <w:spacing w:before="100" w:beforeAutospacing="1" w:after="100" w:afterAutospacing="1"/>
      <w:textAlignment w:val="top"/>
    </w:pPr>
    <w:rPr>
      <w:rFonts w:ascii="Arial CYR" w:hAnsi="Arial CYR" w:cs="Arial CYR"/>
      <w:b/>
      <w:bCs/>
      <w:sz w:val="22"/>
      <w:szCs w:val="22"/>
    </w:rPr>
  </w:style>
  <w:style w:type="paragraph" w:customStyle="1" w:styleId="xl79">
    <w:name w:val="xl79"/>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80">
    <w:name w:val="xl80"/>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81">
    <w:name w:val="xl81"/>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82">
    <w:name w:val="xl82"/>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3">
    <w:name w:val="xl83"/>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84">
    <w:name w:val="xl84"/>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5">
    <w:name w:val="xl85"/>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
    <w:rsid w:val="005475D1"/>
    <w:pPr>
      <w:widowControl/>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87">
    <w:name w:val="xl87"/>
    <w:basedOn w:val="a"/>
    <w:rsid w:val="005475D1"/>
    <w:pPr>
      <w:widowControl/>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89">
    <w:name w:val="xl89"/>
    <w:basedOn w:val="a"/>
    <w:rsid w:val="005475D1"/>
    <w:pPr>
      <w:widowControl/>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sz w:val="24"/>
      <w:szCs w:val="24"/>
    </w:rPr>
  </w:style>
  <w:style w:type="paragraph" w:customStyle="1" w:styleId="xl90">
    <w:name w:val="xl90"/>
    <w:basedOn w:val="a"/>
    <w:rsid w:val="005475D1"/>
    <w:pPr>
      <w:widowControl/>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
    <w:rsid w:val="005475D1"/>
    <w:pPr>
      <w:widowControl/>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2">
    <w:name w:val="xl92"/>
    <w:basedOn w:val="a"/>
    <w:rsid w:val="005475D1"/>
    <w:pPr>
      <w:widowControl/>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3">
    <w:name w:val="xl93"/>
    <w:basedOn w:val="a"/>
    <w:rsid w:val="005475D1"/>
    <w:pPr>
      <w:widowControl/>
      <w:spacing w:before="100" w:beforeAutospacing="1" w:after="100" w:afterAutospacing="1"/>
      <w:jc w:val="right"/>
      <w:textAlignment w:val="top"/>
    </w:pPr>
    <w:rPr>
      <w:sz w:val="24"/>
      <w:szCs w:val="24"/>
    </w:rPr>
  </w:style>
  <w:style w:type="paragraph" w:customStyle="1" w:styleId="xl94">
    <w:name w:val="xl94"/>
    <w:basedOn w:val="a"/>
    <w:rsid w:val="005475D1"/>
    <w:pPr>
      <w:widowControl/>
      <w:spacing w:before="100" w:beforeAutospacing="1" w:after="100" w:afterAutospacing="1"/>
      <w:jc w:val="center"/>
      <w:textAlignment w:val="top"/>
    </w:pPr>
    <w:rPr>
      <w:rFonts w:ascii="Arial CYR" w:hAnsi="Arial CYR" w:cs="Arial CYR"/>
      <w:b/>
      <w:bCs/>
      <w:sz w:val="22"/>
      <w:szCs w:val="22"/>
    </w:rPr>
  </w:style>
  <w:style w:type="character" w:customStyle="1" w:styleId="11">
    <w:name w:val="Заголовок 1 Знак"/>
    <w:link w:val="10"/>
    <w:rsid w:val="00AC1F98"/>
    <w:rPr>
      <w:b/>
      <w:bCs/>
      <w:i/>
      <w:sz w:val="28"/>
      <w:szCs w:val="28"/>
      <w:lang w:val="en-GB" w:eastAsia="en-US" w:bidi="ar-SA"/>
    </w:rPr>
  </w:style>
  <w:style w:type="character" w:customStyle="1" w:styleId="41">
    <w:name w:val="Заголовок 4 Знак"/>
    <w:link w:val="40"/>
    <w:rsid w:val="00234AE4"/>
    <w:rPr>
      <w:rFonts w:ascii="Arial" w:hAnsi="Arial"/>
      <w:b/>
      <w:i/>
      <w:sz w:val="24"/>
      <w:lang w:val="en-GB" w:eastAsia="en-US" w:bidi="ar-SA"/>
    </w:rPr>
  </w:style>
  <w:style w:type="character" w:customStyle="1" w:styleId="a9">
    <w:name w:val="Основной текст Знак"/>
    <w:aliases w:val="Основной текст Знак Знак1 Знак Знак1,Основной текст Знак Знак Знак Знак Знак Знак1,Основной текст Знак Знак1 Знак Знак Знак Знак Знак Знак Знак1,Основной текст Знак Знак Знак Знак Знак Знак Знак Знак Знак Знак Знак1"/>
    <w:basedOn w:val="a1"/>
    <w:link w:val="a0"/>
    <w:rsid w:val="00234AE4"/>
  </w:style>
  <w:style w:type="character" w:customStyle="1" w:styleId="22">
    <w:name w:val="Основной текст 2 Знак"/>
    <w:link w:val="21"/>
    <w:rsid w:val="000F605D"/>
    <w:rPr>
      <w:b/>
      <w:i/>
      <w:sz w:val="28"/>
      <w:szCs w:val="28"/>
      <w:lang w:val="en-GB" w:eastAsia="en-US" w:bidi="ar-SA"/>
    </w:rPr>
  </w:style>
  <w:style w:type="character" w:customStyle="1" w:styleId="ConsPlusNormal0">
    <w:name w:val="ConsPlusNormal Знак"/>
    <w:link w:val="ConsPlusNormal"/>
    <w:locked/>
    <w:rsid w:val="00E21AD3"/>
    <w:rPr>
      <w:rFonts w:ascii="Arial" w:hAnsi="Arial" w:cs="Arial"/>
      <w:lang w:val="ru-RU" w:eastAsia="ru-RU" w:bidi="ar-SA"/>
    </w:rPr>
  </w:style>
  <w:style w:type="character" w:customStyle="1" w:styleId="ad">
    <w:name w:val="Название Знак"/>
    <w:basedOn w:val="a1"/>
    <w:link w:val="ac"/>
    <w:rsid w:val="009E5FC4"/>
  </w:style>
  <w:style w:type="character" w:customStyle="1" w:styleId="20">
    <w:name w:val="Заголовок 2 Знак"/>
    <w:basedOn w:val="a1"/>
    <w:link w:val="2"/>
    <w:rsid w:val="00CC59A2"/>
  </w:style>
  <w:style w:type="character" w:customStyle="1" w:styleId="31">
    <w:name w:val="Заголовок 3 Знак"/>
    <w:link w:val="30"/>
    <w:rsid w:val="00CC59A2"/>
    <w:rPr>
      <w:b/>
      <w:i/>
      <w:sz w:val="40"/>
      <w:lang w:val="en-GB" w:eastAsia="en-US" w:bidi="ar-SA"/>
    </w:rPr>
  </w:style>
  <w:style w:type="numbering" w:customStyle="1" w:styleId="24">
    <w:name w:val="Нет списка2"/>
    <w:next w:val="a3"/>
    <w:uiPriority w:val="99"/>
    <w:semiHidden/>
    <w:unhideWhenUsed/>
    <w:rsid w:val="0035770C"/>
  </w:style>
  <w:style w:type="paragraph" w:styleId="af1">
    <w:name w:val="header"/>
    <w:basedOn w:val="a"/>
    <w:link w:val="af2"/>
    <w:rsid w:val="00656124"/>
    <w:pPr>
      <w:tabs>
        <w:tab w:val="center" w:pos="4677"/>
        <w:tab w:val="right" w:pos="9355"/>
      </w:tabs>
    </w:pPr>
  </w:style>
  <w:style w:type="character" w:customStyle="1" w:styleId="af2">
    <w:name w:val="Верхний колонтитул Знак"/>
    <w:basedOn w:val="a1"/>
    <w:link w:val="af1"/>
    <w:rsid w:val="00656124"/>
  </w:style>
  <w:style w:type="paragraph" w:styleId="af3">
    <w:name w:val="footer"/>
    <w:basedOn w:val="a"/>
    <w:link w:val="af4"/>
    <w:uiPriority w:val="99"/>
    <w:rsid w:val="00656124"/>
    <w:pPr>
      <w:tabs>
        <w:tab w:val="center" w:pos="4677"/>
        <w:tab w:val="right" w:pos="9355"/>
      </w:tabs>
    </w:pPr>
  </w:style>
  <w:style w:type="character" w:customStyle="1" w:styleId="af4">
    <w:name w:val="Нижний колонтитул Знак"/>
    <w:basedOn w:val="a1"/>
    <w:link w:val="af3"/>
    <w:uiPriority w:val="99"/>
    <w:rsid w:val="00656124"/>
  </w:style>
  <w:style w:type="character" w:customStyle="1" w:styleId="50">
    <w:name w:val="Заголовок 5 Знак"/>
    <w:link w:val="5"/>
    <w:rsid w:val="0098276B"/>
    <w:rPr>
      <w:b/>
      <w:sz w:val="28"/>
    </w:rPr>
  </w:style>
  <w:style w:type="character" w:customStyle="1" w:styleId="60">
    <w:name w:val="Заголовок 6 Знак"/>
    <w:link w:val="6"/>
    <w:rsid w:val="0098276B"/>
    <w:rPr>
      <w:sz w:val="28"/>
    </w:rPr>
  </w:style>
  <w:style w:type="character" w:customStyle="1" w:styleId="a5">
    <w:name w:val="Текст выноски Знак"/>
    <w:link w:val="a4"/>
    <w:rsid w:val="0098276B"/>
    <w:rPr>
      <w:rFonts w:ascii="Tahoma" w:hAnsi="Tahoma" w:cs="Tahoma"/>
      <w:sz w:val="16"/>
      <w:szCs w:val="16"/>
    </w:rPr>
  </w:style>
  <w:style w:type="character" w:customStyle="1" w:styleId="ab">
    <w:name w:val="Основной текст с отступом Знак"/>
    <w:link w:val="aa"/>
    <w:rsid w:val="0098276B"/>
    <w:rPr>
      <w:sz w:val="26"/>
      <w:szCs w:val="26"/>
    </w:rPr>
  </w:style>
  <w:style w:type="paragraph" w:styleId="af5">
    <w:name w:val="Normal (Web)"/>
    <w:basedOn w:val="a"/>
    <w:uiPriority w:val="99"/>
    <w:rsid w:val="00555916"/>
    <w:pPr>
      <w:widowControl/>
      <w:spacing w:before="100" w:beforeAutospacing="1" w:after="100" w:afterAutospacing="1"/>
    </w:pPr>
    <w:rPr>
      <w:sz w:val="24"/>
      <w:szCs w:val="24"/>
    </w:rPr>
  </w:style>
  <w:style w:type="paragraph" w:customStyle="1" w:styleId="ConsNonformat">
    <w:name w:val="ConsNonformat"/>
    <w:rsid w:val="00AA5608"/>
    <w:pPr>
      <w:widowControl w:val="0"/>
    </w:pPr>
    <w:rPr>
      <w:rFonts w:ascii="Courier New" w:hAnsi="Courier New" w:cs="Courier New"/>
    </w:rPr>
  </w:style>
  <w:style w:type="character" w:customStyle="1" w:styleId="apple-converted-space">
    <w:name w:val="apple-converted-space"/>
    <w:rsid w:val="00AA5608"/>
  </w:style>
  <w:style w:type="character" w:styleId="af6">
    <w:name w:val="page number"/>
    <w:rsid w:val="00AA5608"/>
  </w:style>
  <w:style w:type="character" w:customStyle="1" w:styleId="Heading1Char">
    <w:name w:val="Heading 1 Char"/>
    <w:locked/>
    <w:rsid w:val="00AA5608"/>
    <w:rPr>
      <w:rFonts w:ascii="Cambria" w:eastAsia="Arial Unicode MS" w:hAnsi="Cambria" w:cs="Cambria"/>
      <w:b/>
      <w:bCs/>
      <w:i/>
      <w:kern w:val="32"/>
      <w:sz w:val="32"/>
      <w:szCs w:val="32"/>
      <w:lang w:val="ru-RU" w:eastAsia="ru-RU" w:bidi="ar-SA"/>
    </w:rPr>
  </w:style>
  <w:style w:type="character" w:customStyle="1" w:styleId="Heading2Char">
    <w:name w:val="Heading 2 Char"/>
    <w:semiHidden/>
    <w:locked/>
    <w:rsid w:val="00AA5608"/>
    <w:rPr>
      <w:rFonts w:ascii="Cambria" w:hAnsi="Cambria" w:cs="Cambria"/>
      <w:b w:val="0"/>
      <w:bCs/>
      <w:i w:val="0"/>
      <w:iCs/>
      <w:sz w:val="28"/>
      <w:szCs w:val="28"/>
      <w:lang w:val="en-GB" w:eastAsia="en-US" w:bidi="ar-SA"/>
    </w:rPr>
  </w:style>
  <w:style w:type="character" w:customStyle="1" w:styleId="Heading3Char">
    <w:name w:val="Heading 3 Char"/>
    <w:semiHidden/>
    <w:locked/>
    <w:rsid w:val="00AA5608"/>
    <w:rPr>
      <w:rFonts w:ascii="Cambria" w:hAnsi="Cambria" w:cs="Cambria"/>
      <w:b w:val="0"/>
      <w:bCs/>
      <w:i/>
      <w:sz w:val="26"/>
      <w:szCs w:val="26"/>
      <w:lang w:val="en-GB" w:eastAsia="en-US" w:bidi="ar-SA"/>
    </w:rPr>
  </w:style>
  <w:style w:type="character" w:customStyle="1" w:styleId="Heading4Char">
    <w:name w:val="Heading 4 Char"/>
    <w:semiHidden/>
    <w:locked/>
    <w:rsid w:val="00AA5608"/>
    <w:rPr>
      <w:rFonts w:ascii="Calibri" w:hAnsi="Calibri" w:cs="Calibri"/>
      <w:b w:val="0"/>
      <w:bCs/>
      <w:i/>
      <w:sz w:val="28"/>
      <w:szCs w:val="28"/>
      <w:lang w:val="en-GB" w:eastAsia="en-US" w:bidi="ar-SA"/>
    </w:rPr>
  </w:style>
  <w:style w:type="character" w:customStyle="1" w:styleId="TitleChar">
    <w:name w:val="Title Char"/>
    <w:locked/>
    <w:rsid w:val="00AA5608"/>
    <w:rPr>
      <w:rFonts w:ascii="Cambria" w:eastAsia="Arial Unicode MS" w:hAnsi="Cambria" w:cs="Cambria"/>
      <w:b/>
      <w:bCs/>
      <w:i/>
      <w:kern w:val="28"/>
      <w:sz w:val="32"/>
      <w:szCs w:val="32"/>
      <w:lang w:val="ru-RU" w:eastAsia="ru-RU" w:bidi="ar-SA"/>
    </w:rPr>
  </w:style>
  <w:style w:type="paragraph" w:styleId="af7">
    <w:name w:val="Subtitle"/>
    <w:basedOn w:val="a"/>
    <w:next w:val="a"/>
    <w:link w:val="af8"/>
    <w:qFormat/>
    <w:rsid w:val="00AA5608"/>
    <w:pPr>
      <w:widowControl/>
      <w:spacing w:after="60"/>
      <w:jc w:val="center"/>
      <w:outlineLvl w:val="1"/>
    </w:pPr>
    <w:rPr>
      <w:rFonts w:ascii="Cambria" w:eastAsia="Arial Unicode MS" w:hAnsi="Cambria" w:cs="Cambria"/>
      <w:sz w:val="24"/>
      <w:szCs w:val="24"/>
      <w:lang w:val="en-GB" w:eastAsia="en-US"/>
    </w:rPr>
  </w:style>
  <w:style w:type="character" w:customStyle="1" w:styleId="af8">
    <w:name w:val="Подзаголовок Знак"/>
    <w:link w:val="af7"/>
    <w:rsid w:val="00AA5608"/>
    <w:rPr>
      <w:rFonts w:ascii="Cambria" w:eastAsia="Arial Unicode MS" w:hAnsi="Cambria" w:cs="Cambria"/>
      <w:b w:val="0"/>
      <w:i w:val="0"/>
      <w:sz w:val="24"/>
      <w:szCs w:val="24"/>
      <w:lang w:val="en-GB" w:eastAsia="en-US" w:bidi="ar-SA"/>
    </w:rPr>
  </w:style>
  <w:style w:type="character" w:styleId="af9">
    <w:name w:val="Emphasis"/>
    <w:qFormat/>
    <w:rsid w:val="00AA5608"/>
    <w:rPr>
      <w:rFonts w:cs="Times New Roman"/>
      <w:b/>
      <w:i w:val="0"/>
      <w:iCs/>
      <w:sz w:val="28"/>
      <w:lang w:val="en-GB" w:eastAsia="en-US" w:bidi="ar-SA"/>
    </w:rPr>
  </w:style>
  <w:style w:type="paragraph" w:customStyle="1" w:styleId="ListParagraph">
    <w:name w:val="List Paragraph"/>
    <w:basedOn w:val="a"/>
    <w:rsid w:val="00AA5608"/>
    <w:pPr>
      <w:widowControl/>
      <w:ind w:left="720"/>
    </w:pPr>
    <w:rPr>
      <w:rFonts w:ascii="Calibri" w:hAnsi="Calibri" w:cs="Calibri"/>
      <w:sz w:val="24"/>
      <w:szCs w:val="24"/>
    </w:rPr>
  </w:style>
  <w:style w:type="character" w:customStyle="1" w:styleId="BodyTextChar">
    <w:name w:val="Body Text Char"/>
    <w:aliases w:val="Основной текст Знак Знак1 Знак Char,Основной текст Знак Знак Знак Знак Знак Char,Основной текст Знак Знак1 Знак Знак Знак Знак Знак Знак Char,Основной текст Знак Знак Знак Знак Знак Знак Знак Знак Знак Знак Char"/>
    <w:semiHidden/>
    <w:locked/>
    <w:rsid w:val="00AA5608"/>
    <w:rPr>
      <w:rFonts w:eastAsia="Times New Roman" w:cs="Times New Roman"/>
      <w:b/>
      <w:i/>
      <w:sz w:val="24"/>
      <w:szCs w:val="24"/>
      <w:lang w:val="en-GB" w:eastAsia="en-US" w:bidi="ar-SA"/>
    </w:rPr>
  </w:style>
  <w:style w:type="character" w:customStyle="1" w:styleId="BodyText2Char">
    <w:name w:val="Body Text 2 Char"/>
    <w:semiHidden/>
    <w:locked/>
    <w:rsid w:val="00AA5608"/>
    <w:rPr>
      <w:rFonts w:eastAsia="Times New Roman" w:cs="Times New Roman"/>
      <w:b/>
      <w:i/>
      <w:sz w:val="24"/>
      <w:szCs w:val="24"/>
      <w:lang w:val="en-GB" w:eastAsia="en-US" w:bidi="ar-SA"/>
    </w:rPr>
  </w:style>
  <w:style w:type="character" w:customStyle="1" w:styleId="61">
    <w:name w:val="Знак Знак6"/>
    <w:rsid w:val="00AA5608"/>
    <w:rPr>
      <w:rFonts w:cs="Times New Roman"/>
      <w:b/>
      <w:i/>
      <w:sz w:val="32"/>
      <w:szCs w:val="32"/>
      <w:lang w:val="en-US" w:eastAsia="ru-RU" w:bidi="ar-SA"/>
    </w:rPr>
  </w:style>
  <w:style w:type="character" w:customStyle="1" w:styleId="Heading4Char1">
    <w:name w:val="Heading 4 Char1"/>
    <w:locked/>
    <w:rsid w:val="00AA5608"/>
    <w:rPr>
      <w:b/>
      <w:bCs/>
      <w:i/>
      <w:sz w:val="24"/>
      <w:szCs w:val="24"/>
      <w:lang w:val="ru-RU" w:eastAsia="ru-RU" w:bidi="ar-SA"/>
    </w:rPr>
  </w:style>
  <w:style w:type="character" w:customStyle="1" w:styleId="BodyTextChar1">
    <w:name w:val="Body Text Char1"/>
    <w:aliases w:val="Основной текст Знак Знак1 Знак Char1,Основной текст Знак Знак Знак Знак Знак Char1,Основной текст Знак Знак1 Знак Знак Знак Знак Знак Знак Char1,Основной текст Знак Знак Знак Знак Знак Знак Знак Знак Знак Знак Char1"/>
    <w:locked/>
    <w:rsid w:val="00AA5608"/>
    <w:rPr>
      <w:b/>
      <w:i/>
      <w:sz w:val="28"/>
      <w:lang w:val="ru-RU" w:eastAsia="ru-RU" w:bidi="ar-SA"/>
    </w:rPr>
  </w:style>
  <w:style w:type="character" w:customStyle="1" w:styleId="BodyText2Char1">
    <w:name w:val="Body Text 2 Char1"/>
    <w:locked/>
    <w:rsid w:val="00AA5608"/>
    <w:rPr>
      <w:b/>
      <w:i/>
      <w:sz w:val="24"/>
      <w:szCs w:val="24"/>
      <w:lang w:val="ru-RU" w:eastAsia="ru-RU" w:bidi="ar-SA"/>
    </w:rPr>
  </w:style>
  <w:style w:type="character" w:customStyle="1" w:styleId="afa">
    <w:name w:val="Знак Знак"/>
    <w:rsid w:val="00AA5608"/>
    <w:rPr>
      <w:rFonts w:cs="Times New Roman"/>
      <w:b w:val="0"/>
      <w:bCs/>
      <w:i/>
      <w:sz w:val="28"/>
      <w:szCs w:val="28"/>
      <w:lang w:val="ru-RU" w:eastAsia="ru-RU" w:bidi="ar-SA"/>
    </w:rPr>
  </w:style>
  <w:style w:type="character" w:customStyle="1" w:styleId="Heading2Char1">
    <w:name w:val="Heading 2 Char1"/>
    <w:locked/>
    <w:rsid w:val="00AA5608"/>
    <w:rPr>
      <w:rFonts w:ascii="Arial" w:hAnsi="Arial" w:cs="Arial"/>
      <w:b/>
      <w:bCs/>
      <w:i/>
      <w:iCs/>
      <w:sz w:val="28"/>
      <w:szCs w:val="28"/>
      <w:lang w:val="ru-RU" w:eastAsia="ru-RU" w:bidi="ar-SA"/>
    </w:rPr>
  </w:style>
  <w:style w:type="character" w:customStyle="1" w:styleId="Heading3Char1">
    <w:name w:val="Heading 3 Char1"/>
    <w:locked/>
    <w:rsid w:val="00AA5608"/>
    <w:rPr>
      <w:b/>
      <w:bCs/>
      <w:i/>
      <w:sz w:val="28"/>
      <w:szCs w:val="28"/>
      <w:lang w:val="ru-RU" w:eastAsia="ru-RU" w:bidi="ar-SA"/>
    </w:rPr>
  </w:style>
  <w:style w:type="character" w:customStyle="1" w:styleId="110">
    <w:name w:val=" Знак Знак11"/>
    <w:rsid w:val="00AA5608"/>
    <w:rPr>
      <w:b/>
      <w:i/>
      <w:sz w:val="32"/>
      <w:lang w:val="en-US" w:eastAsia="ru-RU" w:bidi="ar-SA"/>
    </w:rPr>
  </w:style>
  <w:style w:type="character" w:customStyle="1" w:styleId="81">
    <w:name w:val=" Знак Знак8"/>
    <w:rsid w:val="00AA5608"/>
    <w:rPr>
      <w:b/>
      <w:i/>
      <w:sz w:val="24"/>
      <w:lang w:val="ru-RU" w:eastAsia="ru-RU" w:bidi="ar-SA"/>
    </w:rPr>
  </w:style>
  <w:style w:type="character" w:customStyle="1" w:styleId="14">
    <w:name w:val="Основной текст Знак Знак1 Знак Знак"/>
    <w:aliases w:val="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Основной текст Знак3 Знак Знак Знак"/>
    <w:rsid w:val="00AA5608"/>
    <w:rPr>
      <w:b/>
      <w:i/>
      <w:sz w:val="28"/>
      <w:lang w:val="ru-RU" w:eastAsia="ru-RU" w:bidi="ar-SA"/>
    </w:rPr>
  </w:style>
  <w:style w:type="character" w:customStyle="1" w:styleId="100">
    <w:name w:val=" Знак Знак10"/>
    <w:rsid w:val="00AA5608"/>
    <w:rPr>
      <w:rFonts w:ascii="Arial" w:hAnsi="Arial" w:cs="Arial"/>
      <w:b/>
      <w:bCs/>
      <w:i/>
      <w:iCs/>
      <w:sz w:val="28"/>
      <w:szCs w:val="28"/>
      <w:lang w:val="ru-RU" w:eastAsia="ru-RU" w:bidi="ar-SA"/>
    </w:rPr>
  </w:style>
  <w:style w:type="character" w:customStyle="1" w:styleId="91">
    <w:name w:val=" Знак Знак9"/>
    <w:rsid w:val="00AA5608"/>
    <w:rPr>
      <w:b/>
      <w:i/>
      <w:sz w:val="28"/>
      <w:lang w:val="ru-RU" w:eastAsia="ru-RU" w:bidi="ar-SA"/>
    </w:rPr>
  </w:style>
  <w:style w:type="character" w:customStyle="1" w:styleId="71">
    <w:name w:val=" Знак Знак7"/>
    <w:semiHidden/>
    <w:locked/>
    <w:rsid w:val="00AA5608"/>
    <w:rPr>
      <w:b/>
      <w:i/>
      <w:sz w:val="28"/>
      <w:lang w:val="ru-RU" w:eastAsia="ru-RU" w:bidi="ar-SA"/>
    </w:rPr>
  </w:style>
  <w:style w:type="character" w:customStyle="1" w:styleId="afb">
    <w:name w:val="Без интервала Знак"/>
    <w:link w:val="afc"/>
    <w:uiPriority w:val="1"/>
    <w:locked/>
    <w:rsid w:val="008746B0"/>
    <w:rPr>
      <w:sz w:val="22"/>
      <w:szCs w:val="22"/>
      <w:lang w:val="ru-RU" w:eastAsia="en-US" w:bidi="ar-SA"/>
    </w:rPr>
  </w:style>
  <w:style w:type="paragraph" w:styleId="afc">
    <w:name w:val="No Spacing"/>
    <w:link w:val="afb"/>
    <w:uiPriority w:val="1"/>
    <w:qFormat/>
    <w:rsid w:val="008746B0"/>
    <w:pPr>
      <w:widowControl w:val="0"/>
    </w:pPr>
    <w:rPr>
      <w:sz w:val="22"/>
      <w:szCs w:val="22"/>
      <w:lang w:eastAsia="en-US"/>
    </w:rPr>
  </w:style>
  <w:style w:type="paragraph" w:customStyle="1" w:styleId="s16">
    <w:name w:val="s_16"/>
    <w:basedOn w:val="a"/>
    <w:rsid w:val="00C2498C"/>
    <w:pPr>
      <w:widowControl/>
      <w:spacing w:before="100" w:beforeAutospacing="1" w:after="100" w:afterAutospacing="1"/>
    </w:pPr>
    <w:rPr>
      <w:sz w:val="24"/>
      <w:szCs w:val="24"/>
    </w:rPr>
  </w:style>
  <w:style w:type="character" w:customStyle="1" w:styleId="70">
    <w:name w:val="Заголовок 7 Знак"/>
    <w:basedOn w:val="a1"/>
    <w:link w:val="7"/>
    <w:rsid w:val="00BD7171"/>
    <w:rPr>
      <w:iCs/>
      <w:sz w:val="24"/>
    </w:rPr>
  </w:style>
  <w:style w:type="character" w:customStyle="1" w:styleId="80">
    <w:name w:val="Заголовок 8 Знак"/>
    <w:basedOn w:val="a1"/>
    <w:link w:val="8"/>
    <w:rsid w:val="00BD7171"/>
    <w:rPr>
      <w:bCs/>
      <w:sz w:val="24"/>
    </w:rPr>
  </w:style>
  <w:style w:type="character" w:customStyle="1" w:styleId="90">
    <w:name w:val="Заголовок 9 Знак"/>
    <w:basedOn w:val="a1"/>
    <w:link w:val="9"/>
    <w:rsid w:val="00BD7171"/>
    <w:rPr>
      <w:sz w:val="24"/>
      <w:szCs w:val="24"/>
    </w:rPr>
  </w:style>
  <w:style w:type="paragraph" w:customStyle="1" w:styleId="afd">
    <w:name w:val="ЭЭГ"/>
    <w:basedOn w:val="a"/>
    <w:rsid w:val="00BD7171"/>
    <w:pPr>
      <w:widowControl/>
      <w:spacing w:line="360" w:lineRule="auto"/>
      <w:ind w:firstLine="720"/>
      <w:jc w:val="both"/>
    </w:pPr>
    <w:rPr>
      <w:sz w:val="24"/>
      <w:szCs w:val="24"/>
    </w:rPr>
  </w:style>
  <w:style w:type="paragraph" w:customStyle="1" w:styleId="Default">
    <w:name w:val="Default"/>
    <w:rsid w:val="00BD7171"/>
    <w:pPr>
      <w:autoSpaceDE w:val="0"/>
      <w:autoSpaceDN w:val="0"/>
      <w:adjustRightInd w:val="0"/>
    </w:pPr>
    <w:rPr>
      <w:color w:val="000000"/>
      <w:sz w:val="24"/>
      <w:szCs w:val="24"/>
    </w:rPr>
  </w:style>
  <w:style w:type="paragraph" w:styleId="afe">
    <w:name w:val="List Paragraph"/>
    <w:basedOn w:val="a"/>
    <w:uiPriority w:val="99"/>
    <w:qFormat/>
    <w:rsid w:val="00BD7171"/>
    <w:pPr>
      <w:ind w:left="720"/>
      <w:contextualSpacing/>
    </w:pPr>
  </w:style>
  <w:style w:type="paragraph" w:customStyle="1" w:styleId="ConsCell">
    <w:name w:val="ConsCell"/>
    <w:rsid w:val="00BD7171"/>
    <w:pPr>
      <w:widowControl w:val="0"/>
      <w:autoSpaceDE w:val="0"/>
      <w:autoSpaceDN w:val="0"/>
      <w:adjustRightInd w:val="0"/>
    </w:pPr>
    <w:rPr>
      <w:rFonts w:ascii="Arial" w:hAnsi="Arial" w:cs="Arial"/>
      <w:sz w:val="16"/>
      <w:szCs w:val="16"/>
    </w:rPr>
  </w:style>
  <w:style w:type="paragraph" w:styleId="aff">
    <w:name w:val="caption"/>
    <w:basedOn w:val="a"/>
    <w:next w:val="a"/>
    <w:qFormat/>
    <w:rsid w:val="00BD7171"/>
    <w:pPr>
      <w:widowControl/>
      <w:jc w:val="center"/>
    </w:pPr>
    <w:rPr>
      <w:b/>
      <w:sz w:val="40"/>
    </w:rPr>
  </w:style>
  <w:style w:type="paragraph" w:styleId="aff0">
    <w:name w:val="footnote text"/>
    <w:basedOn w:val="a"/>
    <w:link w:val="aff1"/>
    <w:rsid w:val="00BD7171"/>
  </w:style>
  <w:style w:type="character" w:customStyle="1" w:styleId="aff1">
    <w:name w:val="Текст сноски Знак"/>
    <w:basedOn w:val="a1"/>
    <w:link w:val="aff0"/>
    <w:rsid w:val="00BD7171"/>
  </w:style>
  <w:style w:type="paragraph" w:styleId="32">
    <w:name w:val="Body Text 3"/>
    <w:basedOn w:val="a"/>
    <w:link w:val="33"/>
    <w:rsid w:val="00BD7171"/>
    <w:pPr>
      <w:widowControl/>
      <w:tabs>
        <w:tab w:val="left" w:pos="5720"/>
        <w:tab w:val="left" w:pos="12630"/>
        <w:tab w:val="right" w:pos="16177"/>
      </w:tabs>
      <w:snapToGrid w:val="0"/>
      <w:jc w:val="right"/>
    </w:pPr>
    <w:rPr>
      <w:sz w:val="24"/>
      <w:szCs w:val="24"/>
    </w:rPr>
  </w:style>
  <w:style w:type="character" w:customStyle="1" w:styleId="33">
    <w:name w:val="Основной текст 3 Знак"/>
    <w:basedOn w:val="a1"/>
    <w:link w:val="32"/>
    <w:rsid w:val="00BD7171"/>
    <w:rPr>
      <w:sz w:val="24"/>
      <w:szCs w:val="24"/>
    </w:rPr>
  </w:style>
  <w:style w:type="paragraph" w:styleId="25">
    <w:name w:val="Body Text Indent 2"/>
    <w:basedOn w:val="a"/>
    <w:link w:val="26"/>
    <w:rsid w:val="00BD7171"/>
    <w:pPr>
      <w:widowControl/>
      <w:ind w:firstLine="709"/>
      <w:jc w:val="both"/>
    </w:pPr>
    <w:rPr>
      <w:sz w:val="28"/>
      <w:szCs w:val="28"/>
    </w:rPr>
  </w:style>
  <w:style w:type="character" w:customStyle="1" w:styleId="26">
    <w:name w:val="Основной текст с отступом 2 Знак"/>
    <w:basedOn w:val="a1"/>
    <w:link w:val="25"/>
    <w:rsid w:val="00BD7171"/>
    <w:rPr>
      <w:szCs w:val="28"/>
    </w:rPr>
  </w:style>
  <w:style w:type="paragraph" w:styleId="aff2">
    <w:name w:val="annotation text"/>
    <w:basedOn w:val="a"/>
    <w:link w:val="aff3"/>
    <w:rsid w:val="00BD7171"/>
    <w:pPr>
      <w:widowControl/>
    </w:pPr>
  </w:style>
  <w:style w:type="character" w:customStyle="1" w:styleId="aff3">
    <w:name w:val="Текст примечания Знак"/>
    <w:basedOn w:val="a1"/>
    <w:link w:val="aff2"/>
    <w:rsid w:val="00BD7171"/>
  </w:style>
  <w:style w:type="paragraph" w:customStyle="1" w:styleId="xl95">
    <w:name w:val="xl95"/>
    <w:basedOn w:val="a"/>
    <w:rsid w:val="00BD717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96">
    <w:name w:val="xl96"/>
    <w:basedOn w:val="a"/>
    <w:rsid w:val="00BD717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97">
    <w:name w:val="xl97"/>
    <w:basedOn w:val="a"/>
    <w:rsid w:val="00BD717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98">
    <w:name w:val="xl98"/>
    <w:basedOn w:val="a"/>
    <w:rsid w:val="00BD717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99">
    <w:name w:val="xl99"/>
    <w:basedOn w:val="a"/>
    <w:rsid w:val="00BD717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100">
    <w:name w:val="xl100"/>
    <w:basedOn w:val="a"/>
    <w:rsid w:val="00BD717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101">
    <w:name w:val="xl101"/>
    <w:basedOn w:val="a"/>
    <w:rsid w:val="00BD717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102">
    <w:name w:val="xl102"/>
    <w:basedOn w:val="a"/>
    <w:rsid w:val="00BD717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103">
    <w:name w:val="xl103"/>
    <w:basedOn w:val="a"/>
    <w:rsid w:val="00BD717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104">
    <w:name w:val="xl104"/>
    <w:basedOn w:val="a"/>
    <w:rsid w:val="00BD717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05">
    <w:name w:val="xl105"/>
    <w:basedOn w:val="a"/>
    <w:rsid w:val="00BD7171"/>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106">
    <w:name w:val="xl106"/>
    <w:basedOn w:val="a"/>
    <w:rsid w:val="00BD717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07">
    <w:name w:val="xl107"/>
    <w:basedOn w:val="a"/>
    <w:rsid w:val="00BD717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08">
    <w:name w:val="xl108"/>
    <w:basedOn w:val="a"/>
    <w:rsid w:val="00BD717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109">
    <w:name w:val="xl109"/>
    <w:basedOn w:val="a"/>
    <w:rsid w:val="00BD7171"/>
    <w:pPr>
      <w:widowControl/>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110">
    <w:name w:val="xl110"/>
    <w:basedOn w:val="a"/>
    <w:rsid w:val="00BD7171"/>
    <w:pPr>
      <w:widowControl/>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11">
    <w:name w:val="xl111"/>
    <w:basedOn w:val="a"/>
    <w:rsid w:val="00BD717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112">
    <w:name w:val="xl112"/>
    <w:basedOn w:val="a"/>
    <w:rsid w:val="00BD717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113">
    <w:name w:val="xl113"/>
    <w:basedOn w:val="a"/>
    <w:rsid w:val="00BD717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114">
    <w:name w:val="xl114"/>
    <w:basedOn w:val="a"/>
    <w:rsid w:val="00BD7171"/>
    <w:pPr>
      <w:widowControl/>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15">
    <w:name w:val="xl115"/>
    <w:basedOn w:val="a"/>
    <w:rsid w:val="00BD7171"/>
    <w:pPr>
      <w:widowControl/>
      <w:spacing w:before="100" w:beforeAutospacing="1" w:after="100" w:afterAutospacing="1"/>
      <w:jc w:val="right"/>
      <w:textAlignment w:val="top"/>
    </w:pPr>
    <w:rPr>
      <w:sz w:val="24"/>
      <w:szCs w:val="24"/>
    </w:rPr>
  </w:style>
  <w:style w:type="paragraph" w:customStyle="1" w:styleId="xl116">
    <w:name w:val="xl116"/>
    <w:basedOn w:val="a"/>
    <w:rsid w:val="00BD7171"/>
    <w:pPr>
      <w:widowControl/>
      <w:spacing w:before="100" w:beforeAutospacing="1" w:after="100" w:afterAutospacing="1"/>
      <w:jc w:val="right"/>
      <w:textAlignment w:val="top"/>
    </w:pPr>
    <w:rPr>
      <w:sz w:val="24"/>
      <w:szCs w:val="24"/>
    </w:rPr>
  </w:style>
  <w:style w:type="paragraph" w:customStyle="1" w:styleId="xl117">
    <w:name w:val="xl117"/>
    <w:basedOn w:val="a"/>
    <w:rsid w:val="00BD7171"/>
    <w:pPr>
      <w:widowControl/>
      <w:spacing w:before="100" w:beforeAutospacing="1" w:after="100" w:afterAutospacing="1"/>
      <w:textAlignment w:val="top"/>
    </w:pPr>
    <w:rPr>
      <w:rFonts w:ascii="Arial CYR" w:hAnsi="Arial CYR" w:cs="Arial CYR"/>
      <w:b/>
      <w:bCs/>
      <w:sz w:val="22"/>
      <w:szCs w:val="22"/>
    </w:rPr>
  </w:style>
  <w:style w:type="paragraph" w:customStyle="1" w:styleId="xl118">
    <w:name w:val="xl118"/>
    <w:basedOn w:val="a"/>
    <w:rsid w:val="00BD717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19">
    <w:name w:val="xl119"/>
    <w:basedOn w:val="a"/>
    <w:rsid w:val="00BD717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120">
    <w:name w:val="xl120"/>
    <w:basedOn w:val="a"/>
    <w:rsid w:val="00BD717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121">
    <w:name w:val="xl121"/>
    <w:basedOn w:val="a"/>
    <w:rsid w:val="00BD717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22">
    <w:name w:val="xl122"/>
    <w:basedOn w:val="a"/>
    <w:rsid w:val="00BD717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123">
    <w:name w:val="xl123"/>
    <w:basedOn w:val="a"/>
    <w:rsid w:val="00BD717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124">
    <w:name w:val="xl124"/>
    <w:basedOn w:val="a"/>
    <w:rsid w:val="00BD7171"/>
    <w:pPr>
      <w:widowControl/>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25">
    <w:name w:val="xl125"/>
    <w:basedOn w:val="a"/>
    <w:rsid w:val="00BD7171"/>
    <w:pPr>
      <w:widowControl/>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126">
    <w:name w:val="xl126"/>
    <w:basedOn w:val="a"/>
    <w:rsid w:val="00BD717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127">
    <w:name w:val="xl127"/>
    <w:basedOn w:val="a"/>
    <w:rsid w:val="00BD7171"/>
    <w:pPr>
      <w:widowControl/>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rPr>
      <w:sz w:val="24"/>
      <w:szCs w:val="24"/>
    </w:rPr>
  </w:style>
  <w:style w:type="paragraph" w:customStyle="1" w:styleId="xl128">
    <w:name w:val="xl128"/>
    <w:basedOn w:val="a"/>
    <w:rsid w:val="00BD7171"/>
    <w:pPr>
      <w:widowControl/>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top"/>
    </w:pPr>
    <w:rPr>
      <w:rFonts w:ascii="Arial CYR" w:hAnsi="Arial CYR" w:cs="Arial CYR"/>
      <w:sz w:val="18"/>
      <w:szCs w:val="18"/>
    </w:rPr>
  </w:style>
  <w:style w:type="paragraph" w:customStyle="1" w:styleId="xl129">
    <w:name w:val="xl129"/>
    <w:basedOn w:val="a"/>
    <w:rsid w:val="00BD7171"/>
    <w:pPr>
      <w:widowControl/>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24"/>
      <w:szCs w:val="24"/>
    </w:rPr>
  </w:style>
  <w:style w:type="paragraph" w:customStyle="1" w:styleId="xl130">
    <w:name w:val="xl130"/>
    <w:basedOn w:val="a"/>
    <w:rsid w:val="00BD7171"/>
    <w:pPr>
      <w:widowControl/>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24"/>
      <w:szCs w:val="24"/>
    </w:rPr>
  </w:style>
  <w:style w:type="paragraph" w:customStyle="1" w:styleId="xl131">
    <w:name w:val="xl131"/>
    <w:basedOn w:val="a"/>
    <w:rsid w:val="00BD7171"/>
    <w:pPr>
      <w:widowControl/>
      <w:pBdr>
        <w:top w:val="single" w:sz="4" w:space="0" w:color="auto"/>
        <w:left w:val="single" w:sz="4" w:space="0" w:color="auto"/>
        <w:bottom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32">
    <w:name w:val="xl132"/>
    <w:basedOn w:val="a"/>
    <w:rsid w:val="00BD7171"/>
    <w:pPr>
      <w:widowControl/>
      <w:spacing w:before="100" w:beforeAutospacing="1" w:after="100" w:afterAutospacing="1"/>
      <w:jc w:val="right"/>
      <w:textAlignment w:val="top"/>
    </w:pPr>
    <w:rPr>
      <w:sz w:val="24"/>
      <w:szCs w:val="24"/>
    </w:rPr>
  </w:style>
  <w:style w:type="paragraph" w:customStyle="1" w:styleId="xl133">
    <w:name w:val="xl133"/>
    <w:basedOn w:val="a"/>
    <w:rsid w:val="00BD7171"/>
    <w:pPr>
      <w:widowControl/>
      <w:spacing w:before="100" w:beforeAutospacing="1" w:after="100" w:afterAutospacing="1"/>
      <w:jc w:val="center"/>
      <w:textAlignment w:val="top"/>
    </w:pPr>
    <w:rPr>
      <w:rFonts w:ascii="Arial CYR" w:hAnsi="Arial CYR" w:cs="Arial CYR"/>
      <w:b/>
      <w:bCs/>
      <w:sz w:val="22"/>
      <w:szCs w:val="22"/>
    </w:rPr>
  </w:style>
  <w:style w:type="paragraph" w:customStyle="1" w:styleId="aff4">
    <w:name w:val="Знак"/>
    <w:basedOn w:val="a"/>
    <w:rsid w:val="00BD7171"/>
    <w:pPr>
      <w:tabs>
        <w:tab w:val="num" w:pos="1315"/>
      </w:tabs>
      <w:adjustRightInd w:val="0"/>
      <w:spacing w:after="160" w:line="240" w:lineRule="exact"/>
      <w:ind w:left="1315" w:hanging="180"/>
      <w:jc w:val="center"/>
    </w:pPr>
    <w:rPr>
      <w:b/>
      <w:bCs/>
      <w:i/>
      <w:iCs/>
      <w:sz w:val="28"/>
      <w:szCs w:val="28"/>
      <w:lang w:val="en-GB" w:eastAsia="en-US"/>
    </w:rPr>
  </w:style>
  <w:style w:type="paragraph" w:styleId="aff5">
    <w:name w:val="annotation subject"/>
    <w:basedOn w:val="aff2"/>
    <w:next w:val="aff2"/>
    <w:link w:val="aff6"/>
    <w:rsid w:val="00BD7171"/>
    <w:rPr>
      <w:b/>
      <w:bCs/>
      <w:i/>
      <w:sz w:val="28"/>
      <w:lang w:val="en-GB" w:eastAsia="en-US"/>
    </w:rPr>
  </w:style>
  <w:style w:type="character" w:customStyle="1" w:styleId="aff6">
    <w:name w:val="Тема примечания Знак"/>
    <w:basedOn w:val="aff3"/>
    <w:link w:val="aff5"/>
    <w:rsid w:val="00BD7171"/>
    <w:rPr>
      <w:b/>
      <w:bCs/>
      <w:i/>
      <w:sz w:val="28"/>
      <w:lang w:val="en-GB" w:eastAsia="en-US"/>
    </w:rPr>
  </w:style>
  <w:style w:type="character" w:customStyle="1" w:styleId="aff7">
    <w:name w:val="Подпись Знак"/>
    <w:link w:val="aff8"/>
    <w:rsid w:val="00BD7171"/>
    <w:rPr>
      <w:sz w:val="24"/>
    </w:rPr>
  </w:style>
  <w:style w:type="paragraph" w:styleId="aff8">
    <w:name w:val="Signature"/>
    <w:basedOn w:val="a"/>
    <w:link w:val="aff7"/>
    <w:rsid w:val="00BD7171"/>
    <w:pPr>
      <w:widowControl/>
      <w:ind w:left="4252"/>
    </w:pPr>
    <w:rPr>
      <w:sz w:val="24"/>
      <w:lang/>
    </w:rPr>
  </w:style>
  <w:style w:type="character" w:customStyle="1" w:styleId="15">
    <w:name w:val="Подпись Знак1"/>
    <w:basedOn w:val="a1"/>
    <w:link w:val="aff8"/>
    <w:rsid w:val="00BD7171"/>
  </w:style>
  <w:style w:type="paragraph" w:customStyle="1" w:styleId="51">
    <w:name w:val="Знак Знак5 Знак Знак Знак Знак"/>
    <w:basedOn w:val="a"/>
    <w:rsid w:val="00BD7171"/>
    <w:pPr>
      <w:widowControl/>
      <w:spacing w:after="160" w:line="240" w:lineRule="exact"/>
    </w:pPr>
    <w:rPr>
      <w:rFonts w:ascii="Arial" w:hAnsi="Arial" w:cs="Arial"/>
      <w:lang w:val="fr-FR" w:eastAsia="en-US"/>
    </w:rPr>
  </w:style>
  <w:style w:type="character" w:customStyle="1" w:styleId="aff9">
    <w:name w:val="Основной текст_"/>
    <w:basedOn w:val="a1"/>
    <w:link w:val="16"/>
    <w:rsid w:val="00BD7171"/>
    <w:rPr>
      <w:sz w:val="26"/>
      <w:szCs w:val="26"/>
      <w:shd w:val="clear" w:color="auto" w:fill="FFFFFF"/>
    </w:rPr>
  </w:style>
  <w:style w:type="character" w:customStyle="1" w:styleId="45pt0pt">
    <w:name w:val="Основной текст + 4;5 pt;Курсив;Интервал 0 pt"/>
    <w:basedOn w:val="aff9"/>
    <w:rsid w:val="00BD7171"/>
    <w:rPr>
      <w:iCs/>
      <w:color w:val="000000"/>
      <w:spacing w:val="-10"/>
      <w:w w:val="100"/>
      <w:position w:val="0"/>
      <w:sz w:val="9"/>
      <w:szCs w:val="9"/>
      <w:lang w:val="ru-RU"/>
    </w:rPr>
  </w:style>
  <w:style w:type="character" w:customStyle="1" w:styleId="27">
    <w:name w:val="Основной текст (2)_"/>
    <w:basedOn w:val="a1"/>
    <w:link w:val="28"/>
    <w:rsid w:val="00BD7171"/>
    <w:rPr>
      <w:rFonts w:ascii="David" w:eastAsia="David" w:hAnsi="David" w:cs="David"/>
      <w:sz w:val="15"/>
      <w:szCs w:val="15"/>
      <w:shd w:val="clear" w:color="auto" w:fill="FFFFFF"/>
    </w:rPr>
  </w:style>
  <w:style w:type="paragraph" w:customStyle="1" w:styleId="16">
    <w:name w:val="Основной текст1"/>
    <w:basedOn w:val="a"/>
    <w:link w:val="aff9"/>
    <w:rsid w:val="00BD7171"/>
    <w:pPr>
      <w:shd w:val="clear" w:color="auto" w:fill="FFFFFF"/>
      <w:spacing w:line="317" w:lineRule="exact"/>
      <w:jc w:val="both"/>
    </w:pPr>
    <w:rPr>
      <w:b/>
      <w:i/>
      <w:sz w:val="26"/>
      <w:szCs w:val="26"/>
      <w:lang w:val="en-GB"/>
    </w:rPr>
  </w:style>
  <w:style w:type="paragraph" w:customStyle="1" w:styleId="28">
    <w:name w:val="Основной текст (2)"/>
    <w:basedOn w:val="a"/>
    <w:link w:val="27"/>
    <w:rsid w:val="00BD7171"/>
    <w:pPr>
      <w:shd w:val="clear" w:color="auto" w:fill="FFFFFF"/>
      <w:spacing w:line="0" w:lineRule="atLeast"/>
      <w:jc w:val="right"/>
    </w:pPr>
    <w:rPr>
      <w:rFonts w:ascii="David" w:eastAsia="David" w:hAnsi="David" w:cs="David"/>
      <w:b/>
      <w:i/>
      <w:sz w:val="15"/>
      <w:szCs w:val="15"/>
      <w:lang w:val="en-GB"/>
    </w:rPr>
  </w:style>
  <w:style w:type="character" w:customStyle="1" w:styleId="34">
    <w:name w:val="Основной текст (3)_"/>
    <w:basedOn w:val="a1"/>
    <w:link w:val="35"/>
    <w:rsid w:val="00BD7171"/>
    <w:rPr>
      <w:rFonts w:ascii="Calibri" w:eastAsia="Calibri" w:hAnsi="Calibri" w:cs="Calibri"/>
      <w:sz w:val="8"/>
      <w:szCs w:val="8"/>
      <w:shd w:val="clear" w:color="auto" w:fill="FFFFFF"/>
    </w:rPr>
  </w:style>
  <w:style w:type="character" w:customStyle="1" w:styleId="42">
    <w:name w:val="Основной текст (4)_"/>
    <w:basedOn w:val="a1"/>
    <w:link w:val="43"/>
    <w:rsid w:val="00BD7171"/>
    <w:rPr>
      <w:sz w:val="23"/>
      <w:szCs w:val="23"/>
      <w:shd w:val="clear" w:color="auto" w:fill="FFFFFF"/>
    </w:rPr>
  </w:style>
  <w:style w:type="paragraph" w:customStyle="1" w:styleId="35">
    <w:name w:val="Основной текст (3)"/>
    <w:basedOn w:val="a"/>
    <w:link w:val="34"/>
    <w:rsid w:val="00BD7171"/>
    <w:pPr>
      <w:shd w:val="clear" w:color="auto" w:fill="FFFFFF"/>
      <w:spacing w:after="660" w:line="0" w:lineRule="atLeast"/>
    </w:pPr>
    <w:rPr>
      <w:rFonts w:ascii="Calibri" w:eastAsia="Calibri" w:hAnsi="Calibri" w:cs="Calibri"/>
      <w:b/>
      <w:i/>
      <w:sz w:val="8"/>
      <w:szCs w:val="8"/>
      <w:lang w:val="en-GB"/>
    </w:rPr>
  </w:style>
  <w:style w:type="paragraph" w:customStyle="1" w:styleId="43">
    <w:name w:val="Основной текст (4)"/>
    <w:basedOn w:val="a"/>
    <w:link w:val="42"/>
    <w:rsid w:val="00BD7171"/>
    <w:pPr>
      <w:shd w:val="clear" w:color="auto" w:fill="FFFFFF"/>
      <w:spacing w:before="660" w:line="490" w:lineRule="exact"/>
      <w:jc w:val="both"/>
    </w:pPr>
    <w:rPr>
      <w:b/>
      <w:i/>
      <w:sz w:val="23"/>
      <w:szCs w:val="23"/>
      <w:lang w:val="en-GB"/>
    </w:rPr>
  </w:style>
  <w:style w:type="character" w:customStyle="1" w:styleId="17">
    <w:name w:val="Заголовок №1_"/>
    <w:basedOn w:val="a1"/>
    <w:link w:val="18"/>
    <w:rsid w:val="00BD7171"/>
    <w:rPr>
      <w:bCs/>
      <w:sz w:val="27"/>
      <w:szCs w:val="27"/>
      <w:shd w:val="clear" w:color="auto" w:fill="FFFFFF"/>
    </w:rPr>
  </w:style>
  <w:style w:type="paragraph" w:customStyle="1" w:styleId="18">
    <w:name w:val="Заголовок №1"/>
    <w:basedOn w:val="a"/>
    <w:link w:val="17"/>
    <w:rsid w:val="00BD7171"/>
    <w:pPr>
      <w:shd w:val="clear" w:color="auto" w:fill="FFFFFF"/>
      <w:spacing w:before="360" w:after="360" w:line="0" w:lineRule="atLeast"/>
      <w:jc w:val="center"/>
      <w:outlineLvl w:val="0"/>
    </w:pPr>
    <w:rPr>
      <w:b/>
      <w:bCs/>
      <w:i/>
      <w:sz w:val="27"/>
      <w:szCs w:val="27"/>
      <w:lang w:val="en-GB"/>
    </w:rPr>
  </w:style>
  <w:style w:type="character" w:styleId="affa">
    <w:name w:val="annotation reference"/>
    <w:rsid w:val="00BD7171"/>
    <w:rPr>
      <w:b/>
      <w:i/>
      <w:sz w:val="16"/>
      <w:szCs w:val="16"/>
      <w:lang w:val="en-GB" w:eastAsia="en-US" w:bidi="ar-SA"/>
    </w:rPr>
  </w:style>
  <w:style w:type="character" w:customStyle="1" w:styleId="130">
    <w:name w:val="Знак Знак13"/>
    <w:rsid w:val="00BD7171"/>
    <w:rPr>
      <w:b/>
      <w:bCs w:val="0"/>
      <w:sz w:val="28"/>
      <w:lang w:val="ru-RU" w:eastAsia="ru-RU" w:bidi="ar-SA"/>
    </w:rPr>
  </w:style>
  <w:style w:type="character" w:customStyle="1" w:styleId="52">
    <w:name w:val="Знак Знак5"/>
    <w:rsid w:val="00BD7171"/>
    <w:rPr>
      <w:sz w:val="24"/>
      <w:lang w:val="ru-RU" w:eastAsia="ru-RU" w:bidi="ar-SA"/>
    </w:rPr>
  </w:style>
  <w:style w:type="character" w:customStyle="1" w:styleId="36">
    <w:name w:val="Знак Знак3"/>
    <w:basedOn w:val="a1"/>
    <w:rsid w:val="00BD7171"/>
    <w:rPr>
      <w:b/>
      <w:i/>
      <w:sz w:val="24"/>
      <w:lang w:val="ru-RU" w:eastAsia="ru-RU"/>
    </w:rPr>
  </w:style>
  <w:style w:type="character" w:customStyle="1" w:styleId="44">
    <w:name w:val="Основной текст + 4"/>
    <w:aliases w:val="5 pt,Курсив,Интервал 0 pt"/>
    <w:basedOn w:val="aff9"/>
    <w:rsid w:val="00BD7171"/>
    <w:rPr>
      <w:iCs/>
      <w:color w:val="000000"/>
      <w:spacing w:val="-10"/>
      <w:w w:val="100"/>
      <w:position w:val="0"/>
      <w:sz w:val="9"/>
      <w:szCs w:val="9"/>
      <w:lang w:val="ru-RU"/>
    </w:rPr>
  </w:style>
  <w:style w:type="paragraph" w:customStyle="1" w:styleId="title0">
    <w:name w:val="title0"/>
    <w:basedOn w:val="a"/>
    <w:rsid w:val="00BD7171"/>
    <w:pPr>
      <w:widowControl/>
      <w:spacing w:before="100" w:beforeAutospacing="1" w:after="100" w:afterAutospacing="1"/>
    </w:pPr>
    <w:rPr>
      <w:sz w:val="24"/>
      <w:szCs w:val="24"/>
    </w:rPr>
  </w:style>
  <w:style w:type="character" w:styleId="affb">
    <w:name w:val="Strong"/>
    <w:qFormat/>
    <w:rsid w:val="00BD7171"/>
    <w:rPr>
      <w:b w:val="0"/>
      <w:bCs/>
      <w:i/>
      <w:sz w:val="28"/>
      <w:lang w:val="en-GB" w:eastAsia="en-US" w:bidi="ar-SA"/>
    </w:rPr>
  </w:style>
</w:styles>
</file>

<file path=word/webSettings.xml><?xml version="1.0" encoding="utf-8"?>
<w:webSettings xmlns:r="http://schemas.openxmlformats.org/officeDocument/2006/relationships" xmlns:w="http://schemas.openxmlformats.org/wordprocessingml/2006/main">
  <w:divs>
    <w:div w:id="2322650">
      <w:bodyDiv w:val="1"/>
      <w:marLeft w:val="0"/>
      <w:marRight w:val="0"/>
      <w:marTop w:val="0"/>
      <w:marBottom w:val="0"/>
      <w:divBdr>
        <w:top w:val="none" w:sz="0" w:space="0" w:color="auto"/>
        <w:left w:val="none" w:sz="0" w:space="0" w:color="auto"/>
        <w:bottom w:val="none" w:sz="0" w:space="0" w:color="auto"/>
        <w:right w:val="none" w:sz="0" w:space="0" w:color="auto"/>
      </w:divBdr>
    </w:div>
    <w:div w:id="47654775">
      <w:bodyDiv w:val="1"/>
      <w:marLeft w:val="0"/>
      <w:marRight w:val="0"/>
      <w:marTop w:val="0"/>
      <w:marBottom w:val="0"/>
      <w:divBdr>
        <w:top w:val="none" w:sz="0" w:space="0" w:color="auto"/>
        <w:left w:val="none" w:sz="0" w:space="0" w:color="auto"/>
        <w:bottom w:val="none" w:sz="0" w:space="0" w:color="auto"/>
        <w:right w:val="none" w:sz="0" w:space="0" w:color="auto"/>
      </w:divBdr>
    </w:div>
    <w:div w:id="48656271">
      <w:bodyDiv w:val="1"/>
      <w:marLeft w:val="0"/>
      <w:marRight w:val="0"/>
      <w:marTop w:val="0"/>
      <w:marBottom w:val="0"/>
      <w:divBdr>
        <w:top w:val="none" w:sz="0" w:space="0" w:color="auto"/>
        <w:left w:val="none" w:sz="0" w:space="0" w:color="auto"/>
        <w:bottom w:val="none" w:sz="0" w:space="0" w:color="auto"/>
        <w:right w:val="none" w:sz="0" w:space="0" w:color="auto"/>
      </w:divBdr>
    </w:div>
    <w:div w:id="66848711">
      <w:bodyDiv w:val="1"/>
      <w:marLeft w:val="0"/>
      <w:marRight w:val="0"/>
      <w:marTop w:val="0"/>
      <w:marBottom w:val="0"/>
      <w:divBdr>
        <w:top w:val="none" w:sz="0" w:space="0" w:color="auto"/>
        <w:left w:val="none" w:sz="0" w:space="0" w:color="auto"/>
        <w:bottom w:val="none" w:sz="0" w:space="0" w:color="auto"/>
        <w:right w:val="none" w:sz="0" w:space="0" w:color="auto"/>
      </w:divBdr>
    </w:div>
    <w:div w:id="69738567">
      <w:bodyDiv w:val="1"/>
      <w:marLeft w:val="0"/>
      <w:marRight w:val="0"/>
      <w:marTop w:val="0"/>
      <w:marBottom w:val="0"/>
      <w:divBdr>
        <w:top w:val="none" w:sz="0" w:space="0" w:color="auto"/>
        <w:left w:val="none" w:sz="0" w:space="0" w:color="auto"/>
        <w:bottom w:val="none" w:sz="0" w:space="0" w:color="auto"/>
        <w:right w:val="none" w:sz="0" w:space="0" w:color="auto"/>
      </w:divBdr>
    </w:div>
    <w:div w:id="86341910">
      <w:bodyDiv w:val="1"/>
      <w:marLeft w:val="0"/>
      <w:marRight w:val="0"/>
      <w:marTop w:val="0"/>
      <w:marBottom w:val="0"/>
      <w:divBdr>
        <w:top w:val="none" w:sz="0" w:space="0" w:color="auto"/>
        <w:left w:val="none" w:sz="0" w:space="0" w:color="auto"/>
        <w:bottom w:val="none" w:sz="0" w:space="0" w:color="auto"/>
        <w:right w:val="none" w:sz="0" w:space="0" w:color="auto"/>
      </w:divBdr>
    </w:div>
    <w:div w:id="101343028">
      <w:bodyDiv w:val="1"/>
      <w:marLeft w:val="0"/>
      <w:marRight w:val="0"/>
      <w:marTop w:val="0"/>
      <w:marBottom w:val="0"/>
      <w:divBdr>
        <w:top w:val="none" w:sz="0" w:space="0" w:color="auto"/>
        <w:left w:val="none" w:sz="0" w:space="0" w:color="auto"/>
        <w:bottom w:val="none" w:sz="0" w:space="0" w:color="auto"/>
        <w:right w:val="none" w:sz="0" w:space="0" w:color="auto"/>
      </w:divBdr>
    </w:div>
    <w:div w:id="104739362">
      <w:bodyDiv w:val="1"/>
      <w:marLeft w:val="0"/>
      <w:marRight w:val="0"/>
      <w:marTop w:val="0"/>
      <w:marBottom w:val="0"/>
      <w:divBdr>
        <w:top w:val="none" w:sz="0" w:space="0" w:color="auto"/>
        <w:left w:val="none" w:sz="0" w:space="0" w:color="auto"/>
        <w:bottom w:val="none" w:sz="0" w:space="0" w:color="auto"/>
        <w:right w:val="none" w:sz="0" w:space="0" w:color="auto"/>
      </w:divBdr>
    </w:div>
    <w:div w:id="126629684">
      <w:bodyDiv w:val="1"/>
      <w:marLeft w:val="0"/>
      <w:marRight w:val="0"/>
      <w:marTop w:val="0"/>
      <w:marBottom w:val="0"/>
      <w:divBdr>
        <w:top w:val="none" w:sz="0" w:space="0" w:color="auto"/>
        <w:left w:val="none" w:sz="0" w:space="0" w:color="auto"/>
        <w:bottom w:val="none" w:sz="0" w:space="0" w:color="auto"/>
        <w:right w:val="none" w:sz="0" w:space="0" w:color="auto"/>
      </w:divBdr>
    </w:div>
    <w:div w:id="149175923">
      <w:bodyDiv w:val="1"/>
      <w:marLeft w:val="0"/>
      <w:marRight w:val="0"/>
      <w:marTop w:val="0"/>
      <w:marBottom w:val="0"/>
      <w:divBdr>
        <w:top w:val="none" w:sz="0" w:space="0" w:color="auto"/>
        <w:left w:val="none" w:sz="0" w:space="0" w:color="auto"/>
        <w:bottom w:val="none" w:sz="0" w:space="0" w:color="auto"/>
        <w:right w:val="none" w:sz="0" w:space="0" w:color="auto"/>
      </w:divBdr>
    </w:div>
    <w:div w:id="170609320">
      <w:bodyDiv w:val="1"/>
      <w:marLeft w:val="0"/>
      <w:marRight w:val="0"/>
      <w:marTop w:val="0"/>
      <w:marBottom w:val="0"/>
      <w:divBdr>
        <w:top w:val="none" w:sz="0" w:space="0" w:color="auto"/>
        <w:left w:val="none" w:sz="0" w:space="0" w:color="auto"/>
        <w:bottom w:val="none" w:sz="0" w:space="0" w:color="auto"/>
        <w:right w:val="none" w:sz="0" w:space="0" w:color="auto"/>
      </w:divBdr>
    </w:div>
    <w:div w:id="172770227">
      <w:bodyDiv w:val="1"/>
      <w:marLeft w:val="0"/>
      <w:marRight w:val="0"/>
      <w:marTop w:val="0"/>
      <w:marBottom w:val="0"/>
      <w:divBdr>
        <w:top w:val="none" w:sz="0" w:space="0" w:color="auto"/>
        <w:left w:val="none" w:sz="0" w:space="0" w:color="auto"/>
        <w:bottom w:val="none" w:sz="0" w:space="0" w:color="auto"/>
        <w:right w:val="none" w:sz="0" w:space="0" w:color="auto"/>
      </w:divBdr>
    </w:div>
    <w:div w:id="210264214">
      <w:bodyDiv w:val="1"/>
      <w:marLeft w:val="0"/>
      <w:marRight w:val="0"/>
      <w:marTop w:val="0"/>
      <w:marBottom w:val="0"/>
      <w:divBdr>
        <w:top w:val="none" w:sz="0" w:space="0" w:color="auto"/>
        <w:left w:val="none" w:sz="0" w:space="0" w:color="auto"/>
        <w:bottom w:val="none" w:sz="0" w:space="0" w:color="auto"/>
        <w:right w:val="none" w:sz="0" w:space="0" w:color="auto"/>
      </w:divBdr>
    </w:div>
    <w:div w:id="212892382">
      <w:bodyDiv w:val="1"/>
      <w:marLeft w:val="0"/>
      <w:marRight w:val="0"/>
      <w:marTop w:val="0"/>
      <w:marBottom w:val="0"/>
      <w:divBdr>
        <w:top w:val="none" w:sz="0" w:space="0" w:color="auto"/>
        <w:left w:val="none" w:sz="0" w:space="0" w:color="auto"/>
        <w:bottom w:val="none" w:sz="0" w:space="0" w:color="auto"/>
        <w:right w:val="none" w:sz="0" w:space="0" w:color="auto"/>
      </w:divBdr>
    </w:div>
    <w:div w:id="219749377">
      <w:bodyDiv w:val="1"/>
      <w:marLeft w:val="0"/>
      <w:marRight w:val="0"/>
      <w:marTop w:val="0"/>
      <w:marBottom w:val="0"/>
      <w:divBdr>
        <w:top w:val="none" w:sz="0" w:space="0" w:color="auto"/>
        <w:left w:val="none" w:sz="0" w:space="0" w:color="auto"/>
        <w:bottom w:val="none" w:sz="0" w:space="0" w:color="auto"/>
        <w:right w:val="none" w:sz="0" w:space="0" w:color="auto"/>
      </w:divBdr>
    </w:div>
    <w:div w:id="254754127">
      <w:bodyDiv w:val="1"/>
      <w:marLeft w:val="0"/>
      <w:marRight w:val="0"/>
      <w:marTop w:val="0"/>
      <w:marBottom w:val="0"/>
      <w:divBdr>
        <w:top w:val="none" w:sz="0" w:space="0" w:color="auto"/>
        <w:left w:val="none" w:sz="0" w:space="0" w:color="auto"/>
        <w:bottom w:val="none" w:sz="0" w:space="0" w:color="auto"/>
        <w:right w:val="none" w:sz="0" w:space="0" w:color="auto"/>
      </w:divBdr>
    </w:div>
    <w:div w:id="256716399">
      <w:bodyDiv w:val="1"/>
      <w:marLeft w:val="0"/>
      <w:marRight w:val="0"/>
      <w:marTop w:val="0"/>
      <w:marBottom w:val="0"/>
      <w:divBdr>
        <w:top w:val="none" w:sz="0" w:space="0" w:color="auto"/>
        <w:left w:val="none" w:sz="0" w:space="0" w:color="auto"/>
        <w:bottom w:val="none" w:sz="0" w:space="0" w:color="auto"/>
        <w:right w:val="none" w:sz="0" w:space="0" w:color="auto"/>
      </w:divBdr>
    </w:div>
    <w:div w:id="271745021">
      <w:bodyDiv w:val="1"/>
      <w:marLeft w:val="0"/>
      <w:marRight w:val="0"/>
      <w:marTop w:val="0"/>
      <w:marBottom w:val="0"/>
      <w:divBdr>
        <w:top w:val="none" w:sz="0" w:space="0" w:color="auto"/>
        <w:left w:val="none" w:sz="0" w:space="0" w:color="auto"/>
        <w:bottom w:val="none" w:sz="0" w:space="0" w:color="auto"/>
        <w:right w:val="none" w:sz="0" w:space="0" w:color="auto"/>
      </w:divBdr>
    </w:div>
    <w:div w:id="271938493">
      <w:bodyDiv w:val="1"/>
      <w:marLeft w:val="0"/>
      <w:marRight w:val="0"/>
      <w:marTop w:val="0"/>
      <w:marBottom w:val="0"/>
      <w:divBdr>
        <w:top w:val="none" w:sz="0" w:space="0" w:color="auto"/>
        <w:left w:val="none" w:sz="0" w:space="0" w:color="auto"/>
        <w:bottom w:val="none" w:sz="0" w:space="0" w:color="auto"/>
        <w:right w:val="none" w:sz="0" w:space="0" w:color="auto"/>
      </w:divBdr>
    </w:div>
    <w:div w:id="278681682">
      <w:bodyDiv w:val="1"/>
      <w:marLeft w:val="0"/>
      <w:marRight w:val="0"/>
      <w:marTop w:val="0"/>
      <w:marBottom w:val="0"/>
      <w:divBdr>
        <w:top w:val="none" w:sz="0" w:space="0" w:color="auto"/>
        <w:left w:val="none" w:sz="0" w:space="0" w:color="auto"/>
        <w:bottom w:val="none" w:sz="0" w:space="0" w:color="auto"/>
        <w:right w:val="none" w:sz="0" w:space="0" w:color="auto"/>
      </w:divBdr>
    </w:div>
    <w:div w:id="315307926">
      <w:bodyDiv w:val="1"/>
      <w:marLeft w:val="0"/>
      <w:marRight w:val="0"/>
      <w:marTop w:val="0"/>
      <w:marBottom w:val="0"/>
      <w:divBdr>
        <w:top w:val="none" w:sz="0" w:space="0" w:color="auto"/>
        <w:left w:val="none" w:sz="0" w:space="0" w:color="auto"/>
        <w:bottom w:val="none" w:sz="0" w:space="0" w:color="auto"/>
        <w:right w:val="none" w:sz="0" w:space="0" w:color="auto"/>
      </w:divBdr>
    </w:div>
    <w:div w:id="315493549">
      <w:bodyDiv w:val="1"/>
      <w:marLeft w:val="0"/>
      <w:marRight w:val="0"/>
      <w:marTop w:val="0"/>
      <w:marBottom w:val="0"/>
      <w:divBdr>
        <w:top w:val="none" w:sz="0" w:space="0" w:color="auto"/>
        <w:left w:val="none" w:sz="0" w:space="0" w:color="auto"/>
        <w:bottom w:val="none" w:sz="0" w:space="0" w:color="auto"/>
        <w:right w:val="none" w:sz="0" w:space="0" w:color="auto"/>
      </w:divBdr>
    </w:div>
    <w:div w:id="328798588">
      <w:bodyDiv w:val="1"/>
      <w:marLeft w:val="0"/>
      <w:marRight w:val="0"/>
      <w:marTop w:val="0"/>
      <w:marBottom w:val="0"/>
      <w:divBdr>
        <w:top w:val="none" w:sz="0" w:space="0" w:color="auto"/>
        <w:left w:val="none" w:sz="0" w:space="0" w:color="auto"/>
        <w:bottom w:val="none" w:sz="0" w:space="0" w:color="auto"/>
        <w:right w:val="none" w:sz="0" w:space="0" w:color="auto"/>
      </w:divBdr>
    </w:div>
    <w:div w:id="330303179">
      <w:bodyDiv w:val="1"/>
      <w:marLeft w:val="0"/>
      <w:marRight w:val="0"/>
      <w:marTop w:val="0"/>
      <w:marBottom w:val="0"/>
      <w:divBdr>
        <w:top w:val="none" w:sz="0" w:space="0" w:color="auto"/>
        <w:left w:val="none" w:sz="0" w:space="0" w:color="auto"/>
        <w:bottom w:val="none" w:sz="0" w:space="0" w:color="auto"/>
        <w:right w:val="none" w:sz="0" w:space="0" w:color="auto"/>
      </w:divBdr>
    </w:div>
    <w:div w:id="331572496">
      <w:bodyDiv w:val="1"/>
      <w:marLeft w:val="0"/>
      <w:marRight w:val="0"/>
      <w:marTop w:val="0"/>
      <w:marBottom w:val="0"/>
      <w:divBdr>
        <w:top w:val="none" w:sz="0" w:space="0" w:color="auto"/>
        <w:left w:val="none" w:sz="0" w:space="0" w:color="auto"/>
        <w:bottom w:val="none" w:sz="0" w:space="0" w:color="auto"/>
        <w:right w:val="none" w:sz="0" w:space="0" w:color="auto"/>
      </w:divBdr>
    </w:div>
    <w:div w:id="334915707">
      <w:bodyDiv w:val="1"/>
      <w:marLeft w:val="0"/>
      <w:marRight w:val="0"/>
      <w:marTop w:val="0"/>
      <w:marBottom w:val="0"/>
      <w:divBdr>
        <w:top w:val="none" w:sz="0" w:space="0" w:color="auto"/>
        <w:left w:val="none" w:sz="0" w:space="0" w:color="auto"/>
        <w:bottom w:val="none" w:sz="0" w:space="0" w:color="auto"/>
        <w:right w:val="none" w:sz="0" w:space="0" w:color="auto"/>
      </w:divBdr>
    </w:div>
    <w:div w:id="341979351">
      <w:bodyDiv w:val="1"/>
      <w:marLeft w:val="0"/>
      <w:marRight w:val="0"/>
      <w:marTop w:val="0"/>
      <w:marBottom w:val="0"/>
      <w:divBdr>
        <w:top w:val="none" w:sz="0" w:space="0" w:color="auto"/>
        <w:left w:val="none" w:sz="0" w:space="0" w:color="auto"/>
        <w:bottom w:val="none" w:sz="0" w:space="0" w:color="auto"/>
        <w:right w:val="none" w:sz="0" w:space="0" w:color="auto"/>
      </w:divBdr>
    </w:div>
    <w:div w:id="362444481">
      <w:bodyDiv w:val="1"/>
      <w:marLeft w:val="0"/>
      <w:marRight w:val="0"/>
      <w:marTop w:val="0"/>
      <w:marBottom w:val="0"/>
      <w:divBdr>
        <w:top w:val="none" w:sz="0" w:space="0" w:color="auto"/>
        <w:left w:val="none" w:sz="0" w:space="0" w:color="auto"/>
        <w:bottom w:val="none" w:sz="0" w:space="0" w:color="auto"/>
        <w:right w:val="none" w:sz="0" w:space="0" w:color="auto"/>
      </w:divBdr>
    </w:div>
    <w:div w:id="385564072">
      <w:bodyDiv w:val="1"/>
      <w:marLeft w:val="0"/>
      <w:marRight w:val="0"/>
      <w:marTop w:val="0"/>
      <w:marBottom w:val="0"/>
      <w:divBdr>
        <w:top w:val="none" w:sz="0" w:space="0" w:color="auto"/>
        <w:left w:val="none" w:sz="0" w:space="0" w:color="auto"/>
        <w:bottom w:val="none" w:sz="0" w:space="0" w:color="auto"/>
        <w:right w:val="none" w:sz="0" w:space="0" w:color="auto"/>
      </w:divBdr>
    </w:div>
    <w:div w:id="389774014">
      <w:bodyDiv w:val="1"/>
      <w:marLeft w:val="0"/>
      <w:marRight w:val="0"/>
      <w:marTop w:val="0"/>
      <w:marBottom w:val="0"/>
      <w:divBdr>
        <w:top w:val="none" w:sz="0" w:space="0" w:color="auto"/>
        <w:left w:val="none" w:sz="0" w:space="0" w:color="auto"/>
        <w:bottom w:val="none" w:sz="0" w:space="0" w:color="auto"/>
        <w:right w:val="none" w:sz="0" w:space="0" w:color="auto"/>
      </w:divBdr>
    </w:div>
    <w:div w:id="412317388">
      <w:bodyDiv w:val="1"/>
      <w:marLeft w:val="0"/>
      <w:marRight w:val="0"/>
      <w:marTop w:val="0"/>
      <w:marBottom w:val="0"/>
      <w:divBdr>
        <w:top w:val="none" w:sz="0" w:space="0" w:color="auto"/>
        <w:left w:val="none" w:sz="0" w:space="0" w:color="auto"/>
        <w:bottom w:val="none" w:sz="0" w:space="0" w:color="auto"/>
        <w:right w:val="none" w:sz="0" w:space="0" w:color="auto"/>
      </w:divBdr>
    </w:div>
    <w:div w:id="446505805">
      <w:bodyDiv w:val="1"/>
      <w:marLeft w:val="0"/>
      <w:marRight w:val="0"/>
      <w:marTop w:val="0"/>
      <w:marBottom w:val="0"/>
      <w:divBdr>
        <w:top w:val="none" w:sz="0" w:space="0" w:color="auto"/>
        <w:left w:val="none" w:sz="0" w:space="0" w:color="auto"/>
        <w:bottom w:val="none" w:sz="0" w:space="0" w:color="auto"/>
        <w:right w:val="none" w:sz="0" w:space="0" w:color="auto"/>
      </w:divBdr>
    </w:div>
    <w:div w:id="500513157">
      <w:bodyDiv w:val="1"/>
      <w:marLeft w:val="0"/>
      <w:marRight w:val="0"/>
      <w:marTop w:val="0"/>
      <w:marBottom w:val="0"/>
      <w:divBdr>
        <w:top w:val="none" w:sz="0" w:space="0" w:color="auto"/>
        <w:left w:val="none" w:sz="0" w:space="0" w:color="auto"/>
        <w:bottom w:val="none" w:sz="0" w:space="0" w:color="auto"/>
        <w:right w:val="none" w:sz="0" w:space="0" w:color="auto"/>
      </w:divBdr>
    </w:div>
    <w:div w:id="536550856">
      <w:bodyDiv w:val="1"/>
      <w:marLeft w:val="0"/>
      <w:marRight w:val="0"/>
      <w:marTop w:val="0"/>
      <w:marBottom w:val="0"/>
      <w:divBdr>
        <w:top w:val="none" w:sz="0" w:space="0" w:color="auto"/>
        <w:left w:val="none" w:sz="0" w:space="0" w:color="auto"/>
        <w:bottom w:val="none" w:sz="0" w:space="0" w:color="auto"/>
        <w:right w:val="none" w:sz="0" w:space="0" w:color="auto"/>
      </w:divBdr>
    </w:div>
    <w:div w:id="567962076">
      <w:bodyDiv w:val="1"/>
      <w:marLeft w:val="0"/>
      <w:marRight w:val="0"/>
      <w:marTop w:val="0"/>
      <w:marBottom w:val="0"/>
      <w:divBdr>
        <w:top w:val="none" w:sz="0" w:space="0" w:color="auto"/>
        <w:left w:val="none" w:sz="0" w:space="0" w:color="auto"/>
        <w:bottom w:val="none" w:sz="0" w:space="0" w:color="auto"/>
        <w:right w:val="none" w:sz="0" w:space="0" w:color="auto"/>
      </w:divBdr>
    </w:div>
    <w:div w:id="573013000">
      <w:bodyDiv w:val="1"/>
      <w:marLeft w:val="0"/>
      <w:marRight w:val="0"/>
      <w:marTop w:val="0"/>
      <w:marBottom w:val="0"/>
      <w:divBdr>
        <w:top w:val="none" w:sz="0" w:space="0" w:color="auto"/>
        <w:left w:val="none" w:sz="0" w:space="0" w:color="auto"/>
        <w:bottom w:val="none" w:sz="0" w:space="0" w:color="auto"/>
        <w:right w:val="none" w:sz="0" w:space="0" w:color="auto"/>
      </w:divBdr>
    </w:div>
    <w:div w:id="582959064">
      <w:bodyDiv w:val="1"/>
      <w:marLeft w:val="0"/>
      <w:marRight w:val="0"/>
      <w:marTop w:val="0"/>
      <w:marBottom w:val="0"/>
      <w:divBdr>
        <w:top w:val="none" w:sz="0" w:space="0" w:color="auto"/>
        <w:left w:val="none" w:sz="0" w:space="0" w:color="auto"/>
        <w:bottom w:val="none" w:sz="0" w:space="0" w:color="auto"/>
        <w:right w:val="none" w:sz="0" w:space="0" w:color="auto"/>
      </w:divBdr>
    </w:div>
    <w:div w:id="599263626">
      <w:bodyDiv w:val="1"/>
      <w:marLeft w:val="0"/>
      <w:marRight w:val="0"/>
      <w:marTop w:val="0"/>
      <w:marBottom w:val="0"/>
      <w:divBdr>
        <w:top w:val="none" w:sz="0" w:space="0" w:color="auto"/>
        <w:left w:val="none" w:sz="0" w:space="0" w:color="auto"/>
        <w:bottom w:val="none" w:sz="0" w:space="0" w:color="auto"/>
        <w:right w:val="none" w:sz="0" w:space="0" w:color="auto"/>
      </w:divBdr>
    </w:div>
    <w:div w:id="619798373">
      <w:bodyDiv w:val="1"/>
      <w:marLeft w:val="0"/>
      <w:marRight w:val="0"/>
      <w:marTop w:val="0"/>
      <w:marBottom w:val="0"/>
      <w:divBdr>
        <w:top w:val="none" w:sz="0" w:space="0" w:color="auto"/>
        <w:left w:val="none" w:sz="0" w:space="0" w:color="auto"/>
        <w:bottom w:val="none" w:sz="0" w:space="0" w:color="auto"/>
        <w:right w:val="none" w:sz="0" w:space="0" w:color="auto"/>
      </w:divBdr>
    </w:div>
    <w:div w:id="651715769">
      <w:bodyDiv w:val="1"/>
      <w:marLeft w:val="0"/>
      <w:marRight w:val="0"/>
      <w:marTop w:val="0"/>
      <w:marBottom w:val="0"/>
      <w:divBdr>
        <w:top w:val="none" w:sz="0" w:space="0" w:color="auto"/>
        <w:left w:val="none" w:sz="0" w:space="0" w:color="auto"/>
        <w:bottom w:val="none" w:sz="0" w:space="0" w:color="auto"/>
        <w:right w:val="none" w:sz="0" w:space="0" w:color="auto"/>
      </w:divBdr>
    </w:div>
    <w:div w:id="662010864">
      <w:bodyDiv w:val="1"/>
      <w:marLeft w:val="0"/>
      <w:marRight w:val="0"/>
      <w:marTop w:val="0"/>
      <w:marBottom w:val="0"/>
      <w:divBdr>
        <w:top w:val="none" w:sz="0" w:space="0" w:color="auto"/>
        <w:left w:val="none" w:sz="0" w:space="0" w:color="auto"/>
        <w:bottom w:val="none" w:sz="0" w:space="0" w:color="auto"/>
        <w:right w:val="none" w:sz="0" w:space="0" w:color="auto"/>
      </w:divBdr>
    </w:div>
    <w:div w:id="670565589">
      <w:bodyDiv w:val="1"/>
      <w:marLeft w:val="0"/>
      <w:marRight w:val="0"/>
      <w:marTop w:val="0"/>
      <w:marBottom w:val="0"/>
      <w:divBdr>
        <w:top w:val="none" w:sz="0" w:space="0" w:color="auto"/>
        <w:left w:val="none" w:sz="0" w:space="0" w:color="auto"/>
        <w:bottom w:val="none" w:sz="0" w:space="0" w:color="auto"/>
        <w:right w:val="none" w:sz="0" w:space="0" w:color="auto"/>
      </w:divBdr>
    </w:div>
    <w:div w:id="698049943">
      <w:bodyDiv w:val="1"/>
      <w:marLeft w:val="0"/>
      <w:marRight w:val="0"/>
      <w:marTop w:val="0"/>
      <w:marBottom w:val="0"/>
      <w:divBdr>
        <w:top w:val="none" w:sz="0" w:space="0" w:color="auto"/>
        <w:left w:val="none" w:sz="0" w:space="0" w:color="auto"/>
        <w:bottom w:val="none" w:sz="0" w:space="0" w:color="auto"/>
        <w:right w:val="none" w:sz="0" w:space="0" w:color="auto"/>
      </w:divBdr>
    </w:div>
    <w:div w:id="705832728">
      <w:bodyDiv w:val="1"/>
      <w:marLeft w:val="0"/>
      <w:marRight w:val="0"/>
      <w:marTop w:val="0"/>
      <w:marBottom w:val="0"/>
      <w:divBdr>
        <w:top w:val="none" w:sz="0" w:space="0" w:color="auto"/>
        <w:left w:val="none" w:sz="0" w:space="0" w:color="auto"/>
        <w:bottom w:val="none" w:sz="0" w:space="0" w:color="auto"/>
        <w:right w:val="none" w:sz="0" w:space="0" w:color="auto"/>
      </w:divBdr>
    </w:div>
    <w:div w:id="720136356">
      <w:bodyDiv w:val="1"/>
      <w:marLeft w:val="0"/>
      <w:marRight w:val="0"/>
      <w:marTop w:val="0"/>
      <w:marBottom w:val="0"/>
      <w:divBdr>
        <w:top w:val="none" w:sz="0" w:space="0" w:color="auto"/>
        <w:left w:val="none" w:sz="0" w:space="0" w:color="auto"/>
        <w:bottom w:val="none" w:sz="0" w:space="0" w:color="auto"/>
        <w:right w:val="none" w:sz="0" w:space="0" w:color="auto"/>
      </w:divBdr>
    </w:div>
    <w:div w:id="724180692">
      <w:bodyDiv w:val="1"/>
      <w:marLeft w:val="0"/>
      <w:marRight w:val="0"/>
      <w:marTop w:val="0"/>
      <w:marBottom w:val="0"/>
      <w:divBdr>
        <w:top w:val="none" w:sz="0" w:space="0" w:color="auto"/>
        <w:left w:val="none" w:sz="0" w:space="0" w:color="auto"/>
        <w:bottom w:val="none" w:sz="0" w:space="0" w:color="auto"/>
        <w:right w:val="none" w:sz="0" w:space="0" w:color="auto"/>
      </w:divBdr>
    </w:div>
    <w:div w:id="744227769">
      <w:bodyDiv w:val="1"/>
      <w:marLeft w:val="0"/>
      <w:marRight w:val="0"/>
      <w:marTop w:val="0"/>
      <w:marBottom w:val="0"/>
      <w:divBdr>
        <w:top w:val="none" w:sz="0" w:space="0" w:color="auto"/>
        <w:left w:val="none" w:sz="0" w:space="0" w:color="auto"/>
        <w:bottom w:val="none" w:sz="0" w:space="0" w:color="auto"/>
        <w:right w:val="none" w:sz="0" w:space="0" w:color="auto"/>
      </w:divBdr>
    </w:div>
    <w:div w:id="780682564">
      <w:bodyDiv w:val="1"/>
      <w:marLeft w:val="0"/>
      <w:marRight w:val="0"/>
      <w:marTop w:val="0"/>
      <w:marBottom w:val="0"/>
      <w:divBdr>
        <w:top w:val="none" w:sz="0" w:space="0" w:color="auto"/>
        <w:left w:val="none" w:sz="0" w:space="0" w:color="auto"/>
        <w:bottom w:val="none" w:sz="0" w:space="0" w:color="auto"/>
        <w:right w:val="none" w:sz="0" w:space="0" w:color="auto"/>
      </w:divBdr>
    </w:div>
    <w:div w:id="801269149">
      <w:bodyDiv w:val="1"/>
      <w:marLeft w:val="0"/>
      <w:marRight w:val="0"/>
      <w:marTop w:val="0"/>
      <w:marBottom w:val="0"/>
      <w:divBdr>
        <w:top w:val="none" w:sz="0" w:space="0" w:color="auto"/>
        <w:left w:val="none" w:sz="0" w:space="0" w:color="auto"/>
        <w:bottom w:val="none" w:sz="0" w:space="0" w:color="auto"/>
        <w:right w:val="none" w:sz="0" w:space="0" w:color="auto"/>
      </w:divBdr>
    </w:div>
    <w:div w:id="823546830">
      <w:bodyDiv w:val="1"/>
      <w:marLeft w:val="0"/>
      <w:marRight w:val="0"/>
      <w:marTop w:val="0"/>
      <w:marBottom w:val="0"/>
      <w:divBdr>
        <w:top w:val="none" w:sz="0" w:space="0" w:color="auto"/>
        <w:left w:val="none" w:sz="0" w:space="0" w:color="auto"/>
        <w:bottom w:val="none" w:sz="0" w:space="0" w:color="auto"/>
        <w:right w:val="none" w:sz="0" w:space="0" w:color="auto"/>
      </w:divBdr>
    </w:div>
    <w:div w:id="826630181">
      <w:bodyDiv w:val="1"/>
      <w:marLeft w:val="0"/>
      <w:marRight w:val="0"/>
      <w:marTop w:val="0"/>
      <w:marBottom w:val="0"/>
      <w:divBdr>
        <w:top w:val="none" w:sz="0" w:space="0" w:color="auto"/>
        <w:left w:val="none" w:sz="0" w:space="0" w:color="auto"/>
        <w:bottom w:val="none" w:sz="0" w:space="0" w:color="auto"/>
        <w:right w:val="none" w:sz="0" w:space="0" w:color="auto"/>
      </w:divBdr>
    </w:div>
    <w:div w:id="851378588">
      <w:bodyDiv w:val="1"/>
      <w:marLeft w:val="0"/>
      <w:marRight w:val="0"/>
      <w:marTop w:val="0"/>
      <w:marBottom w:val="0"/>
      <w:divBdr>
        <w:top w:val="none" w:sz="0" w:space="0" w:color="auto"/>
        <w:left w:val="none" w:sz="0" w:space="0" w:color="auto"/>
        <w:bottom w:val="none" w:sz="0" w:space="0" w:color="auto"/>
        <w:right w:val="none" w:sz="0" w:space="0" w:color="auto"/>
      </w:divBdr>
    </w:div>
    <w:div w:id="867529069">
      <w:bodyDiv w:val="1"/>
      <w:marLeft w:val="0"/>
      <w:marRight w:val="0"/>
      <w:marTop w:val="0"/>
      <w:marBottom w:val="0"/>
      <w:divBdr>
        <w:top w:val="none" w:sz="0" w:space="0" w:color="auto"/>
        <w:left w:val="none" w:sz="0" w:space="0" w:color="auto"/>
        <w:bottom w:val="none" w:sz="0" w:space="0" w:color="auto"/>
        <w:right w:val="none" w:sz="0" w:space="0" w:color="auto"/>
      </w:divBdr>
    </w:div>
    <w:div w:id="915552458">
      <w:bodyDiv w:val="1"/>
      <w:marLeft w:val="0"/>
      <w:marRight w:val="0"/>
      <w:marTop w:val="0"/>
      <w:marBottom w:val="0"/>
      <w:divBdr>
        <w:top w:val="none" w:sz="0" w:space="0" w:color="auto"/>
        <w:left w:val="none" w:sz="0" w:space="0" w:color="auto"/>
        <w:bottom w:val="none" w:sz="0" w:space="0" w:color="auto"/>
        <w:right w:val="none" w:sz="0" w:space="0" w:color="auto"/>
      </w:divBdr>
    </w:div>
    <w:div w:id="917180033">
      <w:bodyDiv w:val="1"/>
      <w:marLeft w:val="0"/>
      <w:marRight w:val="0"/>
      <w:marTop w:val="0"/>
      <w:marBottom w:val="0"/>
      <w:divBdr>
        <w:top w:val="none" w:sz="0" w:space="0" w:color="auto"/>
        <w:left w:val="none" w:sz="0" w:space="0" w:color="auto"/>
        <w:bottom w:val="none" w:sz="0" w:space="0" w:color="auto"/>
        <w:right w:val="none" w:sz="0" w:space="0" w:color="auto"/>
      </w:divBdr>
    </w:div>
    <w:div w:id="918104174">
      <w:bodyDiv w:val="1"/>
      <w:marLeft w:val="0"/>
      <w:marRight w:val="0"/>
      <w:marTop w:val="0"/>
      <w:marBottom w:val="0"/>
      <w:divBdr>
        <w:top w:val="none" w:sz="0" w:space="0" w:color="auto"/>
        <w:left w:val="none" w:sz="0" w:space="0" w:color="auto"/>
        <w:bottom w:val="none" w:sz="0" w:space="0" w:color="auto"/>
        <w:right w:val="none" w:sz="0" w:space="0" w:color="auto"/>
      </w:divBdr>
    </w:div>
    <w:div w:id="919824815">
      <w:bodyDiv w:val="1"/>
      <w:marLeft w:val="0"/>
      <w:marRight w:val="0"/>
      <w:marTop w:val="0"/>
      <w:marBottom w:val="0"/>
      <w:divBdr>
        <w:top w:val="none" w:sz="0" w:space="0" w:color="auto"/>
        <w:left w:val="none" w:sz="0" w:space="0" w:color="auto"/>
        <w:bottom w:val="none" w:sz="0" w:space="0" w:color="auto"/>
        <w:right w:val="none" w:sz="0" w:space="0" w:color="auto"/>
      </w:divBdr>
    </w:div>
    <w:div w:id="920680678">
      <w:bodyDiv w:val="1"/>
      <w:marLeft w:val="0"/>
      <w:marRight w:val="0"/>
      <w:marTop w:val="0"/>
      <w:marBottom w:val="0"/>
      <w:divBdr>
        <w:top w:val="none" w:sz="0" w:space="0" w:color="auto"/>
        <w:left w:val="none" w:sz="0" w:space="0" w:color="auto"/>
        <w:bottom w:val="none" w:sz="0" w:space="0" w:color="auto"/>
        <w:right w:val="none" w:sz="0" w:space="0" w:color="auto"/>
      </w:divBdr>
    </w:div>
    <w:div w:id="926040417">
      <w:bodyDiv w:val="1"/>
      <w:marLeft w:val="0"/>
      <w:marRight w:val="0"/>
      <w:marTop w:val="0"/>
      <w:marBottom w:val="0"/>
      <w:divBdr>
        <w:top w:val="none" w:sz="0" w:space="0" w:color="auto"/>
        <w:left w:val="none" w:sz="0" w:space="0" w:color="auto"/>
        <w:bottom w:val="none" w:sz="0" w:space="0" w:color="auto"/>
        <w:right w:val="none" w:sz="0" w:space="0" w:color="auto"/>
      </w:divBdr>
    </w:div>
    <w:div w:id="942688526">
      <w:bodyDiv w:val="1"/>
      <w:marLeft w:val="0"/>
      <w:marRight w:val="0"/>
      <w:marTop w:val="0"/>
      <w:marBottom w:val="0"/>
      <w:divBdr>
        <w:top w:val="none" w:sz="0" w:space="0" w:color="auto"/>
        <w:left w:val="none" w:sz="0" w:space="0" w:color="auto"/>
        <w:bottom w:val="none" w:sz="0" w:space="0" w:color="auto"/>
        <w:right w:val="none" w:sz="0" w:space="0" w:color="auto"/>
      </w:divBdr>
    </w:div>
    <w:div w:id="961155816">
      <w:bodyDiv w:val="1"/>
      <w:marLeft w:val="0"/>
      <w:marRight w:val="0"/>
      <w:marTop w:val="0"/>
      <w:marBottom w:val="0"/>
      <w:divBdr>
        <w:top w:val="none" w:sz="0" w:space="0" w:color="auto"/>
        <w:left w:val="none" w:sz="0" w:space="0" w:color="auto"/>
        <w:bottom w:val="none" w:sz="0" w:space="0" w:color="auto"/>
        <w:right w:val="none" w:sz="0" w:space="0" w:color="auto"/>
      </w:divBdr>
    </w:div>
    <w:div w:id="965232689">
      <w:bodyDiv w:val="1"/>
      <w:marLeft w:val="0"/>
      <w:marRight w:val="0"/>
      <w:marTop w:val="0"/>
      <w:marBottom w:val="0"/>
      <w:divBdr>
        <w:top w:val="none" w:sz="0" w:space="0" w:color="auto"/>
        <w:left w:val="none" w:sz="0" w:space="0" w:color="auto"/>
        <w:bottom w:val="none" w:sz="0" w:space="0" w:color="auto"/>
        <w:right w:val="none" w:sz="0" w:space="0" w:color="auto"/>
      </w:divBdr>
    </w:div>
    <w:div w:id="967735129">
      <w:bodyDiv w:val="1"/>
      <w:marLeft w:val="0"/>
      <w:marRight w:val="0"/>
      <w:marTop w:val="0"/>
      <w:marBottom w:val="0"/>
      <w:divBdr>
        <w:top w:val="none" w:sz="0" w:space="0" w:color="auto"/>
        <w:left w:val="none" w:sz="0" w:space="0" w:color="auto"/>
        <w:bottom w:val="none" w:sz="0" w:space="0" w:color="auto"/>
        <w:right w:val="none" w:sz="0" w:space="0" w:color="auto"/>
      </w:divBdr>
    </w:div>
    <w:div w:id="973369549">
      <w:bodyDiv w:val="1"/>
      <w:marLeft w:val="0"/>
      <w:marRight w:val="0"/>
      <w:marTop w:val="0"/>
      <w:marBottom w:val="0"/>
      <w:divBdr>
        <w:top w:val="none" w:sz="0" w:space="0" w:color="auto"/>
        <w:left w:val="none" w:sz="0" w:space="0" w:color="auto"/>
        <w:bottom w:val="none" w:sz="0" w:space="0" w:color="auto"/>
        <w:right w:val="none" w:sz="0" w:space="0" w:color="auto"/>
      </w:divBdr>
    </w:div>
    <w:div w:id="999652884">
      <w:bodyDiv w:val="1"/>
      <w:marLeft w:val="0"/>
      <w:marRight w:val="0"/>
      <w:marTop w:val="0"/>
      <w:marBottom w:val="0"/>
      <w:divBdr>
        <w:top w:val="none" w:sz="0" w:space="0" w:color="auto"/>
        <w:left w:val="none" w:sz="0" w:space="0" w:color="auto"/>
        <w:bottom w:val="none" w:sz="0" w:space="0" w:color="auto"/>
        <w:right w:val="none" w:sz="0" w:space="0" w:color="auto"/>
      </w:divBdr>
    </w:div>
    <w:div w:id="1016931304">
      <w:bodyDiv w:val="1"/>
      <w:marLeft w:val="0"/>
      <w:marRight w:val="0"/>
      <w:marTop w:val="0"/>
      <w:marBottom w:val="0"/>
      <w:divBdr>
        <w:top w:val="none" w:sz="0" w:space="0" w:color="auto"/>
        <w:left w:val="none" w:sz="0" w:space="0" w:color="auto"/>
        <w:bottom w:val="none" w:sz="0" w:space="0" w:color="auto"/>
        <w:right w:val="none" w:sz="0" w:space="0" w:color="auto"/>
      </w:divBdr>
    </w:div>
    <w:div w:id="1019236092">
      <w:bodyDiv w:val="1"/>
      <w:marLeft w:val="0"/>
      <w:marRight w:val="0"/>
      <w:marTop w:val="0"/>
      <w:marBottom w:val="0"/>
      <w:divBdr>
        <w:top w:val="none" w:sz="0" w:space="0" w:color="auto"/>
        <w:left w:val="none" w:sz="0" w:space="0" w:color="auto"/>
        <w:bottom w:val="none" w:sz="0" w:space="0" w:color="auto"/>
        <w:right w:val="none" w:sz="0" w:space="0" w:color="auto"/>
      </w:divBdr>
    </w:div>
    <w:div w:id="1037585694">
      <w:bodyDiv w:val="1"/>
      <w:marLeft w:val="0"/>
      <w:marRight w:val="0"/>
      <w:marTop w:val="0"/>
      <w:marBottom w:val="0"/>
      <w:divBdr>
        <w:top w:val="none" w:sz="0" w:space="0" w:color="auto"/>
        <w:left w:val="none" w:sz="0" w:space="0" w:color="auto"/>
        <w:bottom w:val="none" w:sz="0" w:space="0" w:color="auto"/>
        <w:right w:val="none" w:sz="0" w:space="0" w:color="auto"/>
      </w:divBdr>
    </w:div>
    <w:div w:id="1043863666">
      <w:bodyDiv w:val="1"/>
      <w:marLeft w:val="0"/>
      <w:marRight w:val="0"/>
      <w:marTop w:val="0"/>
      <w:marBottom w:val="0"/>
      <w:divBdr>
        <w:top w:val="none" w:sz="0" w:space="0" w:color="auto"/>
        <w:left w:val="none" w:sz="0" w:space="0" w:color="auto"/>
        <w:bottom w:val="none" w:sz="0" w:space="0" w:color="auto"/>
        <w:right w:val="none" w:sz="0" w:space="0" w:color="auto"/>
      </w:divBdr>
    </w:div>
    <w:div w:id="1057162363">
      <w:bodyDiv w:val="1"/>
      <w:marLeft w:val="0"/>
      <w:marRight w:val="0"/>
      <w:marTop w:val="0"/>
      <w:marBottom w:val="0"/>
      <w:divBdr>
        <w:top w:val="none" w:sz="0" w:space="0" w:color="auto"/>
        <w:left w:val="none" w:sz="0" w:space="0" w:color="auto"/>
        <w:bottom w:val="none" w:sz="0" w:space="0" w:color="auto"/>
        <w:right w:val="none" w:sz="0" w:space="0" w:color="auto"/>
      </w:divBdr>
    </w:div>
    <w:div w:id="1058093715">
      <w:bodyDiv w:val="1"/>
      <w:marLeft w:val="0"/>
      <w:marRight w:val="0"/>
      <w:marTop w:val="0"/>
      <w:marBottom w:val="0"/>
      <w:divBdr>
        <w:top w:val="none" w:sz="0" w:space="0" w:color="auto"/>
        <w:left w:val="none" w:sz="0" w:space="0" w:color="auto"/>
        <w:bottom w:val="none" w:sz="0" w:space="0" w:color="auto"/>
        <w:right w:val="none" w:sz="0" w:space="0" w:color="auto"/>
      </w:divBdr>
    </w:div>
    <w:div w:id="1125581522">
      <w:bodyDiv w:val="1"/>
      <w:marLeft w:val="0"/>
      <w:marRight w:val="0"/>
      <w:marTop w:val="0"/>
      <w:marBottom w:val="0"/>
      <w:divBdr>
        <w:top w:val="none" w:sz="0" w:space="0" w:color="auto"/>
        <w:left w:val="none" w:sz="0" w:space="0" w:color="auto"/>
        <w:bottom w:val="none" w:sz="0" w:space="0" w:color="auto"/>
        <w:right w:val="none" w:sz="0" w:space="0" w:color="auto"/>
      </w:divBdr>
    </w:div>
    <w:div w:id="1134174713">
      <w:bodyDiv w:val="1"/>
      <w:marLeft w:val="0"/>
      <w:marRight w:val="0"/>
      <w:marTop w:val="0"/>
      <w:marBottom w:val="0"/>
      <w:divBdr>
        <w:top w:val="none" w:sz="0" w:space="0" w:color="auto"/>
        <w:left w:val="none" w:sz="0" w:space="0" w:color="auto"/>
        <w:bottom w:val="none" w:sz="0" w:space="0" w:color="auto"/>
        <w:right w:val="none" w:sz="0" w:space="0" w:color="auto"/>
      </w:divBdr>
    </w:div>
    <w:div w:id="1151021179">
      <w:bodyDiv w:val="1"/>
      <w:marLeft w:val="0"/>
      <w:marRight w:val="0"/>
      <w:marTop w:val="0"/>
      <w:marBottom w:val="0"/>
      <w:divBdr>
        <w:top w:val="none" w:sz="0" w:space="0" w:color="auto"/>
        <w:left w:val="none" w:sz="0" w:space="0" w:color="auto"/>
        <w:bottom w:val="none" w:sz="0" w:space="0" w:color="auto"/>
        <w:right w:val="none" w:sz="0" w:space="0" w:color="auto"/>
      </w:divBdr>
    </w:div>
    <w:div w:id="1157116127">
      <w:bodyDiv w:val="1"/>
      <w:marLeft w:val="0"/>
      <w:marRight w:val="0"/>
      <w:marTop w:val="0"/>
      <w:marBottom w:val="0"/>
      <w:divBdr>
        <w:top w:val="none" w:sz="0" w:space="0" w:color="auto"/>
        <w:left w:val="none" w:sz="0" w:space="0" w:color="auto"/>
        <w:bottom w:val="none" w:sz="0" w:space="0" w:color="auto"/>
        <w:right w:val="none" w:sz="0" w:space="0" w:color="auto"/>
      </w:divBdr>
    </w:div>
    <w:div w:id="1172993934">
      <w:bodyDiv w:val="1"/>
      <w:marLeft w:val="0"/>
      <w:marRight w:val="0"/>
      <w:marTop w:val="0"/>
      <w:marBottom w:val="0"/>
      <w:divBdr>
        <w:top w:val="none" w:sz="0" w:space="0" w:color="auto"/>
        <w:left w:val="none" w:sz="0" w:space="0" w:color="auto"/>
        <w:bottom w:val="none" w:sz="0" w:space="0" w:color="auto"/>
        <w:right w:val="none" w:sz="0" w:space="0" w:color="auto"/>
      </w:divBdr>
    </w:div>
    <w:div w:id="1179808164">
      <w:bodyDiv w:val="1"/>
      <w:marLeft w:val="0"/>
      <w:marRight w:val="0"/>
      <w:marTop w:val="0"/>
      <w:marBottom w:val="0"/>
      <w:divBdr>
        <w:top w:val="none" w:sz="0" w:space="0" w:color="auto"/>
        <w:left w:val="none" w:sz="0" w:space="0" w:color="auto"/>
        <w:bottom w:val="none" w:sz="0" w:space="0" w:color="auto"/>
        <w:right w:val="none" w:sz="0" w:space="0" w:color="auto"/>
      </w:divBdr>
    </w:div>
    <w:div w:id="1193418096">
      <w:bodyDiv w:val="1"/>
      <w:marLeft w:val="0"/>
      <w:marRight w:val="0"/>
      <w:marTop w:val="0"/>
      <w:marBottom w:val="0"/>
      <w:divBdr>
        <w:top w:val="none" w:sz="0" w:space="0" w:color="auto"/>
        <w:left w:val="none" w:sz="0" w:space="0" w:color="auto"/>
        <w:bottom w:val="none" w:sz="0" w:space="0" w:color="auto"/>
        <w:right w:val="none" w:sz="0" w:space="0" w:color="auto"/>
      </w:divBdr>
    </w:div>
    <w:div w:id="1208909699">
      <w:bodyDiv w:val="1"/>
      <w:marLeft w:val="0"/>
      <w:marRight w:val="0"/>
      <w:marTop w:val="0"/>
      <w:marBottom w:val="0"/>
      <w:divBdr>
        <w:top w:val="none" w:sz="0" w:space="0" w:color="auto"/>
        <w:left w:val="none" w:sz="0" w:space="0" w:color="auto"/>
        <w:bottom w:val="none" w:sz="0" w:space="0" w:color="auto"/>
        <w:right w:val="none" w:sz="0" w:space="0" w:color="auto"/>
      </w:divBdr>
    </w:div>
    <w:div w:id="1212814538">
      <w:bodyDiv w:val="1"/>
      <w:marLeft w:val="0"/>
      <w:marRight w:val="0"/>
      <w:marTop w:val="0"/>
      <w:marBottom w:val="0"/>
      <w:divBdr>
        <w:top w:val="none" w:sz="0" w:space="0" w:color="auto"/>
        <w:left w:val="none" w:sz="0" w:space="0" w:color="auto"/>
        <w:bottom w:val="none" w:sz="0" w:space="0" w:color="auto"/>
        <w:right w:val="none" w:sz="0" w:space="0" w:color="auto"/>
      </w:divBdr>
    </w:div>
    <w:div w:id="1215696118">
      <w:bodyDiv w:val="1"/>
      <w:marLeft w:val="0"/>
      <w:marRight w:val="0"/>
      <w:marTop w:val="0"/>
      <w:marBottom w:val="0"/>
      <w:divBdr>
        <w:top w:val="none" w:sz="0" w:space="0" w:color="auto"/>
        <w:left w:val="none" w:sz="0" w:space="0" w:color="auto"/>
        <w:bottom w:val="none" w:sz="0" w:space="0" w:color="auto"/>
        <w:right w:val="none" w:sz="0" w:space="0" w:color="auto"/>
      </w:divBdr>
    </w:div>
    <w:div w:id="1220946418">
      <w:bodyDiv w:val="1"/>
      <w:marLeft w:val="0"/>
      <w:marRight w:val="0"/>
      <w:marTop w:val="0"/>
      <w:marBottom w:val="0"/>
      <w:divBdr>
        <w:top w:val="none" w:sz="0" w:space="0" w:color="auto"/>
        <w:left w:val="none" w:sz="0" w:space="0" w:color="auto"/>
        <w:bottom w:val="none" w:sz="0" w:space="0" w:color="auto"/>
        <w:right w:val="none" w:sz="0" w:space="0" w:color="auto"/>
      </w:divBdr>
    </w:div>
    <w:div w:id="1225221089">
      <w:bodyDiv w:val="1"/>
      <w:marLeft w:val="0"/>
      <w:marRight w:val="0"/>
      <w:marTop w:val="0"/>
      <w:marBottom w:val="0"/>
      <w:divBdr>
        <w:top w:val="none" w:sz="0" w:space="0" w:color="auto"/>
        <w:left w:val="none" w:sz="0" w:space="0" w:color="auto"/>
        <w:bottom w:val="none" w:sz="0" w:space="0" w:color="auto"/>
        <w:right w:val="none" w:sz="0" w:space="0" w:color="auto"/>
      </w:divBdr>
    </w:div>
    <w:div w:id="1226376441">
      <w:bodyDiv w:val="1"/>
      <w:marLeft w:val="0"/>
      <w:marRight w:val="0"/>
      <w:marTop w:val="0"/>
      <w:marBottom w:val="0"/>
      <w:divBdr>
        <w:top w:val="none" w:sz="0" w:space="0" w:color="auto"/>
        <w:left w:val="none" w:sz="0" w:space="0" w:color="auto"/>
        <w:bottom w:val="none" w:sz="0" w:space="0" w:color="auto"/>
        <w:right w:val="none" w:sz="0" w:space="0" w:color="auto"/>
      </w:divBdr>
    </w:div>
    <w:div w:id="1250697386">
      <w:bodyDiv w:val="1"/>
      <w:marLeft w:val="0"/>
      <w:marRight w:val="0"/>
      <w:marTop w:val="0"/>
      <w:marBottom w:val="0"/>
      <w:divBdr>
        <w:top w:val="none" w:sz="0" w:space="0" w:color="auto"/>
        <w:left w:val="none" w:sz="0" w:space="0" w:color="auto"/>
        <w:bottom w:val="none" w:sz="0" w:space="0" w:color="auto"/>
        <w:right w:val="none" w:sz="0" w:space="0" w:color="auto"/>
      </w:divBdr>
    </w:div>
    <w:div w:id="1255045132">
      <w:bodyDiv w:val="1"/>
      <w:marLeft w:val="0"/>
      <w:marRight w:val="0"/>
      <w:marTop w:val="0"/>
      <w:marBottom w:val="0"/>
      <w:divBdr>
        <w:top w:val="none" w:sz="0" w:space="0" w:color="auto"/>
        <w:left w:val="none" w:sz="0" w:space="0" w:color="auto"/>
        <w:bottom w:val="none" w:sz="0" w:space="0" w:color="auto"/>
        <w:right w:val="none" w:sz="0" w:space="0" w:color="auto"/>
      </w:divBdr>
    </w:div>
    <w:div w:id="1300766938">
      <w:bodyDiv w:val="1"/>
      <w:marLeft w:val="0"/>
      <w:marRight w:val="0"/>
      <w:marTop w:val="0"/>
      <w:marBottom w:val="0"/>
      <w:divBdr>
        <w:top w:val="none" w:sz="0" w:space="0" w:color="auto"/>
        <w:left w:val="none" w:sz="0" w:space="0" w:color="auto"/>
        <w:bottom w:val="none" w:sz="0" w:space="0" w:color="auto"/>
        <w:right w:val="none" w:sz="0" w:space="0" w:color="auto"/>
      </w:divBdr>
    </w:div>
    <w:div w:id="1301689672">
      <w:bodyDiv w:val="1"/>
      <w:marLeft w:val="0"/>
      <w:marRight w:val="0"/>
      <w:marTop w:val="0"/>
      <w:marBottom w:val="0"/>
      <w:divBdr>
        <w:top w:val="none" w:sz="0" w:space="0" w:color="auto"/>
        <w:left w:val="none" w:sz="0" w:space="0" w:color="auto"/>
        <w:bottom w:val="none" w:sz="0" w:space="0" w:color="auto"/>
        <w:right w:val="none" w:sz="0" w:space="0" w:color="auto"/>
      </w:divBdr>
    </w:div>
    <w:div w:id="1303924658">
      <w:bodyDiv w:val="1"/>
      <w:marLeft w:val="0"/>
      <w:marRight w:val="0"/>
      <w:marTop w:val="0"/>
      <w:marBottom w:val="0"/>
      <w:divBdr>
        <w:top w:val="none" w:sz="0" w:space="0" w:color="auto"/>
        <w:left w:val="none" w:sz="0" w:space="0" w:color="auto"/>
        <w:bottom w:val="none" w:sz="0" w:space="0" w:color="auto"/>
        <w:right w:val="none" w:sz="0" w:space="0" w:color="auto"/>
      </w:divBdr>
    </w:div>
    <w:div w:id="1316378740">
      <w:bodyDiv w:val="1"/>
      <w:marLeft w:val="0"/>
      <w:marRight w:val="0"/>
      <w:marTop w:val="0"/>
      <w:marBottom w:val="0"/>
      <w:divBdr>
        <w:top w:val="none" w:sz="0" w:space="0" w:color="auto"/>
        <w:left w:val="none" w:sz="0" w:space="0" w:color="auto"/>
        <w:bottom w:val="none" w:sz="0" w:space="0" w:color="auto"/>
        <w:right w:val="none" w:sz="0" w:space="0" w:color="auto"/>
      </w:divBdr>
    </w:div>
    <w:div w:id="1324891086">
      <w:bodyDiv w:val="1"/>
      <w:marLeft w:val="0"/>
      <w:marRight w:val="0"/>
      <w:marTop w:val="0"/>
      <w:marBottom w:val="0"/>
      <w:divBdr>
        <w:top w:val="none" w:sz="0" w:space="0" w:color="auto"/>
        <w:left w:val="none" w:sz="0" w:space="0" w:color="auto"/>
        <w:bottom w:val="none" w:sz="0" w:space="0" w:color="auto"/>
        <w:right w:val="none" w:sz="0" w:space="0" w:color="auto"/>
      </w:divBdr>
    </w:div>
    <w:div w:id="1347053982">
      <w:bodyDiv w:val="1"/>
      <w:marLeft w:val="0"/>
      <w:marRight w:val="0"/>
      <w:marTop w:val="0"/>
      <w:marBottom w:val="0"/>
      <w:divBdr>
        <w:top w:val="none" w:sz="0" w:space="0" w:color="auto"/>
        <w:left w:val="none" w:sz="0" w:space="0" w:color="auto"/>
        <w:bottom w:val="none" w:sz="0" w:space="0" w:color="auto"/>
        <w:right w:val="none" w:sz="0" w:space="0" w:color="auto"/>
      </w:divBdr>
    </w:div>
    <w:div w:id="1349332327">
      <w:bodyDiv w:val="1"/>
      <w:marLeft w:val="0"/>
      <w:marRight w:val="0"/>
      <w:marTop w:val="0"/>
      <w:marBottom w:val="0"/>
      <w:divBdr>
        <w:top w:val="none" w:sz="0" w:space="0" w:color="auto"/>
        <w:left w:val="none" w:sz="0" w:space="0" w:color="auto"/>
        <w:bottom w:val="none" w:sz="0" w:space="0" w:color="auto"/>
        <w:right w:val="none" w:sz="0" w:space="0" w:color="auto"/>
      </w:divBdr>
    </w:div>
    <w:div w:id="1360351184">
      <w:bodyDiv w:val="1"/>
      <w:marLeft w:val="0"/>
      <w:marRight w:val="0"/>
      <w:marTop w:val="0"/>
      <w:marBottom w:val="0"/>
      <w:divBdr>
        <w:top w:val="none" w:sz="0" w:space="0" w:color="auto"/>
        <w:left w:val="none" w:sz="0" w:space="0" w:color="auto"/>
        <w:bottom w:val="none" w:sz="0" w:space="0" w:color="auto"/>
        <w:right w:val="none" w:sz="0" w:space="0" w:color="auto"/>
      </w:divBdr>
    </w:div>
    <w:div w:id="1367683616">
      <w:bodyDiv w:val="1"/>
      <w:marLeft w:val="0"/>
      <w:marRight w:val="0"/>
      <w:marTop w:val="0"/>
      <w:marBottom w:val="0"/>
      <w:divBdr>
        <w:top w:val="none" w:sz="0" w:space="0" w:color="auto"/>
        <w:left w:val="none" w:sz="0" w:space="0" w:color="auto"/>
        <w:bottom w:val="none" w:sz="0" w:space="0" w:color="auto"/>
        <w:right w:val="none" w:sz="0" w:space="0" w:color="auto"/>
      </w:divBdr>
    </w:div>
    <w:div w:id="1386443608">
      <w:bodyDiv w:val="1"/>
      <w:marLeft w:val="0"/>
      <w:marRight w:val="0"/>
      <w:marTop w:val="0"/>
      <w:marBottom w:val="0"/>
      <w:divBdr>
        <w:top w:val="none" w:sz="0" w:space="0" w:color="auto"/>
        <w:left w:val="none" w:sz="0" w:space="0" w:color="auto"/>
        <w:bottom w:val="none" w:sz="0" w:space="0" w:color="auto"/>
        <w:right w:val="none" w:sz="0" w:space="0" w:color="auto"/>
      </w:divBdr>
    </w:div>
    <w:div w:id="1416824489">
      <w:bodyDiv w:val="1"/>
      <w:marLeft w:val="0"/>
      <w:marRight w:val="0"/>
      <w:marTop w:val="0"/>
      <w:marBottom w:val="0"/>
      <w:divBdr>
        <w:top w:val="none" w:sz="0" w:space="0" w:color="auto"/>
        <w:left w:val="none" w:sz="0" w:space="0" w:color="auto"/>
        <w:bottom w:val="none" w:sz="0" w:space="0" w:color="auto"/>
        <w:right w:val="none" w:sz="0" w:space="0" w:color="auto"/>
      </w:divBdr>
    </w:div>
    <w:div w:id="1426001776">
      <w:bodyDiv w:val="1"/>
      <w:marLeft w:val="0"/>
      <w:marRight w:val="0"/>
      <w:marTop w:val="0"/>
      <w:marBottom w:val="0"/>
      <w:divBdr>
        <w:top w:val="none" w:sz="0" w:space="0" w:color="auto"/>
        <w:left w:val="none" w:sz="0" w:space="0" w:color="auto"/>
        <w:bottom w:val="none" w:sz="0" w:space="0" w:color="auto"/>
        <w:right w:val="none" w:sz="0" w:space="0" w:color="auto"/>
      </w:divBdr>
    </w:div>
    <w:div w:id="1427002245">
      <w:bodyDiv w:val="1"/>
      <w:marLeft w:val="0"/>
      <w:marRight w:val="0"/>
      <w:marTop w:val="0"/>
      <w:marBottom w:val="0"/>
      <w:divBdr>
        <w:top w:val="none" w:sz="0" w:space="0" w:color="auto"/>
        <w:left w:val="none" w:sz="0" w:space="0" w:color="auto"/>
        <w:bottom w:val="none" w:sz="0" w:space="0" w:color="auto"/>
        <w:right w:val="none" w:sz="0" w:space="0" w:color="auto"/>
      </w:divBdr>
    </w:div>
    <w:div w:id="1428884089">
      <w:bodyDiv w:val="1"/>
      <w:marLeft w:val="0"/>
      <w:marRight w:val="0"/>
      <w:marTop w:val="0"/>
      <w:marBottom w:val="0"/>
      <w:divBdr>
        <w:top w:val="none" w:sz="0" w:space="0" w:color="auto"/>
        <w:left w:val="none" w:sz="0" w:space="0" w:color="auto"/>
        <w:bottom w:val="none" w:sz="0" w:space="0" w:color="auto"/>
        <w:right w:val="none" w:sz="0" w:space="0" w:color="auto"/>
      </w:divBdr>
    </w:div>
    <w:div w:id="1438519453">
      <w:bodyDiv w:val="1"/>
      <w:marLeft w:val="0"/>
      <w:marRight w:val="0"/>
      <w:marTop w:val="0"/>
      <w:marBottom w:val="0"/>
      <w:divBdr>
        <w:top w:val="none" w:sz="0" w:space="0" w:color="auto"/>
        <w:left w:val="none" w:sz="0" w:space="0" w:color="auto"/>
        <w:bottom w:val="none" w:sz="0" w:space="0" w:color="auto"/>
        <w:right w:val="none" w:sz="0" w:space="0" w:color="auto"/>
      </w:divBdr>
    </w:div>
    <w:div w:id="1452823015">
      <w:bodyDiv w:val="1"/>
      <w:marLeft w:val="0"/>
      <w:marRight w:val="0"/>
      <w:marTop w:val="0"/>
      <w:marBottom w:val="0"/>
      <w:divBdr>
        <w:top w:val="none" w:sz="0" w:space="0" w:color="auto"/>
        <w:left w:val="none" w:sz="0" w:space="0" w:color="auto"/>
        <w:bottom w:val="none" w:sz="0" w:space="0" w:color="auto"/>
        <w:right w:val="none" w:sz="0" w:space="0" w:color="auto"/>
      </w:divBdr>
    </w:div>
    <w:div w:id="1469931485">
      <w:bodyDiv w:val="1"/>
      <w:marLeft w:val="0"/>
      <w:marRight w:val="0"/>
      <w:marTop w:val="0"/>
      <w:marBottom w:val="0"/>
      <w:divBdr>
        <w:top w:val="none" w:sz="0" w:space="0" w:color="auto"/>
        <w:left w:val="none" w:sz="0" w:space="0" w:color="auto"/>
        <w:bottom w:val="none" w:sz="0" w:space="0" w:color="auto"/>
        <w:right w:val="none" w:sz="0" w:space="0" w:color="auto"/>
      </w:divBdr>
    </w:div>
    <w:div w:id="1497068318">
      <w:bodyDiv w:val="1"/>
      <w:marLeft w:val="0"/>
      <w:marRight w:val="0"/>
      <w:marTop w:val="0"/>
      <w:marBottom w:val="0"/>
      <w:divBdr>
        <w:top w:val="none" w:sz="0" w:space="0" w:color="auto"/>
        <w:left w:val="none" w:sz="0" w:space="0" w:color="auto"/>
        <w:bottom w:val="none" w:sz="0" w:space="0" w:color="auto"/>
        <w:right w:val="none" w:sz="0" w:space="0" w:color="auto"/>
      </w:divBdr>
    </w:div>
    <w:div w:id="1519659068">
      <w:bodyDiv w:val="1"/>
      <w:marLeft w:val="0"/>
      <w:marRight w:val="0"/>
      <w:marTop w:val="0"/>
      <w:marBottom w:val="0"/>
      <w:divBdr>
        <w:top w:val="none" w:sz="0" w:space="0" w:color="auto"/>
        <w:left w:val="none" w:sz="0" w:space="0" w:color="auto"/>
        <w:bottom w:val="none" w:sz="0" w:space="0" w:color="auto"/>
        <w:right w:val="none" w:sz="0" w:space="0" w:color="auto"/>
      </w:divBdr>
    </w:div>
    <w:div w:id="1549953345">
      <w:bodyDiv w:val="1"/>
      <w:marLeft w:val="0"/>
      <w:marRight w:val="0"/>
      <w:marTop w:val="0"/>
      <w:marBottom w:val="0"/>
      <w:divBdr>
        <w:top w:val="none" w:sz="0" w:space="0" w:color="auto"/>
        <w:left w:val="none" w:sz="0" w:space="0" w:color="auto"/>
        <w:bottom w:val="none" w:sz="0" w:space="0" w:color="auto"/>
        <w:right w:val="none" w:sz="0" w:space="0" w:color="auto"/>
      </w:divBdr>
    </w:div>
    <w:div w:id="1560745877">
      <w:bodyDiv w:val="1"/>
      <w:marLeft w:val="0"/>
      <w:marRight w:val="0"/>
      <w:marTop w:val="0"/>
      <w:marBottom w:val="0"/>
      <w:divBdr>
        <w:top w:val="none" w:sz="0" w:space="0" w:color="auto"/>
        <w:left w:val="none" w:sz="0" w:space="0" w:color="auto"/>
        <w:bottom w:val="none" w:sz="0" w:space="0" w:color="auto"/>
        <w:right w:val="none" w:sz="0" w:space="0" w:color="auto"/>
      </w:divBdr>
    </w:div>
    <w:div w:id="1581719392">
      <w:bodyDiv w:val="1"/>
      <w:marLeft w:val="0"/>
      <w:marRight w:val="0"/>
      <w:marTop w:val="0"/>
      <w:marBottom w:val="0"/>
      <w:divBdr>
        <w:top w:val="none" w:sz="0" w:space="0" w:color="auto"/>
        <w:left w:val="none" w:sz="0" w:space="0" w:color="auto"/>
        <w:bottom w:val="none" w:sz="0" w:space="0" w:color="auto"/>
        <w:right w:val="none" w:sz="0" w:space="0" w:color="auto"/>
      </w:divBdr>
    </w:div>
    <w:div w:id="1594122590">
      <w:bodyDiv w:val="1"/>
      <w:marLeft w:val="0"/>
      <w:marRight w:val="0"/>
      <w:marTop w:val="0"/>
      <w:marBottom w:val="0"/>
      <w:divBdr>
        <w:top w:val="none" w:sz="0" w:space="0" w:color="auto"/>
        <w:left w:val="none" w:sz="0" w:space="0" w:color="auto"/>
        <w:bottom w:val="none" w:sz="0" w:space="0" w:color="auto"/>
        <w:right w:val="none" w:sz="0" w:space="0" w:color="auto"/>
      </w:divBdr>
    </w:div>
    <w:div w:id="1631859732">
      <w:bodyDiv w:val="1"/>
      <w:marLeft w:val="0"/>
      <w:marRight w:val="0"/>
      <w:marTop w:val="0"/>
      <w:marBottom w:val="0"/>
      <w:divBdr>
        <w:top w:val="none" w:sz="0" w:space="0" w:color="auto"/>
        <w:left w:val="none" w:sz="0" w:space="0" w:color="auto"/>
        <w:bottom w:val="none" w:sz="0" w:space="0" w:color="auto"/>
        <w:right w:val="none" w:sz="0" w:space="0" w:color="auto"/>
      </w:divBdr>
    </w:div>
    <w:div w:id="1636985227">
      <w:bodyDiv w:val="1"/>
      <w:marLeft w:val="0"/>
      <w:marRight w:val="0"/>
      <w:marTop w:val="0"/>
      <w:marBottom w:val="0"/>
      <w:divBdr>
        <w:top w:val="none" w:sz="0" w:space="0" w:color="auto"/>
        <w:left w:val="none" w:sz="0" w:space="0" w:color="auto"/>
        <w:bottom w:val="none" w:sz="0" w:space="0" w:color="auto"/>
        <w:right w:val="none" w:sz="0" w:space="0" w:color="auto"/>
      </w:divBdr>
    </w:div>
    <w:div w:id="1646550276">
      <w:bodyDiv w:val="1"/>
      <w:marLeft w:val="0"/>
      <w:marRight w:val="0"/>
      <w:marTop w:val="0"/>
      <w:marBottom w:val="0"/>
      <w:divBdr>
        <w:top w:val="none" w:sz="0" w:space="0" w:color="auto"/>
        <w:left w:val="none" w:sz="0" w:space="0" w:color="auto"/>
        <w:bottom w:val="none" w:sz="0" w:space="0" w:color="auto"/>
        <w:right w:val="none" w:sz="0" w:space="0" w:color="auto"/>
      </w:divBdr>
    </w:div>
    <w:div w:id="1651978115">
      <w:bodyDiv w:val="1"/>
      <w:marLeft w:val="0"/>
      <w:marRight w:val="0"/>
      <w:marTop w:val="0"/>
      <w:marBottom w:val="0"/>
      <w:divBdr>
        <w:top w:val="none" w:sz="0" w:space="0" w:color="auto"/>
        <w:left w:val="none" w:sz="0" w:space="0" w:color="auto"/>
        <w:bottom w:val="none" w:sz="0" w:space="0" w:color="auto"/>
        <w:right w:val="none" w:sz="0" w:space="0" w:color="auto"/>
      </w:divBdr>
    </w:div>
    <w:div w:id="1668823993">
      <w:bodyDiv w:val="1"/>
      <w:marLeft w:val="0"/>
      <w:marRight w:val="0"/>
      <w:marTop w:val="0"/>
      <w:marBottom w:val="0"/>
      <w:divBdr>
        <w:top w:val="none" w:sz="0" w:space="0" w:color="auto"/>
        <w:left w:val="none" w:sz="0" w:space="0" w:color="auto"/>
        <w:bottom w:val="none" w:sz="0" w:space="0" w:color="auto"/>
        <w:right w:val="none" w:sz="0" w:space="0" w:color="auto"/>
      </w:divBdr>
    </w:div>
    <w:div w:id="1674334295">
      <w:bodyDiv w:val="1"/>
      <w:marLeft w:val="0"/>
      <w:marRight w:val="0"/>
      <w:marTop w:val="0"/>
      <w:marBottom w:val="0"/>
      <w:divBdr>
        <w:top w:val="none" w:sz="0" w:space="0" w:color="auto"/>
        <w:left w:val="none" w:sz="0" w:space="0" w:color="auto"/>
        <w:bottom w:val="none" w:sz="0" w:space="0" w:color="auto"/>
        <w:right w:val="none" w:sz="0" w:space="0" w:color="auto"/>
      </w:divBdr>
    </w:div>
    <w:div w:id="1696878990">
      <w:bodyDiv w:val="1"/>
      <w:marLeft w:val="0"/>
      <w:marRight w:val="0"/>
      <w:marTop w:val="0"/>
      <w:marBottom w:val="0"/>
      <w:divBdr>
        <w:top w:val="none" w:sz="0" w:space="0" w:color="auto"/>
        <w:left w:val="none" w:sz="0" w:space="0" w:color="auto"/>
        <w:bottom w:val="none" w:sz="0" w:space="0" w:color="auto"/>
        <w:right w:val="none" w:sz="0" w:space="0" w:color="auto"/>
      </w:divBdr>
    </w:div>
    <w:div w:id="1702823652">
      <w:bodyDiv w:val="1"/>
      <w:marLeft w:val="0"/>
      <w:marRight w:val="0"/>
      <w:marTop w:val="0"/>
      <w:marBottom w:val="0"/>
      <w:divBdr>
        <w:top w:val="none" w:sz="0" w:space="0" w:color="auto"/>
        <w:left w:val="none" w:sz="0" w:space="0" w:color="auto"/>
        <w:bottom w:val="none" w:sz="0" w:space="0" w:color="auto"/>
        <w:right w:val="none" w:sz="0" w:space="0" w:color="auto"/>
      </w:divBdr>
    </w:div>
    <w:div w:id="1706632293">
      <w:bodyDiv w:val="1"/>
      <w:marLeft w:val="0"/>
      <w:marRight w:val="0"/>
      <w:marTop w:val="0"/>
      <w:marBottom w:val="0"/>
      <w:divBdr>
        <w:top w:val="none" w:sz="0" w:space="0" w:color="auto"/>
        <w:left w:val="none" w:sz="0" w:space="0" w:color="auto"/>
        <w:bottom w:val="none" w:sz="0" w:space="0" w:color="auto"/>
        <w:right w:val="none" w:sz="0" w:space="0" w:color="auto"/>
      </w:divBdr>
    </w:div>
    <w:div w:id="1713192227">
      <w:bodyDiv w:val="1"/>
      <w:marLeft w:val="0"/>
      <w:marRight w:val="0"/>
      <w:marTop w:val="0"/>
      <w:marBottom w:val="0"/>
      <w:divBdr>
        <w:top w:val="none" w:sz="0" w:space="0" w:color="auto"/>
        <w:left w:val="none" w:sz="0" w:space="0" w:color="auto"/>
        <w:bottom w:val="none" w:sz="0" w:space="0" w:color="auto"/>
        <w:right w:val="none" w:sz="0" w:space="0" w:color="auto"/>
      </w:divBdr>
    </w:div>
    <w:div w:id="1726488913">
      <w:bodyDiv w:val="1"/>
      <w:marLeft w:val="0"/>
      <w:marRight w:val="0"/>
      <w:marTop w:val="0"/>
      <w:marBottom w:val="0"/>
      <w:divBdr>
        <w:top w:val="none" w:sz="0" w:space="0" w:color="auto"/>
        <w:left w:val="none" w:sz="0" w:space="0" w:color="auto"/>
        <w:bottom w:val="none" w:sz="0" w:space="0" w:color="auto"/>
        <w:right w:val="none" w:sz="0" w:space="0" w:color="auto"/>
      </w:divBdr>
    </w:div>
    <w:div w:id="1761216798">
      <w:bodyDiv w:val="1"/>
      <w:marLeft w:val="0"/>
      <w:marRight w:val="0"/>
      <w:marTop w:val="0"/>
      <w:marBottom w:val="0"/>
      <w:divBdr>
        <w:top w:val="none" w:sz="0" w:space="0" w:color="auto"/>
        <w:left w:val="none" w:sz="0" w:space="0" w:color="auto"/>
        <w:bottom w:val="none" w:sz="0" w:space="0" w:color="auto"/>
        <w:right w:val="none" w:sz="0" w:space="0" w:color="auto"/>
      </w:divBdr>
    </w:div>
    <w:div w:id="1766222290">
      <w:bodyDiv w:val="1"/>
      <w:marLeft w:val="0"/>
      <w:marRight w:val="0"/>
      <w:marTop w:val="0"/>
      <w:marBottom w:val="0"/>
      <w:divBdr>
        <w:top w:val="none" w:sz="0" w:space="0" w:color="auto"/>
        <w:left w:val="none" w:sz="0" w:space="0" w:color="auto"/>
        <w:bottom w:val="none" w:sz="0" w:space="0" w:color="auto"/>
        <w:right w:val="none" w:sz="0" w:space="0" w:color="auto"/>
      </w:divBdr>
    </w:div>
    <w:div w:id="1793094163">
      <w:bodyDiv w:val="1"/>
      <w:marLeft w:val="0"/>
      <w:marRight w:val="0"/>
      <w:marTop w:val="0"/>
      <w:marBottom w:val="0"/>
      <w:divBdr>
        <w:top w:val="none" w:sz="0" w:space="0" w:color="auto"/>
        <w:left w:val="none" w:sz="0" w:space="0" w:color="auto"/>
        <w:bottom w:val="none" w:sz="0" w:space="0" w:color="auto"/>
        <w:right w:val="none" w:sz="0" w:space="0" w:color="auto"/>
      </w:divBdr>
    </w:div>
    <w:div w:id="1800762069">
      <w:bodyDiv w:val="1"/>
      <w:marLeft w:val="0"/>
      <w:marRight w:val="0"/>
      <w:marTop w:val="0"/>
      <w:marBottom w:val="0"/>
      <w:divBdr>
        <w:top w:val="none" w:sz="0" w:space="0" w:color="auto"/>
        <w:left w:val="none" w:sz="0" w:space="0" w:color="auto"/>
        <w:bottom w:val="none" w:sz="0" w:space="0" w:color="auto"/>
        <w:right w:val="none" w:sz="0" w:space="0" w:color="auto"/>
      </w:divBdr>
    </w:div>
    <w:div w:id="1855069980">
      <w:bodyDiv w:val="1"/>
      <w:marLeft w:val="0"/>
      <w:marRight w:val="0"/>
      <w:marTop w:val="0"/>
      <w:marBottom w:val="0"/>
      <w:divBdr>
        <w:top w:val="none" w:sz="0" w:space="0" w:color="auto"/>
        <w:left w:val="none" w:sz="0" w:space="0" w:color="auto"/>
        <w:bottom w:val="none" w:sz="0" w:space="0" w:color="auto"/>
        <w:right w:val="none" w:sz="0" w:space="0" w:color="auto"/>
      </w:divBdr>
    </w:div>
    <w:div w:id="1864515367">
      <w:bodyDiv w:val="1"/>
      <w:marLeft w:val="0"/>
      <w:marRight w:val="0"/>
      <w:marTop w:val="0"/>
      <w:marBottom w:val="0"/>
      <w:divBdr>
        <w:top w:val="none" w:sz="0" w:space="0" w:color="auto"/>
        <w:left w:val="none" w:sz="0" w:space="0" w:color="auto"/>
        <w:bottom w:val="none" w:sz="0" w:space="0" w:color="auto"/>
        <w:right w:val="none" w:sz="0" w:space="0" w:color="auto"/>
      </w:divBdr>
    </w:div>
    <w:div w:id="1873152955">
      <w:bodyDiv w:val="1"/>
      <w:marLeft w:val="0"/>
      <w:marRight w:val="0"/>
      <w:marTop w:val="0"/>
      <w:marBottom w:val="0"/>
      <w:divBdr>
        <w:top w:val="none" w:sz="0" w:space="0" w:color="auto"/>
        <w:left w:val="none" w:sz="0" w:space="0" w:color="auto"/>
        <w:bottom w:val="none" w:sz="0" w:space="0" w:color="auto"/>
        <w:right w:val="none" w:sz="0" w:space="0" w:color="auto"/>
      </w:divBdr>
    </w:div>
    <w:div w:id="1877304876">
      <w:bodyDiv w:val="1"/>
      <w:marLeft w:val="0"/>
      <w:marRight w:val="0"/>
      <w:marTop w:val="0"/>
      <w:marBottom w:val="0"/>
      <w:divBdr>
        <w:top w:val="none" w:sz="0" w:space="0" w:color="auto"/>
        <w:left w:val="none" w:sz="0" w:space="0" w:color="auto"/>
        <w:bottom w:val="none" w:sz="0" w:space="0" w:color="auto"/>
        <w:right w:val="none" w:sz="0" w:space="0" w:color="auto"/>
      </w:divBdr>
    </w:div>
    <w:div w:id="1895846163">
      <w:bodyDiv w:val="1"/>
      <w:marLeft w:val="0"/>
      <w:marRight w:val="0"/>
      <w:marTop w:val="0"/>
      <w:marBottom w:val="0"/>
      <w:divBdr>
        <w:top w:val="none" w:sz="0" w:space="0" w:color="auto"/>
        <w:left w:val="none" w:sz="0" w:space="0" w:color="auto"/>
        <w:bottom w:val="none" w:sz="0" w:space="0" w:color="auto"/>
        <w:right w:val="none" w:sz="0" w:space="0" w:color="auto"/>
      </w:divBdr>
    </w:div>
    <w:div w:id="1901212369">
      <w:bodyDiv w:val="1"/>
      <w:marLeft w:val="0"/>
      <w:marRight w:val="0"/>
      <w:marTop w:val="0"/>
      <w:marBottom w:val="0"/>
      <w:divBdr>
        <w:top w:val="none" w:sz="0" w:space="0" w:color="auto"/>
        <w:left w:val="none" w:sz="0" w:space="0" w:color="auto"/>
        <w:bottom w:val="none" w:sz="0" w:space="0" w:color="auto"/>
        <w:right w:val="none" w:sz="0" w:space="0" w:color="auto"/>
      </w:divBdr>
    </w:div>
    <w:div w:id="1908033580">
      <w:bodyDiv w:val="1"/>
      <w:marLeft w:val="0"/>
      <w:marRight w:val="0"/>
      <w:marTop w:val="0"/>
      <w:marBottom w:val="0"/>
      <w:divBdr>
        <w:top w:val="none" w:sz="0" w:space="0" w:color="auto"/>
        <w:left w:val="none" w:sz="0" w:space="0" w:color="auto"/>
        <w:bottom w:val="none" w:sz="0" w:space="0" w:color="auto"/>
        <w:right w:val="none" w:sz="0" w:space="0" w:color="auto"/>
      </w:divBdr>
    </w:div>
    <w:div w:id="1913078601">
      <w:bodyDiv w:val="1"/>
      <w:marLeft w:val="0"/>
      <w:marRight w:val="0"/>
      <w:marTop w:val="0"/>
      <w:marBottom w:val="0"/>
      <w:divBdr>
        <w:top w:val="none" w:sz="0" w:space="0" w:color="auto"/>
        <w:left w:val="none" w:sz="0" w:space="0" w:color="auto"/>
        <w:bottom w:val="none" w:sz="0" w:space="0" w:color="auto"/>
        <w:right w:val="none" w:sz="0" w:space="0" w:color="auto"/>
      </w:divBdr>
    </w:div>
    <w:div w:id="1960528548">
      <w:bodyDiv w:val="1"/>
      <w:marLeft w:val="0"/>
      <w:marRight w:val="0"/>
      <w:marTop w:val="0"/>
      <w:marBottom w:val="0"/>
      <w:divBdr>
        <w:top w:val="none" w:sz="0" w:space="0" w:color="auto"/>
        <w:left w:val="none" w:sz="0" w:space="0" w:color="auto"/>
        <w:bottom w:val="none" w:sz="0" w:space="0" w:color="auto"/>
        <w:right w:val="none" w:sz="0" w:space="0" w:color="auto"/>
      </w:divBdr>
    </w:div>
    <w:div w:id="1965966701">
      <w:bodyDiv w:val="1"/>
      <w:marLeft w:val="0"/>
      <w:marRight w:val="0"/>
      <w:marTop w:val="0"/>
      <w:marBottom w:val="0"/>
      <w:divBdr>
        <w:top w:val="none" w:sz="0" w:space="0" w:color="auto"/>
        <w:left w:val="none" w:sz="0" w:space="0" w:color="auto"/>
        <w:bottom w:val="none" w:sz="0" w:space="0" w:color="auto"/>
        <w:right w:val="none" w:sz="0" w:space="0" w:color="auto"/>
      </w:divBdr>
    </w:div>
    <w:div w:id="1987969308">
      <w:bodyDiv w:val="1"/>
      <w:marLeft w:val="0"/>
      <w:marRight w:val="0"/>
      <w:marTop w:val="0"/>
      <w:marBottom w:val="0"/>
      <w:divBdr>
        <w:top w:val="none" w:sz="0" w:space="0" w:color="auto"/>
        <w:left w:val="none" w:sz="0" w:space="0" w:color="auto"/>
        <w:bottom w:val="none" w:sz="0" w:space="0" w:color="auto"/>
        <w:right w:val="none" w:sz="0" w:space="0" w:color="auto"/>
      </w:divBdr>
    </w:div>
    <w:div w:id="1994290328">
      <w:bodyDiv w:val="1"/>
      <w:marLeft w:val="0"/>
      <w:marRight w:val="0"/>
      <w:marTop w:val="0"/>
      <w:marBottom w:val="0"/>
      <w:divBdr>
        <w:top w:val="none" w:sz="0" w:space="0" w:color="auto"/>
        <w:left w:val="none" w:sz="0" w:space="0" w:color="auto"/>
        <w:bottom w:val="none" w:sz="0" w:space="0" w:color="auto"/>
        <w:right w:val="none" w:sz="0" w:space="0" w:color="auto"/>
      </w:divBdr>
    </w:div>
    <w:div w:id="2027949750">
      <w:bodyDiv w:val="1"/>
      <w:marLeft w:val="0"/>
      <w:marRight w:val="0"/>
      <w:marTop w:val="0"/>
      <w:marBottom w:val="0"/>
      <w:divBdr>
        <w:top w:val="none" w:sz="0" w:space="0" w:color="auto"/>
        <w:left w:val="none" w:sz="0" w:space="0" w:color="auto"/>
        <w:bottom w:val="none" w:sz="0" w:space="0" w:color="auto"/>
        <w:right w:val="none" w:sz="0" w:space="0" w:color="auto"/>
      </w:divBdr>
    </w:div>
    <w:div w:id="2049790161">
      <w:bodyDiv w:val="1"/>
      <w:marLeft w:val="0"/>
      <w:marRight w:val="0"/>
      <w:marTop w:val="0"/>
      <w:marBottom w:val="0"/>
      <w:divBdr>
        <w:top w:val="none" w:sz="0" w:space="0" w:color="auto"/>
        <w:left w:val="none" w:sz="0" w:space="0" w:color="auto"/>
        <w:bottom w:val="none" w:sz="0" w:space="0" w:color="auto"/>
        <w:right w:val="none" w:sz="0" w:space="0" w:color="auto"/>
      </w:divBdr>
    </w:div>
    <w:div w:id="2057511139">
      <w:bodyDiv w:val="1"/>
      <w:marLeft w:val="0"/>
      <w:marRight w:val="0"/>
      <w:marTop w:val="0"/>
      <w:marBottom w:val="0"/>
      <w:divBdr>
        <w:top w:val="none" w:sz="0" w:space="0" w:color="auto"/>
        <w:left w:val="none" w:sz="0" w:space="0" w:color="auto"/>
        <w:bottom w:val="none" w:sz="0" w:space="0" w:color="auto"/>
        <w:right w:val="none" w:sz="0" w:space="0" w:color="auto"/>
      </w:divBdr>
    </w:div>
    <w:div w:id="2081167745">
      <w:bodyDiv w:val="1"/>
      <w:marLeft w:val="0"/>
      <w:marRight w:val="0"/>
      <w:marTop w:val="0"/>
      <w:marBottom w:val="0"/>
      <w:divBdr>
        <w:top w:val="none" w:sz="0" w:space="0" w:color="auto"/>
        <w:left w:val="none" w:sz="0" w:space="0" w:color="auto"/>
        <w:bottom w:val="none" w:sz="0" w:space="0" w:color="auto"/>
        <w:right w:val="none" w:sz="0" w:space="0" w:color="auto"/>
      </w:divBdr>
    </w:div>
    <w:div w:id="2083019252">
      <w:bodyDiv w:val="1"/>
      <w:marLeft w:val="0"/>
      <w:marRight w:val="0"/>
      <w:marTop w:val="0"/>
      <w:marBottom w:val="0"/>
      <w:divBdr>
        <w:top w:val="none" w:sz="0" w:space="0" w:color="auto"/>
        <w:left w:val="none" w:sz="0" w:space="0" w:color="auto"/>
        <w:bottom w:val="none" w:sz="0" w:space="0" w:color="auto"/>
        <w:right w:val="none" w:sz="0" w:space="0" w:color="auto"/>
      </w:divBdr>
    </w:div>
    <w:div w:id="2089302102">
      <w:bodyDiv w:val="1"/>
      <w:marLeft w:val="0"/>
      <w:marRight w:val="0"/>
      <w:marTop w:val="0"/>
      <w:marBottom w:val="0"/>
      <w:divBdr>
        <w:top w:val="none" w:sz="0" w:space="0" w:color="auto"/>
        <w:left w:val="none" w:sz="0" w:space="0" w:color="auto"/>
        <w:bottom w:val="none" w:sz="0" w:space="0" w:color="auto"/>
        <w:right w:val="none" w:sz="0" w:space="0" w:color="auto"/>
      </w:divBdr>
    </w:div>
    <w:div w:id="2101487041">
      <w:bodyDiv w:val="1"/>
      <w:marLeft w:val="0"/>
      <w:marRight w:val="0"/>
      <w:marTop w:val="0"/>
      <w:marBottom w:val="0"/>
      <w:divBdr>
        <w:top w:val="none" w:sz="0" w:space="0" w:color="auto"/>
        <w:left w:val="none" w:sz="0" w:space="0" w:color="auto"/>
        <w:bottom w:val="none" w:sz="0" w:space="0" w:color="auto"/>
        <w:right w:val="none" w:sz="0" w:space="0" w:color="auto"/>
      </w:divBdr>
    </w:div>
    <w:div w:id="2103449121">
      <w:bodyDiv w:val="1"/>
      <w:marLeft w:val="0"/>
      <w:marRight w:val="0"/>
      <w:marTop w:val="0"/>
      <w:marBottom w:val="0"/>
      <w:divBdr>
        <w:top w:val="none" w:sz="0" w:space="0" w:color="auto"/>
        <w:left w:val="none" w:sz="0" w:space="0" w:color="auto"/>
        <w:bottom w:val="none" w:sz="0" w:space="0" w:color="auto"/>
        <w:right w:val="none" w:sz="0" w:space="0" w:color="auto"/>
      </w:divBdr>
    </w:div>
    <w:div w:id="2107847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2FFDEF56DFD21713393F259B752B63F2E511D19342AD5E88E4704E95077836DEA3D71792360C1BFDf3hC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2FFDEF56DFD21713393F259B752B63F2E616D59442A05E88E4704E95077836DEA3D71792360C1CFBf3hEF" TargetMode="External"/><Relationship Id="rId5" Type="http://schemas.openxmlformats.org/officeDocument/2006/relationships/webSettings" Target="webSettings.xml"/><Relationship Id="rId10" Type="http://schemas.openxmlformats.org/officeDocument/2006/relationships/hyperlink" Target="consultantplus://offline/ref=2FFDEF56DFD21713393F259B752B63F2E51ED7974AA05E88E4704E95077836DEA3D71792360C1BFDf3hBF"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281241-86B1-4DD0-B320-5992E9EDD7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26</Pages>
  <Words>9620</Words>
  <Characters>54838</Characters>
  <Application>Microsoft Office Word</Application>
  <DocSecurity>0</DocSecurity>
  <Lines>456</Lines>
  <Paragraphs>128</Paragraphs>
  <ScaleCrop>false</ScaleCrop>
  <HeadingPairs>
    <vt:vector size="2" baseType="variant">
      <vt:variant>
        <vt:lpstr>Название</vt:lpstr>
      </vt:variant>
      <vt:variant>
        <vt:i4>1</vt:i4>
      </vt:variant>
    </vt:vector>
  </HeadingPairs>
  <TitlesOfParts>
    <vt:vector size="1" baseType="lpstr">
      <vt:lpstr>СОБРАНИЕ ПРЕДСТАВИТЕЛЕЙ</vt:lpstr>
    </vt:vector>
  </TitlesOfParts>
  <Company>pravobl</Company>
  <LinksUpToDate>false</LinksUpToDate>
  <CharactersWithSpaces>64330</CharactersWithSpaces>
  <SharedDoc>false</SharedDoc>
  <HLinks>
    <vt:vector size="18" baseType="variant">
      <vt:variant>
        <vt:i4>7405626</vt:i4>
      </vt:variant>
      <vt:variant>
        <vt:i4>6</vt:i4>
      </vt:variant>
      <vt:variant>
        <vt:i4>0</vt:i4>
      </vt:variant>
      <vt:variant>
        <vt:i4>5</vt:i4>
      </vt:variant>
      <vt:variant>
        <vt:lpwstr>consultantplus://offline/ref=2FFDEF56DFD21713393F259B752B63F2E511D19342AD5E88E4704E95077836DEA3D71792360C1BFDf3hCF</vt:lpwstr>
      </vt:variant>
      <vt:variant>
        <vt:lpwstr/>
      </vt:variant>
      <vt:variant>
        <vt:i4>7405672</vt:i4>
      </vt:variant>
      <vt:variant>
        <vt:i4>3</vt:i4>
      </vt:variant>
      <vt:variant>
        <vt:i4>0</vt:i4>
      </vt:variant>
      <vt:variant>
        <vt:i4>5</vt:i4>
      </vt:variant>
      <vt:variant>
        <vt:lpwstr>consultantplus://offline/ref=2FFDEF56DFD21713393F259B752B63F2E616D59442A05E88E4704E95077836DEA3D71792360C1CFBf3hEF</vt:lpwstr>
      </vt:variant>
      <vt:variant>
        <vt:lpwstr/>
      </vt:variant>
      <vt:variant>
        <vt:i4>7405674</vt:i4>
      </vt:variant>
      <vt:variant>
        <vt:i4>0</vt:i4>
      </vt:variant>
      <vt:variant>
        <vt:i4>0</vt:i4>
      </vt:variant>
      <vt:variant>
        <vt:i4>5</vt:i4>
      </vt:variant>
      <vt:variant>
        <vt:lpwstr>consultantplus://offline/ref=2FFDEF56DFD21713393F259B752B63F2E51ED7974AA05E88E4704E95077836DEA3D71792360C1BFDf3hBF</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СОБРАНИЕ ПРЕДСТАВИТЕЛЕЙ</dc:title>
  <dc:creator>Mitrofanova</dc:creator>
  <cp:lastModifiedBy>Home</cp:lastModifiedBy>
  <cp:revision>2</cp:revision>
  <cp:lastPrinted>2021-11-29T06:26:00Z</cp:lastPrinted>
  <dcterms:created xsi:type="dcterms:W3CDTF">2022-12-07T19:53:00Z</dcterms:created>
  <dcterms:modified xsi:type="dcterms:W3CDTF">2022-12-07T19:53:00Z</dcterms:modified>
</cp:coreProperties>
</file>