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6"/>
          <w:szCs w:val="26"/>
        </w:rPr>
      </w:pPr>
      <w:r>
        <w:rPr>
          <w:sz w:val="28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26"/>
          <w:szCs w:val="26"/>
        </w:rPr>
      </w:pP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 БОГОРОДСКОГО  СЕЛЬСОВЕТА</w:t>
      </w: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МОКШАНСКОГО РАЙОНА ПЕНЗЕНСКОЙ ОБЛАСТИ</w:t>
      </w: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26"/>
          <w:szCs w:val="26"/>
        </w:rPr>
      </w:pPr>
      <w:r>
        <w:rPr>
          <w:b/>
          <w:sz w:val="32"/>
          <w:szCs w:val="32"/>
        </w:rPr>
        <w:t>ПОСТАНОВЛЕНИЕ</w:t>
      </w:r>
    </w:p>
    <w:p>
      <w:pPr>
        <w:jc w:val="center"/>
        <w:rPr>
          <w:b/>
          <w:sz w:val="26"/>
          <w:szCs w:val="26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"/>
        <w:gridCol w:w="2835"/>
        <w:gridCol w:w="397"/>
        <w:gridCol w:w="11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4" w:type="dxa"/>
            <w:vAlign w:val="bottom"/>
          </w:tcPr>
          <w:p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>
            <w:pPr>
              <w:jc w:val="center"/>
            </w:pPr>
            <w:r>
              <w:t>2</w:t>
            </w:r>
            <w:r>
              <w:rPr>
                <w:rFonts w:hint="default"/>
                <w:lang w:val="ru-RU"/>
              </w:rPr>
              <w:t>2</w:t>
            </w:r>
            <w:r>
              <w:t>.0</w:t>
            </w:r>
            <w:r>
              <w:rPr>
                <w:rFonts w:hint="default"/>
                <w:lang w:val="ru-RU"/>
              </w:rPr>
              <w:t>3</w:t>
            </w:r>
            <w:r>
              <w:t>.2022</w:t>
            </w:r>
          </w:p>
        </w:tc>
        <w:tc>
          <w:tcPr>
            <w:tcW w:w="397" w:type="dxa"/>
            <w:vAlign w:val="bottom"/>
          </w:tcPr>
          <w:p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0" w:type="dxa"/>
            <w:gridSpan w:val="4"/>
          </w:tcPr>
          <w:p>
            <w:pPr>
              <w:jc w:val="center"/>
            </w:pPr>
            <w:r>
              <w:t>с.Богородское</w:t>
            </w:r>
          </w:p>
        </w:tc>
      </w:tr>
    </w:tbl>
    <w:p>
      <w:pPr>
        <w:pStyle w:val="7"/>
        <w:shd w:val="clear" w:color="auto" w:fill="FFFFFF"/>
        <w:spacing w:before="0" w:beforeAutospacing="0" w:after="150" w:afterAutospacing="0"/>
        <w:rPr>
          <w:rStyle w:val="4"/>
          <w:rFonts w:ascii="Arial" w:hAnsi="Arial" w:eastAsia="Calibri" w:cs="Arial"/>
          <w:color w:val="000000"/>
          <w:sz w:val="27"/>
          <w:szCs w:val="27"/>
        </w:rPr>
      </w:pPr>
    </w:p>
    <w:p>
      <w:pPr>
        <w:pStyle w:val="13"/>
        <w:shd w:val="clear" w:color="auto" w:fill="auto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 признании утратившим силу постановлени</w:t>
      </w:r>
      <w:r>
        <w:rPr>
          <w:rFonts w:hint="default" w:ascii="Times New Roman" w:hAnsi="Times New Roman" w:cs="Times New Roman"/>
          <w:bCs w:val="0"/>
          <w:sz w:val="28"/>
          <w:szCs w:val="28"/>
        </w:rPr>
        <w:t xml:space="preserve">я </w:t>
      </w:r>
      <w:r>
        <w:rPr>
          <w:rFonts w:hint="default" w:ascii="Times New Roman" w:hAnsi="Times New Roman" w:cs="Times New Roman"/>
          <w:sz w:val="28"/>
          <w:szCs w:val="28"/>
        </w:rPr>
        <w:t xml:space="preserve">администрации Богородского сельсовета Мокшанского района Пензенской области </w:t>
      </w:r>
      <w:r>
        <w:rPr>
          <w:rFonts w:hint="default" w:ascii="Times New Roman" w:hAnsi="Times New Roman" w:cs="Times New Roman"/>
          <w:bCs w:val="0"/>
          <w:sz w:val="28"/>
          <w:szCs w:val="28"/>
        </w:rPr>
        <w:t xml:space="preserve">от </w:t>
      </w:r>
      <w:r>
        <w:rPr>
          <w:rFonts w:hint="default" w:ascii="Times New Roman" w:hAnsi="Times New Roman" w:cs="Times New Roman"/>
          <w:bCs w:val="0"/>
          <w:sz w:val="28"/>
          <w:szCs w:val="28"/>
          <w:lang w:val="ru-RU"/>
        </w:rPr>
        <w:t>18</w:t>
      </w:r>
      <w:r>
        <w:rPr>
          <w:rFonts w:hint="default" w:ascii="Times New Roman" w:hAnsi="Times New Roman" w:cs="Times New Roman"/>
          <w:bCs w:val="0"/>
          <w:sz w:val="28"/>
          <w:szCs w:val="28"/>
        </w:rPr>
        <w:t>.</w:t>
      </w:r>
      <w:r>
        <w:rPr>
          <w:rFonts w:hint="default" w:ascii="Times New Roman" w:hAnsi="Times New Roman" w:cs="Times New Roman"/>
          <w:bCs w:val="0"/>
          <w:sz w:val="28"/>
          <w:szCs w:val="28"/>
          <w:lang w:val="ru-RU"/>
        </w:rPr>
        <w:t>02</w:t>
      </w:r>
      <w:r>
        <w:rPr>
          <w:rFonts w:hint="default" w:ascii="Times New Roman" w:hAnsi="Times New Roman" w:cs="Times New Roman"/>
          <w:bCs w:val="0"/>
          <w:sz w:val="28"/>
          <w:szCs w:val="28"/>
        </w:rPr>
        <w:t xml:space="preserve">.2021 № 11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«</w:t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Об утверждении Перечня видов муниципального контроля и органов местного самоуправления Богородского сельсовета Мокшанского района Пензенской области, уполномоченных на их осуществление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pStyle w:val="13"/>
        <w:shd w:val="clear" w:color="auto" w:fill="auto"/>
        <w:spacing w:after="0" w:line="240" w:lineRule="auto"/>
        <w:jc w:val="center"/>
        <w:rPr>
          <w:rFonts w:cs="Times New Roman"/>
          <w:bCs w:val="0"/>
          <w:color w:val="000000"/>
          <w:sz w:val="28"/>
          <w:szCs w:val="28"/>
          <w:shd w:val="clear" w:color="auto" w:fill="FFFFFF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Руководствуясь Уставом Богородского сельсовета Мокшанского района Пензенской области, </w:t>
      </w: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>
      <w:pPr>
        <w:ind w:left="709" w:hanging="709"/>
        <w:jc w:val="center"/>
        <w:outlineLvl w:val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администрация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Богородского сельсовета 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Мокшанского района Пензенской области постановляет:</w:t>
      </w: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</w:p>
    <w:p>
      <w:pPr>
        <w:pStyle w:val="13"/>
        <w:numPr>
          <w:ilvl w:val="0"/>
          <w:numId w:val="0"/>
        </w:numPr>
        <w:shd w:val="clear" w:color="auto" w:fill="auto"/>
        <w:spacing w:after="0" w:line="240" w:lineRule="auto"/>
        <w:jc w:val="both"/>
        <w:rPr>
          <w:rFonts w:hint="default" w:cs="Times New Roman"/>
          <w:b w:val="0"/>
          <w:color w:val="000000"/>
          <w:sz w:val="28"/>
          <w:szCs w:val="28"/>
          <w:lang w:val="ru-RU"/>
        </w:rPr>
      </w:pPr>
      <w:r>
        <w:rPr>
          <w:rFonts w:hint="default" w:cs="Times New Roman"/>
          <w:b w:val="0"/>
          <w:color w:val="000000"/>
          <w:sz w:val="28"/>
          <w:szCs w:val="28"/>
          <w:lang w:val="ru-RU"/>
        </w:rPr>
        <w:t>1.</w:t>
      </w:r>
      <w:r>
        <w:rPr>
          <w:rFonts w:cs="Times New Roman"/>
          <w:b w:val="0"/>
          <w:color w:val="000000"/>
          <w:sz w:val="28"/>
          <w:szCs w:val="28"/>
        </w:rPr>
        <w:t>Признать утратившим</w:t>
      </w:r>
      <w:r>
        <w:rPr>
          <w:rFonts w:cs="Times New Roman"/>
          <w:b w:val="0"/>
          <w:color w:val="000000"/>
          <w:sz w:val="28"/>
          <w:szCs w:val="28"/>
          <w:lang w:val="ru-RU"/>
        </w:rPr>
        <w:t>и</w:t>
      </w:r>
      <w:r>
        <w:rPr>
          <w:rFonts w:cs="Times New Roman"/>
          <w:b w:val="0"/>
          <w:color w:val="000000"/>
          <w:sz w:val="28"/>
          <w:szCs w:val="28"/>
        </w:rPr>
        <w:t xml:space="preserve"> силу </w:t>
      </w:r>
      <w:r>
        <w:rPr>
          <w:rFonts w:hint="default" w:cs="Times New Roman"/>
          <w:b w:val="0"/>
          <w:color w:val="000000"/>
          <w:sz w:val="28"/>
          <w:szCs w:val="28"/>
          <w:lang w:val="ru-RU"/>
        </w:rPr>
        <w:t xml:space="preserve"> </w:t>
      </w:r>
      <w:r>
        <w:rPr>
          <w:rFonts w:cs="Times New Roman"/>
          <w:b w:val="0"/>
          <w:color w:val="000000"/>
          <w:sz w:val="28"/>
          <w:szCs w:val="28"/>
        </w:rPr>
        <w:t>постановлени</w:t>
      </w:r>
      <w:r>
        <w:rPr>
          <w:rFonts w:cs="Times New Roman"/>
          <w:b w:val="0"/>
          <w:color w:val="000000"/>
          <w:sz w:val="28"/>
          <w:szCs w:val="28"/>
          <w:lang w:val="ru-RU"/>
        </w:rPr>
        <w:t>я</w:t>
      </w:r>
      <w:r>
        <w:rPr>
          <w:rFonts w:cs="Times New Roman"/>
          <w:b w:val="0"/>
          <w:color w:val="000000"/>
          <w:sz w:val="28"/>
          <w:szCs w:val="28"/>
        </w:rPr>
        <w:t xml:space="preserve">  администрации Богородского сельсовет Мокшанского района Пензенской области</w:t>
      </w:r>
      <w:r>
        <w:rPr>
          <w:rFonts w:hint="default" w:cs="Times New Roman"/>
          <w:b w:val="0"/>
          <w:color w:val="000000"/>
          <w:sz w:val="28"/>
          <w:szCs w:val="28"/>
          <w:lang w:val="ru-RU"/>
        </w:rPr>
        <w:t>:</w:t>
      </w:r>
    </w:p>
    <w:p>
      <w:pPr>
        <w:pStyle w:val="13"/>
        <w:numPr>
          <w:ilvl w:val="0"/>
          <w:numId w:val="0"/>
        </w:numPr>
        <w:shd w:val="clear" w:color="auto" w:fill="auto"/>
        <w:spacing w:after="0" w:line="240" w:lineRule="auto"/>
        <w:ind w:firstLine="280" w:firstLineChars="100"/>
        <w:jc w:val="both"/>
        <w:rPr>
          <w:rFonts w:hint="default" w:cs="Times New Roman"/>
          <w:b w:val="0"/>
          <w:bCs w:val="0"/>
          <w:sz w:val="28"/>
          <w:szCs w:val="28"/>
          <w:lang w:val="ru-RU"/>
        </w:rPr>
      </w:pPr>
      <w:r>
        <w:rPr>
          <w:rFonts w:hint="default" w:cs="Times New Roman"/>
          <w:b w:val="0"/>
          <w:color w:val="000000"/>
          <w:sz w:val="28"/>
          <w:szCs w:val="28"/>
          <w:lang w:val="ru-RU"/>
        </w:rPr>
        <w:t>-</w:t>
      </w:r>
      <w:r>
        <w:rPr>
          <w:rFonts w:cs="Times New Roman"/>
          <w:b w:val="0"/>
          <w:color w:val="000000"/>
          <w:sz w:val="28"/>
          <w:szCs w:val="28"/>
        </w:rPr>
        <w:t xml:space="preserve"> от </w:t>
      </w:r>
      <w:r>
        <w:rPr>
          <w:rFonts w:hint="default" w:cs="Times New Roman"/>
          <w:b w:val="0"/>
          <w:color w:val="000000"/>
          <w:sz w:val="28"/>
          <w:szCs w:val="28"/>
          <w:lang w:val="ru-RU"/>
        </w:rPr>
        <w:t>18</w:t>
      </w:r>
      <w:r>
        <w:rPr>
          <w:rFonts w:cs="Times New Roman"/>
          <w:b w:val="0"/>
          <w:color w:val="000000"/>
          <w:sz w:val="28"/>
          <w:szCs w:val="28"/>
        </w:rPr>
        <w:t>.</w:t>
      </w:r>
      <w:r>
        <w:rPr>
          <w:rFonts w:hint="default" w:cs="Times New Roman"/>
          <w:b w:val="0"/>
          <w:color w:val="000000"/>
          <w:sz w:val="28"/>
          <w:szCs w:val="28"/>
          <w:lang w:val="ru-RU"/>
        </w:rPr>
        <w:t>02.</w:t>
      </w:r>
      <w:r>
        <w:rPr>
          <w:rFonts w:cs="Times New Roman"/>
          <w:b w:val="0"/>
          <w:color w:val="000000"/>
          <w:sz w:val="28"/>
          <w:szCs w:val="28"/>
        </w:rPr>
        <w:t>2021 №11 «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Об утверждении Перечня видов муниципального контроля и органов местного самоуправления Богородского сельсовета Мокшанского района Пензенской области, уполномоченных на их осуществление</w:t>
      </w:r>
      <w:r>
        <w:rPr>
          <w:rFonts w:cs="Times New Roman"/>
          <w:b w:val="0"/>
          <w:bCs w:val="0"/>
          <w:sz w:val="28"/>
          <w:szCs w:val="28"/>
        </w:rPr>
        <w:t>»</w:t>
      </w:r>
      <w:r>
        <w:rPr>
          <w:rFonts w:hint="default" w:cs="Times New Roman"/>
          <w:b w:val="0"/>
          <w:bCs w:val="0"/>
          <w:sz w:val="28"/>
          <w:szCs w:val="28"/>
          <w:lang w:val="ru-RU"/>
        </w:rPr>
        <w:t>;</w:t>
      </w:r>
    </w:p>
    <w:p>
      <w:pPr>
        <w:pStyle w:val="13"/>
        <w:numPr>
          <w:ilvl w:val="0"/>
          <w:numId w:val="0"/>
        </w:numPr>
        <w:shd w:val="clear" w:color="auto" w:fill="auto"/>
        <w:spacing w:after="0" w:line="240" w:lineRule="auto"/>
        <w:ind w:firstLine="280" w:firstLineChars="100"/>
        <w:jc w:val="both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ru-RU"/>
        </w:rPr>
      </w:pPr>
      <w:r>
        <w:rPr>
          <w:rFonts w:hint="default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от 24.05.2021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№41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«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О внесении изменений в постановление администрации Богородского сельсовета Мокшанского района Пензенской области от 18.02.2021 №11 «Об утверждении Перечня видов муниципального контроля и органов местного самоуправления Богородского сельсовета Мокшанского района Пензенской области, уполномоченных на их осуществление»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;</w:t>
      </w:r>
    </w:p>
    <w:p>
      <w:pPr>
        <w:pStyle w:val="13"/>
        <w:numPr>
          <w:ilvl w:val="0"/>
          <w:numId w:val="0"/>
        </w:numPr>
        <w:shd w:val="clear" w:color="auto" w:fill="auto"/>
        <w:spacing w:after="0" w:line="240" w:lineRule="auto"/>
        <w:ind w:firstLine="280" w:firstLineChars="100"/>
        <w:jc w:val="both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ru-RU"/>
        </w:rPr>
      </w:pPr>
      <w:r>
        <w:rPr>
          <w:rFonts w:hint="default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от 19.10.2021 №114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«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О внесении изменений в Перечень видов муниципального контроля и органов местного самоуправления Богородского сельсовета Мокшанского района Пензенской области, уполномоченных на их осуществление, утвержденный постановлением администрации Богородского сельсовета Мокшанского района Пензенской области от 18.02.2021 №11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»;</w:t>
      </w:r>
    </w:p>
    <w:p>
      <w:pPr>
        <w:pStyle w:val="13"/>
        <w:numPr>
          <w:ilvl w:val="0"/>
          <w:numId w:val="0"/>
        </w:numPr>
        <w:shd w:val="clear" w:color="auto" w:fill="auto"/>
        <w:spacing w:after="0" w:line="240" w:lineRule="auto"/>
        <w:ind w:firstLine="280" w:firstLineChars="100"/>
        <w:jc w:val="both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ru-RU"/>
        </w:rPr>
      </w:pPr>
      <w:r>
        <w:rPr>
          <w:rFonts w:hint="default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- </w:t>
      </w:r>
      <w:bookmarkStart w:id="0" w:name="_GoBack"/>
      <w:bookmarkEnd w:id="0"/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от 20.01.2022 №11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«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О внесении изменений в Перечень видов муниципального контроля и органов местного самоуправления Богородского сельсовета Мокшанского района Пензенской области, уполномоченных на их осуществление, утвержденный постановлением администрации Богородского сельсовета Мокшанского района Пензенской области от 18.02.2021 №11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».</w:t>
      </w:r>
    </w:p>
    <w:p>
      <w:pPr>
        <w:pStyle w:val="9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постановление опубликовать в информационном бюллетене «Вести Богородского сельсовета Мокшанского района Пензенской области».</w:t>
      </w:r>
    </w:p>
    <w:p>
      <w:pPr>
        <w:pStyle w:val="9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со дня официального опубликования.</w:t>
      </w:r>
    </w:p>
    <w:p>
      <w:pPr>
        <w:pStyle w:val="9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исполнением настоящего постановления возложить на главу администрации Богородского сельсовета Мокшанского района Пензенской области.</w:t>
      </w:r>
    </w:p>
    <w:p>
      <w:pPr>
        <w:rPr>
          <w:sz w:val="28"/>
          <w:szCs w:val="28"/>
        </w:rPr>
      </w:pPr>
    </w:p>
    <w:p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 сельсовета</w:t>
      </w:r>
    </w:p>
    <w:p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Мокшанского района </w:t>
      </w:r>
    </w:p>
    <w:p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                                             Ю.Н.Зоткина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1"/>
    <w:rsid w:val="000E3256"/>
    <w:rsid w:val="00272410"/>
    <w:rsid w:val="00372CD2"/>
    <w:rsid w:val="0039729E"/>
    <w:rsid w:val="004A7631"/>
    <w:rsid w:val="00555B9C"/>
    <w:rsid w:val="00687600"/>
    <w:rsid w:val="00793672"/>
    <w:rsid w:val="00805C33"/>
    <w:rsid w:val="008414CA"/>
    <w:rsid w:val="008F4031"/>
    <w:rsid w:val="008F713A"/>
    <w:rsid w:val="00923048"/>
    <w:rsid w:val="009675AB"/>
    <w:rsid w:val="009B1BD8"/>
    <w:rsid w:val="009C0F50"/>
    <w:rsid w:val="00B04DD7"/>
    <w:rsid w:val="00B233E6"/>
    <w:rsid w:val="00B50F75"/>
    <w:rsid w:val="00BE6D63"/>
    <w:rsid w:val="00C11C86"/>
    <w:rsid w:val="00D61CA3"/>
    <w:rsid w:val="00E8687D"/>
    <w:rsid w:val="00F002A6"/>
    <w:rsid w:val="00F80097"/>
    <w:rsid w:val="00F94122"/>
    <w:rsid w:val="00FE266E"/>
    <w:rsid w:val="0B8C461A"/>
    <w:rsid w:val="2B887AA6"/>
    <w:rsid w:val="6531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11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8"/>
    <w:qFormat/>
    <w:uiPriority w:val="0"/>
    <w:pPr>
      <w:suppressAutoHyphens/>
      <w:spacing w:after="140" w:line="288" w:lineRule="auto"/>
    </w:pPr>
    <w:rPr>
      <w:rFonts w:ascii="Calibri" w:hAnsi="Calibri" w:eastAsia="Calibri"/>
      <w:color w:val="00000A"/>
      <w:sz w:val="20"/>
      <w:szCs w:val="20"/>
      <w:lang w:eastAsia="en-US"/>
    </w:rPr>
  </w:style>
  <w:style w:type="paragraph" w:styleId="7">
    <w:name w:val="Normal (Web)"/>
    <w:basedOn w:val="1"/>
    <w:unhideWhenUsed/>
    <w:uiPriority w:val="99"/>
    <w:pPr>
      <w:spacing w:before="100" w:beforeAutospacing="1" w:after="100" w:afterAutospacing="1"/>
    </w:pPr>
  </w:style>
  <w:style w:type="character" w:customStyle="1" w:styleId="8">
    <w:name w:val="Основной текст Знак"/>
    <w:basedOn w:val="2"/>
    <w:link w:val="6"/>
    <w:qFormat/>
    <w:uiPriority w:val="0"/>
    <w:rPr>
      <w:rFonts w:ascii="Calibri" w:hAnsi="Calibri" w:eastAsia="Calibri" w:cs="Times New Roman"/>
      <w:color w:val="00000A"/>
      <w:sz w:val="20"/>
      <w:szCs w:val="20"/>
    </w:rPr>
  </w:style>
  <w:style w:type="paragraph" w:customStyle="1" w:styleId="9">
    <w:name w:val="ConsPlusNormal"/>
    <w:link w:val="10"/>
    <w:qFormat/>
    <w:uiPriority w:val="0"/>
    <w:pPr>
      <w:widowControl w:val="0"/>
      <w:suppressAutoHyphens/>
      <w:spacing w:after="0" w:line="240" w:lineRule="auto"/>
    </w:pPr>
    <w:rPr>
      <w:rFonts w:ascii="Calibri" w:hAnsi="Calibri" w:eastAsia="Times New Roman" w:cs="Times New Roman"/>
      <w:color w:val="00000A"/>
      <w:sz w:val="22"/>
      <w:szCs w:val="20"/>
      <w:lang w:val="ru-RU" w:eastAsia="ru-RU" w:bidi="ar-SA"/>
    </w:rPr>
  </w:style>
  <w:style w:type="character" w:customStyle="1" w:styleId="10">
    <w:name w:val="ConsPlusNormal Знак"/>
    <w:link w:val="9"/>
    <w:qFormat/>
    <w:locked/>
    <w:uiPriority w:val="0"/>
    <w:rPr>
      <w:rFonts w:ascii="Calibri" w:hAnsi="Calibri" w:eastAsia="Times New Roman" w:cs="Times New Roman"/>
      <w:color w:val="00000A"/>
      <w:szCs w:val="20"/>
      <w:lang w:eastAsia="ru-RU"/>
    </w:rPr>
  </w:style>
  <w:style w:type="character" w:customStyle="1" w:styleId="11">
    <w:name w:val="Текст выноски Знак"/>
    <w:basedOn w:val="2"/>
    <w:link w:val="5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2">
    <w:name w:val="Основной текст (3)_"/>
    <w:basedOn w:val="2"/>
    <w:link w:val="13"/>
    <w:qFormat/>
    <w:locked/>
    <w:uiPriority w:val="99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13">
    <w:name w:val="Основной текст (3)"/>
    <w:basedOn w:val="1"/>
    <w:link w:val="12"/>
    <w:uiPriority w:val="99"/>
    <w:pPr>
      <w:widowControl w:val="0"/>
      <w:shd w:val="clear" w:color="auto" w:fill="FFFFFF"/>
      <w:spacing w:after="420" w:line="240" w:lineRule="atLeast"/>
    </w:pPr>
    <w:rPr>
      <w:rFonts w:eastAsiaTheme="minorHAnsi" w:cstheme="minorBidi"/>
      <w:b/>
      <w:bCs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265</Words>
  <Characters>1511</Characters>
  <Lines>12</Lines>
  <Paragraphs>3</Paragraphs>
  <TotalTime>5</TotalTime>
  <ScaleCrop>false</ScaleCrop>
  <LinksUpToDate>false</LinksUpToDate>
  <CharactersWithSpaces>1773</CharactersWithSpaces>
  <Application>WPS Office_11.2.0.11029_F1E327BC-269C-435d-A152-05C5408002CA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2021-12-28T10:59:00Z</dcterms:created>
  <dc:creator>User</dc:creator>
  <cp:lastModifiedBy>User</cp:lastModifiedBy>
  <cp:lastPrinted>2021-12-30T11:08:00Z</cp:lastPrinted>
  <dcterms:modified xsi:type="dcterms:W3CDTF">2022-03-21T06:06:56Z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DC980E8F58AD4B208E056E1EAEEECD7A</vt:lpwstr>
  </property>
</Properties>
</file>