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АДМИНИСТРАЦИЯ ЮРОВСКОГО СЕЛЬСОВЕТА МОКШАНСКОГО РАЙОНА</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ПЕНЗЕНСКОЙ ОБЛАСТИ</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ПОСТАНОВЛЕНИЕ</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от 06.11.2012 № 95</w:t>
      </w:r>
    </w:p>
    <w:p w:rsidR="009C05F5" w:rsidRPr="009C05F5" w:rsidRDefault="009C05F5" w:rsidP="009C05F5">
      <w:pPr>
        <w:spacing w:after="0" w:line="240" w:lineRule="auto"/>
        <w:jc w:val="center"/>
        <w:rPr>
          <w:rFonts w:ascii="Times New Roman" w:eastAsia="Times New Roman" w:hAnsi="Times New Roman" w:cs="Times New Roman"/>
          <w:sz w:val="20"/>
          <w:szCs w:val="20"/>
        </w:rPr>
      </w:pPr>
      <w:proofErr w:type="spellStart"/>
      <w:r w:rsidRPr="009C05F5">
        <w:rPr>
          <w:rFonts w:ascii="Times New Roman" w:eastAsia="Times New Roman" w:hAnsi="Times New Roman" w:cs="Times New Roman"/>
          <w:b/>
          <w:bCs/>
          <w:sz w:val="20"/>
          <w:szCs w:val="20"/>
        </w:rPr>
        <w:t>д</w:t>
      </w:r>
      <w:proofErr w:type="gramStart"/>
      <w:r w:rsidRPr="009C05F5">
        <w:rPr>
          <w:rFonts w:ascii="Times New Roman" w:eastAsia="Times New Roman" w:hAnsi="Times New Roman" w:cs="Times New Roman"/>
          <w:b/>
          <w:bCs/>
          <w:sz w:val="20"/>
          <w:szCs w:val="20"/>
        </w:rPr>
        <w:t>.З</w:t>
      </w:r>
      <w:proofErr w:type="gramEnd"/>
      <w:r w:rsidRPr="009C05F5">
        <w:rPr>
          <w:rFonts w:ascii="Times New Roman" w:eastAsia="Times New Roman" w:hAnsi="Times New Roman" w:cs="Times New Roman"/>
          <w:b/>
          <w:bCs/>
          <w:sz w:val="20"/>
          <w:szCs w:val="20"/>
        </w:rPr>
        <w:t>аречная</w:t>
      </w:r>
      <w:proofErr w:type="spellEnd"/>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Об утверждении административного регламента по представлению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(в ред. постановлений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w:t>
      </w:r>
      <w:hyperlink r:id="rId6" w:tgtFrame="Logical" w:history="1">
        <w:r w:rsidRPr="009C05F5">
          <w:rPr>
            <w:rFonts w:ascii="Times New Roman" w:eastAsia="Times New Roman" w:hAnsi="Times New Roman" w:cs="Times New Roman"/>
            <w:color w:val="0000FF"/>
            <w:sz w:val="20"/>
            <w:szCs w:val="20"/>
          </w:rPr>
          <w:t>от 16.03.2015 № 19</w:t>
        </w:r>
      </w:hyperlink>
      <w:r w:rsidRPr="009C05F5">
        <w:rPr>
          <w:rFonts w:ascii="Times New Roman" w:eastAsia="Times New Roman" w:hAnsi="Times New Roman" w:cs="Times New Roman"/>
          <w:color w:val="0000FF"/>
          <w:sz w:val="20"/>
          <w:szCs w:val="20"/>
        </w:rPr>
        <w:t>, </w:t>
      </w:r>
      <w:hyperlink r:id="rId7" w:tgtFrame="Logical" w:history="1">
        <w:r w:rsidRPr="009C05F5">
          <w:rPr>
            <w:rFonts w:ascii="Times New Roman" w:eastAsia="Times New Roman" w:hAnsi="Times New Roman" w:cs="Times New Roman"/>
            <w:color w:val="0000FF"/>
            <w:sz w:val="20"/>
            <w:szCs w:val="20"/>
          </w:rPr>
          <w:t>от 11.05.2018 №24</w:t>
        </w:r>
      </w:hyperlink>
      <w:r w:rsidRPr="009C05F5">
        <w:rPr>
          <w:rFonts w:ascii="Times New Roman" w:eastAsia="Times New Roman" w:hAnsi="Times New Roman" w:cs="Times New Roman"/>
          <w:color w:val="0000FF"/>
          <w:sz w:val="20"/>
          <w:szCs w:val="20"/>
        </w:rPr>
        <w:t>,</w:t>
      </w:r>
      <w:r w:rsidRPr="009C05F5">
        <w:rPr>
          <w:rFonts w:ascii="Times New Roman" w:eastAsia="Times New Roman" w:hAnsi="Times New Roman" w:cs="Times New Roman"/>
          <w:b/>
          <w:bCs/>
          <w:sz w:val="20"/>
          <w:szCs w:val="20"/>
        </w:rPr>
        <w:t> </w:t>
      </w:r>
      <w:hyperlink r:id="rId8" w:tgtFrame="Logical" w:history="1">
        <w:r w:rsidRPr="009C05F5">
          <w:rPr>
            <w:rFonts w:ascii="Times New Roman" w:eastAsia="Times New Roman" w:hAnsi="Times New Roman" w:cs="Times New Roman"/>
            <w:color w:val="0000FF"/>
            <w:sz w:val="20"/>
            <w:szCs w:val="20"/>
          </w:rPr>
          <w:t>от 11.05.2018 №25</w:t>
        </w:r>
      </w:hyperlink>
      <w:r w:rsidRPr="009C05F5">
        <w:rPr>
          <w:rFonts w:ascii="Times New Roman" w:eastAsia="Times New Roman" w:hAnsi="Times New Roman" w:cs="Times New Roman"/>
          <w:color w:val="0000FF"/>
          <w:sz w:val="20"/>
          <w:szCs w:val="20"/>
        </w:rPr>
        <w:t>, </w:t>
      </w:r>
      <w:hyperlink r:id="rId9" w:tgtFrame="Logical" w:history="1">
        <w:r w:rsidRPr="009C05F5">
          <w:rPr>
            <w:rFonts w:ascii="Times New Roman" w:eastAsia="Times New Roman" w:hAnsi="Times New Roman" w:cs="Times New Roman"/>
            <w:color w:val="0000FF"/>
            <w:sz w:val="20"/>
            <w:szCs w:val="20"/>
          </w:rPr>
          <w:t>от 19.12.2018 № 109</w:t>
        </w:r>
      </w:hyperlink>
      <w:r w:rsidRPr="009C05F5">
        <w:rPr>
          <w:rFonts w:ascii="Times New Roman" w:eastAsia="Times New Roman" w:hAnsi="Times New Roman" w:cs="Times New Roman"/>
          <w:color w:val="0000FF"/>
          <w:sz w:val="20"/>
          <w:szCs w:val="20"/>
        </w:rPr>
        <w:t>, </w:t>
      </w:r>
      <w:hyperlink r:id="rId10" w:tgtFrame="Logical" w:history="1">
        <w:proofErr w:type="gramStart"/>
        <w:r w:rsidRPr="009C05F5">
          <w:rPr>
            <w:rFonts w:ascii="Times New Roman" w:eastAsia="Times New Roman" w:hAnsi="Times New Roman" w:cs="Times New Roman"/>
            <w:color w:val="0000FF"/>
            <w:sz w:val="20"/>
            <w:szCs w:val="20"/>
          </w:rPr>
          <w:t>от</w:t>
        </w:r>
        <w:proofErr w:type="gramEnd"/>
        <w:r w:rsidRPr="009C05F5">
          <w:rPr>
            <w:rFonts w:ascii="Times New Roman" w:eastAsia="Times New Roman" w:hAnsi="Times New Roman" w:cs="Times New Roman"/>
            <w:color w:val="0000FF"/>
            <w:sz w:val="20"/>
            <w:szCs w:val="20"/>
          </w:rPr>
          <w:t xml:space="preserve"> 20.02.2020 № 23</w:t>
        </w:r>
      </w:hyperlink>
      <w:r w:rsidRPr="009C05F5">
        <w:rPr>
          <w:rFonts w:ascii="Times New Roman" w:eastAsia="Times New Roman" w:hAnsi="Times New Roman" w:cs="Times New Roman"/>
          <w:color w:val="0000FF"/>
          <w:sz w:val="20"/>
          <w:szCs w:val="20"/>
        </w:rPr>
        <w:t>, </w:t>
      </w:r>
      <w:hyperlink r:id="rId11" w:tgtFrame="Logical" w:history="1">
        <w:r w:rsidRPr="009C05F5">
          <w:rPr>
            <w:rFonts w:ascii="Times New Roman" w:eastAsia="Times New Roman" w:hAnsi="Times New Roman" w:cs="Times New Roman"/>
            <w:color w:val="0000FF"/>
            <w:sz w:val="20"/>
            <w:szCs w:val="20"/>
          </w:rPr>
          <w:t>от 18.10.2021 № 81</w:t>
        </w:r>
      </w:hyperlink>
      <w:r w:rsidRPr="009C05F5">
        <w:rPr>
          <w:rFonts w:ascii="Times New Roman" w:eastAsia="Times New Roman" w:hAnsi="Times New Roman" w:cs="Times New Roman"/>
          <w:color w:val="0000FF"/>
          <w:sz w:val="20"/>
          <w:szCs w:val="20"/>
        </w:rPr>
        <w:t>, </w:t>
      </w:r>
      <w:hyperlink r:id="rId12" w:tgtFrame="Logical" w:history="1">
        <w:r w:rsidRPr="009C05F5">
          <w:rPr>
            <w:rFonts w:ascii="Times New Roman" w:eastAsia="Times New Roman" w:hAnsi="Times New Roman" w:cs="Times New Roman"/>
            <w:color w:val="0000FF"/>
            <w:sz w:val="20"/>
            <w:szCs w:val="20"/>
          </w:rPr>
          <w:t>от 15.07.2022 № 99</w:t>
        </w:r>
      </w:hyperlink>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от 10.06.2011 № 1021-р,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w:t>
      </w:r>
      <w:hyperlink r:id="rId13" w:tgtFrame="Logical" w:history="1">
        <w:r w:rsidRPr="009C05F5">
          <w:rPr>
            <w:rFonts w:ascii="Times New Roman" w:eastAsia="Times New Roman" w:hAnsi="Times New Roman" w:cs="Times New Roman"/>
            <w:color w:val="0000FF"/>
            <w:sz w:val="20"/>
            <w:szCs w:val="20"/>
          </w:rPr>
          <w:t>от 28.06.2012 № 35</w:t>
        </w:r>
      </w:hyperlink>
      <w:r w:rsidRPr="009C05F5">
        <w:rPr>
          <w:rFonts w:ascii="Times New Roman" w:eastAsia="Times New Roman" w:hAnsi="Times New Roman" w:cs="Times New Roman"/>
          <w:sz w:val="20"/>
          <w:szCs w:val="20"/>
        </w:rPr>
        <w:t> «О разработке и утверждении административных регламентов исполнения муниципальных функций</w:t>
      </w:r>
      <w:proofErr w:type="gramEnd"/>
      <w:r w:rsidRPr="009C05F5">
        <w:rPr>
          <w:rFonts w:ascii="Times New Roman" w:eastAsia="Times New Roman" w:hAnsi="Times New Roman" w:cs="Times New Roman"/>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руководствуясь </w:t>
      </w:r>
      <w:hyperlink r:id="rId14" w:tgtFrame="Logical" w:history="1">
        <w:r w:rsidRPr="009C05F5">
          <w:rPr>
            <w:rFonts w:ascii="Times New Roman" w:eastAsia="Times New Roman" w:hAnsi="Times New Roman" w:cs="Times New Roman"/>
            <w:color w:val="0000FF"/>
            <w:sz w:val="20"/>
            <w:szCs w:val="20"/>
          </w:rPr>
          <w:t xml:space="preserve">Уставом Юровского сельсовета </w:t>
        </w:r>
        <w:proofErr w:type="spellStart"/>
        <w:r w:rsidRPr="009C05F5">
          <w:rPr>
            <w:rFonts w:ascii="Times New Roman" w:eastAsia="Times New Roman" w:hAnsi="Times New Roman" w:cs="Times New Roman"/>
            <w:color w:val="0000FF"/>
            <w:sz w:val="20"/>
            <w:szCs w:val="20"/>
          </w:rPr>
          <w:t>Мокшанского</w:t>
        </w:r>
        <w:proofErr w:type="spellEnd"/>
        <w:r w:rsidRPr="009C05F5">
          <w:rPr>
            <w:rFonts w:ascii="Times New Roman" w:eastAsia="Times New Roman" w:hAnsi="Times New Roman" w:cs="Times New Roman"/>
            <w:color w:val="0000FF"/>
            <w:sz w:val="20"/>
            <w:szCs w:val="20"/>
          </w:rPr>
          <w:t xml:space="preserve"> района Пензенской области</w:t>
        </w:r>
      </w:hyperlink>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администрация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постановляет:</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Утвердить прилагаемый административный регламент по предоставлению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http: urovka.mokshan.pnzreg.ru.</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Настоящее постановление вступает в силу после опубликования.</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4. </w:t>
      </w:r>
      <w:proofErr w:type="gramStart"/>
      <w:r w:rsidRPr="009C05F5">
        <w:rPr>
          <w:rFonts w:ascii="Times New Roman" w:eastAsia="Times New Roman" w:hAnsi="Times New Roman" w:cs="Times New Roman"/>
          <w:sz w:val="20"/>
          <w:szCs w:val="20"/>
        </w:rPr>
        <w:t>Контроль за</w:t>
      </w:r>
      <w:proofErr w:type="gramEnd"/>
      <w:r w:rsidRPr="009C05F5">
        <w:rPr>
          <w:rFonts w:ascii="Times New Roman" w:eastAsia="Times New Roman" w:hAnsi="Times New Roman" w:cs="Times New Roman"/>
          <w:sz w:val="20"/>
          <w:szCs w:val="20"/>
        </w:rPr>
        <w:t xml:space="preserve"> исполнением настоящего постановления возложить на главу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Глава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Пензенской области</w:t>
      </w:r>
    </w:p>
    <w:p w:rsidR="009C05F5" w:rsidRPr="009C05F5" w:rsidRDefault="009C05F5" w:rsidP="009C05F5">
      <w:pPr>
        <w:spacing w:after="0" w:line="240" w:lineRule="auto"/>
        <w:jc w:val="right"/>
        <w:rPr>
          <w:rFonts w:ascii="Times New Roman" w:eastAsia="Times New Roman" w:hAnsi="Times New Roman" w:cs="Times New Roman"/>
          <w:sz w:val="20"/>
          <w:szCs w:val="20"/>
        </w:rPr>
      </w:pPr>
      <w:proofErr w:type="spellStart"/>
      <w:r w:rsidRPr="009C05F5">
        <w:rPr>
          <w:rFonts w:ascii="Times New Roman" w:eastAsia="Times New Roman" w:hAnsi="Times New Roman" w:cs="Times New Roman"/>
          <w:sz w:val="20"/>
          <w:szCs w:val="20"/>
        </w:rPr>
        <w:t>А.В.Краснорепов</w:t>
      </w:r>
      <w:proofErr w:type="spellEnd"/>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Приложение</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УТВЕРЖДЕН</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постановлением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Пензенской области</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от 06.11.2012 № 95</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АДМИНИСТРАТИВНЫЙ РЕГЛАМЕНТ оказания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 xml:space="preserve">(изменения в ред. постановлений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w:t>
      </w:r>
      <w:hyperlink r:id="rId15" w:tgtFrame="Logical" w:history="1">
        <w:r w:rsidRPr="009C05F5">
          <w:rPr>
            <w:rFonts w:ascii="Times New Roman" w:eastAsia="Times New Roman" w:hAnsi="Times New Roman" w:cs="Times New Roman"/>
            <w:color w:val="0000FF"/>
            <w:sz w:val="20"/>
            <w:szCs w:val="20"/>
          </w:rPr>
          <w:t>от 16.03.2015 № 19</w:t>
        </w:r>
      </w:hyperlink>
      <w:r w:rsidRPr="009C05F5">
        <w:rPr>
          <w:rFonts w:ascii="Times New Roman" w:eastAsia="Times New Roman" w:hAnsi="Times New Roman" w:cs="Times New Roman"/>
          <w:color w:val="0000FF"/>
          <w:sz w:val="20"/>
          <w:szCs w:val="20"/>
        </w:rPr>
        <w:t>, </w:t>
      </w:r>
      <w:hyperlink r:id="rId16" w:tgtFrame="Logical" w:history="1">
        <w:r w:rsidRPr="009C05F5">
          <w:rPr>
            <w:rFonts w:ascii="Times New Roman" w:eastAsia="Times New Roman" w:hAnsi="Times New Roman" w:cs="Times New Roman"/>
            <w:color w:val="0000FF"/>
            <w:sz w:val="20"/>
            <w:szCs w:val="20"/>
          </w:rPr>
          <w:t>от 11.05.2018 №24</w:t>
        </w:r>
      </w:hyperlink>
      <w:r w:rsidRPr="009C05F5">
        <w:rPr>
          <w:rFonts w:ascii="Times New Roman" w:eastAsia="Times New Roman" w:hAnsi="Times New Roman" w:cs="Times New Roman"/>
          <w:color w:val="0000FF"/>
          <w:sz w:val="20"/>
          <w:szCs w:val="20"/>
        </w:rPr>
        <w:t>,</w:t>
      </w:r>
      <w:r w:rsidRPr="009C05F5">
        <w:rPr>
          <w:rFonts w:ascii="Times New Roman" w:eastAsia="Times New Roman" w:hAnsi="Times New Roman" w:cs="Times New Roman"/>
          <w:b/>
          <w:bCs/>
          <w:sz w:val="20"/>
          <w:szCs w:val="20"/>
        </w:rPr>
        <w:t> </w:t>
      </w:r>
      <w:hyperlink r:id="rId17" w:tgtFrame="Logical" w:history="1">
        <w:r w:rsidRPr="009C05F5">
          <w:rPr>
            <w:rFonts w:ascii="Times New Roman" w:eastAsia="Times New Roman" w:hAnsi="Times New Roman" w:cs="Times New Roman"/>
            <w:color w:val="0000FF"/>
            <w:sz w:val="20"/>
            <w:szCs w:val="20"/>
          </w:rPr>
          <w:t>от 11.05.2018 №25</w:t>
        </w:r>
      </w:hyperlink>
      <w:r w:rsidRPr="009C05F5">
        <w:rPr>
          <w:rFonts w:ascii="Times New Roman" w:eastAsia="Times New Roman" w:hAnsi="Times New Roman" w:cs="Times New Roman"/>
          <w:color w:val="0000FF"/>
          <w:sz w:val="20"/>
          <w:szCs w:val="20"/>
        </w:rPr>
        <w:t>, </w:t>
      </w:r>
      <w:hyperlink r:id="rId18" w:tgtFrame="Logical" w:history="1">
        <w:r w:rsidRPr="009C05F5">
          <w:rPr>
            <w:rFonts w:ascii="Times New Roman" w:eastAsia="Times New Roman" w:hAnsi="Times New Roman" w:cs="Times New Roman"/>
            <w:color w:val="0000FF"/>
            <w:sz w:val="20"/>
            <w:szCs w:val="20"/>
          </w:rPr>
          <w:t>от 19.12.2018 № 109</w:t>
        </w:r>
      </w:hyperlink>
      <w:r w:rsidRPr="009C05F5">
        <w:rPr>
          <w:rFonts w:ascii="Times New Roman" w:eastAsia="Times New Roman" w:hAnsi="Times New Roman" w:cs="Times New Roman"/>
          <w:color w:val="0000FF"/>
          <w:sz w:val="20"/>
          <w:szCs w:val="20"/>
        </w:rPr>
        <w:t>, </w:t>
      </w:r>
      <w:hyperlink r:id="rId19" w:tgtFrame="Logical" w:history="1">
        <w:proofErr w:type="gramStart"/>
        <w:r w:rsidRPr="009C05F5">
          <w:rPr>
            <w:rFonts w:ascii="Times New Roman" w:eastAsia="Times New Roman" w:hAnsi="Times New Roman" w:cs="Times New Roman"/>
            <w:color w:val="0000FF"/>
            <w:sz w:val="20"/>
            <w:szCs w:val="20"/>
          </w:rPr>
          <w:t>от</w:t>
        </w:r>
        <w:proofErr w:type="gramEnd"/>
        <w:r w:rsidRPr="009C05F5">
          <w:rPr>
            <w:rFonts w:ascii="Times New Roman" w:eastAsia="Times New Roman" w:hAnsi="Times New Roman" w:cs="Times New Roman"/>
            <w:color w:val="0000FF"/>
            <w:sz w:val="20"/>
            <w:szCs w:val="20"/>
          </w:rPr>
          <w:t xml:space="preserve"> 20.02.2020 № 23</w:t>
        </w:r>
      </w:hyperlink>
      <w:r w:rsidRPr="009C05F5">
        <w:rPr>
          <w:rFonts w:ascii="Times New Roman" w:eastAsia="Times New Roman" w:hAnsi="Times New Roman" w:cs="Times New Roman"/>
          <w:color w:val="0000FF"/>
          <w:sz w:val="20"/>
          <w:szCs w:val="20"/>
        </w:rPr>
        <w:t>, </w:t>
      </w:r>
      <w:hyperlink r:id="rId20" w:tgtFrame="Logical" w:history="1">
        <w:r w:rsidRPr="009C05F5">
          <w:rPr>
            <w:rFonts w:ascii="Times New Roman" w:eastAsia="Times New Roman" w:hAnsi="Times New Roman" w:cs="Times New Roman"/>
            <w:color w:val="0000FF"/>
            <w:sz w:val="20"/>
            <w:szCs w:val="20"/>
          </w:rPr>
          <w:t>от 18.10.2021 № 81</w:t>
        </w:r>
      </w:hyperlink>
      <w:r w:rsidRPr="009C05F5">
        <w:rPr>
          <w:rFonts w:ascii="Times New Roman" w:eastAsia="Times New Roman" w:hAnsi="Times New Roman" w:cs="Times New Roman"/>
          <w:color w:val="0000FF"/>
          <w:sz w:val="20"/>
          <w:szCs w:val="20"/>
        </w:rPr>
        <w:t>, </w:t>
      </w:r>
      <w:hyperlink r:id="rId21" w:tgtFrame="Logical" w:history="1">
        <w:r w:rsidRPr="009C05F5">
          <w:rPr>
            <w:rFonts w:ascii="Times New Roman" w:eastAsia="Times New Roman" w:hAnsi="Times New Roman" w:cs="Times New Roman"/>
            <w:color w:val="0000FF"/>
            <w:sz w:val="20"/>
            <w:szCs w:val="20"/>
          </w:rPr>
          <w:t>от 15.07.2022 № 99</w:t>
        </w:r>
      </w:hyperlink>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b/>
          <w:bCs/>
          <w:sz w:val="20"/>
          <w:szCs w:val="20"/>
        </w:rPr>
        <w:t> </w:t>
      </w:r>
    </w:p>
    <w:tbl>
      <w:tblPr>
        <w:tblW w:w="21600" w:type="dxa"/>
        <w:jc w:val="center"/>
        <w:tblCellMar>
          <w:left w:w="0" w:type="dxa"/>
          <w:right w:w="0" w:type="dxa"/>
        </w:tblCellMar>
        <w:tblLook w:val="04A0" w:firstRow="1" w:lastRow="0" w:firstColumn="1" w:lastColumn="0" w:noHBand="0" w:noVBand="1"/>
      </w:tblPr>
      <w:tblGrid>
        <w:gridCol w:w="1935"/>
        <w:gridCol w:w="7858"/>
        <w:gridCol w:w="11807"/>
      </w:tblGrid>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Требования административного регламента</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Содержание требований административного регламента</w:t>
            </w:r>
          </w:p>
        </w:tc>
      </w:tr>
      <w:tr w:rsidR="009C05F5" w:rsidRPr="009C05F5" w:rsidTr="009C05F5">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Общие положения</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Предмет регулирования административного регламента</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 на территории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roofErr w:type="gramEnd"/>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Круг заявителей</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Заявителями на предоставление муниципальной услуги являются граждане Российской Федерации, либо их уполномоченные представители, проживающие на территории муниципального образования Юровский сельсовет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Действие настоящего регламента распространяются на следующие категории граждан, определенных федеральными законами, законами Пензенской области, нуждающихся в обеспечении жилыми помещениями, проживающими на территории муниципального образования Юровский сельсовет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ветераны и инвалиды Великой Отечественной войны:</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инвалиды Великой Отечественной войны;</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интернированные в начале Великой Отечественной войны в портах других государств;</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лица, награжденные знаком "Жителю блокадного Ленинграда";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ветераны и инвалиды боевых действий: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инвалиды боевых действий, а также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ветераны боевых действий;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члены семей погибших (умерших) инвалидов боевых действий и ветеранов боевых действий,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члены семей военнослужащих, погибших в плену, признанных в установленном </w:t>
            </w:r>
            <w:proofErr w:type="gramStart"/>
            <w:r w:rsidRPr="009C05F5">
              <w:rPr>
                <w:rFonts w:ascii="Times New Roman" w:eastAsia="Times New Roman" w:hAnsi="Times New Roman" w:cs="Times New Roman"/>
                <w:sz w:val="20"/>
                <w:szCs w:val="20"/>
              </w:rPr>
              <w:t>порядке</w:t>
            </w:r>
            <w:proofErr w:type="gramEnd"/>
            <w:r w:rsidRPr="009C05F5">
              <w:rPr>
                <w:rFonts w:ascii="Times New Roman" w:eastAsia="Times New Roman" w:hAnsi="Times New Roman" w:cs="Times New Roman"/>
                <w:sz w:val="20"/>
                <w:szCs w:val="20"/>
              </w:rPr>
              <w:t xml:space="preserve"> пропавшими без вести в районах боевых действий;</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лица из числа детей-сирот и детей, оставшихся без попечения родителей.</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Требования к порядку информирования о предоставлении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Достоверность предоставляемой информации;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четкость изложения информации;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полнота информирования;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наглядность форм предоставляемой информации;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удобство и доступность получения информации;</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оперативность предоставления информации.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4</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Справочные телефоны и адреса организаций, участвующих в предоставлении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Администрация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Юридический адрес: 442370, Пензенская область, </w:t>
            </w:r>
            <w:proofErr w:type="spellStart"/>
            <w:r w:rsidRPr="009C05F5">
              <w:rPr>
                <w:rFonts w:ascii="Times New Roman" w:eastAsia="Times New Roman" w:hAnsi="Times New Roman" w:cs="Times New Roman"/>
                <w:sz w:val="20"/>
                <w:szCs w:val="20"/>
              </w:rPr>
              <w:t>Мокшанский</w:t>
            </w:r>
            <w:proofErr w:type="spellEnd"/>
            <w:r w:rsidRPr="009C05F5">
              <w:rPr>
                <w:rFonts w:ascii="Times New Roman" w:eastAsia="Times New Roman" w:hAnsi="Times New Roman" w:cs="Times New Roman"/>
                <w:sz w:val="20"/>
                <w:szCs w:val="20"/>
              </w:rPr>
              <w:t xml:space="preserve"> район, </w:t>
            </w:r>
            <w:proofErr w:type="spellStart"/>
            <w:r w:rsidRPr="009C05F5">
              <w:rPr>
                <w:rFonts w:ascii="Times New Roman" w:eastAsia="Times New Roman" w:hAnsi="Times New Roman" w:cs="Times New Roman"/>
                <w:sz w:val="20"/>
                <w:szCs w:val="20"/>
              </w:rPr>
              <w:t>д</w:t>
            </w:r>
            <w:proofErr w:type="gramStart"/>
            <w:r w:rsidRPr="009C05F5">
              <w:rPr>
                <w:rFonts w:ascii="Times New Roman" w:eastAsia="Times New Roman" w:hAnsi="Times New Roman" w:cs="Times New Roman"/>
                <w:sz w:val="20"/>
                <w:szCs w:val="20"/>
              </w:rPr>
              <w:t>.З</w:t>
            </w:r>
            <w:proofErr w:type="gramEnd"/>
            <w:r w:rsidRPr="009C05F5">
              <w:rPr>
                <w:rFonts w:ascii="Times New Roman" w:eastAsia="Times New Roman" w:hAnsi="Times New Roman" w:cs="Times New Roman"/>
                <w:sz w:val="20"/>
                <w:szCs w:val="20"/>
              </w:rPr>
              <w:t>аречная</w:t>
            </w:r>
            <w:proofErr w:type="spellEnd"/>
            <w:r w:rsidRPr="009C05F5">
              <w:rPr>
                <w:rFonts w:ascii="Times New Roman" w:eastAsia="Times New Roman" w:hAnsi="Times New Roman" w:cs="Times New Roman"/>
                <w:sz w:val="20"/>
                <w:szCs w:val="20"/>
              </w:rPr>
              <w:t>, ул. Заречная, дом 13.</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Режим </w:t>
            </w:r>
            <w:proofErr w:type="gramStart"/>
            <w:r w:rsidRPr="009C05F5">
              <w:rPr>
                <w:rFonts w:ascii="Times New Roman" w:eastAsia="Times New Roman" w:hAnsi="Times New Roman" w:cs="Times New Roman"/>
                <w:sz w:val="20"/>
                <w:szCs w:val="20"/>
              </w:rPr>
              <w:t xml:space="preserve">работы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понедельник – пятница с 08.00 до 17.00;</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суббота, воскресенье – выходные дни;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обед с 12.00 до 13.00.</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Телефон-факс и адрес электронной почты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lang w:val="en-US"/>
              </w:rPr>
            </w:pPr>
            <w:r w:rsidRPr="009C05F5">
              <w:rPr>
                <w:rFonts w:ascii="Times New Roman" w:eastAsia="Times New Roman" w:hAnsi="Times New Roman" w:cs="Times New Roman"/>
                <w:sz w:val="20"/>
                <w:szCs w:val="20"/>
                <w:lang w:val="en-US"/>
              </w:rPr>
              <w:t>(88-41-50) 2-28-38,</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lang w:val="en-US"/>
              </w:rPr>
            </w:pPr>
            <w:r w:rsidRPr="009C05F5">
              <w:rPr>
                <w:rFonts w:ascii="Times New Roman" w:eastAsia="Times New Roman" w:hAnsi="Times New Roman" w:cs="Times New Roman"/>
                <w:sz w:val="20"/>
                <w:szCs w:val="20"/>
                <w:lang w:val="en-US"/>
              </w:rPr>
              <w:t>e-mail: urovka.mokshan.pnzreg.ru</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5</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Консультации предоставляются по вопросам:</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правильности оформления представляемых документов;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-времени приема, порядке и сроках выдачи документов.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Консультации предоставляются: в устной форме, в письменном виде, по телефону, по электронной почте (E-</w:t>
            </w:r>
            <w:proofErr w:type="spellStart"/>
            <w:r w:rsidRPr="009C05F5">
              <w:rPr>
                <w:rFonts w:ascii="Times New Roman" w:eastAsia="Times New Roman" w:hAnsi="Times New Roman" w:cs="Times New Roman"/>
                <w:sz w:val="20"/>
                <w:szCs w:val="20"/>
              </w:rPr>
              <w:t>mail</w:t>
            </w:r>
            <w:proofErr w:type="spellEnd"/>
            <w:r w:rsidRPr="009C05F5">
              <w:rPr>
                <w:rFonts w:ascii="Times New Roman" w:eastAsia="Times New Roman" w:hAnsi="Times New Roman" w:cs="Times New Roman"/>
                <w:sz w:val="20"/>
                <w:szCs w:val="20"/>
              </w:rPr>
              <w:t>: urovka.mokshan.pnzreg.ru), путем размещения информации на информационном стенде внутри здания.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При ответах на телефонные звонки и устные обращения сотрудники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9C05F5" w:rsidRPr="009C05F5" w:rsidTr="009C05F5">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Стандарт предоставления муниципальной услуги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6</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Наименование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7</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Наименование органа, предоставляющего муниципальную услугу</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Администрация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(далее – Администрация)</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8</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Результат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Решение о принятии заявителя на учет в качестве нуждающегося в жилом помещении;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решение </w:t>
            </w:r>
            <w:proofErr w:type="gramStart"/>
            <w:r w:rsidRPr="009C05F5">
              <w:rPr>
                <w:rFonts w:ascii="Times New Roman" w:eastAsia="Times New Roman" w:hAnsi="Times New Roman" w:cs="Times New Roman"/>
                <w:sz w:val="20"/>
                <w:szCs w:val="20"/>
              </w:rPr>
              <w:t>об отказе в принятии на учет в качестве нуждающегося в жилом помещении</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9</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Принятие решения о постановке на учет или </w:t>
            </w:r>
            <w:proofErr w:type="gramStart"/>
            <w:r w:rsidRPr="009C05F5">
              <w:rPr>
                <w:rFonts w:ascii="Times New Roman" w:eastAsia="Times New Roman" w:hAnsi="Times New Roman" w:cs="Times New Roman"/>
                <w:sz w:val="20"/>
                <w:szCs w:val="20"/>
              </w:rPr>
              <w:t>об отказе в постановке на учет в качестве нуждающегося в жилом помещении</w:t>
            </w:r>
            <w:proofErr w:type="gramEnd"/>
            <w:r w:rsidRPr="009C05F5">
              <w:rPr>
                <w:rFonts w:ascii="Times New Roman" w:eastAsia="Times New Roman" w:hAnsi="Times New Roman" w:cs="Times New Roman"/>
                <w:sz w:val="20"/>
                <w:szCs w:val="20"/>
              </w:rPr>
              <w:t xml:space="preserve"> - в течение 30 рабочих дней со дня принятия заявления и документов.</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Направление (выдача) заявителю документа, подтверждающего принятие такого решения - в течение 3 рабочих дней со дня принятия данного решения.</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10</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Правовые основания для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Конституция Российской Федерации; «Российская газета», № 7, 21.01.2009;</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Федеральный закон от 27.07.2010 № 210-ФЗ «Об организации предоставления государственных и муниципальных услуг»; «Российская газета», № 168, 30.07.2010;</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Федеральный закон от 06.10.2003 № 131-ФЗ «Об общих принципах организации местного самоуправления в Российской Федерации»; «Собрание законодательства РФ» от 06.10.2003 № 40, ст. 3822;</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Жилищным кодексом Российской Федерации; «Собрание законодательства РФ», 03.01.2005, № 1 (часть 1), ст. 14;</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Федеральный закон от 29.12.2004 № 189-ФЗ «О введении в действие Жилищного кодекса Российской Федерации»; «Собрание Законодательства РФ» 03.01.2005, № 1(ч.1), ст.15;</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Федеральный закон от 12.01.1995 № 5-ФЗ «О ветеранах»; «Собрание законодательства РФ», 16.01.1995, № 3, ст.168;</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Федеральный закон от 21.12.1996 № 159-ФЗ «О дополнительных гарантиях по социальной поддержке детей-сирот и детей, оставшихся без попечения родителей»; «Собрание законодательства РФ, 23.12.1996, № 52, ст.5880;</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Закон Пензенской области от 27.02.2010 № 1870-ЗПО «Об обеспечении жильем отдельных категорий ветеранов, нуждающихся в улучшении жилищных условий, на территории Пензенской области»; «Пензенские губернские ведомости», 04.03.2010, № 18,с.27;</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Закон Пензенской области от 12.09.2006 №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 «Пензенские губернские ведомости», 16.09.2006, № 26,с.17;</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Закон Пензенской области от 22.12.2005 г.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«Пензенские губернские ведомости» 30.12.2005, № 30, с.135;</w:t>
            </w:r>
            <w:proofErr w:type="gramEnd"/>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hyperlink r:id="rId22" w:tgtFrame="Logical" w:history="1">
              <w:r w:rsidRPr="009C05F5">
                <w:rPr>
                  <w:rFonts w:ascii="Times New Roman" w:eastAsia="Times New Roman" w:hAnsi="Times New Roman" w:cs="Times New Roman"/>
                  <w:color w:val="0000FF"/>
                  <w:sz w:val="20"/>
                  <w:szCs w:val="20"/>
                </w:rPr>
                <w:t xml:space="preserve">Устав Юровского сельсовета </w:t>
              </w:r>
              <w:proofErr w:type="spellStart"/>
              <w:r w:rsidRPr="009C05F5">
                <w:rPr>
                  <w:rFonts w:ascii="Times New Roman" w:eastAsia="Times New Roman" w:hAnsi="Times New Roman" w:cs="Times New Roman"/>
                  <w:color w:val="0000FF"/>
                  <w:sz w:val="20"/>
                  <w:szCs w:val="20"/>
                </w:rPr>
                <w:t>Мокшанского</w:t>
              </w:r>
              <w:proofErr w:type="spellEnd"/>
              <w:r w:rsidRPr="009C05F5">
                <w:rPr>
                  <w:rFonts w:ascii="Times New Roman" w:eastAsia="Times New Roman" w:hAnsi="Times New Roman" w:cs="Times New Roman"/>
                  <w:color w:val="0000FF"/>
                  <w:sz w:val="20"/>
                  <w:szCs w:val="20"/>
                </w:rPr>
                <w:t xml:space="preserve"> района Пензенской области</w:t>
              </w:r>
            </w:hyperlink>
            <w:r w:rsidRPr="009C05F5">
              <w:rPr>
                <w:rFonts w:ascii="Times New Roman" w:eastAsia="Times New Roman" w:hAnsi="Times New Roman" w:cs="Times New Roman"/>
                <w:sz w:val="20"/>
                <w:szCs w:val="20"/>
              </w:rPr>
              <w:t> от 13.09.2011 № 210-61/5</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11</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Документы и информация, которые заявитель должен представить самостоятельно</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Заявление. К заявлению (приложение № 1 к настоящему регламенту) устанавливаются следующие требования: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в заявлении должны быть указаны: фамилия, имя, отчество (при наличии</w:t>
            </w:r>
            <w:proofErr w:type="gramStart"/>
            <w:r w:rsidRPr="009C05F5">
              <w:rPr>
                <w:rFonts w:ascii="Times New Roman" w:eastAsia="Times New Roman" w:hAnsi="Times New Roman" w:cs="Times New Roman"/>
                <w:sz w:val="20"/>
                <w:szCs w:val="20"/>
              </w:rPr>
              <w:t>)з</w:t>
            </w:r>
            <w:proofErr w:type="gramEnd"/>
            <w:r w:rsidRPr="009C05F5">
              <w:rPr>
                <w:rFonts w:ascii="Times New Roman" w:eastAsia="Times New Roman" w:hAnsi="Times New Roman" w:cs="Times New Roman"/>
                <w:sz w:val="20"/>
                <w:szCs w:val="20"/>
              </w:rPr>
              <w:t>аявителя, обратный адрес, дата и подпись;</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заявление должно быть подписано заявителем (его законным представителем) и всеми дееспособными членами семьи;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текст заявления должен поддаваться прочтению;</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использование корректирующих сре</w:t>
            </w:r>
            <w:proofErr w:type="gramStart"/>
            <w:r w:rsidRPr="009C05F5">
              <w:rPr>
                <w:rFonts w:ascii="Times New Roman" w:eastAsia="Times New Roman" w:hAnsi="Times New Roman" w:cs="Times New Roman"/>
                <w:sz w:val="20"/>
                <w:szCs w:val="20"/>
              </w:rPr>
              <w:t>дств дл</w:t>
            </w:r>
            <w:proofErr w:type="gramEnd"/>
            <w:r w:rsidRPr="009C05F5">
              <w:rPr>
                <w:rFonts w:ascii="Times New Roman" w:eastAsia="Times New Roman" w:hAnsi="Times New Roman" w:cs="Times New Roman"/>
                <w:sz w:val="20"/>
                <w:szCs w:val="20"/>
              </w:rPr>
              <w:t>я исправления в заявлении не допускается.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 заявлению прилагаются: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Для заявителей, отнесенных к отдельным категориям ветеранов: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документы, удостоверяющие личность и подтверждающие гражданство Российской Федерации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документы (справки), содержащие сведения о составе семьи заявителя и степени родства (свидетельство о рождении, свидетельство о заключении брака, решение суда о признании гражданина членом семьи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Администрация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w:t>
            </w:r>
            <w:r w:rsidRPr="009C05F5">
              <w:rPr>
                <w:rFonts w:ascii="Times New Roman" w:eastAsia="Times New Roman" w:hAnsi="Times New Roman" w:cs="Times New Roman"/>
                <w:sz w:val="20"/>
                <w:szCs w:val="20"/>
              </w:rPr>
              <w:lastRenderedPageBreak/>
              <w:t>Федерального закона от 27 июля 2010 года N 210-ФЗ "Об организации предоставления государственных и муниципальных услуг", в случае если указанные документы не представлены заявителем:</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документы (справки) о наличии или отсутствии жилых помещений, принадлежащих заявителю и членам его семьи на праве собственности;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 документы, подтверждающие принадлежность заявителя к категориям граждан, указанным в Законе Пензенской области от 27.02.2010 № 1870- ЗПО.</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2.Для категории граждан из числа детей-сирот и детей, оставшихся без попечения родителей: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Документы (справки) предоставляются в копиях с одновременным подтверждением их подлинности оригинала. Фамилии, имена и отчества (при наличии) физических лиц, адреса их мест жительства должны быть написаны полностью.</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 представлении документов заявителем или его законным представителем непосредственно в администрацию копии документов заверяются специалистом, принимающим документы, при предъявлении подлинников.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Настоящий регламент запрещает требовать от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12</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C05F5" w:rsidRPr="009C05F5" w:rsidRDefault="009C05F5" w:rsidP="009C05F5">
            <w:pPr>
              <w:spacing w:after="0" w:line="20" w:lineRule="atLeast"/>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Специалист отдела запрашивает необходимые для принятия заявителя на учет в качестве нуждающегося в жилом помещении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N 210-ФЗ "Об организации предоставления государственных и муниципальных услуг", в случае если указанные документы не представлены заявителем:</w:t>
            </w:r>
            <w:proofErr w:type="gramEnd"/>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3) документы (справки) о наличии или отсутствии жилых помещений, принадлежащих заявителю и членам его семьи на праве </w:t>
            </w:r>
            <w:r w:rsidRPr="009C05F5">
              <w:rPr>
                <w:rFonts w:ascii="Times New Roman" w:eastAsia="Times New Roman" w:hAnsi="Times New Roman" w:cs="Times New Roman"/>
                <w:sz w:val="20"/>
                <w:szCs w:val="20"/>
              </w:rPr>
              <w:lastRenderedPageBreak/>
              <w:t>собственности.</w:t>
            </w:r>
          </w:p>
          <w:p w:rsidR="009C05F5" w:rsidRPr="009C05F5" w:rsidRDefault="009C05F5" w:rsidP="009C05F5">
            <w:pPr>
              <w:spacing w:after="0" w:line="20" w:lineRule="atLeast"/>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 сведения о государственной регистрации актов гражданского состояния (рождение, заключение (расторжении) брака, установление отцовства, усыновлении), выданные органами записи актов гражданского состояния или консульскими учреждениями Российской Федерации;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13</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Исчерпывающий перечень оснований для отказа в приеме документов, необходимых для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С заявлением обратилось ненадлежащее лицо;</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при несоблюдении требований, установленных пунктом 11 настоящего регламента.</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14</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Исчерпывающий перечень оснований для отказа в предоставлении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Не предоставлены документы, предусмотренные пунктом 11 настоящего регламента;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представлены документы, которые не подтверждают право заявителя состоять на учете в качестве нуждающихся в жилых помещениях;</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не истек предусмотренный статьей 53 Жилищного кодекса Российской Федерации срок.</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15</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Муниципальная услуга предоставляется заявителям бесплатно</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16</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Максимальный срок ожидания в очереди при подаче документов на получение муниципальной услуги – 30 минут.</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Максимальный срок ожидания в очереди при получении результата предоставления муниципальной услуги – 15 минут.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17</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регистрации запроса заявителя о предоставлении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регистрации запроса заявителя о предоставлении муниципальной услуги – в течение рабочего дня.</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jc w:val="both"/>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18</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Здания, в котором располагается помещение Администрации, должны быть</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расположены с учетом транспортной и пешеходной доступности для заявителей (представителей заявителей).</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Помещения Администрации, должны соответствовать санитарно-эпидемиологическим правилам и нормативам.</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Предоставление муниципальной услуги осуществляется в специально выделенных для этой цели помещениях.</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Помещения, в которых осуществляется предоставление муниципальной услуги, оборудуются: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информационными стендами, содержащими визуальную и текстовую информацию;</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стульями и столами для возможности оформления документов.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 информационных стендах размещаются: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образец заполнения заявления;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 Количество мест ожидания определяется исходя из фактической нагрузки и возможностей для их размещения в здании.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5. Места для заполнения документов оборудуются стульями, столами (стойками) и обеспечиваются бланками заявлений и </w:t>
            </w:r>
            <w:r w:rsidRPr="009C05F5">
              <w:rPr>
                <w:rFonts w:ascii="Times New Roman" w:eastAsia="Times New Roman" w:hAnsi="Times New Roman" w:cs="Times New Roman"/>
                <w:sz w:val="20"/>
                <w:szCs w:val="20"/>
              </w:rPr>
              <w:lastRenderedPageBreak/>
              <w:t>образцами их заполнения.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6. Кабинеты приема заявителей (представителей заявителей) должны иметь информационные таблички (вывески) с указанием:</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номера кабинета;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фамилии, имени, отчества (при наличии) и должности специалиста.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9C05F5">
              <w:rPr>
                <w:rFonts w:ascii="Times New Roman" w:eastAsia="Times New Roman" w:hAnsi="Times New Roman" w:cs="Times New Roman"/>
                <w:sz w:val="20"/>
                <w:szCs w:val="20"/>
              </w:rPr>
              <w:t>дств с в</w:t>
            </w:r>
            <w:proofErr w:type="gramEnd"/>
            <w:r w:rsidRPr="009C05F5">
              <w:rPr>
                <w:rFonts w:ascii="Times New Roman" w:eastAsia="Times New Roman" w:hAnsi="Times New Roman" w:cs="Times New Roman"/>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C05F5">
              <w:rPr>
                <w:rFonts w:ascii="Times New Roman" w:eastAsia="Times New Roman" w:hAnsi="Times New Roman" w:cs="Times New Roman"/>
                <w:sz w:val="20"/>
                <w:szCs w:val="20"/>
              </w:rPr>
              <w:t>сурдопереводчика</w:t>
            </w:r>
            <w:proofErr w:type="spellEnd"/>
            <w:r w:rsidRPr="009C05F5">
              <w:rPr>
                <w:rFonts w:ascii="Times New Roman" w:eastAsia="Times New Roman" w:hAnsi="Times New Roman" w:cs="Times New Roman"/>
                <w:sz w:val="20"/>
                <w:szCs w:val="20"/>
              </w:rPr>
              <w:t xml:space="preserve"> и </w:t>
            </w:r>
            <w:proofErr w:type="spellStart"/>
            <w:r w:rsidRPr="009C05F5">
              <w:rPr>
                <w:rFonts w:ascii="Times New Roman" w:eastAsia="Times New Roman" w:hAnsi="Times New Roman" w:cs="Times New Roman"/>
                <w:sz w:val="20"/>
                <w:szCs w:val="20"/>
              </w:rPr>
              <w:t>тифлосурдопереводчика</w:t>
            </w:r>
            <w:proofErr w:type="spell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C05F5">
              <w:rPr>
                <w:rFonts w:ascii="Times New Roman" w:eastAsia="Times New Roman" w:hAnsi="Times New Roman" w:cs="Times New Roman"/>
                <w:sz w:val="20"/>
                <w:szCs w:val="20"/>
              </w:rPr>
              <w:t>брелками</w:t>
            </w:r>
            <w:proofErr w:type="spellEnd"/>
            <w:r w:rsidRPr="009C05F5">
              <w:rPr>
                <w:rFonts w:ascii="Times New Roman" w:eastAsia="Times New Roman" w:hAnsi="Times New Roman" w:cs="Times New Roman"/>
                <w:sz w:val="20"/>
                <w:szCs w:val="20"/>
              </w:rPr>
              <w:t>-коммуникаторами).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Специалисты Администрации обеспечиваются личными нагрудными карточками (</w:t>
            </w:r>
            <w:proofErr w:type="spellStart"/>
            <w:r w:rsidRPr="009C05F5">
              <w:rPr>
                <w:rFonts w:ascii="Times New Roman" w:eastAsia="Times New Roman" w:hAnsi="Times New Roman" w:cs="Times New Roman"/>
                <w:sz w:val="20"/>
                <w:szCs w:val="20"/>
              </w:rPr>
              <w:t>бейджами</w:t>
            </w:r>
            <w:proofErr w:type="spellEnd"/>
            <w:r w:rsidRPr="009C05F5">
              <w:rPr>
                <w:rFonts w:ascii="Times New Roman" w:eastAsia="Times New Roman" w:hAnsi="Times New Roman" w:cs="Times New Roman"/>
                <w:sz w:val="20"/>
                <w:szCs w:val="20"/>
              </w:rPr>
              <w:t>) с указанием фамилии, имени, отчества (при наличии) и должности.</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Места предоставления муниципальной услуги оборудуются с учетом стандарта комфортности предоставления муниципальных услуг.</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19</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Показатели доступности и качества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Показатели доступности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сведения о порядке предоставления услуги носят общедоступный характер, предоставляются всем заинтересованным лицам </w:t>
            </w:r>
            <w:r w:rsidRPr="009C05F5">
              <w:rPr>
                <w:rFonts w:ascii="Times New Roman" w:eastAsia="Times New Roman" w:hAnsi="Times New Roman" w:cs="Times New Roman"/>
                <w:sz w:val="20"/>
                <w:szCs w:val="20"/>
              </w:rPr>
              <w:lastRenderedPageBreak/>
              <w:t>при обращении в администрацию;</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простота и ясность изложения информационных документов;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наличие различных каналов получения информации о предоставлении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короткое время ожидания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удобный график работы;</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удобное месторасположение администрации.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Показатели качества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соблюдение сроков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отсутствие обоснованных жалоб на действия (бездействие), специалистов, предоставляющих муниципальную услугу;</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соблюдение требований комфортности к местам предоставления муниципальной услуги.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20</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2. Муниципальная услуга не предоставляется на базе МБУ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«Многофункциональный центр предоставления государственных и муниципальных услуг в </w:t>
            </w:r>
            <w:proofErr w:type="spellStart"/>
            <w:r w:rsidRPr="009C05F5">
              <w:rPr>
                <w:rFonts w:ascii="Times New Roman" w:eastAsia="Times New Roman" w:hAnsi="Times New Roman" w:cs="Times New Roman"/>
                <w:sz w:val="20"/>
                <w:szCs w:val="20"/>
              </w:rPr>
              <w:t>Мокшанском</w:t>
            </w:r>
            <w:proofErr w:type="spellEnd"/>
            <w:r w:rsidRPr="009C05F5">
              <w:rPr>
                <w:rFonts w:ascii="Times New Roman" w:eastAsia="Times New Roman" w:hAnsi="Times New Roman" w:cs="Times New Roman"/>
                <w:sz w:val="20"/>
                <w:szCs w:val="20"/>
              </w:rPr>
              <w:t xml:space="preserve"> районе Пензенской области»;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Услуга может предоставляться в электронной форме.</w:t>
            </w:r>
          </w:p>
        </w:tc>
      </w:tr>
      <w:tr w:rsidR="009C05F5" w:rsidRPr="009C05F5" w:rsidTr="009C05F5">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Состав, последовательность и сроки выполнения административных процедур, требования к порядку их выполнения</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21</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Юридические факты, являющиеся основанием для начала административного действия</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Основанием для начала предоставления муниципальной услуги является направленное в администрацию заявление (Приложение 1) с документами, предусмотренными пунктом 11 настоящего регламента.</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22</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Сведения о должностных лицах, ответственных</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 выполнение административного действия</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Глава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специалист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(далее – специалист)</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23</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Содержание административного действия, продолжительность и (или) максимальный срок его выполнения</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Перечень административных процедур</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Прием заявления и документов и регистрация заявления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Подготовка проекта решения по результату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Выдача (направление) заявителю результата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Прием заявления и документов у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Основанием для начала предоставления муниципальной услуги является заявление заявителя, (или его законного представителя), поданного им в администрацию в письменной форме либо в форме электронного документа, по выбору заявителя, по форме, установленной приложением 1 к настоящему регламенту и комплектом документов, необходимых для предоставления муниципальной услуги в соответствии с п. 11 настоящего регламента.</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Документы (справки), предусмотренные в п. 11 настоящего регламента представляются в копиях с одновременным подтверждением их подлинности оригинала.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осуществляются нотариусом или иным лицом в порядке, установленном действующим законодательством Российской Федерации.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Заявление со всеми необходимыми документами может быть представлено заявителем в форме электронных документов в </w:t>
            </w:r>
            <w:r w:rsidRPr="009C05F5">
              <w:rPr>
                <w:rFonts w:ascii="Times New Roman" w:eastAsia="Times New Roman" w:hAnsi="Times New Roman" w:cs="Times New Roman"/>
                <w:sz w:val="20"/>
                <w:szCs w:val="20"/>
              </w:rPr>
              <w:lastRenderedPageBreak/>
              <w:t>порядке, установленном законодательством Российской Федерации.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После получения заявления и прилагаемых к нему документов специалист осуществляет их первичную проверку </w:t>
            </w:r>
            <w:proofErr w:type="gramStart"/>
            <w:r w:rsidRPr="009C05F5">
              <w:rPr>
                <w:rFonts w:ascii="Times New Roman" w:eastAsia="Times New Roman" w:hAnsi="Times New Roman" w:cs="Times New Roman"/>
                <w:sz w:val="20"/>
                <w:szCs w:val="20"/>
              </w:rPr>
              <w:t>на</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соответствие их перечню, указанному в пункте 11 настоящего регламента;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соответствие их требованиям, указанным в пункте 11 настоящего регламента.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Копии документов (справок), представленных заявителем или его законным представителем с подлинниками непосредственно в администрацию, после проверки их соответствия оригиналу заверяются специалистом, принимающим документы, подлинники документов возвращаются заявителю.</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Заявление заявителя с приложенными документами регистрируется специалистом </w:t>
            </w:r>
            <w:proofErr w:type="gramStart"/>
            <w:r w:rsidRPr="009C05F5">
              <w:rPr>
                <w:rFonts w:ascii="Times New Roman" w:eastAsia="Times New Roman" w:hAnsi="Times New Roman" w:cs="Times New Roman"/>
                <w:sz w:val="20"/>
                <w:szCs w:val="20"/>
              </w:rPr>
              <w:t>в Книге регистрации заявлений граждан о постановке на учет в качестве нуждающихся в жилых помещениях</w:t>
            </w:r>
            <w:proofErr w:type="gramEnd"/>
            <w:r w:rsidRPr="009C05F5">
              <w:rPr>
                <w:rFonts w:ascii="Times New Roman" w:eastAsia="Times New Roman" w:hAnsi="Times New Roman" w:cs="Times New Roman"/>
                <w:sz w:val="20"/>
                <w:szCs w:val="20"/>
              </w:rPr>
              <w:t>. Специалистом выдается заявителю расписка в получении документов с указанием перечня и даты их получения.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Если заявление и документы, предусмотренные в п. 11 настоящего регламента, предоставляются по почте либо в форме электронных документов, расписка в получении документов направляется заявителю специалистом по почте.</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выполнения данной административной процедуры по предоставлению муниципальной услуги составляет один рабочий день.</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 случае направления заявителем заявления и необходимых документов по почте или в форме электронного документа срок выполнения данной административной процедуры может быть продлен до трех рабочих дней.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После завершения процедуры первичной проверки документов, специалист приступает к проверке документов на соответствие их действующему законодательству.</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 несоответствии (недостаточности) представленных документов, предусмотренных в п. 11 настоящего регламента, специалист извещает заявителя в письменной форме и (или) в форме электронного документа о несоответствии (недостаточности) представленных документов.</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выполнения данной административной процедуры по предоставлению муниципальной услуги составляет десять рабочих дня со дня регистрации заявления.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Подготовка проекта решения по результату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 проверив заявление и прилагаемые к нему документы на соответствие их действующему законодательству, в том числе поступившие от заявителя дополнительно в связи с несоответствием (недостаточностью) первоначально представленных документов, осуществляет подготовку проекта постановления администрации: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о принятии на учет в качестве </w:t>
            </w:r>
            <w:proofErr w:type="gramStart"/>
            <w:r w:rsidRPr="009C05F5">
              <w:rPr>
                <w:rFonts w:ascii="Times New Roman" w:eastAsia="Times New Roman" w:hAnsi="Times New Roman" w:cs="Times New Roman"/>
                <w:sz w:val="20"/>
                <w:szCs w:val="20"/>
              </w:rPr>
              <w:t>нуждающегося</w:t>
            </w:r>
            <w:proofErr w:type="gramEnd"/>
            <w:r w:rsidRPr="009C05F5">
              <w:rPr>
                <w:rFonts w:ascii="Times New Roman" w:eastAsia="Times New Roman" w:hAnsi="Times New Roman" w:cs="Times New Roman"/>
                <w:sz w:val="20"/>
                <w:szCs w:val="20"/>
              </w:rPr>
              <w:t xml:space="preserve"> в жилых помещениях;</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об отказе в принятии на учет в качестве </w:t>
            </w:r>
            <w:proofErr w:type="gramStart"/>
            <w:r w:rsidRPr="009C05F5">
              <w:rPr>
                <w:rFonts w:ascii="Times New Roman" w:eastAsia="Times New Roman" w:hAnsi="Times New Roman" w:cs="Times New Roman"/>
                <w:sz w:val="20"/>
                <w:szCs w:val="20"/>
              </w:rPr>
              <w:t>нуждающегося</w:t>
            </w:r>
            <w:proofErr w:type="gramEnd"/>
            <w:r w:rsidRPr="009C05F5">
              <w:rPr>
                <w:rFonts w:ascii="Times New Roman" w:eastAsia="Times New Roman" w:hAnsi="Times New Roman" w:cs="Times New Roman"/>
                <w:sz w:val="20"/>
                <w:szCs w:val="20"/>
              </w:rPr>
              <w:t xml:space="preserve"> в жилых</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помещениях</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выполнения данной административной процедуры составляет десять рабочих дней.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Проект постановления в установленном порядке согласовывается с юридическим отделом администрации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выполнения данной административной процедуры составляет четыре рабочих дня.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Согласованный проект постановления направляется специалистом на подпись главе администрации.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выполнения данной административной процедуры по предоставлению муниципальной услуги составляет пять рабочих дней.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Выдача (направление) заявителю результата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После подписания главой администрации постановления о принятии или об отказе в принятии на учет в качестве нуждающихся в жилых помещениях, специалистом направляется по почте или выдается на руки заявителю документ, подтверждающий принятие </w:t>
            </w:r>
            <w:r w:rsidRPr="009C05F5">
              <w:rPr>
                <w:rFonts w:ascii="Times New Roman" w:eastAsia="Times New Roman" w:hAnsi="Times New Roman" w:cs="Times New Roman"/>
                <w:sz w:val="20"/>
                <w:szCs w:val="20"/>
              </w:rPr>
              <w:lastRenderedPageBreak/>
              <w:t>такого решения, (выписка из постановления администрации о принятии на учет либо об отказе в принятии на учет заявителя в качестве нуждающихся в жилых помещениях).</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 выполнения данной административной процедуры по предоставлению муниципальной услуги составляет три рабочих дня со дня принятия решения о принятии или об отказе в принятии на учет нуждающихся в жилых помещениях.</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Предоставление муниципальной услуги завершается выдачей (направлением) заявителю результата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Выдача заявителю на руки при личном обращении или направленный по почте результат предоставления муниципальной услуги регистрируется специалистом </w:t>
            </w:r>
            <w:proofErr w:type="gramStart"/>
            <w:r w:rsidRPr="009C05F5">
              <w:rPr>
                <w:rFonts w:ascii="Times New Roman" w:eastAsia="Times New Roman" w:hAnsi="Times New Roman" w:cs="Times New Roman"/>
                <w:sz w:val="20"/>
                <w:szCs w:val="20"/>
              </w:rPr>
              <w:t>в Книге регистрации заявлений граждан о постановке на учет в качестве нуждающихся в жилых помещениях</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Специалистом формируется учетное дело заявителя с заявлением и приложенными к нему документами.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24</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Критерии принятия решений, в случае если выполнение административного действия связано с принятием решений</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25</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Решение о принятии заявителя на учет в качестве нуждающегося в жилом помещении;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решение </w:t>
            </w:r>
            <w:proofErr w:type="gramStart"/>
            <w:r w:rsidRPr="009C05F5">
              <w:rPr>
                <w:rFonts w:ascii="Times New Roman" w:eastAsia="Times New Roman" w:hAnsi="Times New Roman" w:cs="Times New Roman"/>
                <w:sz w:val="20"/>
                <w:szCs w:val="20"/>
              </w:rPr>
              <w:t>об отказе в принятии на учет в качестве нуждающегося в жилом помещении</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26</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Выдача заявителю на руки при личном обращении или направленный по почте результат предоставления муниципальной услуги регистрируется специалистом </w:t>
            </w:r>
            <w:proofErr w:type="gramStart"/>
            <w:r w:rsidRPr="009C05F5">
              <w:rPr>
                <w:rFonts w:ascii="Times New Roman" w:eastAsia="Times New Roman" w:hAnsi="Times New Roman" w:cs="Times New Roman"/>
                <w:sz w:val="20"/>
                <w:szCs w:val="20"/>
              </w:rPr>
              <w:t>в Книге регистрации заявлений граждан о постановке на учет в качестве нуждающихся в жилых помещениях</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27</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Муниципальная услуга, предоставляемая в электронном виде</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Услуга может быть предоставлена в электронном виде.</w:t>
            </w:r>
          </w:p>
        </w:tc>
      </w:tr>
      <w:tr w:rsidR="009C05F5" w:rsidRPr="009C05F5" w:rsidTr="009C05F5">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Формы </w:t>
            </w:r>
            <w:proofErr w:type="gramStart"/>
            <w:r w:rsidRPr="009C05F5">
              <w:rPr>
                <w:rFonts w:ascii="Times New Roman" w:eastAsia="Times New Roman" w:hAnsi="Times New Roman" w:cs="Times New Roman"/>
                <w:sz w:val="20"/>
                <w:szCs w:val="20"/>
              </w:rPr>
              <w:t>контроля за</w:t>
            </w:r>
            <w:proofErr w:type="gramEnd"/>
            <w:r w:rsidRPr="009C05F5">
              <w:rPr>
                <w:rFonts w:ascii="Times New Roman" w:eastAsia="Times New Roman" w:hAnsi="Times New Roman" w:cs="Times New Roman"/>
                <w:sz w:val="20"/>
                <w:szCs w:val="20"/>
              </w:rPr>
              <w:t xml:space="preserve"> исполнением административного регламента</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28</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Порядок осуществления текущего </w:t>
            </w:r>
            <w:proofErr w:type="gramStart"/>
            <w:r w:rsidRPr="009C05F5">
              <w:rPr>
                <w:rFonts w:ascii="Times New Roman" w:eastAsia="Times New Roman" w:hAnsi="Times New Roman" w:cs="Times New Roman"/>
                <w:sz w:val="20"/>
                <w:szCs w:val="20"/>
              </w:rPr>
              <w:t>контроля за</w:t>
            </w:r>
            <w:proofErr w:type="gramEnd"/>
            <w:r w:rsidRPr="009C05F5">
              <w:rPr>
                <w:rFonts w:ascii="Times New Roman" w:eastAsia="Times New Roman" w:hAnsi="Times New Roman" w:cs="Times New Roman"/>
                <w:sz w:val="20"/>
                <w:szCs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Текущий </w:t>
            </w:r>
            <w:proofErr w:type="gramStart"/>
            <w:r w:rsidRPr="009C05F5">
              <w:rPr>
                <w:rFonts w:ascii="Times New Roman" w:eastAsia="Times New Roman" w:hAnsi="Times New Roman" w:cs="Times New Roman"/>
                <w:sz w:val="20"/>
                <w:szCs w:val="20"/>
              </w:rPr>
              <w:t>контроль за</w:t>
            </w:r>
            <w:proofErr w:type="gramEnd"/>
            <w:r w:rsidRPr="009C05F5">
              <w:rPr>
                <w:rFonts w:ascii="Times New Roman" w:eastAsia="Times New Roman" w:hAnsi="Times New Roman" w:cs="Times New Roman"/>
                <w:sz w:val="20"/>
                <w:szCs w:val="20"/>
              </w:rPr>
              <w:t xml:space="preserve"> соблюдением последовательности действий, определенных Административным регламентом, осуществляется главой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29</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9C05F5">
              <w:rPr>
                <w:rFonts w:ascii="Times New Roman" w:eastAsia="Times New Roman" w:hAnsi="Times New Roman" w:cs="Times New Roman"/>
                <w:sz w:val="20"/>
                <w:szCs w:val="20"/>
              </w:rPr>
              <w:t>контроля за</w:t>
            </w:r>
            <w:proofErr w:type="gramEnd"/>
            <w:r w:rsidRPr="009C05F5">
              <w:rPr>
                <w:rFonts w:ascii="Times New Roman" w:eastAsia="Times New Roman" w:hAnsi="Times New Roman" w:cs="Times New Roman"/>
                <w:sz w:val="20"/>
                <w:szCs w:val="20"/>
              </w:rPr>
              <w:t xml:space="preserve"> полнотой и качеством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Плановые проверки проводятся на основании планов работы Администрации.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Проверки проводятся с целью выявления и устранения нарушений прав заявителей и привлечения виновных лиц к ответственности.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Плановые и внеплановые проверки полноты и качества</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30</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31</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Положения, характеризующие требования к порядку и формам </w:t>
            </w:r>
            <w:proofErr w:type="gramStart"/>
            <w:r w:rsidRPr="009C05F5">
              <w:rPr>
                <w:rFonts w:ascii="Times New Roman" w:eastAsia="Times New Roman" w:hAnsi="Times New Roman" w:cs="Times New Roman"/>
                <w:sz w:val="20"/>
                <w:szCs w:val="20"/>
              </w:rPr>
              <w:t>контроля за</w:t>
            </w:r>
            <w:proofErr w:type="gramEnd"/>
            <w:r w:rsidRPr="009C05F5">
              <w:rPr>
                <w:rFonts w:ascii="Times New Roman" w:eastAsia="Times New Roman" w:hAnsi="Times New Roman" w:cs="Times New Roman"/>
                <w:sz w:val="20"/>
                <w:szCs w:val="20"/>
              </w:rPr>
              <w:t xml:space="preserve"> </w:t>
            </w:r>
            <w:r w:rsidRPr="009C05F5">
              <w:rPr>
                <w:rFonts w:ascii="Times New Roman" w:eastAsia="Times New Roman" w:hAnsi="Times New Roman" w:cs="Times New Roman"/>
                <w:sz w:val="20"/>
                <w:szCs w:val="20"/>
              </w:rPr>
              <w:lastRenderedPageBreak/>
              <w:t>предоставлением муниципальной услуги, в том числе со стороны граждан, их объединений и организаций</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lastRenderedPageBreak/>
              <w:t>Контроль за</w:t>
            </w:r>
            <w:proofErr w:type="gramEnd"/>
            <w:r w:rsidRPr="009C05F5">
              <w:rPr>
                <w:rFonts w:ascii="Times New Roman" w:eastAsia="Times New Roman" w:hAnsi="Times New Roman" w:cs="Times New Roman"/>
                <w:sz w:val="20"/>
                <w:szCs w:val="20"/>
              </w:rPr>
              <w:t xml:space="preserve"> предоставлением муниципальной услуги со стороны уполномоченных должностных лиц Администрации должен </w:t>
            </w:r>
            <w:r w:rsidRPr="009C05F5">
              <w:rPr>
                <w:rFonts w:ascii="Times New Roman" w:eastAsia="Times New Roman" w:hAnsi="Times New Roman" w:cs="Times New Roman"/>
                <w:sz w:val="20"/>
                <w:szCs w:val="20"/>
              </w:rPr>
              <w:lastRenderedPageBreak/>
              <w:t>быть постоянным, всесторонним и объективным.</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Контроль за</w:t>
            </w:r>
            <w:proofErr w:type="gramEnd"/>
            <w:r w:rsidRPr="009C05F5">
              <w:rPr>
                <w:rFonts w:ascii="Times New Roman" w:eastAsia="Times New Roman" w:hAnsi="Times New Roman" w:cs="Times New Roman"/>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9C05F5" w:rsidRPr="009C05F5" w:rsidTr="009C05F5">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32</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33</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Предмет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Заявитель может обратиться с </w:t>
            </w:r>
            <w:proofErr w:type="gramStart"/>
            <w:r w:rsidRPr="009C05F5">
              <w:rPr>
                <w:rFonts w:ascii="Times New Roman" w:eastAsia="Times New Roman" w:hAnsi="Times New Roman" w:cs="Times New Roman"/>
                <w:sz w:val="20"/>
                <w:szCs w:val="20"/>
              </w:rPr>
              <w:t>жалобой</w:t>
            </w:r>
            <w:proofErr w:type="gramEnd"/>
            <w:r w:rsidRPr="009C05F5">
              <w:rPr>
                <w:rFonts w:ascii="Times New Roman" w:eastAsia="Times New Roman" w:hAnsi="Times New Roman" w:cs="Times New Roman"/>
                <w:sz w:val="20"/>
                <w:szCs w:val="20"/>
              </w:rPr>
              <w:t xml:space="preserve"> в том числе в следующих случаях:</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нарушение срока регистрации запроса о предоставлении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нарушение срока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для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для предоставления муниципальной услуги, у заявителя;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нарушение срока или порядка выдачи документов по результатам предоставления муниципальной услуги;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roofErr w:type="gramEnd"/>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34</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Органы местного самоуправления и уполномоченные на рассмотрение жалобы</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должностные лица, которым может </w:t>
            </w:r>
            <w:proofErr w:type="spellStart"/>
            <w:r w:rsidRPr="009C05F5">
              <w:rPr>
                <w:rFonts w:ascii="Times New Roman" w:eastAsia="Times New Roman" w:hAnsi="Times New Roman" w:cs="Times New Roman"/>
                <w:sz w:val="20"/>
                <w:szCs w:val="20"/>
              </w:rPr>
              <w:t>бытьнаправлена</w:t>
            </w:r>
            <w:proofErr w:type="spellEnd"/>
            <w:r w:rsidRPr="009C05F5">
              <w:rPr>
                <w:rFonts w:ascii="Times New Roman" w:eastAsia="Times New Roman" w:hAnsi="Times New Roman" w:cs="Times New Roman"/>
                <w:sz w:val="20"/>
                <w:szCs w:val="20"/>
              </w:rPr>
              <w:t xml:space="preserve"> жалоба</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Жалоба подается в письменной форме на бумажном носителе, в электронной форме в администрацию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Администрация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 xml:space="preserve">Адрес: 442370, Пензенская область, </w:t>
            </w:r>
            <w:proofErr w:type="spellStart"/>
            <w:r w:rsidRPr="009C05F5">
              <w:rPr>
                <w:rFonts w:ascii="Times New Roman" w:eastAsia="Times New Roman" w:hAnsi="Times New Roman" w:cs="Times New Roman"/>
                <w:sz w:val="20"/>
                <w:szCs w:val="20"/>
              </w:rPr>
              <w:t>Мокшанский</w:t>
            </w:r>
            <w:proofErr w:type="spellEnd"/>
            <w:r w:rsidRPr="009C05F5">
              <w:rPr>
                <w:rFonts w:ascii="Times New Roman" w:eastAsia="Times New Roman" w:hAnsi="Times New Roman" w:cs="Times New Roman"/>
                <w:sz w:val="20"/>
                <w:szCs w:val="20"/>
              </w:rPr>
              <w:t xml:space="preserve"> район, </w:t>
            </w:r>
            <w:proofErr w:type="spellStart"/>
            <w:r w:rsidRPr="009C05F5">
              <w:rPr>
                <w:rFonts w:ascii="Times New Roman" w:eastAsia="Times New Roman" w:hAnsi="Times New Roman" w:cs="Times New Roman"/>
                <w:sz w:val="20"/>
                <w:szCs w:val="20"/>
              </w:rPr>
              <w:t>д</w:t>
            </w:r>
            <w:proofErr w:type="gramStart"/>
            <w:r w:rsidRPr="009C05F5">
              <w:rPr>
                <w:rFonts w:ascii="Times New Roman" w:eastAsia="Times New Roman" w:hAnsi="Times New Roman" w:cs="Times New Roman"/>
                <w:sz w:val="20"/>
                <w:szCs w:val="20"/>
              </w:rPr>
              <w:t>.З</w:t>
            </w:r>
            <w:proofErr w:type="gramEnd"/>
            <w:r w:rsidRPr="009C05F5">
              <w:rPr>
                <w:rFonts w:ascii="Times New Roman" w:eastAsia="Times New Roman" w:hAnsi="Times New Roman" w:cs="Times New Roman"/>
                <w:sz w:val="20"/>
                <w:szCs w:val="20"/>
              </w:rPr>
              <w:t>аречная</w:t>
            </w:r>
            <w:proofErr w:type="spellEnd"/>
            <w:r w:rsidRPr="009C05F5">
              <w:rPr>
                <w:rFonts w:ascii="Times New Roman" w:eastAsia="Times New Roman" w:hAnsi="Times New Roman" w:cs="Times New Roman"/>
                <w:sz w:val="20"/>
                <w:szCs w:val="20"/>
              </w:rPr>
              <w:t xml:space="preserve">, </w:t>
            </w:r>
            <w:proofErr w:type="spellStart"/>
            <w:r w:rsidRPr="009C05F5">
              <w:rPr>
                <w:rFonts w:ascii="Times New Roman" w:eastAsia="Times New Roman" w:hAnsi="Times New Roman" w:cs="Times New Roman"/>
                <w:sz w:val="20"/>
                <w:szCs w:val="20"/>
              </w:rPr>
              <w:t>ул.Заречная</w:t>
            </w:r>
            <w:proofErr w:type="spellEnd"/>
            <w:r w:rsidRPr="009C05F5">
              <w:rPr>
                <w:rFonts w:ascii="Times New Roman" w:eastAsia="Times New Roman" w:hAnsi="Times New Roman" w:cs="Times New Roman"/>
                <w:sz w:val="20"/>
                <w:szCs w:val="20"/>
              </w:rPr>
              <w:t>, дом 13</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Телефон: 8 (84150) 2-28-38, факс 2-28-38.</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e-</w:t>
            </w:r>
            <w:proofErr w:type="spellStart"/>
            <w:r w:rsidRPr="009C05F5">
              <w:rPr>
                <w:rFonts w:ascii="Times New Roman" w:eastAsia="Times New Roman" w:hAnsi="Times New Roman" w:cs="Times New Roman"/>
                <w:sz w:val="20"/>
                <w:szCs w:val="20"/>
              </w:rPr>
              <w:t>mail</w:t>
            </w:r>
            <w:proofErr w:type="spellEnd"/>
            <w:r w:rsidRPr="009C05F5">
              <w:rPr>
                <w:rFonts w:ascii="Times New Roman" w:eastAsia="Times New Roman" w:hAnsi="Times New Roman" w:cs="Times New Roman"/>
                <w:sz w:val="20"/>
                <w:szCs w:val="20"/>
              </w:rPr>
              <w:t xml:space="preserve"> urovkaadm@sura.ru.</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Режим </w:t>
            </w:r>
            <w:proofErr w:type="gramStart"/>
            <w:r w:rsidRPr="009C05F5">
              <w:rPr>
                <w:rFonts w:ascii="Times New Roman" w:eastAsia="Times New Roman" w:hAnsi="Times New Roman" w:cs="Times New Roman"/>
                <w:sz w:val="20"/>
                <w:szCs w:val="20"/>
              </w:rPr>
              <w:t xml:space="preserve">работы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понедельник – пятница с 08.00 до 17.00;</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суббота, воскресенье – выходные дни;</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обед с 12.00 до 13.00.</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9C05F5">
              <w:rPr>
                <w:rFonts w:ascii="Times New Roman" w:eastAsia="Times New Roman" w:hAnsi="Times New Roman" w:cs="Times New Roman"/>
                <w:sz w:val="20"/>
                <w:szCs w:val="20"/>
              </w:rPr>
              <w:t xml:space="preserve"> </w:t>
            </w:r>
            <w:proofErr w:type="gramStart"/>
            <w:r w:rsidRPr="009C05F5">
              <w:rPr>
                <w:rFonts w:ascii="Times New Roman" w:eastAsia="Times New Roman" w:hAnsi="Times New Roman" w:cs="Times New Roman"/>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w:t>
            </w:r>
            <w:hyperlink r:id="rId23" w:tgtFrame="Logical" w:history="1">
              <w:r w:rsidRPr="009C05F5">
                <w:rPr>
                  <w:rFonts w:ascii="Times New Roman" w:eastAsia="Times New Roman" w:hAnsi="Times New Roman" w:cs="Times New Roman"/>
                  <w:color w:val="0000FF"/>
                  <w:sz w:val="20"/>
                  <w:szCs w:val="20"/>
                </w:rPr>
                <w:t>от 07.11.2018 № 90</w:t>
              </w:r>
            </w:hyperlink>
            <w:r w:rsidRPr="009C05F5">
              <w:rPr>
                <w:rFonts w:ascii="Times New Roman" w:eastAsia="Times New Roman" w:hAnsi="Times New Roman" w:cs="Times New Roman"/>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должностных лиц, муниципальных служащих администрации</w:t>
            </w:r>
            <w:proofErr w:type="gramEnd"/>
            <w:r w:rsidRPr="009C05F5">
              <w:rPr>
                <w:rFonts w:ascii="Times New Roman" w:eastAsia="Times New Roman" w:hAnsi="Times New Roman" w:cs="Times New Roman"/>
                <w:sz w:val="20"/>
                <w:szCs w:val="20"/>
              </w:rPr>
              <w:t xml:space="preserve">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при предоставлении муниципальных услуг</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35</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Порядок подачи и рассмотрения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9C05F5">
              <w:rPr>
                <w:rFonts w:ascii="Times New Roman" w:eastAsia="Times New Roman" w:hAnsi="Times New Roman" w:cs="Times New Roman"/>
                <w:sz w:val="20"/>
                <w:szCs w:val="20"/>
              </w:rPr>
              <w:t>ПО</w:t>
            </w:r>
            <w:proofErr w:type="gramEnd"/>
            <w:r w:rsidRPr="009C05F5">
              <w:rPr>
                <w:rFonts w:ascii="Times New Roman" w:eastAsia="Times New Roman" w:hAnsi="Times New Roman" w:cs="Times New Roman"/>
                <w:sz w:val="20"/>
                <w:szCs w:val="20"/>
              </w:rPr>
              <w:t xml:space="preserve">); </w:t>
            </w:r>
            <w:proofErr w:type="gramStart"/>
            <w:r w:rsidRPr="009C05F5">
              <w:rPr>
                <w:rFonts w:ascii="Times New Roman" w:eastAsia="Times New Roman" w:hAnsi="Times New Roman" w:cs="Times New Roman"/>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9C05F5">
              <w:rPr>
                <w:rFonts w:ascii="Times New Roman" w:eastAsia="Times New Roman" w:hAnsi="Times New Roman" w:cs="Times New Roman"/>
                <w:sz w:val="20"/>
                <w:szCs w:val="20"/>
              </w:rPr>
              <w:t xml:space="preserve"> лица.</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Жалоба должна содержать:</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bookmarkStart w:id="0" w:name="_10251"/>
            <w:proofErr w:type="gramStart"/>
            <w:r w:rsidRPr="009C05F5">
              <w:rPr>
                <w:rFonts w:ascii="Times New Roman" w:eastAsia="Times New Roman" w:hAnsi="Times New Roman" w:cs="Times New Roman"/>
                <w:color w:val="1A8EBD"/>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0"/>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bookmarkStart w:id="1" w:name="_10252"/>
            <w:r w:rsidRPr="009C05F5">
              <w:rPr>
                <w:rFonts w:ascii="Times New Roman" w:eastAsia="Times New Roman" w:hAnsi="Times New Roman" w:cs="Times New Roman"/>
                <w:color w:val="1A8EBD"/>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1"/>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bookmarkStart w:id="2" w:name="_10253"/>
            <w:r w:rsidRPr="009C05F5">
              <w:rPr>
                <w:rFonts w:ascii="Times New Roman" w:eastAsia="Times New Roman" w:hAnsi="Times New Roman" w:cs="Times New Roman"/>
                <w:color w:val="1A8EBD"/>
                <w:sz w:val="20"/>
                <w:szCs w:val="20"/>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2"/>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36</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Сроки рассмотрения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 xml:space="preserve">Жалоба подлежит рассмотрению должностным лицом, наделенным полномочиями по рассмотрению жалоб, в течение </w:t>
            </w:r>
            <w:r w:rsidRPr="009C05F5">
              <w:rPr>
                <w:rFonts w:ascii="Times New Roman" w:eastAsia="Times New Roman" w:hAnsi="Times New Roman" w:cs="Times New Roman"/>
                <w:sz w:val="20"/>
                <w:szCs w:val="20"/>
              </w:rPr>
              <w:lastRenderedPageBreak/>
              <w:t>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9C05F5">
              <w:rPr>
                <w:rFonts w:ascii="Times New Roman" w:eastAsia="Times New Roman" w:hAnsi="Times New Roman" w:cs="Times New Roman"/>
                <w:sz w:val="20"/>
                <w:szCs w:val="20"/>
              </w:rPr>
              <w:t xml:space="preserve"> со дня ее регистрации.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37</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Перечень оснований для приостановления рассмотрения жалобы в случае, если возможность приостановления</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предусмотрена</w:t>
            </w:r>
            <w:proofErr w:type="gramEnd"/>
            <w:r w:rsidRPr="009C05F5">
              <w:rPr>
                <w:rFonts w:ascii="Times New Roman" w:eastAsia="Times New Roman" w:hAnsi="Times New Roman" w:cs="Times New Roman"/>
                <w:sz w:val="20"/>
                <w:szCs w:val="20"/>
              </w:rPr>
              <w:t xml:space="preserve"> законодательством Российской Федерации</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Основания для приостановления рассмотрения жалобы отсутствуют.</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Жалобы заявителей, поданные в письменной форме или в форме электронного документа, остаются без рассмотрения </w:t>
            </w:r>
            <w:proofErr w:type="gramStart"/>
            <w:r w:rsidRPr="009C05F5">
              <w:rPr>
                <w:rFonts w:ascii="Times New Roman" w:eastAsia="Times New Roman" w:hAnsi="Times New Roman" w:cs="Times New Roman"/>
                <w:sz w:val="20"/>
                <w:szCs w:val="20"/>
              </w:rPr>
              <w:t>в</w:t>
            </w:r>
            <w:proofErr w:type="gramEnd"/>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следующих </w:t>
            </w:r>
            <w:proofErr w:type="gramStart"/>
            <w:r w:rsidRPr="009C05F5">
              <w:rPr>
                <w:rFonts w:ascii="Times New Roman" w:eastAsia="Times New Roman" w:hAnsi="Times New Roman" w:cs="Times New Roman"/>
                <w:sz w:val="20"/>
                <w:szCs w:val="20"/>
              </w:rPr>
              <w:t>случаях</w:t>
            </w:r>
            <w:proofErr w:type="gram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1) в жалобе не </w:t>
            </w:r>
            <w:proofErr w:type="gramStart"/>
            <w:r w:rsidRPr="009C05F5">
              <w:rPr>
                <w:rFonts w:ascii="Times New Roman" w:eastAsia="Times New Roman" w:hAnsi="Times New Roman" w:cs="Times New Roman"/>
                <w:sz w:val="20"/>
                <w:szCs w:val="20"/>
              </w:rPr>
              <w:t>указаны</w:t>
            </w:r>
            <w:proofErr w:type="gramEnd"/>
            <w:r w:rsidRPr="009C05F5">
              <w:rPr>
                <w:rFonts w:ascii="Times New Roman" w:eastAsia="Times New Roman" w:hAnsi="Times New Roman" w:cs="Times New Roman"/>
                <w:sz w:val="20"/>
                <w:szCs w:val="20"/>
              </w:rPr>
              <w:t xml:space="preserve"> фамилия гражданина, направившего жалобу, и почтовый адрес, по которому должен быть направлен ответ;</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 в 15 </w:t>
            </w:r>
            <w:proofErr w:type="spellStart"/>
            <w:r w:rsidRPr="009C05F5">
              <w:rPr>
                <w:rFonts w:ascii="Times New Roman" w:eastAsia="Times New Roman" w:hAnsi="Times New Roman" w:cs="Times New Roman"/>
                <w:sz w:val="20"/>
                <w:szCs w:val="20"/>
              </w:rPr>
              <w:t>дневный</w:t>
            </w:r>
            <w:proofErr w:type="spellEnd"/>
            <w:r w:rsidRPr="009C05F5">
              <w:rPr>
                <w:rFonts w:ascii="Times New Roman" w:eastAsia="Times New Roman" w:hAnsi="Times New Roman" w:cs="Times New Roman"/>
                <w:sz w:val="20"/>
                <w:szCs w:val="20"/>
              </w:rPr>
              <w:t xml:space="preserve"> срок с момента регистрации жалобы);</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3) текст жалобы не поддается прочтению (ответ на жалобу не дается, не подлежит направлению на рассмотрение, о чем сообщается заявителю, если его фамилия и почтовый адрес поддаются прочтению, в 15 </w:t>
            </w:r>
            <w:proofErr w:type="spellStart"/>
            <w:r w:rsidRPr="009C05F5">
              <w:rPr>
                <w:rFonts w:ascii="Times New Roman" w:eastAsia="Times New Roman" w:hAnsi="Times New Roman" w:cs="Times New Roman"/>
                <w:sz w:val="20"/>
                <w:szCs w:val="20"/>
              </w:rPr>
              <w:t>дневный</w:t>
            </w:r>
            <w:proofErr w:type="spellEnd"/>
            <w:r w:rsidRPr="009C05F5">
              <w:rPr>
                <w:rFonts w:ascii="Times New Roman" w:eastAsia="Times New Roman" w:hAnsi="Times New Roman" w:cs="Times New Roman"/>
                <w:sz w:val="20"/>
                <w:szCs w:val="20"/>
              </w:rPr>
              <w:t xml:space="preserve"> срок с момента регистрации жалобы).</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38</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Результат рассмотрения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 результатам рассмотрения жалобы принимается одно из следующих решений:</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отказывает в удовлетворении жалобы.</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39</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Порядок информирования заявителя о результатах рассмотрения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05F5" w:rsidRPr="009C05F5" w:rsidRDefault="009C05F5" w:rsidP="009C05F5">
            <w:pPr>
              <w:spacing w:after="0" w:line="240" w:lineRule="auto"/>
              <w:ind w:firstLine="567"/>
              <w:jc w:val="both"/>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05F5" w:rsidRPr="009C05F5" w:rsidRDefault="009C05F5" w:rsidP="009C05F5">
            <w:pPr>
              <w:spacing w:after="0" w:line="240" w:lineRule="auto"/>
              <w:ind w:firstLine="567"/>
              <w:jc w:val="both"/>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В случае признания </w:t>
            </w:r>
            <w:proofErr w:type="gramStart"/>
            <w:r w:rsidRPr="009C05F5">
              <w:rPr>
                <w:rFonts w:ascii="Times New Roman" w:eastAsia="Times New Roman" w:hAnsi="Times New Roman" w:cs="Times New Roman"/>
                <w:sz w:val="20"/>
                <w:szCs w:val="20"/>
              </w:rPr>
              <w:t>жалобы</w:t>
            </w:r>
            <w:proofErr w:type="gramEnd"/>
            <w:r w:rsidRPr="009C05F5">
              <w:rPr>
                <w:rFonts w:ascii="Times New Roman" w:eastAsia="Times New Roman" w:hAnsi="Times New Roman" w:cs="Times New Roman"/>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40</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Порядок обжалования решения по жалобе</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Заявители имеют право обжаловать решение по жалобе в судебном порядке в соответствии с законодательством Российской Федерации.</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41</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Право заявителя на получение информации и документов, необходимых для обоснования и рассмотрения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9C05F5" w:rsidRPr="009C05F5" w:rsidRDefault="009C05F5" w:rsidP="009C05F5">
            <w:pPr>
              <w:spacing w:after="0" w:line="240" w:lineRule="auto"/>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 этом документы, запрашиваемые заявителями, выдаются в виде выписок или копий.</w:t>
            </w:r>
          </w:p>
        </w:tc>
      </w:tr>
      <w:tr w:rsidR="009C05F5" w:rsidRPr="009C05F5" w:rsidTr="009C05F5">
        <w:trPr>
          <w:trHeight w:val="20"/>
          <w:jc w:val="center"/>
        </w:trPr>
        <w:tc>
          <w:tcPr>
            <w:tcW w:w="24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42</w:t>
            </w:r>
          </w:p>
        </w:tc>
        <w:tc>
          <w:tcPr>
            <w:tcW w:w="96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Способы информирования заявителей о порядке подачи и рассмотрения жалобы</w:t>
            </w:r>
          </w:p>
        </w:tc>
        <w:tc>
          <w:tcPr>
            <w:tcW w:w="14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05F5" w:rsidRPr="009C05F5" w:rsidRDefault="009C05F5" w:rsidP="009C05F5">
            <w:pPr>
              <w:spacing w:after="0" w:line="20" w:lineRule="atLeast"/>
              <w:ind w:firstLine="567"/>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w:t>
            </w:r>
          </w:p>
        </w:tc>
      </w:tr>
    </w:tbl>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Приложение 2</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 Административному регламенту по предоставлению муниципальной услуги «Принятие на учет граждан проживающих</w:t>
      </w:r>
    </w:p>
    <w:p w:rsidR="009C05F5" w:rsidRPr="009C05F5" w:rsidRDefault="009C05F5" w:rsidP="009C05F5">
      <w:pPr>
        <w:spacing w:after="0" w:line="240" w:lineRule="auto"/>
        <w:jc w:val="right"/>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на территории муниципального образования, в качестве нуждающихся в жилых помещениях, относящихся к категории</w:t>
      </w:r>
      <w:proofErr w:type="gramEnd"/>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определенной федеральными законами, указами Президента РФ или законами Пензенской области в порядке, предусмотренном законодательством»</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Исключено – постановление администрации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 от 18.10.2021 № 81</w:t>
      </w:r>
      <w:hyperlink r:id="rId24" w:tgtFrame="Logical" w:history="1">
        <w:r w:rsidRPr="009C05F5">
          <w:rPr>
            <w:rFonts w:ascii="Times New Roman" w:eastAsia="Times New Roman" w:hAnsi="Times New Roman" w:cs="Times New Roman"/>
            <w:color w:val="0000FF"/>
            <w:sz w:val="20"/>
            <w:szCs w:val="20"/>
          </w:rPr>
          <w:t>http://192.168.25.45:8080/content/act/8c323637-89de-4708-beb7-2d5e69d30872.doc</w:t>
        </w:r>
      </w:hyperlink>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Приложение 1</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к Административному регламенту по предоставлению муниципальной услуги «Принятие на учет граждан проживающих </w:t>
      </w:r>
      <w:proofErr w:type="gramStart"/>
      <w:r w:rsidRPr="009C05F5">
        <w:rPr>
          <w:rFonts w:ascii="Times New Roman" w:eastAsia="Times New Roman" w:hAnsi="Times New Roman" w:cs="Times New Roman"/>
          <w:sz w:val="20"/>
          <w:szCs w:val="20"/>
        </w:rPr>
        <w:t>на</w:t>
      </w:r>
      <w:proofErr w:type="gramEnd"/>
    </w:p>
    <w:p w:rsidR="009C05F5" w:rsidRPr="009C05F5" w:rsidRDefault="009C05F5" w:rsidP="009C05F5">
      <w:pPr>
        <w:spacing w:after="0" w:line="240" w:lineRule="auto"/>
        <w:jc w:val="right"/>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территории муниципального образования, в качестве нуждающихся в жилых помещениях, относящихся к категории определенной</w:t>
      </w:r>
      <w:proofErr w:type="gramEnd"/>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федеральными законами, указами Президента РФ или законами Пензенской области в порядке, предусмотренном законодательством»</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В администрацию Юровского сельсовета </w:t>
      </w:r>
      <w:proofErr w:type="spellStart"/>
      <w:r w:rsidRPr="009C05F5">
        <w:rPr>
          <w:rFonts w:ascii="Times New Roman" w:eastAsia="Times New Roman" w:hAnsi="Times New Roman" w:cs="Times New Roman"/>
          <w:sz w:val="20"/>
          <w:szCs w:val="20"/>
        </w:rPr>
        <w:t>Мокшанского</w:t>
      </w:r>
      <w:proofErr w:type="spellEnd"/>
      <w:r w:rsidRPr="009C05F5">
        <w:rPr>
          <w:rFonts w:ascii="Times New Roman" w:eastAsia="Times New Roman" w:hAnsi="Times New Roman" w:cs="Times New Roman"/>
          <w:sz w:val="20"/>
          <w:szCs w:val="20"/>
        </w:rPr>
        <w:t xml:space="preserve"> района Пензенской области</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(наименование органа местного самоуправления муниципального образования)</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от ___________________________________________________________________________________________________,</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(фамилия, имя, отчество гражданина)</w:t>
      </w:r>
    </w:p>
    <w:p w:rsidR="009C05F5" w:rsidRPr="009C05F5" w:rsidRDefault="009C05F5" w:rsidP="009C05F5">
      <w:pPr>
        <w:spacing w:after="0" w:line="240" w:lineRule="auto"/>
        <w:jc w:val="right"/>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проживающего</w:t>
      </w:r>
      <w:proofErr w:type="gramEnd"/>
      <w:r w:rsidRPr="009C05F5">
        <w:rPr>
          <w:rFonts w:ascii="Times New Roman" w:eastAsia="Times New Roman" w:hAnsi="Times New Roman" w:cs="Times New Roman"/>
          <w:sz w:val="20"/>
          <w:szCs w:val="20"/>
        </w:rPr>
        <w:t xml:space="preserve"> по адресу: ___________________________________________________________________________</w:t>
      </w:r>
    </w:p>
    <w:p w:rsidR="009C05F5" w:rsidRPr="009C05F5" w:rsidRDefault="009C05F5" w:rsidP="009C05F5">
      <w:pPr>
        <w:spacing w:after="0" w:line="240" w:lineRule="auto"/>
        <w:jc w:val="right"/>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___________________________________________тел.________________________________________________________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Заявление</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xml:space="preserve">о постановке на учет в качестве </w:t>
      </w:r>
      <w:proofErr w:type="gramStart"/>
      <w:r w:rsidRPr="009C05F5">
        <w:rPr>
          <w:rFonts w:ascii="Times New Roman" w:eastAsia="Times New Roman" w:hAnsi="Times New Roman" w:cs="Times New Roman"/>
          <w:sz w:val="20"/>
          <w:szCs w:val="20"/>
        </w:rPr>
        <w:t>нуждающегося</w:t>
      </w:r>
      <w:proofErr w:type="gramEnd"/>
      <w:r w:rsidRPr="009C05F5">
        <w:rPr>
          <w:rFonts w:ascii="Times New Roman" w:eastAsia="Times New Roman" w:hAnsi="Times New Roman" w:cs="Times New Roman"/>
          <w:sz w:val="20"/>
          <w:szCs w:val="20"/>
        </w:rPr>
        <w:t xml:space="preserve"> в жилом помещении</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Прошу поставить меня на учет в качестве нуждающегося в жилом помещении, в соответствии со ст. 51 Жилищного кодекса РФ, Федерального закона ___________________, Закона Пензенской области _________________________________________________________________________________________________________________________.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Отнесен законодательством к категории граждан ______________________________________________________________________________________________________________________</w:t>
      </w:r>
      <w:proofErr w:type="gramStart"/>
      <w:r w:rsidRPr="009C05F5">
        <w:rPr>
          <w:rFonts w:ascii="Times New Roman" w:eastAsia="Times New Roman" w:hAnsi="Times New Roman" w:cs="Times New Roman"/>
          <w:sz w:val="20"/>
          <w:szCs w:val="20"/>
        </w:rPr>
        <w:t xml:space="preserve"> .</w:t>
      </w:r>
      <w:proofErr w:type="gramEnd"/>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Состав моей семьи ____________________ человек:</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Заявитель _________________________________________________________________________________________________________________________________</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(Фамилия, имя, отчество, дата рождения)</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Супру</w:t>
      </w:r>
      <w:proofErr w:type="gramStart"/>
      <w:r w:rsidRPr="009C05F5">
        <w:rPr>
          <w:rFonts w:ascii="Times New Roman" w:eastAsia="Times New Roman" w:hAnsi="Times New Roman" w:cs="Times New Roman"/>
          <w:sz w:val="20"/>
          <w:szCs w:val="20"/>
        </w:rPr>
        <w:t>г(</w:t>
      </w:r>
      <w:proofErr w:type="gramEnd"/>
      <w:r w:rsidRPr="009C05F5">
        <w:rPr>
          <w:rFonts w:ascii="Times New Roman" w:eastAsia="Times New Roman" w:hAnsi="Times New Roman" w:cs="Times New Roman"/>
          <w:sz w:val="20"/>
          <w:szCs w:val="20"/>
        </w:rPr>
        <w:t>а) __________________________________________________________________________________________________________________________________</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(Фамилия, имя, отчество, дата рождения)</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__________________________________________________________________________________________________________________________________________</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(степень родства, Фамилия, имя, отчество, дата рождения)</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 __________________________________________________________________________________________________________________________________________</w:t>
      </w:r>
    </w:p>
    <w:p w:rsidR="009C05F5" w:rsidRPr="009C05F5" w:rsidRDefault="009C05F5" w:rsidP="009C05F5">
      <w:pPr>
        <w:spacing w:after="0" w:line="240" w:lineRule="auto"/>
        <w:jc w:val="center"/>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(степень родства, фамилия, имя, отчество, дата рождения)</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К заявлению прилагаю документы:</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1. __________________________________________________________________________________________________________________________________________;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2. __________________________________________________________________________________________________________________________________________;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3. __________________________________________________________________________________________________________________________________________;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4. __________________________________________________________________________________________________________________________________________;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lastRenderedPageBreak/>
        <w:t>5. __________________________________________________________________________________________________________________________________________;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proofErr w:type="gramStart"/>
      <w:r w:rsidRPr="009C05F5">
        <w:rPr>
          <w:rFonts w:ascii="Times New Roman" w:eastAsia="Times New Roman" w:hAnsi="Times New Roman" w:cs="Times New Roman"/>
          <w:sz w:val="20"/>
          <w:szCs w:val="2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9C05F5">
        <w:rPr>
          <w:rFonts w:ascii="Times New Roman" w:eastAsia="Times New Roman" w:hAnsi="Times New Roman" w:cs="Times New Roman"/>
          <w:sz w:val="20"/>
          <w:szCs w:val="20"/>
        </w:rPr>
        <w:t xml:space="preserve"> таких изменений.</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Подписи совершеннолетних членов семьи</w:t>
      </w:r>
      <w:proofErr w:type="gramStart"/>
      <w:r w:rsidRPr="009C05F5">
        <w:rPr>
          <w:rFonts w:ascii="Times New Roman" w:eastAsia="Times New Roman" w:hAnsi="Times New Roman" w:cs="Times New Roman"/>
          <w:sz w:val="20"/>
          <w:szCs w:val="20"/>
        </w:rPr>
        <w:t>: ____________________ (______________________________)</w:t>
      </w:r>
      <w:proofErr w:type="gramEnd"/>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w:t>
      </w:r>
      <w:proofErr w:type="spellStart"/>
      <w:r w:rsidRPr="009C05F5">
        <w:rPr>
          <w:rFonts w:ascii="Times New Roman" w:eastAsia="Times New Roman" w:hAnsi="Times New Roman" w:cs="Times New Roman"/>
          <w:sz w:val="20"/>
          <w:szCs w:val="20"/>
        </w:rPr>
        <w:t>И.О.Фамилия</w:t>
      </w:r>
      <w:proofErr w:type="spell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_______________________________________________________ (______________________________)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w:t>
      </w:r>
      <w:proofErr w:type="spellStart"/>
      <w:r w:rsidRPr="009C05F5">
        <w:rPr>
          <w:rFonts w:ascii="Times New Roman" w:eastAsia="Times New Roman" w:hAnsi="Times New Roman" w:cs="Times New Roman"/>
          <w:sz w:val="20"/>
          <w:szCs w:val="20"/>
        </w:rPr>
        <w:t>И.О.Фамилия</w:t>
      </w:r>
      <w:proofErr w:type="spell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_______________________________________________________ (______________________________)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w:t>
      </w:r>
      <w:proofErr w:type="spellStart"/>
      <w:r w:rsidRPr="009C05F5">
        <w:rPr>
          <w:rFonts w:ascii="Times New Roman" w:eastAsia="Times New Roman" w:hAnsi="Times New Roman" w:cs="Times New Roman"/>
          <w:sz w:val="20"/>
          <w:szCs w:val="20"/>
        </w:rPr>
        <w:t>И.О.Фамилия</w:t>
      </w:r>
      <w:proofErr w:type="spell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_______________________________________________________ (______________________________)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w:t>
      </w:r>
      <w:proofErr w:type="spellStart"/>
      <w:r w:rsidRPr="009C05F5">
        <w:rPr>
          <w:rFonts w:ascii="Times New Roman" w:eastAsia="Times New Roman" w:hAnsi="Times New Roman" w:cs="Times New Roman"/>
          <w:sz w:val="20"/>
          <w:szCs w:val="20"/>
        </w:rPr>
        <w:t>И.О.Фамилия</w:t>
      </w:r>
      <w:proofErr w:type="spell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"_______"_________________ 20___ г. Подпись заявителя 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w:t>
      </w:r>
      <w:proofErr w:type="spellStart"/>
      <w:r w:rsidRPr="009C05F5">
        <w:rPr>
          <w:rFonts w:ascii="Times New Roman" w:eastAsia="Times New Roman" w:hAnsi="Times New Roman" w:cs="Times New Roman"/>
          <w:sz w:val="20"/>
          <w:szCs w:val="20"/>
        </w:rPr>
        <w:t>И.О.Фамилия</w:t>
      </w:r>
      <w:proofErr w:type="spellEnd"/>
      <w:r w:rsidRPr="009C05F5">
        <w:rPr>
          <w:rFonts w:ascii="Times New Roman" w:eastAsia="Times New Roman" w:hAnsi="Times New Roman" w:cs="Times New Roman"/>
          <w:sz w:val="20"/>
          <w:szCs w:val="20"/>
        </w:rPr>
        <w:t>)</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"_______"_________________ 20___ г. Подпись заявителя _______________________________</w:t>
      </w:r>
    </w:p>
    <w:p w:rsidR="009C05F5" w:rsidRPr="009C05F5" w:rsidRDefault="009C05F5" w:rsidP="009C05F5">
      <w:pPr>
        <w:spacing w:after="0" w:line="240" w:lineRule="auto"/>
        <w:rPr>
          <w:rFonts w:ascii="Times New Roman" w:eastAsia="Times New Roman" w:hAnsi="Times New Roman" w:cs="Times New Roman"/>
          <w:sz w:val="20"/>
          <w:szCs w:val="20"/>
        </w:rPr>
      </w:pPr>
      <w:r w:rsidRPr="009C05F5">
        <w:rPr>
          <w:rFonts w:ascii="Times New Roman" w:eastAsia="Times New Roman" w:hAnsi="Times New Roman" w:cs="Times New Roman"/>
          <w:sz w:val="20"/>
          <w:szCs w:val="20"/>
        </w:rPr>
        <w:t> </w:t>
      </w:r>
    </w:p>
    <w:p w:rsidR="004C570B" w:rsidRPr="009C05F5" w:rsidRDefault="004C570B" w:rsidP="00A6655B">
      <w:pPr>
        <w:rPr>
          <w:rFonts w:ascii="Times New Roman" w:hAnsi="Times New Roman" w:cs="Times New Roman"/>
          <w:sz w:val="20"/>
          <w:szCs w:val="20"/>
        </w:rPr>
      </w:pPr>
      <w:r w:rsidRPr="009C05F5">
        <w:rPr>
          <w:rFonts w:ascii="Times New Roman" w:hAnsi="Times New Roman" w:cs="Times New Roman"/>
          <w:sz w:val="20"/>
          <w:szCs w:val="20"/>
        </w:rPr>
        <w:t xml:space="preserve"> </w:t>
      </w:r>
      <w:bookmarkStart w:id="3" w:name="_GoBack"/>
      <w:bookmarkEnd w:id="3"/>
    </w:p>
    <w:sectPr w:rsidR="004C570B" w:rsidRPr="009C05F5" w:rsidSect="00005D56">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0"/>
  </w:num>
  <w:num w:numId="3">
    <w:abstractNumId w:val="7"/>
  </w:num>
  <w:num w:numId="4">
    <w:abstractNumId w:val="15"/>
  </w:num>
  <w:num w:numId="5">
    <w:abstractNumId w:val="8"/>
  </w:num>
  <w:num w:numId="6">
    <w:abstractNumId w:val="0"/>
  </w:num>
  <w:num w:numId="7">
    <w:abstractNumId w:val="25"/>
  </w:num>
  <w:num w:numId="8">
    <w:abstractNumId w:val="16"/>
  </w:num>
  <w:num w:numId="9">
    <w:abstractNumId w:val="21"/>
  </w:num>
  <w:num w:numId="10">
    <w:abstractNumId w:val="10"/>
  </w:num>
  <w:num w:numId="11">
    <w:abstractNumId w:val="4"/>
  </w:num>
  <w:num w:numId="12">
    <w:abstractNumId w:val="6"/>
  </w:num>
  <w:num w:numId="13">
    <w:abstractNumId w:val="27"/>
  </w:num>
  <w:num w:numId="14">
    <w:abstractNumId w:val="14"/>
  </w:num>
  <w:num w:numId="15">
    <w:abstractNumId w:val="9"/>
  </w:num>
  <w:num w:numId="16">
    <w:abstractNumId w:val="32"/>
  </w:num>
  <w:num w:numId="17">
    <w:abstractNumId w:val="17"/>
  </w:num>
  <w:num w:numId="18">
    <w:abstractNumId w:val="3"/>
  </w:num>
  <w:num w:numId="19">
    <w:abstractNumId w:val="28"/>
  </w:num>
  <w:num w:numId="20">
    <w:abstractNumId w:val="30"/>
  </w:num>
  <w:num w:numId="21">
    <w:abstractNumId w:val="13"/>
  </w:num>
  <w:num w:numId="22">
    <w:abstractNumId w:val="5"/>
  </w:num>
  <w:num w:numId="23">
    <w:abstractNumId w:val="24"/>
  </w:num>
  <w:num w:numId="24">
    <w:abstractNumId w:val="12"/>
  </w:num>
  <w:num w:numId="25">
    <w:abstractNumId w:val="31"/>
  </w:num>
  <w:num w:numId="26">
    <w:abstractNumId w:val="1"/>
  </w:num>
  <w:num w:numId="27">
    <w:abstractNumId w:val="2"/>
  </w:num>
  <w:num w:numId="28">
    <w:abstractNumId w:val="11"/>
  </w:num>
  <w:num w:numId="29">
    <w:abstractNumId w:val="26"/>
  </w:num>
  <w:num w:numId="30">
    <w:abstractNumId w:val="29"/>
  </w:num>
  <w:num w:numId="31">
    <w:abstractNumId w:val="23"/>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133361"/>
    <w:rsid w:val="001858CD"/>
    <w:rsid w:val="001C358A"/>
    <w:rsid w:val="001D289C"/>
    <w:rsid w:val="002747FB"/>
    <w:rsid w:val="002C5E8F"/>
    <w:rsid w:val="00343EFA"/>
    <w:rsid w:val="00352F4D"/>
    <w:rsid w:val="00353024"/>
    <w:rsid w:val="003572B7"/>
    <w:rsid w:val="003A29F6"/>
    <w:rsid w:val="0041355A"/>
    <w:rsid w:val="00460B70"/>
    <w:rsid w:val="004B42B8"/>
    <w:rsid w:val="004C570B"/>
    <w:rsid w:val="00547176"/>
    <w:rsid w:val="00557FDD"/>
    <w:rsid w:val="0057465F"/>
    <w:rsid w:val="005B133C"/>
    <w:rsid w:val="005C034D"/>
    <w:rsid w:val="005F546B"/>
    <w:rsid w:val="00692E60"/>
    <w:rsid w:val="00711C6D"/>
    <w:rsid w:val="00757D93"/>
    <w:rsid w:val="007D4E08"/>
    <w:rsid w:val="00802181"/>
    <w:rsid w:val="008E6B0F"/>
    <w:rsid w:val="009262B3"/>
    <w:rsid w:val="00972529"/>
    <w:rsid w:val="009971D6"/>
    <w:rsid w:val="009A6BE6"/>
    <w:rsid w:val="009C05F5"/>
    <w:rsid w:val="00A65238"/>
    <w:rsid w:val="00A6655B"/>
    <w:rsid w:val="00AD2518"/>
    <w:rsid w:val="00AE699B"/>
    <w:rsid w:val="00B152B8"/>
    <w:rsid w:val="00B37BD1"/>
    <w:rsid w:val="00B57FFE"/>
    <w:rsid w:val="00C178E4"/>
    <w:rsid w:val="00D1278E"/>
    <w:rsid w:val="00D723DC"/>
    <w:rsid w:val="00DF3B7A"/>
    <w:rsid w:val="00E216E3"/>
    <w:rsid w:val="00EB00FF"/>
    <w:rsid w:val="00EF6DC4"/>
    <w:rsid w:val="00FA44BC"/>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9C05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9C0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4037725-086d-449a-80c3-e85380c7f11e.doc" TargetMode="External"/><Relationship Id="rId13" Type="http://schemas.openxmlformats.org/officeDocument/2006/relationships/hyperlink" Target="http://192.168.25.45:8080/content/act/27290a2c-74d3-4a79-8b58-1eba23d752ec.doc" TargetMode="External"/><Relationship Id="rId18" Type="http://schemas.openxmlformats.org/officeDocument/2006/relationships/hyperlink" Target="http://192.168.25.45:8080/content/act/7db788d2-7a7c-4233-b90d-e9b417c767d9.do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192.168.25.45:8080/content/act/ab337d60-fa3d-4580-9346-d11963ce82c1.doc" TargetMode="External"/><Relationship Id="rId7" Type="http://schemas.openxmlformats.org/officeDocument/2006/relationships/hyperlink" Target="http://192.168.25.45:8080/content/act/c6ae5666-22f9-4782-8c80-e4cd9e9a64e7.doc" TargetMode="External"/><Relationship Id="rId12" Type="http://schemas.openxmlformats.org/officeDocument/2006/relationships/hyperlink" Target="http://192.168.25.45:8080/content/act/ab337d60-fa3d-4580-9346-d11963ce82c1.doc" TargetMode="External"/><Relationship Id="rId17" Type="http://schemas.openxmlformats.org/officeDocument/2006/relationships/hyperlink" Target="http://192.168.25.45:8080/content/act/84037725-086d-449a-80c3-e85380c7f11e.d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192.168.25.45:8080/content/act/c6ae5666-22f9-4782-8c80-e4cd9e9a64e7.doc" TargetMode="External"/><Relationship Id="rId20" Type="http://schemas.openxmlformats.org/officeDocument/2006/relationships/hyperlink" Target="http://192.168.25.45:8080/content/act/8c323637-89de-4708-beb7-2d5e69d30872.doc" TargetMode="External"/><Relationship Id="rId1" Type="http://schemas.openxmlformats.org/officeDocument/2006/relationships/numbering" Target="numbering.xml"/><Relationship Id="rId6" Type="http://schemas.openxmlformats.org/officeDocument/2006/relationships/hyperlink" Target="http://192.168.25.45:8080/content/act/6861d23b-912b-4113-9a50-7d545bbbc8d3.doc" TargetMode="External"/><Relationship Id="rId11" Type="http://schemas.openxmlformats.org/officeDocument/2006/relationships/hyperlink" Target="http://192.168.25.45:8080/content/act/8c323637-89de-4708-beb7-2d5e69d30872.doc" TargetMode="External"/><Relationship Id="rId24" Type="http://schemas.openxmlformats.org/officeDocument/2006/relationships/hyperlink" Target="http://192.168.25.45:8080/content/act/8c323637-89de-4708-beb7-2d5e69d30872.doc" TargetMode="External"/><Relationship Id="rId5" Type="http://schemas.openxmlformats.org/officeDocument/2006/relationships/webSettings" Target="webSettings.xml"/><Relationship Id="rId15" Type="http://schemas.openxmlformats.org/officeDocument/2006/relationships/hyperlink" Target="http://192.168.25.45:8080/content/act/6861d23b-912b-4113-9a50-7d545bbbc8d3.doc" TargetMode="External"/><Relationship Id="rId23" Type="http://schemas.openxmlformats.org/officeDocument/2006/relationships/hyperlink" Target="http://192.168.25.45:8080/content/act/40110cd4-849c-4d21-9e87-54dbc3193964.doc" TargetMode="External"/><Relationship Id="rId10" Type="http://schemas.openxmlformats.org/officeDocument/2006/relationships/hyperlink" Target="http://192.168.25.45:8080/content/act/4c881fa7-126f-4ea4-a09c-e5a09f131588.doc" TargetMode="External"/><Relationship Id="rId19" Type="http://schemas.openxmlformats.org/officeDocument/2006/relationships/hyperlink" Target="http://192.168.25.45:8080/content/act/4c881fa7-126f-4ea4-a09c-e5a09f131588.doc" TargetMode="External"/><Relationship Id="rId4" Type="http://schemas.openxmlformats.org/officeDocument/2006/relationships/settings" Target="settings.xml"/><Relationship Id="rId9" Type="http://schemas.openxmlformats.org/officeDocument/2006/relationships/hyperlink" Target="http://192.168.25.45:8080/content/act/7db788d2-7a7c-4233-b90d-e9b417c767d9.doc" TargetMode="External"/><Relationship Id="rId14" Type="http://schemas.openxmlformats.org/officeDocument/2006/relationships/hyperlink" Target="http://192.168.25.45:8080/content/act/8fcb0ece-7d45-4346-99cf-1dd7654b2f00.doc" TargetMode="External"/><Relationship Id="rId22" Type="http://schemas.openxmlformats.org/officeDocument/2006/relationships/hyperlink" Target="http://192.168.25.45:8080/content/act/8fcb0ece-7d45-4346-99cf-1dd7654b2f0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8529</Words>
  <Characters>48616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2022-11-03T07:35:00Z</dcterms:created>
  <dcterms:modified xsi:type="dcterms:W3CDTF">2022-11-03T07:36:00Z</dcterms:modified>
</cp:coreProperties>
</file>